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5C5CA2">
      <w:pPr>
        <w:spacing w:after="0" w:line="312" w:lineRule="auto"/>
        <w:rPr>
          <w:rFonts w:eastAsia="Times New Roman" w:cs="Arial"/>
          <w:noProof/>
          <w:szCs w:val="20"/>
          <w:lang w:val="ca-ES" w:eastAsia="es-ES"/>
        </w:rPr>
      </w:pPr>
    </w:p>
    <w:p w:rsidR="00E155AF" w:rsidRPr="00981719" w:rsidRDefault="00981719" w:rsidP="005C5CA2">
      <w:pPr>
        <w:spacing w:after="0" w:line="312" w:lineRule="auto"/>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Default="00E155AF" w:rsidP="005C5CA2">
      <w:pPr>
        <w:spacing w:after="0" w:line="312" w:lineRule="auto"/>
        <w:rPr>
          <w:rFonts w:eastAsia="Times New Roman" w:cs="Arial"/>
          <w:noProof/>
          <w:szCs w:val="20"/>
          <w:lang w:val="ca-ES" w:eastAsia="es-ES"/>
        </w:rPr>
      </w:pPr>
    </w:p>
    <w:p w:rsidR="00E155AF" w:rsidRDefault="00E155AF" w:rsidP="005C5CA2">
      <w:pPr>
        <w:spacing w:after="0" w:line="312" w:lineRule="auto"/>
        <w:rPr>
          <w:rFonts w:eastAsia="Times New Roman" w:cs="Arial"/>
          <w:noProof/>
          <w:szCs w:val="20"/>
          <w:lang w:val="ca-ES" w:eastAsia="es-ES"/>
        </w:rPr>
      </w:pPr>
    </w:p>
    <w:p w:rsidR="00E155AF" w:rsidRPr="00E155AF" w:rsidRDefault="00E155AF" w:rsidP="005C5CA2">
      <w:pPr>
        <w:spacing w:after="0" w:line="312" w:lineRule="auto"/>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001622FF">
        <w:rPr>
          <w:rFonts w:eastAsia="Calibri" w:cs="Arial"/>
          <w:b/>
          <w:noProof/>
          <w:sz w:val="20"/>
          <w:szCs w:val="20"/>
          <w:lang w:val="ca-ES"/>
        </w:rPr>
        <w:t>26</w:t>
      </w:r>
      <w:r w:rsidR="00902D2B">
        <w:rPr>
          <w:rFonts w:eastAsia="Calibri" w:cs="Arial"/>
          <w:b/>
          <w:noProof/>
          <w:sz w:val="20"/>
          <w:szCs w:val="20"/>
          <w:lang w:val="ca-ES"/>
        </w:rPr>
        <w:t xml:space="preserve"> DE FEBRER</w:t>
      </w:r>
      <w:r w:rsidRPr="00E155AF">
        <w:rPr>
          <w:rFonts w:eastAsia="Calibri" w:cs="Arial"/>
          <w:b/>
          <w:noProof/>
          <w:sz w:val="20"/>
          <w:szCs w:val="20"/>
          <w:lang w:val="ca-ES"/>
        </w:rPr>
        <w:t xml:space="preserve"> DE 2018</w:t>
      </w:r>
    </w:p>
    <w:p w:rsidR="00E155AF" w:rsidRPr="00E155AF" w:rsidRDefault="00E155AF" w:rsidP="005C5CA2">
      <w:pPr>
        <w:spacing w:after="0" w:line="312" w:lineRule="auto"/>
        <w:jc w:val="both"/>
        <w:rPr>
          <w:rFonts w:eastAsia="Times New Roman" w:cs="Arial"/>
          <w:noProof/>
          <w:sz w:val="20"/>
          <w:szCs w:val="20"/>
          <w:lang w:val="ca-ES" w:eastAsia="es-ES"/>
        </w:rPr>
      </w:pPr>
    </w:p>
    <w:p w:rsidR="00902D2B" w:rsidRPr="004C5F83" w:rsidRDefault="00902D2B" w:rsidP="005C5CA2">
      <w:pPr>
        <w:spacing w:after="0" w:line="312" w:lineRule="auto"/>
        <w:rPr>
          <w:rFonts w:eastAsia="Times New Roman" w:cs="Arial"/>
          <w:noProof/>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 xml:space="preserve">A Sant Quirze Safaja a </w:t>
      </w:r>
      <w:r w:rsidRPr="001622FF">
        <w:rPr>
          <w:rFonts w:cs="Arial"/>
          <w:noProof/>
          <w:sz w:val="20"/>
          <w:szCs w:val="20"/>
          <w:lang w:val="ca-ES"/>
        </w:rPr>
        <w:t>vint-i-sis de febrer de dos mil divuit.</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 xml:space="preserve">Essent les </w:t>
      </w:r>
      <w:r w:rsidRPr="001622FF">
        <w:rPr>
          <w:rFonts w:cs="Arial"/>
          <w:sz w:val="20"/>
          <w:szCs w:val="20"/>
          <w:lang w:val="ca-ES"/>
        </w:rPr>
        <w:t>catorze</w:t>
      </w:r>
      <w:r w:rsidRPr="001622FF">
        <w:rPr>
          <w:rFonts w:eastAsia="Times New Roman" w:cs="Arial"/>
          <w:noProof/>
          <w:sz w:val="20"/>
          <w:szCs w:val="20"/>
          <w:lang w:val="ca-ES" w:eastAsia="es-ES"/>
        </w:rPr>
        <w:t xml:space="preserve"> hores tres minuts, la Sra. Presidenta obre la sessió. </w:t>
      </w:r>
    </w:p>
    <w:p w:rsidR="00A83D37" w:rsidRPr="00A83D37" w:rsidRDefault="00A83D37" w:rsidP="005C5CA2">
      <w:pPr>
        <w:spacing w:after="0" w:line="312" w:lineRule="auto"/>
        <w:jc w:val="both"/>
        <w:rPr>
          <w:rFonts w:eastAsia="Times New Roman" w:cs="Arial"/>
          <w:sz w:val="20"/>
          <w:szCs w:val="20"/>
          <w:lang w:val="ca-ES" w:eastAsia="es-ES"/>
        </w:rPr>
      </w:pPr>
    </w:p>
    <w:p w:rsidR="00E155AF" w:rsidRPr="00E155AF" w:rsidRDefault="00E155AF" w:rsidP="005C5CA2">
      <w:pPr>
        <w:spacing w:after="0" w:line="312" w:lineRule="auto"/>
        <w:jc w:val="both"/>
        <w:rPr>
          <w:rFonts w:eastAsia="Times New Roman" w:cs="Arial"/>
          <w:noProof/>
          <w:sz w:val="20"/>
          <w:szCs w:val="20"/>
          <w:lang w:val="ca-ES" w:eastAsia="es-ES"/>
        </w:rPr>
      </w:pPr>
    </w:p>
    <w:p w:rsidR="001622FF" w:rsidRPr="001622FF" w:rsidRDefault="00E155AF" w:rsidP="005C5CA2">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1.- </w:t>
      </w:r>
      <w:r w:rsidR="001622FF" w:rsidRPr="001622FF">
        <w:rPr>
          <w:rFonts w:eastAsia="Times New Roman" w:cs="Arial"/>
          <w:noProof/>
          <w:sz w:val="20"/>
          <w:szCs w:val="20"/>
          <w:lang w:val="ca-ES" w:eastAsia="es-ES"/>
        </w:rPr>
        <w:t>APROVACIÓ SI S’ESCAU DE L’ESBORRANY DE L’ACTA DE LA SESSIÓ DE 31 DE GENER DE 2018 I DE 12 DE FEBRER DE 2018</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L’acta de la sessió de 31 de gener de 2018 és aprovada per unanimitat acordant-se la seva transcripció íntegra al llibre oficial.</w:t>
      </w:r>
    </w:p>
    <w:p w:rsidR="001622FF" w:rsidRPr="001622FF" w:rsidRDefault="001622FF" w:rsidP="005C5CA2">
      <w:pPr>
        <w:spacing w:after="0" w:line="312" w:lineRule="auto"/>
        <w:jc w:val="both"/>
        <w:rPr>
          <w:rFonts w:eastAsia="Times New Roman" w:cs="Arial"/>
          <w:noProof/>
          <w:sz w:val="20"/>
          <w:szCs w:val="20"/>
          <w:lang w:val="ca-ES" w:eastAsia="es-ES"/>
        </w:rPr>
      </w:pPr>
    </w:p>
    <w:p w:rsidR="001622FF" w:rsidRPr="001622FF" w:rsidRDefault="001622FF" w:rsidP="005C5CA2">
      <w:pPr>
        <w:spacing w:after="0" w:line="312" w:lineRule="auto"/>
        <w:jc w:val="both"/>
        <w:rPr>
          <w:rFonts w:eastAsia="Times New Roman" w:cs="Arial"/>
          <w:noProof/>
          <w:sz w:val="20"/>
          <w:szCs w:val="20"/>
          <w:lang w:val="ca-ES" w:eastAsia="es-ES"/>
        </w:rPr>
      </w:pPr>
      <w:r w:rsidRPr="001622FF">
        <w:rPr>
          <w:rFonts w:eastAsia="Times New Roman" w:cs="Arial"/>
          <w:noProof/>
          <w:sz w:val="20"/>
          <w:szCs w:val="20"/>
          <w:lang w:val="ca-ES" w:eastAsia="es-ES"/>
        </w:rPr>
        <w:t>L’acta de la sessió de 12 de febrer de 2018 es deixa sobre la taula per no estar redactada l’esborrany.</w:t>
      </w:r>
    </w:p>
    <w:p w:rsidR="001622FF" w:rsidRPr="00902D2B" w:rsidRDefault="001622FF" w:rsidP="005C5CA2">
      <w:pPr>
        <w:spacing w:after="0" w:line="312" w:lineRule="auto"/>
        <w:jc w:val="both"/>
        <w:rPr>
          <w:rFonts w:eastAsia="Times New Roman" w:cs="Arial"/>
          <w:noProof/>
          <w:sz w:val="20"/>
          <w:szCs w:val="20"/>
          <w:lang w:val="ca-ES" w:eastAsia="es-ES"/>
        </w:rPr>
      </w:pPr>
    </w:p>
    <w:p w:rsidR="00E155AF" w:rsidRPr="00A83D37" w:rsidRDefault="00E155AF" w:rsidP="005C5CA2">
      <w:pPr>
        <w:spacing w:after="0" w:line="312" w:lineRule="auto"/>
        <w:jc w:val="both"/>
        <w:rPr>
          <w:sz w:val="20"/>
          <w:szCs w:val="20"/>
        </w:rPr>
      </w:pPr>
    </w:p>
    <w:p w:rsidR="00902D2B" w:rsidRPr="0097417E" w:rsidRDefault="00E155AF" w:rsidP="005C5CA2">
      <w:pPr>
        <w:spacing w:line="312" w:lineRule="auto"/>
        <w:rPr>
          <w:rFonts w:cs="Arial"/>
          <w:b/>
          <w:bCs/>
          <w:sz w:val="20"/>
          <w:szCs w:val="20"/>
          <w:lang w:val="ca-ES"/>
        </w:rPr>
      </w:pPr>
      <w:r w:rsidRPr="00BE3DD4">
        <w:rPr>
          <w:rFonts w:cs="Arial"/>
          <w:b/>
          <w:bCs/>
          <w:sz w:val="20"/>
          <w:szCs w:val="20"/>
          <w:lang w:val="ca-ES"/>
        </w:rPr>
        <w:t>PRÈVIA DELIBERACIÓ SÓN ADOPTATS ELS SEGÜENTS ACORDS:</w:t>
      </w:r>
    </w:p>
    <w:p w:rsidR="00902D2B" w:rsidRPr="00902D2B" w:rsidRDefault="00E155AF" w:rsidP="005C5CA2">
      <w:pPr>
        <w:spacing w:after="0" w:line="312" w:lineRule="auto"/>
        <w:rPr>
          <w:sz w:val="20"/>
          <w:szCs w:val="20"/>
          <w:lang w:val="ca-ES"/>
        </w:rPr>
      </w:pPr>
      <w:r w:rsidRPr="00E155AF">
        <w:rPr>
          <w:rFonts w:eastAsia="Times New Roman" w:cs="Arial"/>
          <w:noProof/>
          <w:sz w:val="20"/>
          <w:szCs w:val="20"/>
          <w:lang w:val="ca-ES" w:eastAsia="es-ES"/>
        </w:rPr>
        <w:t xml:space="preserve">2.- </w:t>
      </w:r>
      <w:r w:rsidR="00902D2B" w:rsidRPr="00902D2B">
        <w:rPr>
          <w:sz w:val="20"/>
          <w:szCs w:val="20"/>
          <w:lang w:val="ca-ES"/>
        </w:rPr>
        <w:t>ACORD D’APROVACIÓ FACTURES 2018. Expedient X2018000039</w:t>
      </w:r>
    </w:p>
    <w:p w:rsidR="00E155AF" w:rsidRDefault="00E155AF" w:rsidP="005C5CA2">
      <w:pPr>
        <w:spacing w:after="0" w:line="312" w:lineRule="auto"/>
        <w:jc w:val="both"/>
        <w:rPr>
          <w:rFonts w:cs="Arial"/>
          <w:noProof/>
          <w:sz w:val="20"/>
          <w:szCs w:val="20"/>
          <w:lang w:val="es-ES_tradnl"/>
        </w:rPr>
      </w:pPr>
    </w:p>
    <w:p w:rsidR="00902D2B" w:rsidRPr="00536DA4" w:rsidRDefault="00902D2B" w:rsidP="005C5CA2">
      <w:pPr>
        <w:spacing w:after="0" w:line="312" w:lineRule="auto"/>
        <w:jc w:val="both"/>
        <w:rPr>
          <w:rFonts w:cs="Arial"/>
          <w:sz w:val="20"/>
          <w:szCs w:val="20"/>
          <w:lang w:val="ca-ES"/>
        </w:rPr>
      </w:pPr>
      <w:r w:rsidRPr="00E155AF">
        <w:rPr>
          <w:sz w:val="20"/>
          <w:szCs w:val="20"/>
          <w:lang w:val="ca-ES"/>
        </w:rPr>
        <w:t xml:space="preserve">S’aproven les relacions de factures </w:t>
      </w:r>
      <w:r w:rsidR="00536DA4" w:rsidRPr="00536DA4">
        <w:rPr>
          <w:rFonts w:cs="Arial"/>
          <w:sz w:val="20"/>
          <w:szCs w:val="20"/>
          <w:lang w:val="ca-ES"/>
        </w:rPr>
        <w:t xml:space="preserve">P/2018/5, F/2018/2, F/2018/3 i les factures amb registre número 2018/100 i 2018/101, per import de 232,28 euros i 232,17 euros, </w:t>
      </w:r>
      <w:r w:rsidR="00536DA4">
        <w:rPr>
          <w:rFonts w:cs="Arial"/>
          <w:sz w:val="20"/>
          <w:szCs w:val="20"/>
          <w:lang w:val="ca-ES"/>
        </w:rPr>
        <w:t>i</w:t>
      </w:r>
      <w:r w:rsidR="00536DA4" w:rsidRPr="00536DA4">
        <w:rPr>
          <w:rFonts w:cs="Arial"/>
          <w:sz w:val="20"/>
          <w:szCs w:val="20"/>
          <w:lang w:val="ca-ES"/>
        </w:rPr>
        <w:t xml:space="preserve"> l’abonament amb registre número A/2018/4 per import de 435,15 euros</w:t>
      </w:r>
      <w:r w:rsidR="00536DA4">
        <w:rPr>
          <w:rFonts w:cs="Arial"/>
          <w:sz w:val="20"/>
          <w:szCs w:val="20"/>
          <w:lang w:val="ca-ES"/>
        </w:rPr>
        <w:t>.</w:t>
      </w:r>
    </w:p>
    <w:p w:rsidR="00536DA4" w:rsidRPr="00902D2B" w:rsidRDefault="00536DA4" w:rsidP="005C5CA2">
      <w:pPr>
        <w:spacing w:after="0" w:line="312" w:lineRule="auto"/>
        <w:jc w:val="both"/>
        <w:rPr>
          <w:rFonts w:eastAsia="Calibri" w:cs="Arial"/>
          <w:sz w:val="20"/>
          <w:szCs w:val="20"/>
          <w:lang w:val="ca-ES"/>
        </w:rPr>
      </w:pPr>
    </w:p>
    <w:p w:rsidR="004F2822" w:rsidRPr="00E155AF" w:rsidRDefault="004F2822" w:rsidP="005C5CA2">
      <w:pPr>
        <w:spacing w:after="0" w:line="312" w:lineRule="auto"/>
        <w:jc w:val="both"/>
        <w:rPr>
          <w:rFonts w:eastAsia="Calibri" w:cs="Arial"/>
          <w:noProof/>
          <w:sz w:val="20"/>
          <w:szCs w:val="20"/>
          <w:lang w:val="es-ES_tradnl"/>
        </w:rPr>
      </w:pPr>
    </w:p>
    <w:p w:rsidR="00536DA4" w:rsidRDefault="00536DA4" w:rsidP="005C5CA2">
      <w:pPr>
        <w:spacing w:after="0" w:line="312" w:lineRule="auto"/>
        <w:jc w:val="both"/>
        <w:rPr>
          <w:rFonts w:eastAsia="Calibri" w:cs="Arial"/>
          <w:sz w:val="20"/>
          <w:szCs w:val="20"/>
        </w:rPr>
      </w:pPr>
    </w:p>
    <w:p w:rsidR="00902D2B" w:rsidRPr="00536DA4" w:rsidRDefault="00E155AF" w:rsidP="005C5CA2">
      <w:pPr>
        <w:spacing w:after="0" w:line="312" w:lineRule="auto"/>
        <w:jc w:val="both"/>
        <w:rPr>
          <w:sz w:val="20"/>
          <w:szCs w:val="20"/>
        </w:rPr>
      </w:pPr>
      <w:r w:rsidRPr="00E155AF">
        <w:rPr>
          <w:rFonts w:eastAsia="Calibri" w:cs="Arial"/>
          <w:sz w:val="20"/>
          <w:szCs w:val="20"/>
        </w:rPr>
        <w:t>3.-</w:t>
      </w:r>
      <w:r w:rsidR="00902D2B">
        <w:rPr>
          <w:rFonts w:eastAsia="Calibri" w:cs="Arial"/>
          <w:sz w:val="20"/>
          <w:szCs w:val="20"/>
        </w:rPr>
        <w:t xml:space="preserve"> </w:t>
      </w:r>
      <w:r w:rsidR="00536DA4" w:rsidRPr="00536DA4">
        <w:rPr>
          <w:rFonts w:eastAsia="Times New Roman" w:cs="Arial"/>
          <w:noProof/>
          <w:sz w:val="20"/>
          <w:szCs w:val="20"/>
          <w:lang w:val="ca-ES" w:eastAsia="es-ES"/>
        </w:rPr>
        <w:t>ACORD D’APROVACIÓ CONTRACTE PER  A L’ASSESSORAMENT JURÍDIC</w:t>
      </w:r>
    </w:p>
    <w:p w:rsidR="00536DA4" w:rsidRDefault="00536DA4" w:rsidP="005C5CA2">
      <w:pPr>
        <w:spacing w:after="0" w:line="312" w:lineRule="auto"/>
        <w:jc w:val="both"/>
        <w:rPr>
          <w:sz w:val="20"/>
          <w:szCs w:val="20"/>
        </w:rPr>
      </w:pPr>
    </w:p>
    <w:p w:rsidR="00536DA4" w:rsidRPr="00536DA4" w:rsidRDefault="00536DA4" w:rsidP="005C5CA2">
      <w:pPr>
        <w:spacing w:after="0" w:line="312" w:lineRule="auto"/>
        <w:jc w:val="both"/>
        <w:rPr>
          <w:sz w:val="20"/>
          <w:szCs w:val="20"/>
          <w:lang w:val="ca-ES"/>
        </w:rPr>
      </w:pPr>
      <w:r w:rsidRPr="00536DA4">
        <w:rPr>
          <w:rFonts w:cs="Arial"/>
          <w:sz w:val="20"/>
          <w:szCs w:val="20"/>
          <w:lang w:val="ca-ES"/>
        </w:rPr>
        <w:t xml:space="preserve">S’adjudica al </w:t>
      </w:r>
      <w:r w:rsidRPr="00536DA4">
        <w:rPr>
          <w:rFonts w:cs="Arial"/>
          <w:caps/>
          <w:sz w:val="20"/>
          <w:szCs w:val="20"/>
          <w:lang w:val="ca-ES"/>
        </w:rPr>
        <w:t>Sr. Lluís Ubierna del Rio</w:t>
      </w:r>
      <w:r w:rsidRPr="00536DA4">
        <w:rPr>
          <w:rFonts w:cs="Arial"/>
          <w:sz w:val="20"/>
          <w:szCs w:val="20"/>
          <w:lang w:val="ca-ES"/>
        </w:rPr>
        <w:t xml:space="preserve"> el contracte menor per a l’assessorament jurídic durant el període de tres mesos, de març a maig de 2018, amb un import de 3.200,00 euros (mes IVA), que contempla la prestació de serveis d’assessoria lletrada, consistents en l’assistència i assessorament lletrat, redacció d’informes, resolució de recursos i les que siguin pròpies i que hagin de ser desenvolupades necessàriament per un lletrat, amb una dedicació de 8 hores setmanals d’assistència presencial i amb el suport extern que es necessiti, segons el detall del pressupost presentat.</w:t>
      </w:r>
    </w:p>
    <w:p w:rsidR="0097417E" w:rsidRDefault="0097417E" w:rsidP="005C5CA2">
      <w:pPr>
        <w:spacing w:after="0" w:line="312" w:lineRule="auto"/>
        <w:jc w:val="both"/>
        <w:rPr>
          <w:sz w:val="20"/>
          <w:szCs w:val="20"/>
        </w:rPr>
      </w:pPr>
    </w:p>
    <w:p w:rsidR="00536DA4" w:rsidRPr="00156DFB" w:rsidRDefault="00981719" w:rsidP="005C5CA2">
      <w:pPr>
        <w:tabs>
          <w:tab w:val="left" w:pos="426"/>
        </w:tabs>
        <w:spacing w:after="0" w:line="312" w:lineRule="auto"/>
        <w:jc w:val="both"/>
        <w:rPr>
          <w:rFonts w:eastAsia="Times New Roman" w:cs="Arial"/>
          <w:noProof/>
          <w:spacing w:val="1"/>
          <w:szCs w:val="20"/>
          <w:u w:val="single"/>
          <w:lang w:val="ca-ES" w:eastAsia="es-ES"/>
        </w:rPr>
      </w:pPr>
      <w:r w:rsidRPr="00536DA4">
        <w:rPr>
          <w:sz w:val="20"/>
          <w:szCs w:val="20"/>
        </w:rPr>
        <w:lastRenderedPageBreak/>
        <w:t xml:space="preserve">4.- </w:t>
      </w:r>
      <w:r w:rsidR="00536DA4" w:rsidRPr="00536DA4">
        <w:rPr>
          <w:rFonts w:eastAsia="Times New Roman" w:cs="Arial"/>
          <w:noProof/>
          <w:spacing w:val="1"/>
          <w:sz w:val="20"/>
          <w:szCs w:val="20"/>
          <w:lang w:val="ca-ES" w:eastAsia="es-ES"/>
        </w:rPr>
        <w:t>ACORD DE CONTRACTACIÓ DEL SERVEI DE MANTENIMENT INFORMÀTIC DE L’AJUNTAMENT DE SANT QUIRZE SAFAJA</w:t>
      </w:r>
    </w:p>
    <w:p w:rsidR="00902D2B" w:rsidRDefault="00902D2B" w:rsidP="005C5CA2">
      <w:pPr>
        <w:pStyle w:val="Textoindependiente"/>
        <w:spacing w:line="312" w:lineRule="auto"/>
        <w:rPr>
          <w:rFonts w:cs="Arial"/>
        </w:rPr>
      </w:pPr>
    </w:p>
    <w:p w:rsidR="00536DA4" w:rsidRDefault="00536DA4" w:rsidP="005C5CA2">
      <w:pPr>
        <w:pStyle w:val="Textoindependiente"/>
        <w:spacing w:line="312" w:lineRule="auto"/>
        <w:rPr>
          <w:rFonts w:cs="Arial"/>
        </w:rPr>
      </w:pPr>
      <w:r>
        <w:rPr>
          <w:rFonts w:cs="Arial"/>
          <w:kern w:val="1"/>
        </w:rPr>
        <w:t xml:space="preserve">S’aprova </w:t>
      </w:r>
      <w:r w:rsidRPr="005E6888">
        <w:rPr>
          <w:rFonts w:cs="Arial"/>
          <w:kern w:val="1"/>
        </w:rPr>
        <w:t xml:space="preserve">l’expedient per a la contractació </w:t>
      </w:r>
      <w:r w:rsidRPr="005E6888">
        <w:rPr>
          <w:rFonts w:cs="Arial"/>
          <w:color w:val="000000"/>
        </w:rPr>
        <w:t xml:space="preserve">del servei de manteniment informàtic de l’Ajuntament de Sant Quirze Safaja, d’acord amb els Plecs de clàusules tècniques que s’adjunten al present informe, amb un pressupost per a la licitació de </w:t>
      </w:r>
      <w:r w:rsidRPr="005E6888">
        <w:rPr>
          <w:rFonts w:cs="Arial"/>
        </w:rPr>
        <w:t>3.840,00</w:t>
      </w:r>
      <w:r w:rsidRPr="005E6888">
        <w:rPr>
          <w:rFonts w:cs="Arial"/>
          <w:color w:val="000000"/>
        </w:rPr>
        <w:t xml:space="preserve"> euros, IVA exclòs, per un termini de dos anys, amb la possibilitat de dues pròrrogues d'un any cada una d'elles</w:t>
      </w:r>
      <w:r w:rsidRPr="005E6888">
        <w:rPr>
          <w:rFonts w:cs="Arial"/>
          <w:color w:val="000000"/>
          <w:spacing w:val="-3"/>
          <w:kern w:val="1"/>
        </w:rPr>
        <w:t>.</w:t>
      </w:r>
    </w:p>
    <w:p w:rsidR="00981719" w:rsidRPr="00902D2B" w:rsidRDefault="00981719" w:rsidP="005C5CA2">
      <w:pPr>
        <w:spacing w:after="0" w:line="312" w:lineRule="auto"/>
        <w:rPr>
          <w:rFonts w:eastAsia="Times New Roman" w:cs="Arial"/>
          <w:b/>
          <w:color w:val="000000"/>
          <w:sz w:val="20"/>
          <w:szCs w:val="20"/>
          <w:shd w:val="clear" w:color="auto" w:fill="FFFFFF"/>
          <w:lang w:val="ca-ES" w:eastAsia="es-ES_tradnl"/>
        </w:rPr>
      </w:pPr>
    </w:p>
    <w:p w:rsidR="00902D2B" w:rsidRPr="00536DA4" w:rsidRDefault="0097417E" w:rsidP="005C5CA2">
      <w:pPr>
        <w:spacing w:after="0" w:line="312" w:lineRule="auto"/>
        <w:jc w:val="both"/>
        <w:rPr>
          <w:rFonts w:cs="Arial"/>
          <w:sz w:val="20"/>
          <w:szCs w:val="20"/>
          <w:lang w:val="ca-ES"/>
        </w:rPr>
      </w:pPr>
      <w:r w:rsidRPr="0097417E">
        <w:rPr>
          <w:rFonts w:eastAsia="Calibri" w:cs="Arial"/>
          <w:sz w:val="20"/>
          <w:szCs w:val="20"/>
          <w:lang w:val="ca-ES"/>
        </w:rPr>
        <w:t xml:space="preserve">5.- </w:t>
      </w:r>
      <w:r>
        <w:rPr>
          <w:rFonts w:eastAsia="Calibri" w:cs="Arial"/>
          <w:sz w:val="20"/>
          <w:szCs w:val="20"/>
          <w:lang w:val="ca-ES"/>
        </w:rPr>
        <w:t xml:space="preserve"> </w:t>
      </w:r>
      <w:r w:rsidR="00536DA4" w:rsidRPr="00536DA4">
        <w:rPr>
          <w:rFonts w:cs="Arial"/>
          <w:caps/>
          <w:sz w:val="20"/>
          <w:szCs w:val="20"/>
        </w:rPr>
        <w:t>ACORD ADJUDICACIÓ REDACCIÓ DEL PROJECTE D’ACTUACIONS d’abastament en alta, de mesures necessàries per evitar el desabastament d'aigua imminent a les urbanitzacions de Les Torras, Les Clotes i Pinars del Badó del municipi de Sant Quirze Safaja.</w:t>
      </w:r>
    </w:p>
    <w:p w:rsidR="00536DA4" w:rsidRDefault="00536DA4" w:rsidP="005C5CA2">
      <w:pPr>
        <w:spacing w:after="0" w:line="312" w:lineRule="auto"/>
        <w:rPr>
          <w:rFonts w:cs="Arial"/>
          <w:sz w:val="20"/>
          <w:szCs w:val="20"/>
          <w:lang w:val="ca-ES"/>
        </w:rPr>
      </w:pPr>
    </w:p>
    <w:p w:rsidR="00536DA4" w:rsidRPr="00536DA4" w:rsidRDefault="00536DA4" w:rsidP="005C5CA2">
      <w:pPr>
        <w:spacing w:after="0" w:line="312" w:lineRule="auto"/>
        <w:jc w:val="both"/>
        <w:rPr>
          <w:rFonts w:cs="Arial"/>
          <w:sz w:val="20"/>
          <w:szCs w:val="20"/>
          <w:lang w:val="ca-ES"/>
        </w:rPr>
      </w:pPr>
      <w:r>
        <w:rPr>
          <w:rFonts w:cs="Arial"/>
          <w:caps/>
          <w:sz w:val="20"/>
          <w:szCs w:val="20"/>
          <w:lang w:val="ca-ES"/>
        </w:rPr>
        <w:t>S’</w:t>
      </w:r>
      <w:r>
        <w:rPr>
          <w:rFonts w:cs="Arial"/>
          <w:sz w:val="20"/>
          <w:szCs w:val="20"/>
          <w:lang w:val="ca-ES"/>
        </w:rPr>
        <w:t>adjudica</w:t>
      </w:r>
      <w:r w:rsidRPr="00536DA4">
        <w:rPr>
          <w:rFonts w:cs="Arial"/>
          <w:caps/>
          <w:sz w:val="20"/>
          <w:szCs w:val="20"/>
          <w:lang w:val="ca-ES"/>
        </w:rPr>
        <w:t xml:space="preserve"> </w:t>
      </w:r>
      <w:r w:rsidRPr="00536DA4">
        <w:rPr>
          <w:rFonts w:cs="Arial"/>
          <w:sz w:val="20"/>
          <w:szCs w:val="20"/>
          <w:lang w:val="ca-ES"/>
        </w:rPr>
        <w:t xml:space="preserve">el contracte menor al professional </w:t>
      </w:r>
      <w:r w:rsidRPr="00536DA4">
        <w:rPr>
          <w:rFonts w:cs="Arial"/>
          <w:sz w:val="20"/>
          <w:szCs w:val="20"/>
        </w:rPr>
        <w:t>ALEIX CERVANTES LÓPEZ</w:t>
      </w:r>
      <w:r w:rsidRPr="00536DA4">
        <w:rPr>
          <w:rFonts w:cs="Arial"/>
          <w:sz w:val="20"/>
          <w:szCs w:val="20"/>
          <w:lang w:val="ca-ES"/>
        </w:rPr>
        <w:t xml:space="preserve"> per a la redacció del projecte del projecte executiu, l’estudi bàsic de seguretat i salut  i la redacció dels Plecs tècnics de l’obra d’actuació </w:t>
      </w:r>
      <w:r w:rsidRPr="00536DA4">
        <w:rPr>
          <w:rFonts w:cs="Arial"/>
          <w:sz w:val="20"/>
          <w:szCs w:val="20"/>
          <w:lang w:val="ca-ES" w:eastAsia="es-ES"/>
        </w:rPr>
        <w:t>d’abastament en alta,</w:t>
      </w:r>
      <w:r w:rsidRPr="00536DA4">
        <w:rPr>
          <w:rFonts w:cs="Arial"/>
          <w:sz w:val="20"/>
          <w:szCs w:val="20"/>
          <w:lang w:val="ca-ES"/>
        </w:rPr>
        <w:t xml:space="preserve"> de </w:t>
      </w:r>
      <w:r w:rsidRPr="00536DA4">
        <w:rPr>
          <w:rFonts w:eastAsia="Times New Roman" w:cs="Arial"/>
          <w:spacing w:val="-2"/>
          <w:sz w:val="20"/>
          <w:szCs w:val="20"/>
          <w:lang w:val="ca-ES" w:eastAsia="es-ES"/>
        </w:rPr>
        <w:t>mesures necessàries per evitar el desabastament d'aigua imminent a les urbanitzacions de Les Torras, Les Clotes i Pinars</w:t>
      </w:r>
      <w:r w:rsidRPr="00536DA4">
        <w:rPr>
          <w:rFonts w:cs="Arial"/>
          <w:sz w:val="20"/>
          <w:szCs w:val="20"/>
        </w:rPr>
        <w:t xml:space="preserve"> </w:t>
      </w:r>
      <w:r w:rsidRPr="00536DA4">
        <w:rPr>
          <w:rFonts w:cs="Arial"/>
          <w:sz w:val="20"/>
          <w:szCs w:val="20"/>
          <w:lang w:val="ca-ES" w:eastAsia="es-ES"/>
        </w:rPr>
        <w:t>del Badó del municipi de Sant Quirze Safaja.</w:t>
      </w:r>
      <w:r w:rsidRPr="00536DA4">
        <w:rPr>
          <w:rFonts w:cs="Arial"/>
          <w:sz w:val="20"/>
          <w:szCs w:val="20"/>
          <w:lang w:val="ca-ES"/>
        </w:rPr>
        <w:t xml:space="preserve"> amb un import de 5.995,00 euros ( IVA no inclòs), que es redactarà dins del termini de tres mesos</w:t>
      </w:r>
    </w:p>
    <w:p w:rsidR="00536DA4" w:rsidRPr="0097417E" w:rsidRDefault="00536DA4" w:rsidP="005C5CA2">
      <w:pPr>
        <w:spacing w:after="0" w:line="312" w:lineRule="auto"/>
        <w:rPr>
          <w:rFonts w:eastAsia="Times New Roman" w:cs="Arial"/>
          <w:sz w:val="20"/>
          <w:szCs w:val="20"/>
          <w:lang w:val="ca-ES" w:eastAsia="es-ES"/>
        </w:rPr>
      </w:pPr>
    </w:p>
    <w:p w:rsidR="00902D2B" w:rsidRPr="005C5CA2" w:rsidRDefault="0097417E" w:rsidP="005C5CA2">
      <w:pPr>
        <w:tabs>
          <w:tab w:val="left" w:pos="426"/>
        </w:tabs>
        <w:spacing w:after="0" w:line="312" w:lineRule="auto"/>
        <w:jc w:val="both"/>
        <w:rPr>
          <w:rFonts w:cs="Arial"/>
          <w:sz w:val="20"/>
          <w:szCs w:val="20"/>
          <w:lang w:val="ca-ES"/>
        </w:rPr>
      </w:pPr>
      <w:r w:rsidRPr="005C5CA2">
        <w:rPr>
          <w:rFonts w:eastAsia="Calibri" w:cs="Arial"/>
          <w:sz w:val="20"/>
          <w:szCs w:val="20"/>
          <w:lang w:val="ca-ES"/>
        </w:rPr>
        <w:t xml:space="preserve">6.- </w:t>
      </w:r>
      <w:r w:rsidR="005C5CA2" w:rsidRPr="005C5CA2">
        <w:rPr>
          <w:rFonts w:eastAsia="Times New Roman" w:cs="Arial"/>
          <w:noProof/>
          <w:spacing w:val="1"/>
          <w:sz w:val="20"/>
          <w:szCs w:val="20"/>
          <w:lang w:val="ca-ES" w:eastAsia="es-ES"/>
        </w:rPr>
        <w:t>ACORD D’</w:t>
      </w:r>
      <w:r w:rsidR="005C5CA2" w:rsidRPr="005C5CA2">
        <w:rPr>
          <w:rFonts w:eastAsia="Calibri" w:cs="Times New Roman"/>
          <w:sz w:val="20"/>
          <w:szCs w:val="20"/>
          <w:lang w:val="ca-ES"/>
        </w:rPr>
        <w:t>ESMENA PER ERRADA MATERIAL DE L’ACORD D’APROVACIÓ DE FACTURES 2017 (X2018000011)</w:t>
      </w:r>
    </w:p>
    <w:p w:rsidR="00981719" w:rsidRDefault="00981719" w:rsidP="005C5CA2">
      <w:pPr>
        <w:spacing w:after="0" w:line="312" w:lineRule="auto"/>
        <w:jc w:val="both"/>
        <w:rPr>
          <w:rFonts w:eastAsia="Times New Roman" w:cs="Arial"/>
          <w:noProof/>
          <w:sz w:val="20"/>
          <w:szCs w:val="20"/>
          <w:lang w:val="ca-ES" w:eastAsia="es-ES"/>
        </w:rPr>
      </w:pPr>
    </w:p>
    <w:p w:rsidR="005C5CA2" w:rsidRDefault="005C5CA2" w:rsidP="005C5CA2">
      <w:pPr>
        <w:spacing w:after="0" w:line="312" w:lineRule="auto"/>
        <w:jc w:val="both"/>
        <w:rPr>
          <w:rFonts w:eastAsia="Times New Roman" w:cs="Arial"/>
          <w:noProof/>
          <w:sz w:val="20"/>
          <w:szCs w:val="20"/>
          <w:lang w:val="ca-ES" w:eastAsia="es-ES"/>
        </w:rPr>
      </w:pPr>
      <w:r>
        <w:rPr>
          <w:rFonts w:cs="Arial"/>
          <w:sz w:val="20"/>
          <w:szCs w:val="20"/>
          <w:lang w:val="ca-ES"/>
        </w:rPr>
        <w:t>S’esmena</w:t>
      </w:r>
      <w:r>
        <w:rPr>
          <w:rFonts w:eastAsia="Calibri" w:cs="Arial"/>
          <w:sz w:val="20"/>
          <w:szCs w:val="20"/>
          <w:lang w:val="ca-ES"/>
        </w:rPr>
        <w:t xml:space="preserve"> l’errada material detectada a l’acord de la Junta de Govern Local de data 15 de gener de 2018, d’aprovació de factures 2017; en concret, a l’apartat c) on diu: “</w:t>
      </w:r>
      <w:r w:rsidRPr="005F332C">
        <w:rPr>
          <w:rFonts w:eastAsia="Calibri" w:cs="Arial"/>
          <w:sz w:val="20"/>
          <w:szCs w:val="20"/>
          <w:lang w:val="ca-ES"/>
        </w:rPr>
        <w:t xml:space="preserve">Vista la </w:t>
      </w:r>
      <w:r w:rsidRPr="005F332C">
        <w:rPr>
          <w:rFonts w:eastAsia="Calibri" w:cs="Arial"/>
          <w:b/>
          <w:sz w:val="20"/>
          <w:szCs w:val="20"/>
          <w:lang w:val="ca-ES"/>
        </w:rPr>
        <w:t xml:space="preserve">Relació de factures número </w:t>
      </w:r>
      <w:r>
        <w:rPr>
          <w:rFonts w:eastAsia="Calibri" w:cs="Arial"/>
          <w:b/>
          <w:sz w:val="20"/>
          <w:szCs w:val="20"/>
          <w:lang w:val="ca-ES"/>
        </w:rPr>
        <w:t>O</w:t>
      </w:r>
      <w:r w:rsidRPr="005F332C">
        <w:rPr>
          <w:rFonts w:eastAsia="Calibri" w:cs="Arial"/>
          <w:b/>
          <w:sz w:val="20"/>
          <w:szCs w:val="20"/>
          <w:lang w:val="ca-ES"/>
        </w:rPr>
        <w:t>/2017/</w:t>
      </w:r>
      <w:r>
        <w:rPr>
          <w:rFonts w:eastAsia="Calibri" w:cs="Arial"/>
          <w:b/>
          <w:sz w:val="20"/>
          <w:szCs w:val="20"/>
          <w:lang w:val="ca-ES"/>
        </w:rPr>
        <w:t>47</w:t>
      </w:r>
      <w:r w:rsidRPr="005F332C">
        <w:rPr>
          <w:rFonts w:eastAsia="Calibri" w:cs="Arial"/>
          <w:sz w:val="20"/>
          <w:szCs w:val="20"/>
          <w:lang w:val="ca-ES"/>
        </w:rPr>
        <w:t>, per import de 1.</w:t>
      </w:r>
      <w:r>
        <w:rPr>
          <w:rFonts w:eastAsia="Calibri" w:cs="Arial"/>
          <w:sz w:val="20"/>
          <w:szCs w:val="20"/>
          <w:lang w:val="ca-ES"/>
        </w:rPr>
        <w:t>846</w:t>
      </w:r>
      <w:r w:rsidRPr="005F332C">
        <w:rPr>
          <w:rFonts w:eastAsia="Calibri" w:cs="Arial"/>
          <w:sz w:val="20"/>
          <w:szCs w:val="20"/>
          <w:lang w:val="ca-ES"/>
        </w:rPr>
        <w:t>,</w:t>
      </w:r>
      <w:r>
        <w:rPr>
          <w:rFonts w:eastAsia="Calibri" w:cs="Arial"/>
          <w:sz w:val="20"/>
          <w:szCs w:val="20"/>
          <w:lang w:val="ca-ES"/>
        </w:rPr>
        <w:t>48</w:t>
      </w:r>
      <w:r w:rsidRPr="005F332C">
        <w:rPr>
          <w:rFonts w:eastAsia="Calibri" w:cs="Arial"/>
          <w:sz w:val="20"/>
          <w:szCs w:val="20"/>
          <w:lang w:val="ca-ES"/>
        </w:rPr>
        <w:t xml:space="preserve"> euros</w:t>
      </w:r>
      <w:r w:rsidRPr="00991FD0">
        <w:rPr>
          <w:rFonts w:eastAsia="Calibri" w:cs="Arial"/>
          <w:sz w:val="20"/>
          <w:szCs w:val="20"/>
          <w:lang w:val="ca-ES"/>
        </w:rPr>
        <w:t xml:space="preserve">, </w:t>
      </w:r>
      <w:r>
        <w:rPr>
          <w:rFonts w:eastAsia="Calibri" w:cs="Arial"/>
          <w:sz w:val="20"/>
          <w:szCs w:val="20"/>
          <w:lang w:val="ca-ES"/>
        </w:rPr>
        <w:t>...” ha de dir “</w:t>
      </w:r>
      <w:r w:rsidRPr="005F332C">
        <w:rPr>
          <w:rFonts w:eastAsia="Calibri" w:cs="Arial"/>
          <w:sz w:val="20"/>
          <w:szCs w:val="20"/>
          <w:lang w:val="ca-ES"/>
        </w:rPr>
        <w:t xml:space="preserve">Vista la </w:t>
      </w:r>
      <w:r w:rsidRPr="005F332C">
        <w:rPr>
          <w:rFonts w:eastAsia="Calibri" w:cs="Arial"/>
          <w:b/>
          <w:sz w:val="20"/>
          <w:szCs w:val="20"/>
          <w:lang w:val="ca-ES"/>
        </w:rPr>
        <w:t xml:space="preserve">Relació de factures número </w:t>
      </w:r>
      <w:r>
        <w:rPr>
          <w:rFonts w:eastAsia="Calibri" w:cs="Arial"/>
          <w:b/>
          <w:sz w:val="20"/>
          <w:szCs w:val="20"/>
          <w:lang w:val="ca-ES"/>
        </w:rPr>
        <w:t>O</w:t>
      </w:r>
      <w:r w:rsidRPr="005F332C">
        <w:rPr>
          <w:rFonts w:eastAsia="Calibri" w:cs="Arial"/>
          <w:b/>
          <w:sz w:val="20"/>
          <w:szCs w:val="20"/>
          <w:lang w:val="ca-ES"/>
        </w:rPr>
        <w:t>/2017/</w:t>
      </w:r>
      <w:r>
        <w:rPr>
          <w:rFonts w:eastAsia="Calibri" w:cs="Arial"/>
          <w:b/>
          <w:sz w:val="20"/>
          <w:szCs w:val="20"/>
          <w:lang w:val="ca-ES"/>
        </w:rPr>
        <w:t>47</w:t>
      </w:r>
      <w:r w:rsidRPr="005F332C">
        <w:rPr>
          <w:rFonts w:eastAsia="Calibri" w:cs="Arial"/>
          <w:sz w:val="20"/>
          <w:szCs w:val="20"/>
          <w:lang w:val="ca-ES"/>
        </w:rPr>
        <w:t>, per import de 1.</w:t>
      </w:r>
      <w:r>
        <w:rPr>
          <w:rFonts w:eastAsia="Calibri" w:cs="Arial"/>
          <w:sz w:val="20"/>
          <w:szCs w:val="20"/>
          <w:lang w:val="ca-ES"/>
        </w:rPr>
        <w:t>657</w:t>
      </w:r>
      <w:r w:rsidRPr="005F332C">
        <w:rPr>
          <w:rFonts w:eastAsia="Calibri" w:cs="Arial"/>
          <w:sz w:val="20"/>
          <w:szCs w:val="20"/>
          <w:lang w:val="ca-ES"/>
        </w:rPr>
        <w:t>,</w:t>
      </w:r>
      <w:r>
        <w:rPr>
          <w:rFonts w:eastAsia="Calibri" w:cs="Arial"/>
          <w:sz w:val="20"/>
          <w:szCs w:val="20"/>
          <w:lang w:val="ca-ES"/>
        </w:rPr>
        <w:t>94</w:t>
      </w:r>
      <w:r w:rsidRPr="005F332C">
        <w:rPr>
          <w:rFonts w:eastAsia="Calibri" w:cs="Arial"/>
          <w:sz w:val="20"/>
          <w:szCs w:val="20"/>
          <w:lang w:val="ca-ES"/>
        </w:rPr>
        <w:t xml:space="preserve"> euros</w:t>
      </w:r>
      <w:r w:rsidRPr="00991FD0">
        <w:rPr>
          <w:rFonts w:eastAsia="Calibri" w:cs="Arial"/>
          <w:sz w:val="20"/>
          <w:szCs w:val="20"/>
          <w:lang w:val="ca-ES"/>
        </w:rPr>
        <w:t xml:space="preserve">, </w:t>
      </w:r>
      <w:r>
        <w:rPr>
          <w:rFonts w:eastAsia="Calibri" w:cs="Arial"/>
          <w:sz w:val="20"/>
          <w:szCs w:val="20"/>
          <w:lang w:val="ca-ES"/>
        </w:rPr>
        <w:t>...”</w:t>
      </w:r>
    </w:p>
    <w:p w:rsidR="005C5CA2" w:rsidRDefault="005C5CA2" w:rsidP="005C5CA2">
      <w:pPr>
        <w:spacing w:after="0" w:line="312" w:lineRule="auto"/>
        <w:rPr>
          <w:rFonts w:eastAsia="Times New Roman" w:cs="Arial"/>
          <w:sz w:val="20"/>
          <w:szCs w:val="20"/>
          <w:lang w:val="ca-ES" w:eastAsia="es-ES"/>
        </w:rPr>
      </w:pPr>
    </w:p>
    <w:p w:rsidR="005C5CA2" w:rsidRPr="005C5CA2" w:rsidRDefault="005C5CA2" w:rsidP="005C5CA2">
      <w:pPr>
        <w:spacing w:after="0" w:line="312" w:lineRule="auto"/>
        <w:rPr>
          <w:rFonts w:eastAsia="Times New Roman" w:cs="Arial"/>
          <w:noProof/>
          <w:sz w:val="20"/>
          <w:szCs w:val="20"/>
          <w:lang w:val="ca-ES" w:eastAsia="es-ES"/>
        </w:rPr>
      </w:pPr>
      <w:r w:rsidRPr="005C5CA2">
        <w:rPr>
          <w:rFonts w:eastAsia="Times New Roman" w:cs="Arial"/>
          <w:noProof/>
          <w:sz w:val="20"/>
          <w:szCs w:val="20"/>
          <w:lang w:val="ca-ES" w:eastAsia="es-ES"/>
        </w:rPr>
        <w:t xml:space="preserve">I no havent-hi més assumptes a tractar, la Sra. Presidenta dóna per acabada la sessió essent les </w:t>
      </w:r>
      <w:r w:rsidRPr="005C5CA2">
        <w:rPr>
          <w:rFonts w:cs="Arial"/>
          <w:sz w:val="20"/>
          <w:szCs w:val="20"/>
          <w:lang w:val="ca-ES"/>
        </w:rPr>
        <w:t xml:space="preserve">catorze hores cinquanta-tres minuts </w:t>
      </w:r>
      <w:r w:rsidRPr="005C5CA2">
        <w:rPr>
          <w:rFonts w:eastAsia="Times New Roman" w:cs="Arial"/>
          <w:noProof/>
          <w:sz w:val="20"/>
          <w:szCs w:val="20"/>
          <w:lang w:val="ca-ES" w:eastAsia="es-ES"/>
        </w:rPr>
        <w:t>del contingut i incidències de la qual jo, el Secretari, en dono fe.</w:t>
      </w:r>
    </w:p>
    <w:p w:rsidR="005C5CA2" w:rsidRPr="005C5CA2" w:rsidRDefault="005C5CA2" w:rsidP="005C5CA2">
      <w:pPr>
        <w:rPr>
          <w:rFonts w:eastAsia="Times New Roman" w:cs="Arial"/>
          <w:sz w:val="20"/>
          <w:szCs w:val="20"/>
          <w:lang w:val="ca-ES" w:eastAsia="es-ES"/>
        </w:rPr>
      </w:pPr>
    </w:p>
    <w:sectPr w:rsidR="005C5CA2" w:rsidRPr="005C5CA2"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DA4" w:rsidRDefault="00536DA4" w:rsidP="00A65983">
      <w:pPr>
        <w:spacing w:after="0" w:line="240" w:lineRule="auto"/>
      </w:pPr>
      <w:r>
        <w:separator/>
      </w:r>
    </w:p>
  </w:endnote>
  <w:endnote w:type="continuationSeparator" w:id="1">
    <w:p w:rsidR="00536DA4" w:rsidRDefault="00536DA4"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DA4" w:rsidRDefault="00536DA4" w:rsidP="00A65983">
      <w:pPr>
        <w:spacing w:after="0" w:line="240" w:lineRule="auto"/>
      </w:pPr>
      <w:r>
        <w:separator/>
      </w:r>
    </w:p>
  </w:footnote>
  <w:footnote w:type="continuationSeparator" w:id="1">
    <w:p w:rsidR="00536DA4" w:rsidRDefault="00536DA4"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r w:rsidRPr="00B67D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536DA4" w:rsidRDefault="00536DA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A4" w:rsidRDefault="00536D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114528"/>
    <w:rsid w:val="001622FF"/>
    <w:rsid w:val="002F7AAA"/>
    <w:rsid w:val="0047229B"/>
    <w:rsid w:val="004F2822"/>
    <w:rsid w:val="00536DA4"/>
    <w:rsid w:val="005C5CA2"/>
    <w:rsid w:val="00615523"/>
    <w:rsid w:val="0078459E"/>
    <w:rsid w:val="00860859"/>
    <w:rsid w:val="00902D2B"/>
    <w:rsid w:val="0097417E"/>
    <w:rsid w:val="00981719"/>
    <w:rsid w:val="009A7D16"/>
    <w:rsid w:val="00A65983"/>
    <w:rsid w:val="00A83D37"/>
    <w:rsid w:val="00B67D45"/>
    <w:rsid w:val="00B85A59"/>
    <w:rsid w:val="00BE3DD4"/>
    <w:rsid w:val="00C660F5"/>
    <w:rsid w:val="00CD13F4"/>
    <w:rsid w:val="00E155AF"/>
    <w:rsid w:val="00E213A3"/>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630</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7</cp:revision>
  <dcterms:created xsi:type="dcterms:W3CDTF">2018-04-11T12:19:00Z</dcterms:created>
  <dcterms:modified xsi:type="dcterms:W3CDTF">2018-04-26T12:07:00Z</dcterms:modified>
</cp:coreProperties>
</file>