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5AF" w:rsidRDefault="00E155AF" w:rsidP="00E155AF">
      <w:pPr>
        <w:spacing w:after="0"/>
        <w:rPr>
          <w:rFonts w:eastAsia="Times New Roman" w:cs="Arial"/>
          <w:noProof/>
          <w:szCs w:val="20"/>
          <w:lang w:val="ca-ES" w:eastAsia="es-ES"/>
        </w:rPr>
      </w:pPr>
    </w:p>
    <w:p w:rsidR="00E155AF" w:rsidRPr="00981719" w:rsidRDefault="00981719" w:rsidP="00E155AF">
      <w:pPr>
        <w:spacing w:after="0"/>
        <w:jc w:val="center"/>
        <w:rPr>
          <w:rFonts w:eastAsia="Times New Roman" w:cs="Arial"/>
          <w:b/>
          <w:noProof/>
          <w:szCs w:val="20"/>
          <w:u w:val="single"/>
          <w:lang w:val="ca-ES" w:eastAsia="es-ES"/>
        </w:rPr>
      </w:pPr>
      <w:r>
        <w:rPr>
          <w:rFonts w:eastAsia="Times New Roman" w:cs="Arial"/>
          <w:b/>
          <w:noProof/>
          <w:szCs w:val="20"/>
          <w:u w:val="single"/>
          <w:lang w:val="ca-ES" w:eastAsia="es-ES"/>
        </w:rPr>
        <w:t>À</w:t>
      </w:r>
      <w:r w:rsidR="00E155AF" w:rsidRPr="00981719">
        <w:rPr>
          <w:rFonts w:eastAsia="Times New Roman" w:cs="Arial"/>
          <w:b/>
          <w:noProof/>
          <w:szCs w:val="20"/>
          <w:u w:val="single"/>
          <w:lang w:val="ca-ES" w:eastAsia="es-ES"/>
        </w:rPr>
        <w:t>REA DE SECRETARIA</w:t>
      </w:r>
    </w:p>
    <w:p w:rsidR="00E155AF" w:rsidRPr="00E155AF" w:rsidRDefault="00E155AF" w:rsidP="00E155AF">
      <w:pPr>
        <w:spacing w:after="0"/>
        <w:jc w:val="center"/>
        <w:rPr>
          <w:rFonts w:eastAsia="Times New Roman" w:cs="Arial"/>
          <w:b/>
          <w:noProof/>
          <w:szCs w:val="20"/>
          <w:lang w:val="ca-ES" w:eastAsia="es-ES"/>
        </w:rPr>
      </w:pPr>
    </w:p>
    <w:p w:rsidR="00E155AF" w:rsidRDefault="00E155AF" w:rsidP="00E155AF">
      <w:pPr>
        <w:spacing w:after="0"/>
        <w:rPr>
          <w:rFonts w:eastAsia="Times New Roman" w:cs="Arial"/>
          <w:noProof/>
          <w:szCs w:val="20"/>
          <w:lang w:val="ca-ES" w:eastAsia="es-ES"/>
        </w:rPr>
      </w:pPr>
    </w:p>
    <w:p w:rsidR="00E155AF" w:rsidRDefault="00E155AF" w:rsidP="00E155AF">
      <w:pPr>
        <w:spacing w:after="0"/>
        <w:rPr>
          <w:rFonts w:eastAsia="Times New Roman" w:cs="Arial"/>
          <w:noProof/>
          <w:szCs w:val="20"/>
          <w:lang w:val="ca-ES" w:eastAsia="es-ES"/>
        </w:rPr>
      </w:pPr>
    </w:p>
    <w:p w:rsidR="00E155AF" w:rsidRPr="00E155AF" w:rsidRDefault="00E155AF" w:rsidP="00E155AF">
      <w:pPr>
        <w:spacing w:after="0"/>
        <w:jc w:val="both"/>
        <w:rPr>
          <w:rFonts w:eastAsia="Times New Roman" w:cs="Arial"/>
          <w:b/>
          <w:noProof/>
          <w:sz w:val="20"/>
          <w:szCs w:val="20"/>
          <w:lang w:val="ca-ES" w:eastAsia="es-ES"/>
        </w:rPr>
      </w:pPr>
      <w:r w:rsidRPr="00E155AF">
        <w:rPr>
          <w:rFonts w:eastAsia="Times New Roman" w:cs="Arial"/>
          <w:b/>
          <w:noProof/>
          <w:sz w:val="20"/>
          <w:szCs w:val="20"/>
          <w:lang w:val="ca-ES" w:eastAsia="es-ES"/>
        </w:rPr>
        <w:t xml:space="preserve">JUNTA DE GOVERN LOCAL </w:t>
      </w:r>
      <w:r>
        <w:rPr>
          <w:rFonts w:eastAsia="Times New Roman" w:cs="Arial"/>
          <w:b/>
          <w:noProof/>
          <w:sz w:val="20"/>
          <w:szCs w:val="20"/>
          <w:lang w:val="ca-ES" w:eastAsia="es-ES"/>
        </w:rPr>
        <w:t>DE</w:t>
      </w:r>
      <w:r w:rsidRPr="00E155AF">
        <w:rPr>
          <w:rFonts w:eastAsia="Times New Roman" w:cs="Arial"/>
          <w:b/>
          <w:noProof/>
          <w:sz w:val="20"/>
          <w:szCs w:val="20"/>
          <w:lang w:val="ca-ES" w:eastAsia="es-ES"/>
        </w:rPr>
        <w:t xml:space="preserve"> </w:t>
      </w:r>
      <w:r w:rsidR="00902D2B">
        <w:rPr>
          <w:rFonts w:eastAsia="Calibri" w:cs="Arial"/>
          <w:b/>
          <w:noProof/>
          <w:sz w:val="20"/>
          <w:szCs w:val="20"/>
          <w:lang w:val="ca-ES"/>
        </w:rPr>
        <w:t>12 DE FEBRER</w:t>
      </w:r>
      <w:r w:rsidRPr="00E155AF">
        <w:rPr>
          <w:rFonts w:eastAsia="Calibri" w:cs="Arial"/>
          <w:b/>
          <w:noProof/>
          <w:sz w:val="20"/>
          <w:szCs w:val="20"/>
          <w:lang w:val="ca-ES"/>
        </w:rPr>
        <w:t xml:space="preserve"> DE 2018</w:t>
      </w:r>
    </w:p>
    <w:p w:rsidR="00E155AF" w:rsidRPr="00E155AF" w:rsidRDefault="00E155AF" w:rsidP="00E155AF">
      <w:pPr>
        <w:spacing w:after="0"/>
        <w:jc w:val="both"/>
        <w:rPr>
          <w:rFonts w:eastAsia="Times New Roman" w:cs="Arial"/>
          <w:noProof/>
          <w:sz w:val="20"/>
          <w:szCs w:val="20"/>
          <w:lang w:val="ca-ES" w:eastAsia="es-ES"/>
        </w:rPr>
      </w:pPr>
    </w:p>
    <w:p w:rsidR="00902D2B" w:rsidRPr="004C5F83" w:rsidRDefault="00902D2B" w:rsidP="00902D2B">
      <w:pPr>
        <w:spacing w:after="0" w:line="312" w:lineRule="auto"/>
        <w:rPr>
          <w:rFonts w:eastAsia="Times New Roman" w:cs="Arial"/>
          <w:noProof/>
          <w:szCs w:val="20"/>
          <w:lang w:val="ca-ES" w:eastAsia="es-ES"/>
        </w:rPr>
      </w:pPr>
    </w:p>
    <w:p w:rsidR="00902D2B" w:rsidRPr="00902D2B" w:rsidRDefault="00902D2B" w:rsidP="00902D2B">
      <w:pPr>
        <w:spacing w:after="0" w:line="312" w:lineRule="auto"/>
        <w:rPr>
          <w:rFonts w:eastAsia="Times New Roman" w:cs="Arial"/>
          <w:noProof/>
          <w:sz w:val="20"/>
          <w:szCs w:val="20"/>
          <w:lang w:val="ca-ES" w:eastAsia="es-ES"/>
        </w:rPr>
      </w:pPr>
      <w:r w:rsidRPr="00902D2B">
        <w:rPr>
          <w:rFonts w:eastAsia="Times New Roman" w:cs="Arial"/>
          <w:noProof/>
          <w:sz w:val="20"/>
          <w:szCs w:val="20"/>
          <w:lang w:val="ca-ES" w:eastAsia="es-ES"/>
        </w:rPr>
        <w:t xml:space="preserve">A Sant Quirze Safaja a </w:t>
      </w:r>
      <w:r w:rsidRPr="00902D2B">
        <w:rPr>
          <w:rFonts w:cs="Arial"/>
          <w:noProof/>
          <w:sz w:val="20"/>
          <w:szCs w:val="20"/>
          <w:lang w:val="ca-ES"/>
        </w:rPr>
        <w:t>dotze de febrer de dos mil divuit.</w:t>
      </w:r>
    </w:p>
    <w:p w:rsidR="00A83D37" w:rsidRPr="00A83D37" w:rsidRDefault="00A83D37" w:rsidP="00A83D37">
      <w:pPr>
        <w:spacing w:after="0" w:line="312" w:lineRule="auto"/>
        <w:jc w:val="both"/>
        <w:rPr>
          <w:rFonts w:eastAsia="Times New Roman" w:cs="Arial"/>
          <w:sz w:val="20"/>
          <w:szCs w:val="20"/>
          <w:lang w:val="ca-ES" w:eastAsia="es-ES"/>
        </w:rPr>
      </w:pPr>
    </w:p>
    <w:p w:rsidR="00902D2B" w:rsidRPr="00902D2B" w:rsidRDefault="00902D2B" w:rsidP="00902D2B">
      <w:pPr>
        <w:spacing w:after="0" w:line="312" w:lineRule="auto"/>
        <w:jc w:val="both"/>
        <w:rPr>
          <w:rFonts w:eastAsia="Times New Roman" w:cs="Arial"/>
          <w:noProof/>
          <w:sz w:val="20"/>
          <w:szCs w:val="20"/>
          <w:lang w:val="ca-ES" w:eastAsia="es-ES"/>
        </w:rPr>
      </w:pPr>
      <w:r w:rsidRPr="00902D2B">
        <w:rPr>
          <w:rFonts w:eastAsia="Times New Roman" w:cs="Arial"/>
          <w:noProof/>
          <w:sz w:val="20"/>
          <w:szCs w:val="20"/>
          <w:lang w:val="ca-ES" w:eastAsia="es-ES"/>
        </w:rPr>
        <w:t xml:space="preserve">Es reuneixen en aquesta Casa Consistorial sota la presidència de la Sra. Alcaldessa Anna Guixà Fisas, assistit pel Secretari accidental de la Corporació Montserrat Girbau Passarell, els regidors Srs. Lluís Piella Vila i Sra. Alejandra Aguado Vera, per a celebrar la sessió convocada per aquest dia i hora. </w:t>
      </w:r>
    </w:p>
    <w:p w:rsidR="00902D2B" w:rsidRPr="00902D2B" w:rsidRDefault="00902D2B" w:rsidP="00902D2B">
      <w:pPr>
        <w:spacing w:after="0" w:line="312" w:lineRule="auto"/>
        <w:jc w:val="both"/>
        <w:rPr>
          <w:rFonts w:eastAsia="Times New Roman" w:cs="Arial"/>
          <w:noProof/>
          <w:sz w:val="20"/>
          <w:szCs w:val="20"/>
          <w:lang w:val="ca-ES" w:eastAsia="es-ES"/>
        </w:rPr>
      </w:pPr>
    </w:p>
    <w:p w:rsidR="00902D2B" w:rsidRPr="00902D2B" w:rsidRDefault="00902D2B" w:rsidP="00902D2B">
      <w:pPr>
        <w:spacing w:after="0" w:line="312" w:lineRule="auto"/>
        <w:jc w:val="both"/>
        <w:rPr>
          <w:rFonts w:eastAsia="Times New Roman" w:cs="Arial"/>
          <w:noProof/>
          <w:sz w:val="20"/>
          <w:szCs w:val="20"/>
          <w:lang w:val="ca-ES" w:eastAsia="es-ES"/>
        </w:rPr>
      </w:pPr>
      <w:r w:rsidRPr="00902D2B">
        <w:rPr>
          <w:rFonts w:eastAsia="Times New Roman" w:cs="Arial"/>
          <w:noProof/>
          <w:sz w:val="20"/>
          <w:szCs w:val="20"/>
          <w:lang w:val="ca-ES" w:eastAsia="es-ES"/>
        </w:rPr>
        <w:t xml:space="preserve">Els acords de la Junta de Govern Local s’adopten en virtut de la delegació de competències del Ple municipal efectuada a la Junta de Govern mitjançant l’acord adoptat en sessió celebrada en data 26 de juny de 2015;  i en virtut de la delegació de competències efectuada per l’Alcaldia. </w:t>
      </w:r>
    </w:p>
    <w:p w:rsidR="00902D2B" w:rsidRPr="004C5F83" w:rsidRDefault="00902D2B" w:rsidP="00902D2B">
      <w:pPr>
        <w:spacing w:after="0" w:line="312" w:lineRule="auto"/>
        <w:rPr>
          <w:rFonts w:eastAsia="Times New Roman" w:cs="Arial"/>
          <w:noProof/>
          <w:szCs w:val="20"/>
          <w:lang w:val="ca-ES" w:eastAsia="es-ES"/>
        </w:rPr>
      </w:pPr>
    </w:p>
    <w:p w:rsidR="00A83D37" w:rsidRPr="00902D2B" w:rsidRDefault="00902D2B" w:rsidP="00902D2B">
      <w:pPr>
        <w:spacing w:after="0" w:line="312" w:lineRule="auto"/>
        <w:jc w:val="both"/>
        <w:rPr>
          <w:rFonts w:eastAsia="Times New Roman" w:cs="Arial"/>
          <w:sz w:val="20"/>
          <w:szCs w:val="20"/>
          <w:lang w:val="ca-ES" w:eastAsia="es-ES"/>
        </w:rPr>
      </w:pPr>
      <w:r w:rsidRPr="00902D2B">
        <w:rPr>
          <w:rFonts w:eastAsia="Times New Roman" w:cs="Arial"/>
          <w:noProof/>
          <w:sz w:val="20"/>
          <w:szCs w:val="20"/>
          <w:lang w:val="ca-ES" w:eastAsia="es-ES"/>
        </w:rPr>
        <w:t xml:space="preserve">Essent les </w:t>
      </w:r>
      <w:r w:rsidRPr="00902D2B">
        <w:rPr>
          <w:rFonts w:cs="Arial"/>
          <w:sz w:val="20"/>
          <w:szCs w:val="20"/>
          <w:lang w:val="ca-ES"/>
        </w:rPr>
        <w:t>catorze</w:t>
      </w:r>
      <w:r w:rsidRPr="00902D2B">
        <w:rPr>
          <w:rFonts w:eastAsia="Times New Roman" w:cs="Arial"/>
          <w:noProof/>
          <w:sz w:val="20"/>
          <w:szCs w:val="20"/>
          <w:lang w:val="ca-ES" w:eastAsia="es-ES"/>
        </w:rPr>
        <w:t xml:space="preserve"> hores, la Sra. Presidenta obre la sessió.</w:t>
      </w:r>
    </w:p>
    <w:p w:rsidR="00A83D37" w:rsidRPr="00A83D37" w:rsidRDefault="00A83D37" w:rsidP="00A83D37">
      <w:pPr>
        <w:spacing w:after="0" w:line="312" w:lineRule="auto"/>
        <w:jc w:val="both"/>
        <w:rPr>
          <w:rFonts w:eastAsia="Times New Roman" w:cs="Arial"/>
          <w:sz w:val="20"/>
          <w:szCs w:val="20"/>
          <w:lang w:val="ca-ES" w:eastAsia="es-ES"/>
        </w:rPr>
      </w:pPr>
    </w:p>
    <w:p w:rsidR="00E155AF" w:rsidRPr="00E155AF" w:rsidRDefault="00E155AF" w:rsidP="00E155AF">
      <w:pPr>
        <w:spacing w:after="0"/>
        <w:jc w:val="both"/>
        <w:rPr>
          <w:rFonts w:eastAsia="Times New Roman" w:cs="Arial"/>
          <w:noProof/>
          <w:sz w:val="20"/>
          <w:szCs w:val="20"/>
          <w:lang w:val="ca-ES" w:eastAsia="es-ES"/>
        </w:rPr>
      </w:pPr>
    </w:p>
    <w:p w:rsidR="00902D2B" w:rsidRPr="00902D2B" w:rsidRDefault="00E155AF" w:rsidP="00902D2B">
      <w:pPr>
        <w:spacing w:after="0" w:line="312" w:lineRule="auto"/>
        <w:jc w:val="both"/>
        <w:rPr>
          <w:rFonts w:eastAsia="Times New Roman" w:cs="Arial"/>
          <w:noProof/>
          <w:sz w:val="20"/>
          <w:szCs w:val="20"/>
          <w:lang w:val="ca-ES" w:eastAsia="es-ES"/>
        </w:rPr>
      </w:pPr>
      <w:r w:rsidRPr="00902D2B">
        <w:rPr>
          <w:rFonts w:eastAsia="Times New Roman" w:cs="Arial"/>
          <w:noProof/>
          <w:sz w:val="20"/>
          <w:szCs w:val="20"/>
          <w:lang w:val="ca-ES" w:eastAsia="es-ES"/>
        </w:rPr>
        <w:t xml:space="preserve">1.- </w:t>
      </w:r>
      <w:r w:rsidR="00A83D37" w:rsidRPr="00902D2B">
        <w:rPr>
          <w:rFonts w:eastAsia="Times New Roman" w:cs="Arial"/>
          <w:sz w:val="20"/>
          <w:szCs w:val="20"/>
          <w:lang w:val="ca-ES" w:eastAsia="es-ES"/>
        </w:rPr>
        <w:t xml:space="preserve">APROVACIÓ SI S’ESCAU </w:t>
      </w:r>
      <w:r w:rsidR="00902D2B" w:rsidRPr="00902D2B">
        <w:rPr>
          <w:rFonts w:eastAsia="Times New Roman" w:cs="Arial"/>
          <w:noProof/>
          <w:sz w:val="20"/>
          <w:szCs w:val="20"/>
          <w:lang w:val="ca-ES" w:eastAsia="es-ES"/>
        </w:rPr>
        <w:t>DE L’ESBORRANY DE L’ACTA DE LA SESSIÓ DE 31 DE GENER DE 2018</w:t>
      </w:r>
    </w:p>
    <w:p w:rsidR="00902D2B" w:rsidRPr="004C5F83" w:rsidRDefault="00902D2B" w:rsidP="00902D2B">
      <w:pPr>
        <w:spacing w:after="0" w:line="312" w:lineRule="auto"/>
        <w:rPr>
          <w:rFonts w:eastAsia="Times New Roman" w:cs="Arial"/>
          <w:noProof/>
          <w:szCs w:val="20"/>
          <w:lang w:val="ca-ES" w:eastAsia="es-ES"/>
        </w:rPr>
      </w:pPr>
    </w:p>
    <w:p w:rsidR="00902D2B" w:rsidRPr="00902D2B" w:rsidRDefault="00902D2B" w:rsidP="00902D2B">
      <w:pPr>
        <w:spacing w:after="0" w:line="312" w:lineRule="auto"/>
        <w:jc w:val="both"/>
        <w:rPr>
          <w:rFonts w:eastAsia="Times New Roman" w:cs="Arial"/>
          <w:noProof/>
          <w:sz w:val="20"/>
          <w:szCs w:val="20"/>
          <w:lang w:val="ca-ES" w:eastAsia="es-ES"/>
        </w:rPr>
      </w:pPr>
      <w:r w:rsidRPr="00902D2B">
        <w:rPr>
          <w:rFonts w:eastAsia="Times New Roman" w:cs="Arial"/>
          <w:noProof/>
          <w:sz w:val="20"/>
          <w:szCs w:val="20"/>
          <w:lang w:val="ca-ES" w:eastAsia="es-ES"/>
        </w:rPr>
        <w:t>L’acta de la sessió de 31 de gener de 2018 es deixa sobre la taula per no estar redactada l’esborrany.</w:t>
      </w:r>
    </w:p>
    <w:p w:rsidR="00E155AF" w:rsidRPr="00A83D37" w:rsidRDefault="00E155AF" w:rsidP="00902D2B">
      <w:pPr>
        <w:spacing w:after="0" w:line="312" w:lineRule="auto"/>
        <w:jc w:val="both"/>
        <w:rPr>
          <w:sz w:val="20"/>
          <w:szCs w:val="20"/>
        </w:rPr>
      </w:pPr>
    </w:p>
    <w:p w:rsidR="0097417E" w:rsidRDefault="00E155AF" w:rsidP="00E155AF">
      <w:pPr>
        <w:rPr>
          <w:rFonts w:cs="Arial"/>
          <w:b/>
          <w:bCs/>
          <w:sz w:val="20"/>
          <w:szCs w:val="20"/>
          <w:lang w:val="ca-ES"/>
        </w:rPr>
      </w:pPr>
      <w:r w:rsidRPr="00BE3DD4">
        <w:rPr>
          <w:rFonts w:cs="Arial"/>
          <w:b/>
          <w:bCs/>
          <w:sz w:val="20"/>
          <w:szCs w:val="20"/>
          <w:lang w:val="ca-ES"/>
        </w:rPr>
        <w:t>PRÈVIA DELIBERACIÓ SÓN ADOPTATS ELS SEGÜENTS ACORDS:</w:t>
      </w:r>
    </w:p>
    <w:p w:rsidR="00902D2B" w:rsidRPr="0097417E" w:rsidRDefault="00902D2B" w:rsidP="00E155AF">
      <w:pPr>
        <w:rPr>
          <w:rFonts w:cs="Arial"/>
          <w:b/>
          <w:bCs/>
          <w:sz w:val="20"/>
          <w:szCs w:val="20"/>
          <w:lang w:val="ca-ES"/>
        </w:rPr>
      </w:pPr>
    </w:p>
    <w:p w:rsidR="00902D2B" w:rsidRPr="00902D2B" w:rsidRDefault="00E155AF" w:rsidP="00902D2B">
      <w:pPr>
        <w:spacing w:after="0"/>
        <w:rPr>
          <w:sz w:val="20"/>
          <w:szCs w:val="20"/>
          <w:lang w:val="ca-ES"/>
        </w:rPr>
      </w:pPr>
      <w:r w:rsidRPr="00E155AF">
        <w:rPr>
          <w:rFonts w:eastAsia="Times New Roman" w:cs="Arial"/>
          <w:noProof/>
          <w:sz w:val="20"/>
          <w:szCs w:val="20"/>
          <w:lang w:val="ca-ES" w:eastAsia="es-ES"/>
        </w:rPr>
        <w:t xml:space="preserve">2.- </w:t>
      </w:r>
      <w:r w:rsidR="00902D2B" w:rsidRPr="00902D2B">
        <w:rPr>
          <w:sz w:val="20"/>
          <w:szCs w:val="20"/>
          <w:lang w:val="ca-ES"/>
        </w:rPr>
        <w:t>ACORD D’APROVACIÓ FACTURES 2018. Expedient X2018000039</w:t>
      </w:r>
    </w:p>
    <w:p w:rsidR="00E155AF" w:rsidRDefault="00E155AF" w:rsidP="00E155AF">
      <w:pPr>
        <w:spacing w:after="0"/>
        <w:jc w:val="both"/>
        <w:rPr>
          <w:rFonts w:cs="Arial"/>
          <w:noProof/>
          <w:sz w:val="20"/>
          <w:szCs w:val="20"/>
          <w:lang w:val="es-ES_tradnl"/>
        </w:rPr>
      </w:pPr>
    </w:p>
    <w:p w:rsidR="00902D2B" w:rsidRPr="00902D2B" w:rsidRDefault="00902D2B" w:rsidP="00902D2B">
      <w:pPr>
        <w:spacing w:after="0" w:line="312" w:lineRule="auto"/>
        <w:jc w:val="both"/>
        <w:rPr>
          <w:rFonts w:eastAsia="Calibri" w:cs="Arial"/>
          <w:sz w:val="20"/>
          <w:szCs w:val="20"/>
          <w:lang w:val="ca-ES"/>
        </w:rPr>
      </w:pPr>
      <w:r w:rsidRPr="00E155AF">
        <w:rPr>
          <w:sz w:val="20"/>
          <w:szCs w:val="20"/>
          <w:lang w:val="ca-ES"/>
        </w:rPr>
        <w:t xml:space="preserve">S’aproven les relacions de factures </w:t>
      </w:r>
      <w:r w:rsidRPr="00902D2B">
        <w:rPr>
          <w:rFonts w:cs="Arial"/>
          <w:sz w:val="20"/>
          <w:szCs w:val="20"/>
          <w:lang w:val="ca-ES"/>
        </w:rPr>
        <w:t>F/2018/1</w:t>
      </w:r>
      <w:r>
        <w:rPr>
          <w:rFonts w:cs="Arial"/>
          <w:sz w:val="20"/>
          <w:szCs w:val="20"/>
          <w:lang w:val="ca-ES"/>
        </w:rPr>
        <w:t xml:space="preserve"> i la factura </w:t>
      </w:r>
      <w:r w:rsidRPr="001E6313">
        <w:rPr>
          <w:rFonts w:cs="Arial"/>
          <w:sz w:val="20"/>
          <w:szCs w:val="20"/>
          <w:lang w:val="ca-ES"/>
        </w:rPr>
        <w:t>d’encàrre</w:t>
      </w:r>
      <w:r>
        <w:rPr>
          <w:rFonts w:cs="Arial"/>
          <w:sz w:val="20"/>
          <w:szCs w:val="20"/>
          <w:lang w:val="ca-ES"/>
        </w:rPr>
        <w:t>c</w:t>
      </w:r>
      <w:r w:rsidRPr="001E6313">
        <w:rPr>
          <w:rFonts w:cs="Arial"/>
          <w:sz w:val="20"/>
          <w:szCs w:val="20"/>
          <w:lang w:val="ca-ES"/>
        </w:rPr>
        <w:t xml:space="preserve"> de treball</w:t>
      </w:r>
      <w:r>
        <w:rPr>
          <w:rFonts w:cs="Arial"/>
          <w:b/>
          <w:sz w:val="20"/>
          <w:szCs w:val="20"/>
          <w:lang w:val="ca-ES"/>
        </w:rPr>
        <w:t xml:space="preserve"> </w:t>
      </w:r>
      <w:r>
        <w:rPr>
          <w:rFonts w:cs="Arial"/>
          <w:sz w:val="20"/>
          <w:szCs w:val="20"/>
          <w:lang w:val="ca-ES"/>
        </w:rPr>
        <w:t>Q18020055, per import de 363,00</w:t>
      </w:r>
    </w:p>
    <w:p w:rsidR="004F2822" w:rsidRPr="00E155AF" w:rsidRDefault="004F2822" w:rsidP="00E155AF">
      <w:pPr>
        <w:spacing w:after="0"/>
        <w:jc w:val="both"/>
        <w:rPr>
          <w:rFonts w:eastAsia="Calibri" w:cs="Arial"/>
          <w:noProof/>
          <w:sz w:val="20"/>
          <w:szCs w:val="20"/>
          <w:lang w:val="es-ES_tradnl"/>
        </w:rPr>
      </w:pPr>
    </w:p>
    <w:p w:rsidR="0097417E" w:rsidRPr="00902D2B" w:rsidRDefault="00E155AF" w:rsidP="00902D2B">
      <w:pPr>
        <w:spacing w:after="0" w:line="312" w:lineRule="auto"/>
        <w:jc w:val="both"/>
        <w:rPr>
          <w:rFonts w:eastAsia="Calibri" w:cs="Arial"/>
          <w:sz w:val="20"/>
          <w:szCs w:val="20"/>
        </w:rPr>
      </w:pPr>
      <w:r w:rsidRPr="00E155AF">
        <w:rPr>
          <w:rFonts w:eastAsia="Calibri" w:cs="Arial"/>
          <w:sz w:val="20"/>
          <w:szCs w:val="20"/>
        </w:rPr>
        <w:t>3.-</w:t>
      </w:r>
      <w:r w:rsidR="00902D2B">
        <w:rPr>
          <w:rFonts w:eastAsia="Calibri" w:cs="Arial"/>
          <w:sz w:val="20"/>
          <w:szCs w:val="20"/>
        </w:rPr>
        <w:t xml:space="preserve"> </w:t>
      </w:r>
      <w:r w:rsidR="00902D2B" w:rsidRPr="00902D2B">
        <w:rPr>
          <w:sz w:val="20"/>
          <w:szCs w:val="20"/>
        </w:rPr>
        <w:t>ACORD D’APROVACIÓ DE CONVENI DE COL·LABORACIÓ ENTRE EL CONSORCI ADMINISTRACIÓ OBERTA DE CATALUNYA I L’AJUNTAMENT DE SANT QUIRZE SAFAJA RELATIU AL TRAMITADOR ELECTRÒNIC D’EXPEDIENTS DE CONTRACTACIÓ (TEEC)</w:t>
      </w:r>
    </w:p>
    <w:p w:rsidR="00902D2B" w:rsidRDefault="00902D2B" w:rsidP="00902D2B">
      <w:pPr>
        <w:spacing w:after="0" w:line="312" w:lineRule="auto"/>
        <w:rPr>
          <w:rFonts w:eastAsia="Calibri" w:cs="Arial"/>
          <w:sz w:val="20"/>
          <w:szCs w:val="20"/>
        </w:rPr>
      </w:pPr>
    </w:p>
    <w:p w:rsidR="00902D2B" w:rsidRPr="0097417E" w:rsidRDefault="00902D2B" w:rsidP="00902D2B">
      <w:pPr>
        <w:spacing w:after="0" w:line="312" w:lineRule="auto"/>
        <w:rPr>
          <w:sz w:val="20"/>
          <w:szCs w:val="20"/>
          <w:lang w:val="ca-ES"/>
        </w:rPr>
      </w:pPr>
      <w:r>
        <w:rPr>
          <w:rFonts w:cs="Arial"/>
          <w:sz w:val="20"/>
          <w:szCs w:val="20"/>
          <w:lang w:val="ca-ES"/>
        </w:rPr>
        <w:t>S’aprova i formalitza</w:t>
      </w:r>
      <w:r w:rsidRPr="004C5F83">
        <w:rPr>
          <w:rFonts w:cs="Arial"/>
          <w:sz w:val="20"/>
          <w:szCs w:val="20"/>
          <w:lang w:val="ca-ES"/>
        </w:rPr>
        <w:t xml:space="preserve"> el Conveni de col·laboració entre el Consorci d’Administració Oberta de Catalunya i l’Ajuntament de Sant Quirze Safaja relatiu al </w:t>
      </w:r>
      <w:proofErr w:type="spellStart"/>
      <w:r w:rsidRPr="004C5F83">
        <w:rPr>
          <w:rFonts w:cs="Arial"/>
          <w:sz w:val="20"/>
          <w:szCs w:val="20"/>
          <w:lang w:val="ca-ES"/>
        </w:rPr>
        <w:t>tramitador</w:t>
      </w:r>
      <w:proofErr w:type="spellEnd"/>
      <w:r w:rsidRPr="004C5F83">
        <w:rPr>
          <w:rFonts w:cs="Arial"/>
          <w:sz w:val="20"/>
          <w:szCs w:val="20"/>
          <w:lang w:val="ca-ES"/>
        </w:rPr>
        <w:t xml:space="preserve"> electrònic d’expedients de contractació (TEEC)</w:t>
      </w:r>
      <w:r>
        <w:rPr>
          <w:rFonts w:cs="Arial"/>
          <w:sz w:val="20"/>
          <w:szCs w:val="20"/>
          <w:lang w:val="ca-ES"/>
        </w:rPr>
        <w:t xml:space="preserve"> amb un</w:t>
      </w:r>
      <w:r w:rsidRPr="004C5F83">
        <w:rPr>
          <w:sz w:val="20"/>
          <w:szCs w:val="20"/>
        </w:rPr>
        <w:t xml:space="preserve">a </w:t>
      </w:r>
      <w:proofErr w:type="spellStart"/>
      <w:r w:rsidRPr="004C5F83">
        <w:rPr>
          <w:sz w:val="20"/>
          <w:szCs w:val="20"/>
        </w:rPr>
        <w:t>despesa</w:t>
      </w:r>
      <w:proofErr w:type="spellEnd"/>
      <w:r w:rsidRPr="004C5F83">
        <w:rPr>
          <w:sz w:val="20"/>
          <w:szCs w:val="20"/>
        </w:rPr>
        <w:t xml:space="preserve"> </w:t>
      </w:r>
      <w:r>
        <w:rPr>
          <w:sz w:val="20"/>
          <w:szCs w:val="20"/>
        </w:rPr>
        <w:t xml:space="preserve">anual </w:t>
      </w:r>
      <w:r w:rsidRPr="004C5F83">
        <w:rPr>
          <w:sz w:val="20"/>
          <w:szCs w:val="20"/>
        </w:rPr>
        <w:t>de 3025,00 euros (</w:t>
      </w:r>
      <w:proofErr w:type="spellStart"/>
      <w:r w:rsidRPr="004C5F83">
        <w:rPr>
          <w:sz w:val="20"/>
          <w:szCs w:val="20"/>
        </w:rPr>
        <w:t>Iva</w:t>
      </w:r>
      <w:proofErr w:type="spellEnd"/>
      <w:r w:rsidRPr="004C5F83">
        <w:rPr>
          <w:sz w:val="20"/>
          <w:szCs w:val="20"/>
        </w:rPr>
        <w:t xml:space="preserve"> </w:t>
      </w:r>
      <w:proofErr w:type="spellStart"/>
      <w:r w:rsidRPr="004C5F83">
        <w:rPr>
          <w:sz w:val="20"/>
          <w:szCs w:val="20"/>
        </w:rPr>
        <w:t>inclòs</w:t>
      </w:r>
      <w:proofErr w:type="spellEnd"/>
      <w:r w:rsidRPr="004C5F83">
        <w:rPr>
          <w:sz w:val="20"/>
          <w:szCs w:val="20"/>
        </w:rPr>
        <w:t>)</w:t>
      </w:r>
      <w:r>
        <w:rPr>
          <w:sz w:val="20"/>
          <w:szCs w:val="20"/>
        </w:rPr>
        <w:t>.</w:t>
      </w:r>
    </w:p>
    <w:p w:rsidR="0097417E" w:rsidRDefault="0097417E" w:rsidP="00A83D37">
      <w:pPr>
        <w:spacing w:after="0" w:line="312" w:lineRule="auto"/>
        <w:jc w:val="both"/>
        <w:rPr>
          <w:sz w:val="20"/>
          <w:szCs w:val="20"/>
        </w:rPr>
      </w:pPr>
    </w:p>
    <w:p w:rsidR="00902D2B" w:rsidRDefault="00981719" w:rsidP="00902D2B">
      <w:pPr>
        <w:pStyle w:val="Textoindependiente"/>
        <w:spacing w:line="360" w:lineRule="auto"/>
        <w:rPr>
          <w:rFonts w:cs="Arial"/>
        </w:rPr>
      </w:pPr>
      <w:r w:rsidRPr="00902D2B">
        <w:t xml:space="preserve">4.- </w:t>
      </w:r>
      <w:r w:rsidR="0097417E" w:rsidRPr="00902D2B">
        <w:rPr>
          <w:rFonts w:cs="Arial"/>
        </w:rPr>
        <w:t xml:space="preserve"> </w:t>
      </w:r>
      <w:r w:rsidR="00902D2B" w:rsidRPr="00902D2B">
        <w:rPr>
          <w:rFonts w:cs="Arial"/>
        </w:rPr>
        <w:t xml:space="preserve">ACORD DE CONVENI MARC DE COL·LABORACIÓ ENTRE EL CONSELL COMARCAL DEL MOIANÈS, ELS AJUNTAMENTS DE LA COMARCA I EL CONSORCI PER LA PROMOCIÓ DELS MUNICIPIS DEL MOIANÈS PER AL FINANÇAMENT EN MATÈRIA DE SERVEIS SOCIALS, ALTRES PROGRAMES RELATIUS AL BENESTAR SOCIAL I A LES POLÍTIQUES D’ IGUALTAT (2017-2019) </w:t>
      </w:r>
    </w:p>
    <w:p w:rsidR="00902D2B" w:rsidRPr="00902D2B" w:rsidRDefault="00902D2B" w:rsidP="00902D2B">
      <w:pPr>
        <w:pStyle w:val="Textoindependiente"/>
        <w:spacing w:line="360" w:lineRule="auto"/>
        <w:rPr>
          <w:rFonts w:cs="Arial"/>
          <w:b/>
        </w:rPr>
      </w:pPr>
    </w:p>
    <w:p w:rsidR="00902D2B" w:rsidRDefault="00902D2B" w:rsidP="00902D2B">
      <w:pPr>
        <w:pStyle w:val="Prrafodelista"/>
        <w:spacing w:line="312" w:lineRule="auto"/>
        <w:ind w:left="0"/>
        <w:jc w:val="both"/>
        <w:rPr>
          <w:rFonts w:ascii="Arial" w:hAnsi="Arial" w:cs="Arial"/>
          <w:sz w:val="20"/>
          <w:szCs w:val="20"/>
        </w:rPr>
      </w:pPr>
      <w:r>
        <w:rPr>
          <w:rFonts w:ascii="Arial" w:hAnsi="Arial" w:cs="Arial"/>
          <w:sz w:val="20"/>
          <w:szCs w:val="20"/>
        </w:rPr>
        <w:t xml:space="preserve">S’aprova i formalitza </w:t>
      </w:r>
      <w:r w:rsidRPr="004E1D09">
        <w:rPr>
          <w:rFonts w:ascii="Arial" w:hAnsi="Arial" w:cs="Arial"/>
          <w:sz w:val="20"/>
          <w:szCs w:val="20"/>
        </w:rPr>
        <w:t xml:space="preserve">el Conveni de col·laboració entre el Consorci </w:t>
      </w:r>
      <w:r>
        <w:rPr>
          <w:rFonts w:ascii="Arial" w:hAnsi="Arial" w:cs="Arial"/>
          <w:sz w:val="20"/>
          <w:szCs w:val="20"/>
        </w:rPr>
        <w:t>Comarcal del Moianès i l’Ajuntament de Sant Quirze Safaja en relació amb el finançament en matèria de serveis socials, altres programes relatius al benestar social i a les polítiques d’igualtat pel període 2017-2019.</w:t>
      </w:r>
    </w:p>
    <w:p w:rsidR="00981719" w:rsidRPr="00902D2B" w:rsidRDefault="00981719" w:rsidP="00902D2B">
      <w:pPr>
        <w:spacing w:after="0" w:line="312" w:lineRule="auto"/>
        <w:rPr>
          <w:rFonts w:eastAsia="Times New Roman" w:cs="Arial"/>
          <w:b/>
          <w:color w:val="000000"/>
          <w:sz w:val="20"/>
          <w:szCs w:val="20"/>
          <w:shd w:val="clear" w:color="auto" w:fill="FFFFFF"/>
          <w:lang w:val="ca-ES" w:eastAsia="es-ES_tradnl"/>
        </w:rPr>
      </w:pPr>
    </w:p>
    <w:p w:rsidR="00902D2B" w:rsidRPr="00902D2B" w:rsidRDefault="0097417E" w:rsidP="00902D2B">
      <w:pPr>
        <w:spacing w:after="0" w:line="312" w:lineRule="auto"/>
        <w:rPr>
          <w:rFonts w:cs="Arial"/>
          <w:sz w:val="20"/>
          <w:szCs w:val="20"/>
          <w:lang w:val="ca-ES"/>
        </w:rPr>
      </w:pPr>
      <w:r w:rsidRPr="0097417E">
        <w:rPr>
          <w:rFonts w:eastAsia="Calibri" w:cs="Arial"/>
          <w:sz w:val="20"/>
          <w:szCs w:val="20"/>
          <w:lang w:val="ca-ES"/>
        </w:rPr>
        <w:t xml:space="preserve">5.- </w:t>
      </w:r>
      <w:r>
        <w:rPr>
          <w:rFonts w:eastAsia="Calibri" w:cs="Arial"/>
          <w:sz w:val="20"/>
          <w:szCs w:val="20"/>
          <w:lang w:val="ca-ES"/>
        </w:rPr>
        <w:t xml:space="preserve"> </w:t>
      </w:r>
      <w:r w:rsidR="00902D2B" w:rsidRPr="00902D2B">
        <w:rPr>
          <w:rFonts w:cs="Arial"/>
          <w:sz w:val="20"/>
          <w:szCs w:val="20"/>
          <w:lang w:val="ca-ES"/>
        </w:rPr>
        <w:t xml:space="preserve">ACORD DE DEVOLUCIÓ DE FIANCES, </w:t>
      </w:r>
      <w:r w:rsidR="00902D2B" w:rsidRPr="00902D2B">
        <w:rPr>
          <w:sz w:val="20"/>
          <w:szCs w:val="20"/>
          <w:lang w:val="ca-ES"/>
        </w:rPr>
        <w:t>Expedient</w:t>
      </w:r>
      <w:r w:rsidR="00902D2B" w:rsidRPr="00902D2B">
        <w:rPr>
          <w:rFonts w:cs="Arial"/>
          <w:sz w:val="20"/>
          <w:szCs w:val="20"/>
          <w:lang w:val="ca-ES"/>
        </w:rPr>
        <w:t xml:space="preserve"> X2017000322</w:t>
      </w:r>
    </w:p>
    <w:p w:rsidR="0097417E" w:rsidRDefault="0097417E" w:rsidP="00902D2B">
      <w:pPr>
        <w:spacing w:line="312" w:lineRule="auto"/>
        <w:jc w:val="both"/>
        <w:rPr>
          <w:rFonts w:eastAsia="Times New Roman" w:cs="Arial"/>
          <w:sz w:val="20"/>
          <w:szCs w:val="20"/>
          <w:lang w:val="ca-ES" w:eastAsia="es-ES"/>
        </w:rPr>
      </w:pPr>
    </w:p>
    <w:p w:rsidR="00902D2B" w:rsidRDefault="00902D2B" w:rsidP="00902D2B">
      <w:pPr>
        <w:spacing w:line="312" w:lineRule="auto"/>
        <w:jc w:val="both"/>
        <w:rPr>
          <w:rFonts w:eastAsia="Times New Roman" w:cs="Arial"/>
          <w:sz w:val="20"/>
          <w:szCs w:val="20"/>
          <w:lang w:val="ca-ES" w:eastAsia="es-ES"/>
        </w:rPr>
      </w:pPr>
      <w:r w:rsidRPr="00902D2B">
        <w:rPr>
          <w:rFonts w:eastAsia="Times New Roman" w:cs="Arial"/>
          <w:sz w:val="20"/>
          <w:szCs w:val="20"/>
          <w:lang w:val="ca-ES" w:eastAsia="es-ES"/>
        </w:rPr>
        <w:t>S’aprova el retorn de la fiança constituïda davant aquesta Corporació, per a respondre en concepte de gestió de residus en l’execució de les obres vinculades a la llicència d’obres expedient número X2017000322</w:t>
      </w:r>
      <w:r>
        <w:rPr>
          <w:rFonts w:eastAsia="Times New Roman" w:cs="Arial"/>
          <w:sz w:val="20"/>
          <w:szCs w:val="20"/>
          <w:lang w:val="ca-ES" w:eastAsia="es-ES"/>
        </w:rPr>
        <w:t>.</w:t>
      </w:r>
    </w:p>
    <w:p w:rsidR="00902D2B" w:rsidRPr="0097417E" w:rsidRDefault="00902D2B" w:rsidP="00902D2B">
      <w:pPr>
        <w:spacing w:line="312" w:lineRule="auto"/>
        <w:jc w:val="both"/>
        <w:rPr>
          <w:rFonts w:eastAsia="Times New Roman" w:cs="Arial"/>
          <w:sz w:val="20"/>
          <w:szCs w:val="20"/>
          <w:lang w:val="ca-ES" w:eastAsia="es-ES"/>
        </w:rPr>
      </w:pPr>
    </w:p>
    <w:p w:rsidR="00902D2B" w:rsidRPr="00156DFB" w:rsidRDefault="0097417E" w:rsidP="00902D2B">
      <w:pPr>
        <w:tabs>
          <w:tab w:val="left" w:pos="426"/>
        </w:tabs>
        <w:spacing w:after="0" w:line="312" w:lineRule="auto"/>
        <w:jc w:val="both"/>
        <w:rPr>
          <w:rFonts w:eastAsia="Times New Roman" w:cs="Arial"/>
          <w:noProof/>
          <w:spacing w:val="1"/>
          <w:szCs w:val="20"/>
          <w:u w:val="single"/>
          <w:lang w:val="ca-ES" w:eastAsia="es-ES"/>
        </w:rPr>
      </w:pPr>
      <w:r w:rsidRPr="0097417E">
        <w:rPr>
          <w:rFonts w:eastAsia="Calibri" w:cs="Arial"/>
          <w:sz w:val="20"/>
          <w:szCs w:val="20"/>
          <w:lang w:val="ca-ES"/>
        </w:rPr>
        <w:t xml:space="preserve">6.- </w:t>
      </w:r>
      <w:r w:rsidR="00902D2B" w:rsidRPr="00902D2B">
        <w:rPr>
          <w:rFonts w:eastAsia="Times New Roman" w:cs="Arial"/>
          <w:noProof/>
          <w:spacing w:val="1"/>
          <w:sz w:val="20"/>
          <w:szCs w:val="20"/>
          <w:lang w:val="ca-ES" w:eastAsia="es-ES"/>
        </w:rPr>
        <w:t>ACORD DE CONTRACTACIÓ DEL SERVEI DE MANTENIMENT INFORMÀTIC DE L’AJUNTAMENT DE SANT QUIRZE SAFAJA</w:t>
      </w:r>
    </w:p>
    <w:p w:rsidR="00902D2B" w:rsidRDefault="00902D2B" w:rsidP="00902D2B">
      <w:pPr>
        <w:tabs>
          <w:tab w:val="left" w:pos="426"/>
        </w:tabs>
        <w:spacing w:after="0" w:line="312" w:lineRule="auto"/>
        <w:jc w:val="both"/>
        <w:rPr>
          <w:rFonts w:eastAsia="Times New Roman" w:cs="Arial"/>
          <w:noProof/>
          <w:spacing w:val="1"/>
          <w:szCs w:val="20"/>
          <w:lang w:val="ca-ES" w:eastAsia="es-ES"/>
        </w:rPr>
      </w:pPr>
    </w:p>
    <w:p w:rsidR="00902D2B" w:rsidRPr="00902D2B" w:rsidRDefault="00902D2B" w:rsidP="00902D2B">
      <w:pPr>
        <w:spacing w:after="0" w:line="312" w:lineRule="auto"/>
        <w:jc w:val="both"/>
        <w:rPr>
          <w:rFonts w:eastAsia="Times New Roman" w:cs="Arial"/>
          <w:sz w:val="20"/>
          <w:szCs w:val="20"/>
          <w:lang w:val="ca-ES" w:eastAsia="es-ES"/>
        </w:rPr>
      </w:pPr>
      <w:r w:rsidRPr="00902D2B">
        <w:rPr>
          <w:rFonts w:eastAsia="Times New Roman" w:cs="Arial"/>
          <w:sz w:val="20"/>
          <w:szCs w:val="20"/>
          <w:lang w:val="ca-ES" w:eastAsia="es-ES"/>
        </w:rPr>
        <w:t>Aquest punt es deixa sobre la taula per a realitzar consulta amb serveis tècnics.</w:t>
      </w:r>
    </w:p>
    <w:p w:rsidR="00615523" w:rsidRDefault="00615523" w:rsidP="00902D2B">
      <w:pPr>
        <w:spacing w:line="312" w:lineRule="auto"/>
        <w:jc w:val="both"/>
        <w:rPr>
          <w:rFonts w:cs="Arial"/>
          <w:sz w:val="20"/>
          <w:szCs w:val="20"/>
          <w:lang w:val="ca-ES"/>
        </w:rPr>
      </w:pPr>
    </w:p>
    <w:p w:rsidR="00902D2B" w:rsidRPr="00902D2B" w:rsidRDefault="00902D2B" w:rsidP="00902D2B">
      <w:pPr>
        <w:spacing w:after="0" w:line="312" w:lineRule="auto"/>
        <w:rPr>
          <w:rFonts w:eastAsia="Times New Roman" w:cs="Arial"/>
          <w:noProof/>
          <w:sz w:val="20"/>
          <w:szCs w:val="20"/>
          <w:lang w:val="ca-ES" w:eastAsia="es-ES"/>
        </w:rPr>
      </w:pPr>
      <w:r w:rsidRPr="00902D2B">
        <w:rPr>
          <w:rFonts w:eastAsia="Times New Roman" w:cs="Arial"/>
          <w:noProof/>
          <w:sz w:val="20"/>
          <w:szCs w:val="20"/>
          <w:lang w:val="ca-ES" w:eastAsia="es-ES"/>
        </w:rPr>
        <w:t xml:space="preserve">I no havent-hi més assumptes a tractar, la Sra. Presidenta dóna per acabada la sessió essent les </w:t>
      </w:r>
      <w:r w:rsidRPr="00902D2B">
        <w:rPr>
          <w:rFonts w:cs="Arial"/>
          <w:sz w:val="20"/>
          <w:szCs w:val="20"/>
          <w:lang w:val="ca-ES"/>
        </w:rPr>
        <w:t xml:space="preserve">catorze hores quaranta-set minuts </w:t>
      </w:r>
      <w:r w:rsidRPr="00902D2B">
        <w:rPr>
          <w:rFonts w:eastAsia="Times New Roman" w:cs="Arial"/>
          <w:noProof/>
          <w:sz w:val="20"/>
          <w:szCs w:val="20"/>
          <w:lang w:val="ca-ES" w:eastAsia="es-ES"/>
        </w:rPr>
        <w:t>del contingut i incidències de la qual jo, el Secretari, en dono fe.</w:t>
      </w:r>
    </w:p>
    <w:p w:rsidR="00902D2B" w:rsidRPr="00615523" w:rsidRDefault="00902D2B" w:rsidP="00902D2B">
      <w:pPr>
        <w:spacing w:line="312" w:lineRule="auto"/>
        <w:jc w:val="both"/>
        <w:rPr>
          <w:rFonts w:cs="Arial"/>
          <w:sz w:val="20"/>
          <w:szCs w:val="20"/>
          <w:lang w:val="ca-ES"/>
        </w:rPr>
      </w:pPr>
    </w:p>
    <w:p w:rsidR="00981719" w:rsidRPr="00615523" w:rsidRDefault="00981719" w:rsidP="00615523">
      <w:pPr>
        <w:spacing w:after="0"/>
        <w:jc w:val="both"/>
        <w:rPr>
          <w:rFonts w:eastAsia="Times New Roman" w:cs="Arial"/>
          <w:noProof/>
          <w:sz w:val="20"/>
          <w:szCs w:val="20"/>
          <w:lang w:val="ca-ES" w:eastAsia="es-ES"/>
        </w:rPr>
      </w:pPr>
    </w:p>
    <w:sectPr w:rsidR="00981719" w:rsidRPr="00615523" w:rsidSect="009A7D16">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417E" w:rsidRDefault="0097417E" w:rsidP="00A65983">
      <w:pPr>
        <w:spacing w:after="0" w:line="240" w:lineRule="auto"/>
      </w:pPr>
      <w:r>
        <w:separator/>
      </w:r>
    </w:p>
  </w:endnote>
  <w:endnote w:type="continuationSeparator" w:id="1">
    <w:p w:rsidR="0097417E" w:rsidRDefault="0097417E" w:rsidP="00A659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17E" w:rsidRDefault="0097417E">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17E" w:rsidRDefault="0097417E">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17E" w:rsidRDefault="0097417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417E" w:rsidRDefault="0097417E" w:rsidP="00A65983">
      <w:pPr>
        <w:spacing w:after="0" w:line="240" w:lineRule="auto"/>
      </w:pPr>
      <w:r>
        <w:separator/>
      </w:r>
    </w:p>
  </w:footnote>
  <w:footnote w:type="continuationSeparator" w:id="1">
    <w:p w:rsidR="0097417E" w:rsidRDefault="0097417E" w:rsidP="00A659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17E" w:rsidRDefault="0097417E">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17E" w:rsidRDefault="00114528">
    <w:r w:rsidRPr="0011452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0" o:spid="_x0000_s2049" type="#_x0000_t75" style="position:absolute;margin-left:-8.25pt;margin-top:-41.25pt;width:441.75pt;height:66pt;z-index:251659264;visibility:visible;mso-position-horizontal-relative:margin;mso-position-vertical-relative:margin">
          <v:imagedata r:id="rId1" o:title="" croptop="2223f" cropbottom="56383f"/>
          <w10:wrap type="square" anchorx="margin" anchory="margin"/>
        </v:shape>
      </w:pict>
    </w:r>
  </w:p>
  <w:p w:rsidR="0097417E" w:rsidRDefault="0097417E">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17E" w:rsidRDefault="0097417E">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D50EDB"/>
    <w:multiLevelType w:val="hybridMultilevel"/>
    <w:tmpl w:val="49E8AF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47229B"/>
    <w:rsid w:val="00114528"/>
    <w:rsid w:val="002F7AAA"/>
    <w:rsid w:val="0047229B"/>
    <w:rsid w:val="004F2822"/>
    <w:rsid w:val="00615523"/>
    <w:rsid w:val="0078459E"/>
    <w:rsid w:val="00860859"/>
    <w:rsid w:val="00902D2B"/>
    <w:rsid w:val="0097417E"/>
    <w:rsid w:val="00981719"/>
    <w:rsid w:val="009A7D16"/>
    <w:rsid w:val="00A65983"/>
    <w:rsid w:val="00A83D37"/>
    <w:rsid w:val="00B85A59"/>
    <w:rsid w:val="00BE3DD4"/>
    <w:rsid w:val="00C660F5"/>
    <w:rsid w:val="00CD13F4"/>
    <w:rsid w:val="00E155AF"/>
    <w:rsid w:val="00E213A3"/>
    <w:rsid w:val="00FB6869"/>
    <w:rsid w:val="00FB6C2E"/>
  </w:rsids>
  <m:mathPr>
    <m:mathFont m:val="Cambria Math"/>
    <m:brkBin m:val="before"/>
    <m:brkBinSub m:val="--"/>
    <m:smallFrac/>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983"/>
    <w:rPr>
      <w:rFonts w:ascii="Arial" w:hAnsi="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6598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65983"/>
  </w:style>
  <w:style w:type="paragraph" w:styleId="Piedepgina">
    <w:name w:val="footer"/>
    <w:basedOn w:val="Normal"/>
    <w:link w:val="PiedepginaCar"/>
    <w:uiPriority w:val="99"/>
    <w:unhideWhenUsed/>
    <w:rsid w:val="00A6598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65983"/>
  </w:style>
  <w:style w:type="paragraph" w:styleId="Textoindependiente">
    <w:name w:val="Body Text"/>
    <w:basedOn w:val="Normal"/>
    <w:link w:val="TextoindependienteCar"/>
    <w:rsid w:val="00C660F5"/>
    <w:pPr>
      <w:spacing w:after="0" w:line="240" w:lineRule="auto"/>
      <w:jc w:val="both"/>
    </w:pPr>
    <w:rPr>
      <w:rFonts w:eastAsia="Times New Roman" w:cs="Times New Roman"/>
      <w:sz w:val="20"/>
      <w:szCs w:val="20"/>
      <w:lang w:val="ca-ES" w:eastAsia="es-ES"/>
    </w:rPr>
  </w:style>
  <w:style w:type="character" w:customStyle="1" w:styleId="TextoindependienteCar">
    <w:name w:val="Texto independiente Car"/>
    <w:basedOn w:val="Fuentedeprrafopredeter"/>
    <w:link w:val="Textoindependiente"/>
    <w:rsid w:val="00C660F5"/>
    <w:rPr>
      <w:rFonts w:ascii="Arial" w:eastAsia="Times New Roman" w:hAnsi="Arial" w:cs="Times New Roman"/>
      <w:sz w:val="20"/>
      <w:szCs w:val="20"/>
      <w:lang w:val="ca-ES" w:eastAsia="es-ES"/>
    </w:rPr>
  </w:style>
  <w:style w:type="paragraph" w:styleId="Prrafodelista">
    <w:name w:val="List Paragraph"/>
    <w:aliases w:val="Párrafo de lista - cat"/>
    <w:basedOn w:val="Normal"/>
    <w:link w:val="PrrafodelistaCar"/>
    <w:uiPriority w:val="34"/>
    <w:qFormat/>
    <w:rsid w:val="00615523"/>
    <w:pPr>
      <w:spacing w:after="0" w:line="240" w:lineRule="auto"/>
      <w:ind w:left="720"/>
      <w:contextualSpacing/>
    </w:pPr>
    <w:rPr>
      <w:rFonts w:ascii="Times New Roman" w:eastAsia="Times New Roman" w:hAnsi="Times New Roman" w:cs="Times New Roman"/>
      <w:noProof/>
      <w:sz w:val="24"/>
      <w:szCs w:val="24"/>
      <w:lang w:eastAsia="es-ES"/>
    </w:rPr>
  </w:style>
  <w:style w:type="character" w:customStyle="1" w:styleId="PrrafodelistaCar">
    <w:name w:val="Párrafo de lista Car"/>
    <w:aliases w:val="Párrafo de lista - cat Car"/>
    <w:basedOn w:val="Fuentedeprrafopredeter"/>
    <w:link w:val="Prrafodelista"/>
    <w:uiPriority w:val="34"/>
    <w:locked/>
    <w:rsid w:val="00902D2B"/>
    <w:rPr>
      <w:rFonts w:ascii="Times New Roman" w:eastAsia="Times New Roman" w:hAnsi="Times New Roman" w:cs="Times New Roman"/>
      <w:noProof/>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983"/>
    <w:rPr>
      <w:rFonts w:ascii="Arial" w:hAnsi="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6598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65983"/>
  </w:style>
  <w:style w:type="paragraph" w:styleId="Piedepgina">
    <w:name w:val="footer"/>
    <w:basedOn w:val="Normal"/>
    <w:link w:val="PiedepginaCar"/>
    <w:uiPriority w:val="99"/>
    <w:unhideWhenUsed/>
    <w:rsid w:val="00A6598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6598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437</Words>
  <Characters>2497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Documento en blanco (X2018000013)</vt:lpstr>
    </vt:vector>
  </TitlesOfParts>
  <Company>OVH SAS</Company>
  <LinksUpToDate>false</LinksUpToDate>
  <CharactersWithSpaces>2929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en blanco (X2018000013)</dc:title>
  <dc:creator>mgirbau</dc:creator>
  <cp:lastModifiedBy>SQSG</cp:lastModifiedBy>
  <cp:revision>5</cp:revision>
  <dcterms:created xsi:type="dcterms:W3CDTF">2018-04-11T12:19:00Z</dcterms:created>
  <dcterms:modified xsi:type="dcterms:W3CDTF">2018-04-26T11:53:00Z</dcterms:modified>
</cp:coreProperties>
</file>