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Pr="00C35C4C" w:rsidRDefault="00E155AF" w:rsidP="008A7DAA">
      <w:pPr>
        <w:spacing w:after="0" w:line="312" w:lineRule="auto"/>
        <w:jc w:val="both"/>
        <w:rPr>
          <w:rFonts w:eastAsia="Times New Roman" w:cs="Arial"/>
          <w:sz w:val="20"/>
          <w:szCs w:val="20"/>
          <w:lang w:val="ca-ES" w:eastAsia="es-ES"/>
        </w:rPr>
      </w:pPr>
    </w:p>
    <w:p w:rsidR="00E155AF" w:rsidRPr="00F15E03" w:rsidRDefault="00981719" w:rsidP="00192F07">
      <w:pPr>
        <w:spacing w:after="0" w:line="312" w:lineRule="auto"/>
        <w:jc w:val="center"/>
        <w:rPr>
          <w:rFonts w:eastAsia="Times New Roman" w:cs="Arial"/>
          <w:b/>
          <w:sz w:val="24"/>
          <w:szCs w:val="24"/>
          <w:u w:val="single"/>
          <w:lang w:val="ca-ES" w:eastAsia="es-ES"/>
        </w:rPr>
      </w:pPr>
      <w:r w:rsidRPr="00F15E03">
        <w:rPr>
          <w:rFonts w:eastAsia="Times New Roman" w:cs="Arial"/>
          <w:b/>
          <w:sz w:val="24"/>
          <w:szCs w:val="24"/>
          <w:u w:val="single"/>
          <w:lang w:val="ca-ES" w:eastAsia="es-ES"/>
        </w:rPr>
        <w:t>À</w:t>
      </w:r>
      <w:r w:rsidR="00E155AF" w:rsidRPr="00F15E03">
        <w:rPr>
          <w:rFonts w:eastAsia="Times New Roman" w:cs="Arial"/>
          <w:b/>
          <w:sz w:val="24"/>
          <w:szCs w:val="24"/>
          <w:u w:val="single"/>
          <w:lang w:val="ca-ES" w:eastAsia="es-ES"/>
        </w:rPr>
        <w:t>REA DE SECRETARIA</w:t>
      </w:r>
    </w:p>
    <w:p w:rsidR="00E155AF" w:rsidRPr="00C35C4C" w:rsidRDefault="00E155AF" w:rsidP="008A7DAA">
      <w:pPr>
        <w:spacing w:after="0" w:line="312" w:lineRule="auto"/>
        <w:jc w:val="both"/>
        <w:rPr>
          <w:rFonts w:eastAsia="Times New Roman" w:cs="Arial"/>
          <w:b/>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F71FEF" w:rsidP="008A7DAA">
      <w:pPr>
        <w:spacing w:after="0" w:line="312" w:lineRule="auto"/>
        <w:jc w:val="both"/>
        <w:rPr>
          <w:rFonts w:eastAsia="Times New Roman" w:cs="Arial"/>
          <w:b/>
          <w:sz w:val="20"/>
          <w:szCs w:val="20"/>
          <w:lang w:val="ca-ES" w:eastAsia="es-ES"/>
        </w:rPr>
      </w:pPr>
      <w:r w:rsidRPr="00C35C4C">
        <w:rPr>
          <w:rFonts w:eastAsia="Times New Roman" w:cs="Arial"/>
          <w:b/>
          <w:sz w:val="20"/>
          <w:szCs w:val="20"/>
          <w:lang w:val="ca-ES" w:eastAsia="es-ES"/>
        </w:rPr>
        <w:t xml:space="preserve">JUNTA DE GOVERN LOCAL </w:t>
      </w:r>
      <w:r w:rsidR="00476916">
        <w:rPr>
          <w:rFonts w:eastAsia="Times New Roman" w:cs="Arial"/>
          <w:b/>
          <w:sz w:val="20"/>
          <w:szCs w:val="20"/>
          <w:lang w:val="ca-ES" w:eastAsia="es-ES"/>
        </w:rPr>
        <w:t>ORDINA</w:t>
      </w:r>
      <w:r w:rsidR="0031307F">
        <w:rPr>
          <w:rFonts w:eastAsia="Times New Roman" w:cs="Arial"/>
          <w:b/>
          <w:sz w:val="20"/>
          <w:szCs w:val="20"/>
          <w:lang w:val="ca-ES" w:eastAsia="es-ES"/>
        </w:rPr>
        <w:t xml:space="preserve">RIA </w:t>
      </w:r>
      <w:r w:rsidR="00E155AF" w:rsidRPr="00C35C4C">
        <w:rPr>
          <w:rFonts w:eastAsia="Times New Roman" w:cs="Arial"/>
          <w:b/>
          <w:sz w:val="20"/>
          <w:szCs w:val="20"/>
          <w:lang w:val="ca-ES" w:eastAsia="es-ES"/>
        </w:rPr>
        <w:t xml:space="preserve">DE </w:t>
      </w:r>
      <w:r w:rsidR="00E97F36">
        <w:rPr>
          <w:rFonts w:eastAsia="Calibri" w:cs="Arial"/>
          <w:b/>
          <w:sz w:val="20"/>
          <w:szCs w:val="20"/>
          <w:lang w:val="ca-ES"/>
        </w:rPr>
        <w:t>21 DE MAIG</w:t>
      </w:r>
      <w:r w:rsidR="000333D5">
        <w:rPr>
          <w:rFonts w:eastAsia="Calibri" w:cs="Arial"/>
          <w:b/>
          <w:sz w:val="20"/>
          <w:szCs w:val="20"/>
          <w:lang w:val="ca-ES"/>
        </w:rPr>
        <w:t xml:space="preserve"> DE 2020</w:t>
      </w:r>
    </w:p>
    <w:p w:rsidR="00E155AF" w:rsidRPr="00C35C4C" w:rsidRDefault="00E155AF" w:rsidP="008A7DAA">
      <w:pPr>
        <w:spacing w:after="0" w:line="312" w:lineRule="auto"/>
        <w:jc w:val="both"/>
        <w:rPr>
          <w:rFonts w:eastAsia="Times New Roman" w:cs="Arial"/>
          <w:sz w:val="20"/>
          <w:szCs w:val="20"/>
          <w:lang w:val="ca-ES" w:eastAsia="es-ES"/>
        </w:rPr>
      </w:pPr>
    </w:p>
    <w:p w:rsidR="00902D2B" w:rsidRPr="00C35C4C" w:rsidRDefault="00902D2B" w:rsidP="008A7DAA">
      <w:pPr>
        <w:spacing w:after="0" w:line="312" w:lineRule="auto"/>
        <w:jc w:val="both"/>
        <w:rPr>
          <w:rFonts w:eastAsia="Times New Roman" w:cs="Arial"/>
          <w:sz w:val="20"/>
          <w:szCs w:val="20"/>
          <w:lang w:val="ca-ES" w:eastAsia="es-ES"/>
        </w:rPr>
      </w:pPr>
    </w:p>
    <w:p w:rsidR="00240DAA" w:rsidRPr="00104F31" w:rsidRDefault="00240DAA" w:rsidP="00240DAA">
      <w:pPr>
        <w:spacing w:after="0" w:line="312" w:lineRule="auto"/>
        <w:jc w:val="both"/>
        <w:rPr>
          <w:rFonts w:eastAsia="Times New Roman" w:cs="Arial"/>
          <w:sz w:val="20"/>
          <w:szCs w:val="20"/>
          <w:lang w:val="ca-ES" w:eastAsia="es-ES"/>
        </w:rPr>
      </w:pPr>
      <w:r w:rsidRPr="00104F31">
        <w:rPr>
          <w:rFonts w:eastAsia="Times New Roman" w:cs="Arial"/>
          <w:sz w:val="20"/>
          <w:szCs w:val="20"/>
          <w:lang w:val="ca-ES" w:eastAsia="es-ES"/>
        </w:rPr>
        <w:t xml:space="preserve">A Sant Quirze Safaja a </w:t>
      </w:r>
      <w:r w:rsidRPr="00104F31">
        <w:rPr>
          <w:rFonts w:cs="Arial"/>
          <w:sz w:val="20"/>
          <w:szCs w:val="20"/>
          <w:lang w:val="ca-ES"/>
        </w:rPr>
        <w:t>vint-i-u de maig de dos mil vint.</w:t>
      </w:r>
    </w:p>
    <w:p w:rsidR="00240DAA" w:rsidRPr="00104F31" w:rsidRDefault="00240DAA" w:rsidP="00240DAA">
      <w:pPr>
        <w:spacing w:after="0" w:line="312" w:lineRule="auto"/>
        <w:jc w:val="both"/>
        <w:rPr>
          <w:rFonts w:eastAsia="Times New Roman" w:cs="Arial"/>
          <w:sz w:val="20"/>
          <w:szCs w:val="20"/>
          <w:lang w:val="ca-ES" w:eastAsia="es-ES"/>
        </w:rPr>
      </w:pPr>
    </w:p>
    <w:p w:rsidR="00240DAA" w:rsidRPr="00104F31" w:rsidRDefault="00240DAA" w:rsidP="00240DAA">
      <w:pPr>
        <w:spacing w:after="0" w:line="312" w:lineRule="auto"/>
        <w:jc w:val="both"/>
        <w:rPr>
          <w:rFonts w:eastAsia="Times New Roman" w:cs="Arial"/>
          <w:sz w:val="20"/>
          <w:szCs w:val="20"/>
          <w:lang w:val="ca-ES" w:eastAsia="es-ES"/>
        </w:rPr>
      </w:pPr>
      <w:r w:rsidRPr="00104F31">
        <w:rPr>
          <w:rFonts w:eastAsia="Times New Roman" w:cs="Arial"/>
          <w:sz w:val="20"/>
          <w:szCs w:val="20"/>
          <w:lang w:val="ca-ES" w:eastAsia="es-ES"/>
        </w:rPr>
        <w:t xml:space="preserve">Es reuneixen en aquesta Casa Consistorial sota la presidència de la Sra. Alcaldessa Anna Guixà Fisas, assistit pel Secretari de la Corporació Joaquim Rosell López, els regidors Srs. Lluís Piella Vila i Sr. Aitor Guiteras i Soldevila, per a celebrar la sessió convocada per aquest dia i hora. </w:t>
      </w:r>
    </w:p>
    <w:p w:rsidR="00240DAA" w:rsidRPr="00104F31" w:rsidRDefault="00240DAA" w:rsidP="00240DAA">
      <w:pPr>
        <w:spacing w:after="0" w:line="312" w:lineRule="auto"/>
        <w:jc w:val="both"/>
        <w:rPr>
          <w:rFonts w:eastAsia="Times New Roman" w:cs="Arial"/>
          <w:sz w:val="20"/>
          <w:szCs w:val="20"/>
          <w:lang w:val="ca-ES" w:eastAsia="es-ES"/>
        </w:rPr>
      </w:pPr>
    </w:p>
    <w:p w:rsidR="00240DAA" w:rsidRPr="00104F31" w:rsidRDefault="00240DAA" w:rsidP="00240DAA">
      <w:pPr>
        <w:spacing w:after="0" w:line="312" w:lineRule="auto"/>
        <w:jc w:val="both"/>
        <w:rPr>
          <w:rFonts w:eastAsia="Times New Roman" w:cs="Arial"/>
          <w:sz w:val="20"/>
          <w:szCs w:val="20"/>
          <w:lang w:val="ca-ES" w:eastAsia="es-ES"/>
        </w:rPr>
      </w:pPr>
      <w:r w:rsidRPr="00104F31">
        <w:rPr>
          <w:rFonts w:eastAsia="Times New Roman" w:cs="Arial"/>
          <w:sz w:val="20"/>
          <w:szCs w:val="20"/>
          <w:lang w:val="ca-ES" w:eastAsia="es-ES"/>
        </w:rPr>
        <w:t>Els acords de la Junta de Govern Local s’adopten en virtut de la delegació de competències del Ple de la Corporació efectuada a la Junta de Govern mitjançant l’acord adoptat en sessió celebrada en data 21 de juny de 2019.</w:t>
      </w:r>
    </w:p>
    <w:p w:rsidR="00240DAA" w:rsidRPr="00104F31" w:rsidRDefault="00240DAA" w:rsidP="00240DAA">
      <w:pPr>
        <w:spacing w:after="0" w:line="312" w:lineRule="auto"/>
        <w:jc w:val="both"/>
        <w:rPr>
          <w:rFonts w:eastAsia="Times New Roman" w:cs="Arial"/>
          <w:sz w:val="20"/>
          <w:szCs w:val="20"/>
          <w:lang w:val="ca-ES" w:eastAsia="es-ES"/>
        </w:rPr>
      </w:pPr>
    </w:p>
    <w:p w:rsidR="00240DAA" w:rsidRPr="00104F31" w:rsidRDefault="00240DAA" w:rsidP="00240DAA">
      <w:pPr>
        <w:spacing w:after="0" w:line="312" w:lineRule="auto"/>
        <w:jc w:val="both"/>
        <w:rPr>
          <w:rFonts w:eastAsia="Times New Roman" w:cs="Arial"/>
          <w:sz w:val="20"/>
          <w:szCs w:val="20"/>
          <w:lang w:val="ca-ES" w:eastAsia="es-ES"/>
        </w:rPr>
      </w:pPr>
      <w:r w:rsidRPr="00104F31">
        <w:rPr>
          <w:rFonts w:eastAsia="Times New Roman" w:cs="Arial"/>
          <w:sz w:val="20"/>
          <w:szCs w:val="20"/>
          <w:lang w:val="ca-ES" w:eastAsia="es-ES"/>
        </w:rPr>
        <w:t>Assisteixen en qualitat de convidades per aquesta Alcaldia d’acord amb l’article 113 del ROF les Regidores Sra. Alejandra Aguado i Vera i la Sra. Montserrat Melo i Martinez a l’objecte d’informar a l’àmbit de les seves competències delegades.</w:t>
      </w:r>
    </w:p>
    <w:p w:rsidR="00240DAA" w:rsidRPr="00104F31" w:rsidRDefault="00240DAA" w:rsidP="00240DAA">
      <w:pPr>
        <w:spacing w:after="0" w:line="312" w:lineRule="auto"/>
        <w:jc w:val="both"/>
        <w:rPr>
          <w:rFonts w:eastAsia="Times New Roman" w:cs="Arial"/>
          <w:sz w:val="20"/>
          <w:szCs w:val="20"/>
          <w:lang w:val="ca-ES" w:eastAsia="es-ES"/>
        </w:rPr>
      </w:pPr>
    </w:p>
    <w:p w:rsidR="00240DAA" w:rsidRPr="00104F31" w:rsidRDefault="00240DAA" w:rsidP="00240DAA">
      <w:pPr>
        <w:spacing w:after="0" w:line="312" w:lineRule="auto"/>
        <w:jc w:val="both"/>
        <w:rPr>
          <w:rFonts w:eastAsia="Times New Roman" w:cs="Arial"/>
          <w:sz w:val="20"/>
          <w:szCs w:val="20"/>
          <w:lang w:val="ca-ES" w:eastAsia="es-ES"/>
        </w:rPr>
      </w:pPr>
      <w:r w:rsidRPr="00104F31">
        <w:rPr>
          <w:rFonts w:eastAsia="Times New Roman" w:cs="Arial"/>
          <w:sz w:val="20"/>
          <w:szCs w:val="20"/>
          <w:lang w:val="ca-ES" w:eastAsia="es-ES"/>
        </w:rPr>
        <w:t>Essent les</w:t>
      </w:r>
      <w:r w:rsidRPr="00104F31">
        <w:rPr>
          <w:rFonts w:cs="Arial"/>
          <w:sz w:val="20"/>
          <w:szCs w:val="20"/>
          <w:lang w:val="ca-ES"/>
        </w:rPr>
        <w:t xml:space="preserve"> divuit hores</w:t>
      </w:r>
      <w:r w:rsidRPr="00104F31">
        <w:rPr>
          <w:rFonts w:eastAsia="Times New Roman" w:cs="Arial"/>
          <w:sz w:val="20"/>
          <w:szCs w:val="20"/>
          <w:lang w:val="ca-ES" w:eastAsia="es-ES"/>
        </w:rPr>
        <w:t xml:space="preserve">, la Sra. Presidenta obre la sessió. </w:t>
      </w:r>
    </w:p>
    <w:p w:rsidR="00240DAA" w:rsidRPr="00104F31" w:rsidRDefault="00240DAA" w:rsidP="00240DAA">
      <w:pPr>
        <w:spacing w:after="0" w:line="312" w:lineRule="auto"/>
        <w:jc w:val="both"/>
        <w:rPr>
          <w:rFonts w:eastAsia="Times New Roman" w:cs="Arial"/>
          <w:sz w:val="20"/>
          <w:szCs w:val="20"/>
          <w:lang w:val="ca-ES" w:eastAsia="es-ES"/>
        </w:rPr>
      </w:pPr>
    </w:p>
    <w:p w:rsidR="00240DAA" w:rsidRPr="00104F31" w:rsidRDefault="00240DAA" w:rsidP="00240DAA">
      <w:pPr>
        <w:spacing w:after="0" w:line="312" w:lineRule="auto"/>
        <w:jc w:val="both"/>
        <w:rPr>
          <w:rFonts w:eastAsia="Times New Roman" w:cs="Arial"/>
          <w:sz w:val="20"/>
          <w:szCs w:val="20"/>
          <w:lang w:val="ca-ES" w:eastAsia="es-ES"/>
        </w:rPr>
      </w:pPr>
    </w:p>
    <w:p w:rsidR="00240DAA" w:rsidRPr="00104F31" w:rsidRDefault="00240DAA" w:rsidP="00240DAA">
      <w:pPr>
        <w:spacing w:after="0" w:line="312" w:lineRule="auto"/>
        <w:jc w:val="both"/>
        <w:rPr>
          <w:rFonts w:eastAsia="Times New Roman" w:cs="Arial"/>
          <w:sz w:val="20"/>
          <w:szCs w:val="20"/>
          <w:u w:val="single"/>
          <w:lang w:val="ca-ES" w:eastAsia="es-ES"/>
        </w:rPr>
      </w:pPr>
      <w:r w:rsidRPr="00104F31">
        <w:rPr>
          <w:rFonts w:eastAsia="Times New Roman" w:cs="Arial"/>
          <w:sz w:val="20"/>
          <w:szCs w:val="20"/>
          <w:u w:val="single"/>
          <w:lang w:val="ca-ES" w:eastAsia="es-ES"/>
        </w:rPr>
        <w:t>1.- APROVACIÓ SI S’ESCAU DE L’ESBORRANY DE L’ACTA DE LA SESSIÓ DE 9 DE MARÇ DE 2020</w:t>
      </w:r>
    </w:p>
    <w:p w:rsidR="00240DAA" w:rsidRPr="00104F31" w:rsidRDefault="00240DAA" w:rsidP="00240DAA">
      <w:pPr>
        <w:spacing w:after="0" w:line="312" w:lineRule="auto"/>
        <w:jc w:val="both"/>
        <w:rPr>
          <w:rFonts w:eastAsia="Times New Roman" w:cs="Arial"/>
          <w:sz w:val="20"/>
          <w:szCs w:val="20"/>
          <w:lang w:val="ca-ES" w:eastAsia="es-ES"/>
        </w:rPr>
      </w:pPr>
    </w:p>
    <w:p w:rsidR="00240DAA" w:rsidRPr="00104F31" w:rsidRDefault="00240DAA" w:rsidP="00240DAA">
      <w:pPr>
        <w:spacing w:after="0" w:line="312" w:lineRule="auto"/>
        <w:jc w:val="both"/>
        <w:rPr>
          <w:rFonts w:eastAsia="Times New Roman" w:cs="Arial"/>
          <w:sz w:val="20"/>
          <w:szCs w:val="20"/>
          <w:lang w:val="ca-ES" w:eastAsia="es-ES"/>
        </w:rPr>
      </w:pPr>
      <w:r w:rsidRPr="00104F31">
        <w:rPr>
          <w:rFonts w:eastAsia="Times New Roman" w:cs="Arial"/>
          <w:sz w:val="20"/>
          <w:szCs w:val="20"/>
          <w:lang w:val="ca-ES" w:eastAsia="es-ES"/>
        </w:rPr>
        <w:t>L’acta de la sessió de 9 de març de 2020 és aprovada per unanimitat acordant-se la seva transcripció íntegra al llibre oficial en format digital.</w:t>
      </w:r>
    </w:p>
    <w:p w:rsidR="003F2216" w:rsidRPr="003F2216" w:rsidRDefault="003F2216" w:rsidP="003F2216">
      <w:pPr>
        <w:tabs>
          <w:tab w:val="left" w:pos="284"/>
        </w:tabs>
        <w:spacing w:after="0" w:line="312" w:lineRule="auto"/>
        <w:jc w:val="both"/>
        <w:rPr>
          <w:rFonts w:eastAsia="Times New Roman" w:cs="Arial"/>
          <w:noProof/>
          <w:sz w:val="20"/>
          <w:szCs w:val="20"/>
          <w:lang w:val="ca-ES" w:eastAsia="es-ES"/>
        </w:rPr>
      </w:pPr>
    </w:p>
    <w:p w:rsidR="003F2216" w:rsidRDefault="003F2216" w:rsidP="003F2216">
      <w:pPr>
        <w:tabs>
          <w:tab w:val="left" w:pos="284"/>
        </w:tabs>
        <w:spacing w:after="0" w:line="312" w:lineRule="auto"/>
        <w:jc w:val="both"/>
        <w:rPr>
          <w:rFonts w:eastAsia="Times New Roman" w:cs="Arial"/>
          <w:noProof/>
          <w:sz w:val="20"/>
          <w:szCs w:val="20"/>
          <w:lang w:val="ca-ES" w:eastAsia="es-ES"/>
        </w:rPr>
      </w:pPr>
    </w:p>
    <w:p w:rsidR="00B64971" w:rsidRDefault="00B64971" w:rsidP="008A7DAA">
      <w:pPr>
        <w:spacing w:line="312" w:lineRule="auto"/>
        <w:jc w:val="both"/>
        <w:rPr>
          <w:rFonts w:cs="Arial"/>
          <w:b/>
          <w:bCs/>
          <w:sz w:val="20"/>
          <w:szCs w:val="20"/>
          <w:lang w:val="ca-ES"/>
        </w:rPr>
      </w:pPr>
      <w:r w:rsidRPr="00C35C4C">
        <w:rPr>
          <w:rFonts w:cs="Arial"/>
          <w:b/>
          <w:bCs/>
          <w:sz w:val="20"/>
          <w:szCs w:val="20"/>
          <w:lang w:val="ca-ES"/>
        </w:rPr>
        <w:t>PRÈVIA DELIBERACIÓ SÓN ADOPTATS ELS SEGÜENTS ACORDS:</w:t>
      </w:r>
    </w:p>
    <w:p w:rsidR="000333D5" w:rsidRDefault="000333D5" w:rsidP="00BF0EE4">
      <w:pPr>
        <w:spacing w:line="312" w:lineRule="auto"/>
        <w:jc w:val="both"/>
        <w:rPr>
          <w:rFonts w:eastAsia="Times New Roman" w:cs="Arial"/>
          <w:sz w:val="20"/>
          <w:szCs w:val="20"/>
          <w:u w:val="single"/>
          <w:lang w:val="ca-ES"/>
        </w:rPr>
      </w:pPr>
    </w:p>
    <w:p w:rsidR="00240DAA" w:rsidRPr="00104F31" w:rsidRDefault="00240DAA" w:rsidP="00240DAA">
      <w:pPr>
        <w:spacing w:line="312" w:lineRule="auto"/>
        <w:jc w:val="both"/>
        <w:rPr>
          <w:rFonts w:cs="Arial"/>
          <w:bCs/>
          <w:color w:val="000000"/>
          <w:kern w:val="1"/>
          <w:sz w:val="20"/>
          <w:szCs w:val="20"/>
          <w:u w:val="single"/>
          <w:lang w:val="ca-ES"/>
        </w:rPr>
      </w:pPr>
      <w:r w:rsidRPr="00104F31">
        <w:rPr>
          <w:rFonts w:cs="Arial"/>
          <w:sz w:val="20"/>
          <w:szCs w:val="20"/>
          <w:u w:val="single"/>
          <w:lang w:val="ca-ES"/>
        </w:rPr>
        <w:t xml:space="preserve">2.- PROPOSTA D’ACORD DE </w:t>
      </w:r>
      <w:r w:rsidRPr="00104F31">
        <w:rPr>
          <w:rFonts w:cs="Arial"/>
          <w:color w:val="000000"/>
          <w:sz w:val="20"/>
          <w:szCs w:val="20"/>
          <w:u w:val="single"/>
          <w:lang w:val="ca-ES"/>
        </w:rPr>
        <w:t xml:space="preserve"> DENEGACIÓ DEVOLUCIÓ D’INGRESSOS INDEGUTS</w:t>
      </w:r>
      <w:r w:rsidRPr="00104F31">
        <w:rPr>
          <w:rFonts w:cs="Arial"/>
          <w:bCs/>
          <w:color w:val="000000"/>
          <w:kern w:val="1"/>
          <w:sz w:val="20"/>
          <w:szCs w:val="20"/>
          <w:u w:val="single"/>
          <w:lang w:val="ca-ES"/>
        </w:rPr>
        <w:t xml:space="preserve"> (X2020000106)</w:t>
      </w:r>
    </w:p>
    <w:p w:rsidR="00240DAA" w:rsidRDefault="00240DAA" w:rsidP="00BF0EE4">
      <w:pPr>
        <w:spacing w:line="312" w:lineRule="auto"/>
        <w:jc w:val="both"/>
        <w:rPr>
          <w:rFonts w:cs="Arial"/>
          <w:sz w:val="20"/>
          <w:szCs w:val="20"/>
          <w:lang w:val="ca-ES"/>
        </w:rPr>
      </w:pPr>
      <w:r w:rsidRPr="00104F31">
        <w:rPr>
          <w:rFonts w:cs="Arial"/>
          <w:sz w:val="20"/>
          <w:szCs w:val="20"/>
          <w:lang w:val="ca-ES"/>
        </w:rPr>
        <w:t>Denegar la petició de devolució d’ingressos indeguts efectuada per la mercantil IRIDION SOLUCIONES IMMOBILIARIAS al no haver impugnat en el seu dia ni la liquidació en període voluntari ni la provisió de constrenyiment degudament notificades, les quals van esdevenir actes ferms i consentits.</w:t>
      </w:r>
    </w:p>
    <w:p w:rsidR="00240DAA" w:rsidRDefault="00240DAA" w:rsidP="00BF0EE4">
      <w:pPr>
        <w:spacing w:line="312" w:lineRule="auto"/>
        <w:jc w:val="both"/>
        <w:rPr>
          <w:rFonts w:cs="Arial"/>
          <w:sz w:val="20"/>
          <w:szCs w:val="20"/>
          <w:lang w:val="ca-ES"/>
        </w:rPr>
      </w:pPr>
    </w:p>
    <w:p w:rsidR="00240DAA" w:rsidRPr="00104F31" w:rsidRDefault="00240DAA" w:rsidP="00240DAA">
      <w:pPr>
        <w:spacing w:before="100" w:beforeAutospacing="1" w:after="100" w:afterAutospacing="1" w:line="312" w:lineRule="auto"/>
        <w:ind w:right="74"/>
        <w:jc w:val="both"/>
        <w:rPr>
          <w:rFonts w:cs="Arial"/>
          <w:bCs/>
          <w:color w:val="000000"/>
          <w:kern w:val="1"/>
          <w:sz w:val="20"/>
          <w:szCs w:val="20"/>
          <w:u w:val="single"/>
          <w:lang w:val="ca-ES"/>
        </w:rPr>
      </w:pPr>
      <w:r w:rsidRPr="00104F31">
        <w:rPr>
          <w:rFonts w:eastAsia="Times New Roman" w:cs="Arial"/>
          <w:sz w:val="20"/>
          <w:szCs w:val="20"/>
          <w:u w:val="single"/>
          <w:lang w:val="ca-ES" w:eastAsia="es-ES"/>
        </w:rPr>
        <w:lastRenderedPageBreak/>
        <w:t xml:space="preserve">3.-  </w:t>
      </w:r>
      <w:r w:rsidRPr="00104F31">
        <w:rPr>
          <w:rFonts w:cs="Arial"/>
          <w:color w:val="000000"/>
          <w:sz w:val="20"/>
          <w:szCs w:val="20"/>
          <w:u w:val="single"/>
          <w:lang w:val="ca-ES"/>
        </w:rPr>
        <w:t xml:space="preserve">PROPOSTA D’ACORD INICI DE LICITACIÓ PER A LA CONTRACTACIÓ DE LA DIRECCIÓ FACULTATIVA I LA COORDINACIÓ DE SEGURETAT I SALUT DE LES </w:t>
      </w:r>
      <w:r w:rsidRPr="00104F31">
        <w:rPr>
          <w:rFonts w:cs="Arial"/>
          <w:bCs/>
          <w:color w:val="000000"/>
          <w:kern w:val="1"/>
          <w:sz w:val="20"/>
          <w:szCs w:val="20"/>
          <w:u w:val="single"/>
          <w:lang w:val="ca-ES"/>
        </w:rPr>
        <w:t>OBRES D’ELIMINACIÓ DE LA COMPRA D’AIGUA EN ALTA A LES URBANITZACIONS ELS PINARS DEL BADÓ I LES CLOTES A SANT QUIRZE SAFAJA (X2020000174)</w:t>
      </w:r>
    </w:p>
    <w:p w:rsidR="00240DAA" w:rsidRPr="00104F31" w:rsidRDefault="00240DAA" w:rsidP="00240DAA">
      <w:pPr>
        <w:spacing w:line="312" w:lineRule="auto"/>
        <w:jc w:val="both"/>
        <w:rPr>
          <w:rFonts w:cs="Arial"/>
          <w:color w:val="000000"/>
          <w:kern w:val="1"/>
          <w:sz w:val="20"/>
          <w:szCs w:val="20"/>
          <w:lang w:val="ca-ES"/>
        </w:rPr>
      </w:pPr>
      <w:r w:rsidRPr="00104F31">
        <w:rPr>
          <w:rFonts w:cs="Arial"/>
          <w:kern w:val="1"/>
          <w:sz w:val="20"/>
          <w:szCs w:val="20"/>
          <w:lang w:val="ca-ES"/>
        </w:rPr>
        <w:t xml:space="preserve">Aprovar l’inici d’un expedient per a la contractació </w:t>
      </w:r>
      <w:r w:rsidRPr="00104F31">
        <w:rPr>
          <w:rFonts w:cs="Arial"/>
          <w:color w:val="000000"/>
          <w:kern w:val="1"/>
          <w:sz w:val="20"/>
          <w:szCs w:val="20"/>
          <w:lang w:val="ca-ES"/>
        </w:rPr>
        <w:t xml:space="preserve">del servei de Direcció facultativa i Coordinació de seguretat i salut de les obres </w:t>
      </w:r>
      <w:r w:rsidRPr="00104F31">
        <w:rPr>
          <w:rFonts w:cs="Arial"/>
          <w:sz w:val="20"/>
          <w:szCs w:val="20"/>
          <w:lang w:val="ca-ES"/>
        </w:rPr>
        <w:t>per a l'eliminació de la compra d'aigua en alta a les urbanitzacions els Pinars del Badó i Les Clotes de Sant Quirze de Safaja, segons els LOTS següents:</w:t>
      </w:r>
    </w:p>
    <w:p w:rsidR="00240DAA" w:rsidRPr="00104F31" w:rsidRDefault="00240DAA" w:rsidP="00240DAA">
      <w:pPr>
        <w:pStyle w:val="Pargrafdellista"/>
        <w:numPr>
          <w:ilvl w:val="0"/>
          <w:numId w:val="15"/>
        </w:numPr>
        <w:autoSpaceDE w:val="0"/>
        <w:autoSpaceDN w:val="0"/>
        <w:adjustRightInd w:val="0"/>
        <w:spacing w:before="100" w:beforeAutospacing="1" w:after="100" w:afterAutospacing="1" w:line="312" w:lineRule="auto"/>
        <w:jc w:val="both"/>
        <w:rPr>
          <w:rFonts w:ascii="Arial" w:hAnsi="Arial" w:cs="Arial"/>
          <w:bCs/>
          <w:noProof w:val="0"/>
          <w:sz w:val="20"/>
          <w:szCs w:val="20"/>
          <w:lang w:val="ca-ES"/>
        </w:rPr>
      </w:pPr>
      <w:r w:rsidRPr="00104F31">
        <w:rPr>
          <w:rFonts w:ascii="Arial" w:hAnsi="Arial" w:cs="Arial"/>
          <w:b/>
          <w:noProof w:val="0"/>
          <w:sz w:val="20"/>
          <w:szCs w:val="20"/>
          <w:lang w:val="ca-ES"/>
        </w:rPr>
        <w:t xml:space="preserve">LOT 1: </w:t>
      </w:r>
      <w:r w:rsidRPr="00104F31">
        <w:rPr>
          <w:rFonts w:ascii="Arial" w:hAnsi="Arial" w:cs="Arial"/>
          <w:noProof w:val="0"/>
          <w:sz w:val="20"/>
          <w:szCs w:val="20"/>
          <w:lang w:val="ca-ES"/>
        </w:rPr>
        <w:t>Direcció facultativa de les obres</w:t>
      </w:r>
      <w:r w:rsidRPr="00104F31">
        <w:rPr>
          <w:rFonts w:ascii="Arial" w:hAnsi="Arial" w:cs="Arial"/>
          <w:noProof w:val="0"/>
          <w:color w:val="000000"/>
          <w:kern w:val="1"/>
          <w:sz w:val="20"/>
          <w:szCs w:val="20"/>
          <w:lang w:val="ca-ES"/>
        </w:rPr>
        <w:t xml:space="preserve"> </w:t>
      </w:r>
      <w:r w:rsidRPr="00104F31">
        <w:rPr>
          <w:rFonts w:ascii="Arial" w:hAnsi="Arial" w:cs="Arial"/>
          <w:noProof w:val="0"/>
          <w:sz w:val="20"/>
          <w:szCs w:val="20"/>
          <w:lang w:val="ca-ES"/>
        </w:rPr>
        <w:t>per a l'eliminació de la compra d'aigua en alta a les urbanitzacions els Pinars del Badó i Les Clotes de Sant Quirze de Safaja</w:t>
      </w:r>
      <w:r w:rsidRPr="00104F31">
        <w:rPr>
          <w:rFonts w:ascii="Arial" w:hAnsi="Arial" w:cs="Arial"/>
          <w:noProof w:val="0"/>
          <w:color w:val="000000"/>
          <w:kern w:val="1"/>
          <w:sz w:val="20"/>
          <w:szCs w:val="20"/>
          <w:lang w:val="ca-ES"/>
        </w:rPr>
        <w:t>........................................</w:t>
      </w:r>
      <w:r w:rsidRPr="00104F31">
        <w:rPr>
          <w:rFonts w:ascii="Arial" w:hAnsi="Arial" w:cs="Arial"/>
          <w:noProof w:val="0"/>
          <w:sz w:val="20"/>
          <w:szCs w:val="20"/>
          <w:lang w:val="ca-ES"/>
        </w:rPr>
        <w:t>.................................</w:t>
      </w:r>
      <w:r w:rsidRPr="00104F31">
        <w:rPr>
          <w:rFonts w:ascii="Arial" w:hAnsi="Arial" w:cs="Arial"/>
          <w:bCs/>
          <w:noProof w:val="0"/>
          <w:sz w:val="20"/>
          <w:szCs w:val="20"/>
          <w:lang w:val="ca-ES"/>
        </w:rPr>
        <w:t>3.209,25 euros, IVA exclòs.</w:t>
      </w:r>
    </w:p>
    <w:p w:rsidR="00240DAA" w:rsidRPr="00104F31" w:rsidRDefault="00240DAA" w:rsidP="00240DAA">
      <w:pPr>
        <w:pStyle w:val="Pargrafdellista"/>
        <w:autoSpaceDE w:val="0"/>
        <w:autoSpaceDN w:val="0"/>
        <w:adjustRightInd w:val="0"/>
        <w:spacing w:before="100" w:beforeAutospacing="1" w:after="100" w:afterAutospacing="1" w:line="312" w:lineRule="auto"/>
        <w:jc w:val="both"/>
        <w:rPr>
          <w:rFonts w:ascii="Arial" w:hAnsi="Arial" w:cs="Arial"/>
          <w:bCs/>
          <w:noProof w:val="0"/>
          <w:sz w:val="20"/>
          <w:szCs w:val="20"/>
          <w:lang w:val="ca-ES"/>
        </w:rPr>
      </w:pPr>
    </w:p>
    <w:p w:rsidR="00240DAA" w:rsidRPr="00104F31" w:rsidRDefault="00240DAA" w:rsidP="00240DAA">
      <w:pPr>
        <w:pStyle w:val="Pargrafdellista"/>
        <w:numPr>
          <w:ilvl w:val="0"/>
          <w:numId w:val="15"/>
        </w:numPr>
        <w:autoSpaceDE w:val="0"/>
        <w:autoSpaceDN w:val="0"/>
        <w:adjustRightInd w:val="0"/>
        <w:spacing w:before="100" w:beforeAutospacing="1" w:after="100" w:afterAutospacing="1" w:line="312" w:lineRule="auto"/>
        <w:jc w:val="both"/>
        <w:rPr>
          <w:rFonts w:ascii="Arial" w:hAnsi="Arial" w:cs="Arial"/>
          <w:bCs/>
          <w:noProof w:val="0"/>
          <w:sz w:val="20"/>
          <w:szCs w:val="20"/>
          <w:lang w:val="ca-ES"/>
        </w:rPr>
      </w:pPr>
      <w:r w:rsidRPr="00104F31">
        <w:rPr>
          <w:rFonts w:ascii="Arial" w:hAnsi="Arial" w:cs="Arial"/>
          <w:b/>
          <w:noProof w:val="0"/>
          <w:sz w:val="20"/>
          <w:szCs w:val="20"/>
          <w:lang w:val="ca-ES"/>
        </w:rPr>
        <w:t>LOT 2:</w:t>
      </w:r>
      <w:r w:rsidRPr="00104F31">
        <w:rPr>
          <w:rFonts w:ascii="Arial" w:hAnsi="Arial" w:cs="Arial"/>
          <w:bCs/>
          <w:noProof w:val="0"/>
          <w:sz w:val="20"/>
          <w:szCs w:val="20"/>
          <w:lang w:val="ca-ES"/>
        </w:rPr>
        <w:t xml:space="preserve"> Coordinació en matèria Seguretat i Salut</w:t>
      </w:r>
      <w:r w:rsidRPr="00104F31">
        <w:rPr>
          <w:rFonts w:ascii="Arial" w:hAnsi="Arial" w:cs="Arial"/>
          <w:noProof w:val="0"/>
          <w:color w:val="000000"/>
          <w:kern w:val="1"/>
          <w:sz w:val="20"/>
          <w:szCs w:val="20"/>
          <w:lang w:val="ca-ES"/>
        </w:rPr>
        <w:t xml:space="preserve"> de les obres </w:t>
      </w:r>
      <w:r w:rsidRPr="00104F31">
        <w:rPr>
          <w:rFonts w:ascii="Arial" w:hAnsi="Arial" w:cs="Arial"/>
          <w:noProof w:val="0"/>
          <w:sz w:val="20"/>
          <w:szCs w:val="20"/>
          <w:lang w:val="ca-ES"/>
        </w:rPr>
        <w:t>l'eliminació de la compra d'aigua en alta a les urbanitzacions els Pinars del Badó i Les Clotes de Sant Quirze de Safaja</w:t>
      </w:r>
      <w:r w:rsidRPr="00104F31">
        <w:rPr>
          <w:rFonts w:ascii="Arial" w:hAnsi="Arial" w:cs="Arial"/>
          <w:bCs/>
          <w:noProof w:val="0"/>
          <w:sz w:val="20"/>
          <w:szCs w:val="20"/>
          <w:lang w:val="ca-ES"/>
        </w:rPr>
        <w:t>………………………………..…1.604,63 euros, IVA exclòs.</w:t>
      </w:r>
      <w:bookmarkStart w:id="0" w:name="DOCUMENTO_6447535"/>
      <w:bookmarkEnd w:id="0"/>
    </w:p>
    <w:p w:rsidR="00240DAA" w:rsidRPr="00104F31" w:rsidRDefault="00240DAA" w:rsidP="00240DAA">
      <w:pPr>
        <w:spacing w:line="312" w:lineRule="auto"/>
        <w:jc w:val="both"/>
        <w:rPr>
          <w:rFonts w:cs="Arial"/>
          <w:kern w:val="1"/>
          <w:sz w:val="20"/>
          <w:szCs w:val="20"/>
          <w:lang w:val="ca-ES"/>
        </w:rPr>
      </w:pPr>
      <w:r w:rsidRPr="00104F31">
        <w:rPr>
          <w:rFonts w:cs="Arial"/>
          <w:kern w:val="1"/>
          <w:sz w:val="20"/>
          <w:szCs w:val="20"/>
          <w:lang w:val="ca-ES"/>
        </w:rPr>
        <w:t>Aprovar els Plecs de clàusules administratives  i tècniques que han de regir el  contracte i que s'adjunten al present acord.</w:t>
      </w:r>
    </w:p>
    <w:p w:rsidR="00240DAA" w:rsidRDefault="00240DAA" w:rsidP="00240DAA">
      <w:pPr>
        <w:spacing w:line="312" w:lineRule="auto"/>
        <w:jc w:val="both"/>
        <w:rPr>
          <w:rFonts w:cs="Arial"/>
          <w:kern w:val="1"/>
          <w:sz w:val="20"/>
          <w:szCs w:val="20"/>
          <w:lang w:val="ca-ES"/>
        </w:rPr>
      </w:pPr>
      <w:r w:rsidRPr="00104F31">
        <w:rPr>
          <w:rFonts w:cs="Arial"/>
          <w:kern w:val="1"/>
          <w:sz w:val="20"/>
          <w:szCs w:val="20"/>
          <w:lang w:val="ca-ES"/>
        </w:rPr>
        <w:t>Obrir el procediment d’adjudicació de l’esmentat servei mitjançant procediment obert i tramitació simplificada sumària i publicar  la licitació al perfil del contractant per un termini de 10 dies hàbils.</w:t>
      </w:r>
    </w:p>
    <w:p w:rsidR="00240DAA" w:rsidRDefault="00240DAA" w:rsidP="00240DAA">
      <w:pPr>
        <w:spacing w:line="312" w:lineRule="auto"/>
        <w:jc w:val="both"/>
        <w:rPr>
          <w:rFonts w:cs="Arial"/>
          <w:kern w:val="1"/>
          <w:sz w:val="20"/>
          <w:szCs w:val="20"/>
          <w:lang w:val="ca-ES"/>
        </w:rPr>
      </w:pPr>
    </w:p>
    <w:p w:rsidR="00240DAA" w:rsidRPr="00104F31" w:rsidRDefault="00240DAA" w:rsidP="00240DAA">
      <w:pPr>
        <w:spacing w:line="312" w:lineRule="auto"/>
        <w:jc w:val="both"/>
        <w:rPr>
          <w:rFonts w:cs="Arial"/>
          <w:color w:val="000000"/>
          <w:sz w:val="20"/>
          <w:szCs w:val="20"/>
          <w:u w:val="single"/>
          <w:lang w:val="ca-ES"/>
        </w:rPr>
      </w:pPr>
      <w:r w:rsidRPr="00104F31">
        <w:rPr>
          <w:rFonts w:cs="Arial"/>
          <w:sz w:val="20"/>
          <w:szCs w:val="20"/>
          <w:u w:val="single"/>
          <w:lang w:val="ca-ES"/>
        </w:rPr>
        <w:t xml:space="preserve">4.- </w:t>
      </w:r>
      <w:r w:rsidRPr="00104F31">
        <w:rPr>
          <w:rFonts w:cs="Arial"/>
          <w:color w:val="000000"/>
          <w:sz w:val="20"/>
          <w:szCs w:val="20"/>
          <w:u w:val="single"/>
          <w:lang w:val="ca-ES"/>
        </w:rPr>
        <w:t>PROPOSTA D’ACORD INICI DE LICITACIÓ PER A LA CONTRACTACIÓ DE LA DIRECCIÓ FACULTATIVA I LA COORDINACIÓ DE SEGURETAT I SALUT DE LES OBRES  DE MILLORA DEL SANEJAMENT DE LA ZONA DEL PLÀ DEL BADÓ DEL MUNICIPI DE SANT QUIRZE SAFAJA (X2020000173)</w:t>
      </w:r>
    </w:p>
    <w:p w:rsidR="00240DAA" w:rsidRPr="00104F31" w:rsidRDefault="00240DAA" w:rsidP="00240DAA">
      <w:pPr>
        <w:spacing w:line="312" w:lineRule="auto"/>
        <w:jc w:val="both"/>
        <w:rPr>
          <w:rFonts w:cs="Arial"/>
          <w:sz w:val="20"/>
          <w:szCs w:val="20"/>
          <w:lang w:val="ca-ES"/>
        </w:rPr>
      </w:pPr>
      <w:r w:rsidRPr="00104F31">
        <w:rPr>
          <w:rFonts w:cs="Arial"/>
          <w:kern w:val="1"/>
          <w:sz w:val="20"/>
          <w:szCs w:val="20"/>
          <w:lang w:val="ca-ES"/>
        </w:rPr>
        <w:t xml:space="preserve">Aprovar l’inici d’un expedient per a la contractació </w:t>
      </w:r>
      <w:r w:rsidRPr="00104F31">
        <w:rPr>
          <w:rFonts w:cs="Arial"/>
          <w:color w:val="000000"/>
          <w:kern w:val="1"/>
          <w:sz w:val="20"/>
          <w:szCs w:val="20"/>
          <w:lang w:val="ca-ES"/>
        </w:rPr>
        <w:t>del servei de Direcció facultativa i Coordinació de seguretat i salut de les obres de millora del sanejament de la zona del Pla del Badó de del municipi de Sant Quirze Safaja (</w:t>
      </w:r>
      <w:r w:rsidRPr="00104F31">
        <w:rPr>
          <w:rFonts w:cs="Arial"/>
          <w:i/>
          <w:iCs/>
          <w:color w:val="000000"/>
          <w:kern w:val="1"/>
          <w:sz w:val="20"/>
          <w:szCs w:val="20"/>
          <w:lang w:val="ca-ES"/>
        </w:rPr>
        <w:t>Actuacions 2 i 3</w:t>
      </w:r>
      <w:r w:rsidRPr="00104F31">
        <w:rPr>
          <w:rFonts w:cs="Arial"/>
          <w:color w:val="000000"/>
          <w:kern w:val="1"/>
          <w:sz w:val="20"/>
          <w:szCs w:val="20"/>
          <w:lang w:val="ca-ES"/>
        </w:rPr>
        <w:t xml:space="preserve">), segons els LOTS: </w:t>
      </w:r>
    </w:p>
    <w:p w:rsidR="00240DAA" w:rsidRPr="00104F31" w:rsidRDefault="00240DAA" w:rsidP="00240DAA">
      <w:pPr>
        <w:pStyle w:val="Pargrafdellista"/>
        <w:numPr>
          <w:ilvl w:val="0"/>
          <w:numId w:val="15"/>
        </w:numPr>
        <w:autoSpaceDE w:val="0"/>
        <w:autoSpaceDN w:val="0"/>
        <w:adjustRightInd w:val="0"/>
        <w:spacing w:before="100" w:beforeAutospacing="1" w:after="100" w:afterAutospacing="1" w:line="312" w:lineRule="auto"/>
        <w:jc w:val="both"/>
        <w:rPr>
          <w:rFonts w:ascii="Arial" w:hAnsi="Arial" w:cs="Arial"/>
          <w:bCs/>
          <w:noProof w:val="0"/>
          <w:sz w:val="20"/>
          <w:szCs w:val="20"/>
          <w:lang w:val="ca-ES"/>
        </w:rPr>
      </w:pPr>
      <w:r w:rsidRPr="00104F31">
        <w:rPr>
          <w:rFonts w:ascii="Arial" w:hAnsi="Arial" w:cs="Arial"/>
          <w:b/>
          <w:noProof w:val="0"/>
          <w:sz w:val="20"/>
          <w:szCs w:val="20"/>
          <w:lang w:val="ca-ES"/>
        </w:rPr>
        <w:t xml:space="preserve">LOT 1: </w:t>
      </w:r>
      <w:r w:rsidRPr="00104F31">
        <w:rPr>
          <w:rFonts w:ascii="Arial" w:hAnsi="Arial" w:cs="Arial"/>
          <w:noProof w:val="0"/>
          <w:sz w:val="20"/>
          <w:szCs w:val="20"/>
          <w:lang w:val="ca-ES"/>
        </w:rPr>
        <w:t>Direcció facultativa de les obres</w:t>
      </w:r>
      <w:r w:rsidRPr="00104F31">
        <w:rPr>
          <w:rFonts w:ascii="Arial" w:hAnsi="Arial" w:cs="Arial"/>
          <w:noProof w:val="0"/>
          <w:color w:val="000000"/>
          <w:kern w:val="1"/>
          <w:sz w:val="20"/>
          <w:szCs w:val="20"/>
          <w:lang w:val="ca-ES"/>
        </w:rPr>
        <w:t xml:space="preserve">  de millora del sanejament de la zona del Pla del Badó del municipi de Sant Quirze Safaja (</w:t>
      </w:r>
      <w:r w:rsidRPr="00104F31">
        <w:rPr>
          <w:rFonts w:ascii="Arial" w:hAnsi="Arial" w:cs="Arial"/>
          <w:i/>
          <w:iCs/>
          <w:noProof w:val="0"/>
          <w:color w:val="000000"/>
          <w:kern w:val="1"/>
          <w:sz w:val="20"/>
          <w:szCs w:val="20"/>
          <w:lang w:val="ca-ES"/>
        </w:rPr>
        <w:t>Actuacions 2 i 3</w:t>
      </w:r>
      <w:r w:rsidRPr="00104F31">
        <w:rPr>
          <w:rFonts w:ascii="Arial" w:hAnsi="Arial" w:cs="Arial"/>
          <w:noProof w:val="0"/>
          <w:color w:val="000000"/>
          <w:kern w:val="1"/>
          <w:sz w:val="20"/>
          <w:szCs w:val="20"/>
          <w:lang w:val="ca-ES"/>
        </w:rPr>
        <w:t>)...........................................................</w:t>
      </w:r>
      <w:r w:rsidRPr="00104F31">
        <w:rPr>
          <w:rFonts w:ascii="Arial" w:hAnsi="Arial" w:cs="Arial"/>
          <w:noProof w:val="0"/>
          <w:sz w:val="20"/>
          <w:szCs w:val="20"/>
          <w:lang w:val="ca-ES"/>
        </w:rPr>
        <w:t>.....................</w:t>
      </w:r>
      <w:r w:rsidRPr="00104F31">
        <w:rPr>
          <w:rFonts w:ascii="Arial" w:hAnsi="Arial" w:cs="Arial"/>
          <w:bCs/>
          <w:noProof w:val="0"/>
          <w:sz w:val="20"/>
          <w:szCs w:val="20"/>
          <w:lang w:val="ca-ES"/>
        </w:rPr>
        <w:t>5.348,75 euros, IVA exclòs.</w:t>
      </w:r>
    </w:p>
    <w:p w:rsidR="00240DAA" w:rsidRPr="00104F31" w:rsidRDefault="00240DAA" w:rsidP="00240DAA">
      <w:pPr>
        <w:pStyle w:val="Pargrafdellista"/>
        <w:autoSpaceDE w:val="0"/>
        <w:autoSpaceDN w:val="0"/>
        <w:adjustRightInd w:val="0"/>
        <w:spacing w:before="100" w:beforeAutospacing="1" w:after="100" w:afterAutospacing="1" w:line="312" w:lineRule="auto"/>
        <w:jc w:val="both"/>
        <w:rPr>
          <w:rFonts w:ascii="Arial" w:hAnsi="Arial" w:cs="Arial"/>
          <w:bCs/>
          <w:noProof w:val="0"/>
          <w:sz w:val="20"/>
          <w:szCs w:val="20"/>
          <w:lang w:val="ca-ES"/>
        </w:rPr>
      </w:pPr>
    </w:p>
    <w:p w:rsidR="00240DAA" w:rsidRPr="00104F31" w:rsidRDefault="00240DAA" w:rsidP="00240DAA">
      <w:pPr>
        <w:pStyle w:val="Pargrafdellista"/>
        <w:numPr>
          <w:ilvl w:val="0"/>
          <w:numId w:val="15"/>
        </w:numPr>
        <w:autoSpaceDE w:val="0"/>
        <w:autoSpaceDN w:val="0"/>
        <w:adjustRightInd w:val="0"/>
        <w:spacing w:before="100" w:beforeAutospacing="1" w:after="100" w:afterAutospacing="1" w:line="312" w:lineRule="auto"/>
        <w:jc w:val="both"/>
        <w:rPr>
          <w:rFonts w:ascii="Arial" w:hAnsi="Arial" w:cs="Arial"/>
          <w:bCs/>
          <w:noProof w:val="0"/>
          <w:sz w:val="20"/>
          <w:szCs w:val="20"/>
          <w:lang w:val="ca-ES"/>
        </w:rPr>
      </w:pPr>
      <w:r w:rsidRPr="00104F31">
        <w:rPr>
          <w:rFonts w:ascii="Arial" w:hAnsi="Arial" w:cs="Arial"/>
          <w:b/>
          <w:noProof w:val="0"/>
          <w:sz w:val="20"/>
          <w:szCs w:val="20"/>
          <w:lang w:val="ca-ES"/>
        </w:rPr>
        <w:t>LOT 2:</w:t>
      </w:r>
      <w:r w:rsidRPr="00104F31">
        <w:rPr>
          <w:rFonts w:ascii="Arial" w:hAnsi="Arial" w:cs="Arial"/>
          <w:bCs/>
          <w:noProof w:val="0"/>
          <w:sz w:val="20"/>
          <w:szCs w:val="20"/>
          <w:lang w:val="ca-ES"/>
        </w:rPr>
        <w:t xml:space="preserve"> Coordinació en matèria Seguretat i Salut</w:t>
      </w:r>
      <w:r w:rsidRPr="00104F31">
        <w:rPr>
          <w:rFonts w:ascii="Arial" w:hAnsi="Arial" w:cs="Arial"/>
          <w:noProof w:val="0"/>
          <w:color w:val="000000"/>
          <w:kern w:val="1"/>
          <w:sz w:val="20"/>
          <w:szCs w:val="20"/>
          <w:lang w:val="ca-ES"/>
        </w:rPr>
        <w:t xml:space="preserve"> de les obres de millora del sanejament de la zona del Pla del Badó del municipi de Sant Quirze Safaja (</w:t>
      </w:r>
      <w:r w:rsidRPr="00104F31">
        <w:rPr>
          <w:rFonts w:ascii="Arial" w:hAnsi="Arial" w:cs="Arial"/>
          <w:i/>
          <w:iCs/>
          <w:noProof w:val="0"/>
          <w:color w:val="000000"/>
          <w:kern w:val="1"/>
          <w:sz w:val="20"/>
          <w:szCs w:val="20"/>
          <w:lang w:val="ca-ES"/>
        </w:rPr>
        <w:t>Actuacions 2 i 3</w:t>
      </w:r>
      <w:r w:rsidRPr="00104F31">
        <w:rPr>
          <w:rFonts w:ascii="Arial" w:hAnsi="Arial" w:cs="Arial"/>
          <w:noProof w:val="0"/>
          <w:color w:val="000000"/>
          <w:kern w:val="1"/>
          <w:sz w:val="20"/>
          <w:szCs w:val="20"/>
          <w:lang w:val="ca-ES"/>
        </w:rPr>
        <w:t>)</w:t>
      </w:r>
      <w:r w:rsidRPr="00104F31">
        <w:rPr>
          <w:rFonts w:ascii="Arial" w:hAnsi="Arial" w:cs="Arial"/>
          <w:bCs/>
          <w:noProof w:val="0"/>
          <w:sz w:val="20"/>
          <w:szCs w:val="20"/>
          <w:lang w:val="ca-ES"/>
        </w:rPr>
        <w:t>………………………………………..2.674,38 euros, IVA exclòs.</w:t>
      </w:r>
    </w:p>
    <w:p w:rsidR="00240DAA" w:rsidRPr="00104F31" w:rsidRDefault="00240DAA" w:rsidP="00240DAA">
      <w:pPr>
        <w:spacing w:line="312" w:lineRule="auto"/>
        <w:jc w:val="both"/>
        <w:rPr>
          <w:rFonts w:cs="Arial"/>
          <w:kern w:val="1"/>
          <w:sz w:val="20"/>
          <w:szCs w:val="20"/>
          <w:lang w:val="ca-ES"/>
        </w:rPr>
      </w:pPr>
      <w:r w:rsidRPr="00104F31">
        <w:rPr>
          <w:rFonts w:cs="Arial"/>
          <w:kern w:val="1"/>
          <w:sz w:val="20"/>
          <w:szCs w:val="20"/>
          <w:lang w:val="ca-ES"/>
        </w:rPr>
        <w:lastRenderedPageBreak/>
        <w:t>Aprovar els Plecs de clàusules administratives i tècniques que han de regir el  contracte i que s'adjunten al present acord.</w:t>
      </w:r>
      <w:r>
        <w:rPr>
          <w:rFonts w:cs="Arial"/>
          <w:bCs/>
          <w:noProof/>
          <w:sz w:val="20"/>
          <w:szCs w:val="20"/>
          <w:lang w:eastAsia="es-ES"/>
        </w:rPr>
        <w:drawing>
          <wp:anchor distT="0" distB="0" distL="114300" distR="114300" simplePos="0" relativeHeight="251660288" behindDoc="0" locked="0" layoutInCell="1" allowOverlap="1">
            <wp:simplePos x="0" y="0"/>
            <wp:positionH relativeFrom="margin">
              <wp:posOffset>1270</wp:posOffset>
            </wp:positionH>
            <wp:positionV relativeFrom="margin">
              <wp:posOffset>-320675</wp:posOffset>
            </wp:positionV>
            <wp:extent cx="5610225" cy="810895"/>
            <wp:effectExtent l="19050" t="0" r="9525" b="0"/>
            <wp:wrapSquare wrapText="bothSides"/>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7" cstate="print"/>
                    <a:srcRect t="3392" b="86034"/>
                    <a:stretch>
                      <a:fillRect/>
                    </a:stretch>
                  </pic:blipFill>
                  <pic:spPr bwMode="auto">
                    <a:xfrm>
                      <a:off x="0" y="0"/>
                      <a:ext cx="5610225" cy="810895"/>
                    </a:xfrm>
                    <a:prstGeom prst="rect">
                      <a:avLst/>
                    </a:prstGeom>
                    <a:noFill/>
                    <a:ln w="9525">
                      <a:noFill/>
                      <a:miter lim="800000"/>
                      <a:headEnd/>
                      <a:tailEnd/>
                    </a:ln>
                  </pic:spPr>
                </pic:pic>
              </a:graphicData>
            </a:graphic>
          </wp:anchor>
        </w:drawing>
      </w:r>
    </w:p>
    <w:p w:rsidR="00240DAA" w:rsidRPr="00104F31" w:rsidRDefault="00240DAA" w:rsidP="00240DAA">
      <w:pPr>
        <w:spacing w:line="312" w:lineRule="auto"/>
        <w:jc w:val="both"/>
        <w:rPr>
          <w:rFonts w:cs="Arial"/>
          <w:kern w:val="1"/>
          <w:sz w:val="20"/>
          <w:szCs w:val="20"/>
          <w:lang w:val="ca-ES"/>
        </w:rPr>
      </w:pPr>
      <w:r w:rsidRPr="00104F31">
        <w:rPr>
          <w:rFonts w:cs="Arial"/>
          <w:kern w:val="1"/>
          <w:sz w:val="20"/>
          <w:szCs w:val="20"/>
          <w:lang w:val="ca-ES"/>
        </w:rPr>
        <w:t>Obrir el procediment d’adjudicació de l’esmentat servei mitjançant procediment obert i tramitació simplificada sumària i anunciar la licitació anunci al perfil del contractant per un termini de 10 dies hàbils.</w:t>
      </w:r>
    </w:p>
    <w:p w:rsidR="00240DAA" w:rsidRDefault="00240DAA" w:rsidP="00BF0EE4">
      <w:pPr>
        <w:spacing w:line="312" w:lineRule="auto"/>
        <w:jc w:val="both"/>
        <w:rPr>
          <w:rFonts w:eastAsia="Times New Roman" w:cs="Arial"/>
          <w:sz w:val="20"/>
          <w:szCs w:val="20"/>
          <w:u w:val="single"/>
          <w:lang w:val="ca-ES"/>
        </w:rPr>
      </w:pPr>
    </w:p>
    <w:p w:rsidR="00240DAA" w:rsidRDefault="00240DAA" w:rsidP="00240DAA">
      <w:pPr>
        <w:spacing w:line="312" w:lineRule="auto"/>
        <w:jc w:val="both"/>
        <w:rPr>
          <w:rFonts w:cs="Arial"/>
          <w:sz w:val="20"/>
          <w:szCs w:val="20"/>
          <w:u w:val="single"/>
          <w:lang w:val="ca-ES"/>
        </w:rPr>
      </w:pPr>
      <w:r w:rsidRPr="00104F31">
        <w:rPr>
          <w:rFonts w:cs="Arial"/>
          <w:sz w:val="20"/>
          <w:szCs w:val="20"/>
          <w:u w:val="single"/>
          <w:lang w:val="ca-ES"/>
        </w:rPr>
        <w:t>5.-  RÈGIM DE LLICÈNCIES PER COMUNICACIÓ PRÈVIA (X2020000146)</w:t>
      </w:r>
    </w:p>
    <w:p w:rsidR="00240DAA" w:rsidRPr="00104F31" w:rsidRDefault="00240DAA" w:rsidP="00240DAA">
      <w:pPr>
        <w:spacing w:line="312" w:lineRule="auto"/>
        <w:jc w:val="both"/>
        <w:rPr>
          <w:rFonts w:cs="Arial"/>
          <w:sz w:val="20"/>
          <w:szCs w:val="20"/>
          <w:lang w:val="ca-ES"/>
        </w:rPr>
      </w:pPr>
      <w:r w:rsidRPr="00104F31">
        <w:rPr>
          <w:rFonts w:cs="Arial"/>
          <w:sz w:val="20"/>
          <w:szCs w:val="20"/>
          <w:lang w:val="ca-ES"/>
        </w:rPr>
        <w:t>COMUNICAR l'assabentat de les comunicacions prèvies d'obres, i l'aprovació de la liquidació de l'impost de construccions, instal·lacions i obres i de la taxa dels següents expedients :</w:t>
      </w:r>
    </w:p>
    <w:p w:rsidR="00240DAA" w:rsidRPr="00104F31" w:rsidRDefault="00240DAA" w:rsidP="00240DAA">
      <w:pPr>
        <w:pStyle w:val="Senseespaiat"/>
        <w:spacing w:line="312" w:lineRule="auto"/>
        <w:jc w:val="both"/>
        <w:rPr>
          <w:rFonts w:ascii="Arial" w:hAnsi="Arial" w:cs="Arial"/>
          <w:sz w:val="20"/>
          <w:szCs w:val="20"/>
        </w:rPr>
      </w:pPr>
    </w:p>
    <w:p w:rsidR="00240DAA" w:rsidRPr="00104F31" w:rsidRDefault="00240DAA" w:rsidP="00240DAA">
      <w:pPr>
        <w:pStyle w:val="Senseespaiat"/>
        <w:spacing w:line="312" w:lineRule="auto"/>
        <w:ind w:firstLine="708"/>
        <w:jc w:val="both"/>
        <w:rPr>
          <w:rFonts w:ascii="Arial" w:hAnsi="Arial" w:cs="Arial"/>
          <w:sz w:val="16"/>
          <w:szCs w:val="16"/>
        </w:rPr>
      </w:pPr>
      <w:r w:rsidRPr="00104F31">
        <w:rPr>
          <w:rFonts w:ascii="Arial" w:hAnsi="Arial" w:cs="Arial"/>
          <w:sz w:val="16"/>
          <w:szCs w:val="16"/>
        </w:rPr>
        <w:t xml:space="preserve">NÚMERO </w:t>
      </w:r>
      <w:r w:rsidRPr="00104F31">
        <w:rPr>
          <w:rFonts w:ascii="Arial" w:hAnsi="Arial" w:cs="Arial"/>
          <w:sz w:val="16"/>
          <w:szCs w:val="16"/>
        </w:rPr>
        <w:tab/>
      </w:r>
    </w:p>
    <w:p w:rsidR="00240DAA" w:rsidRPr="00104F31" w:rsidRDefault="00240DAA" w:rsidP="00240DAA">
      <w:pPr>
        <w:pStyle w:val="Senseespaiat"/>
        <w:spacing w:line="312" w:lineRule="auto"/>
        <w:ind w:firstLine="708"/>
        <w:jc w:val="both"/>
        <w:rPr>
          <w:rFonts w:ascii="Arial" w:hAnsi="Arial" w:cs="Arial"/>
          <w:sz w:val="16"/>
          <w:szCs w:val="16"/>
          <w:u w:val="single"/>
        </w:rPr>
      </w:pPr>
      <w:r w:rsidRPr="00104F31">
        <w:rPr>
          <w:rFonts w:ascii="Arial" w:hAnsi="Arial" w:cs="Arial"/>
          <w:sz w:val="16"/>
          <w:szCs w:val="16"/>
          <w:u w:val="single"/>
        </w:rPr>
        <w:t>EXPEDIENT</w:t>
      </w:r>
      <w:r w:rsidRPr="00104F31">
        <w:rPr>
          <w:rFonts w:ascii="Arial" w:hAnsi="Arial" w:cs="Arial"/>
          <w:sz w:val="16"/>
          <w:szCs w:val="16"/>
          <w:u w:val="single"/>
        </w:rPr>
        <w:tab/>
      </w:r>
      <w:r w:rsidRPr="00104F31">
        <w:rPr>
          <w:rFonts w:ascii="Arial" w:hAnsi="Arial" w:cs="Arial"/>
          <w:sz w:val="16"/>
          <w:szCs w:val="16"/>
          <w:u w:val="single"/>
        </w:rPr>
        <w:tab/>
      </w:r>
      <w:r w:rsidRPr="00104F31">
        <w:rPr>
          <w:rFonts w:ascii="Arial" w:hAnsi="Arial" w:cs="Arial"/>
          <w:sz w:val="16"/>
          <w:szCs w:val="16"/>
          <w:u w:val="single"/>
        </w:rPr>
        <w:tab/>
        <w:t xml:space="preserve">                           </w:t>
      </w:r>
      <w:r w:rsidRPr="00104F31">
        <w:rPr>
          <w:rFonts w:ascii="Arial" w:hAnsi="Arial" w:cs="Arial"/>
          <w:sz w:val="16"/>
          <w:szCs w:val="16"/>
          <w:u w:val="single"/>
        </w:rPr>
        <w:tab/>
        <w:t xml:space="preserve">                      LIQUIDACIÓ</w:t>
      </w:r>
    </w:p>
    <w:p w:rsidR="00240DAA" w:rsidRPr="00104F31" w:rsidRDefault="00240DAA" w:rsidP="00240DAA">
      <w:pPr>
        <w:spacing w:line="312" w:lineRule="auto"/>
        <w:jc w:val="both"/>
        <w:rPr>
          <w:rFonts w:cs="Arial"/>
          <w:sz w:val="16"/>
          <w:szCs w:val="16"/>
          <w:lang w:val="ca-ES"/>
        </w:rPr>
      </w:pPr>
      <w:r w:rsidRPr="00104F31">
        <w:rPr>
          <w:rFonts w:cs="Arial"/>
          <w:sz w:val="16"/>
          <w:szCs w:val="16"/>
          <w:lang w:val="ca-ES"/>
        </w:rPr>
        <w:tab/>
      </w:r>
      <w:r w:rsidRPr="00104F31">
        <w:rPr>
          <w:rFonts w:cs="Arial"/>
          <w:sz w:val="16"/>
          <w:szCs w:val="16"/>
          <w:lang w:val="ca-ES"/>
        </w:rPr>
        <w:tab/>
      </w:r>
    </w:p>
    <w:p w:rsidR="00240DAA" w:rsidRPr="00104F31" w:rsidRDefault="00240DAA" w:rsidP="00240DAA">
      <w:pPr>
        <w:spacing w:line="312" w:lineRule="auto"/>
        <w:ind w:firstLine="708"/>
        <w:jc w:val="both"/>
        <w:rPr>
          <w:rFonts w:cs="Arial"/>
          <w:sz w:val="16"/>
          <w:szCs w:val="16"/>
          <w:lang w:val="ca-ES"/>
        </w:rPr>
      </w:pPr>
      <w:r w:rsidRPr="00104F31">
        <w:rPr>
          <w:rFonts w:cs="Arial"/>
          <w:sz w:val="16"/>
          <w:szCs w:val="16"/>
          <w:lang w:val="ca-ES"/>
        </w:rPr>
        <w:t>X2020000146</w:t>
      </w:r>
      <w:r w:rsidRPr="00104F31">
        <w:rPr>
          <w:rFonts w:cs="Arial"/>
          <w:sz w:val="16"/>
          <w:szCs w:val="16"/>
          <w:lang w:val="ca-ES"/>
        </w:rPr>
        <w:tab/>
        <w:t xml:space="preserve">   </w:t>
      </w:r>
      <w:r w:rsidRPr="00104F31">
        <w:rPr>
          <w:rFonts w:eastAsia="Arial Unicode MS" w:cs="Arial"/>
          <w:color w:val="000000"/>
          <w:sz w:val="16"/>
          <w:szCs w:val="16"/>
          <w:lang w:val="ca-ES"/>
        </w:rPr>
        <w:t xml:space="preserve"> </w:t>
      </w:r>
      <w:r w:rsidRPr="00104F31">
        <w:rPr>
          <w:rFonts w:eastAsia="Arial Unicode MS" w:cs="Arial"/>
          <w:color w:val="000000"/>
          <w:sz w:val="16"/>
          <w:szCs w:val="16"/>
          <w:lang w:val="ca-ES"/>
        </w:rPr>
        <w:tab/>
      </w:r>
      <w:r w:rsidRPr="00104F31">
        <w:rPr>
          <w:rFonts w:cs="Arial"/>
          <w:sz w:val="16"/>
          <w:szCs w:val="16"/>
          <w:lang w:val="ca-ES"/>
        </w:rPr>
        <w:tab/>
        <w:t xml:space="preserve">            </w:t>
      </w:r>
      <w:r w:rsidRPr="00104F31">
        <w:rPr>
          <w:rFonts w:cs="Arial"/>
          <w:sz w:val="16"/>
          <w:szCs w:val="16"/>
          <w:lang w:val="ca-ES"/>
        </w:rPr>
        <w:tab/>
        <w:t xml:space="preserve">    </w:t>
      </w:r>
      <w:r w:rsidRPr="00104F31">
        <w:rPr>
          <w:rFonts w:cs="Arial"/>
          <w:sz w:val="16"/>
          <w:szCs w:val="16"/>
          <w:lang w:val="ca-ES"/>
        </w:rPr>
        <w:tab/>
        <w:t xml:space="preserve">  </w:t>
      </w:r>
      <w:r>
        <w:rPr>
          <w:rFonts w:cs="Arial"/>
          <w:sz w:val="16"/>
          <w:szCs w:val="16"/>
          <w:lang w:val="ca-ES"/>
        </w:rPr>
        <w:tab/>
      </w:r>
      <w:r w:rsidRPr="00104F31">
        <w:rPr>
          <w:rFonts w:cs="Arial"/>
          <w:sz w:val="16"/>
          <w:szCs w:val="16"/>
          <w:lang w:val="ca-ES"/>
        </w:rPr>
        <w:t xml:space="preserve">  52,50 € (Taxa)</w:t>
      </w:r>
    </w:p>
    <w:p w:rsidR="00240DAA" w:rsidRPr="00104F31" w:rsidRDefault="00240DAA" w:rsidP="00240DAA">
      <w:pPr>
        <w:spacing w:line="312" w:lineRule="auto"/>
        <w:ind w:firstLine="708"/>
        <w:jc w:val="both"/>
        <w:rPr>
          <w:rFonts w:cs="Arial"/>
          <w:sz w:val="16"/>
          <w:szCs w:val="16"/>
          <w:lang w:val="ca-ES"/>
        </w:rPr>
      </w:pPr>
      <w:r w:rsidRPr="00104F31">
        <w:rPr>
          <w:rFonts w:cs="Arial"/>
          <w:sz w:val="16"/>
          <w:szCs w:val="16"/>
          <w:lang w:val="ca-ES"/>
        </w:rPr>
        <w:t>X2020000146</w:t>
      </w:r>
      <w:r w:rsidRPr="00104F31">
        <w:rPr>
          <w:rFonts w:cs="Arial"/>
          <w:sz w:val="16"/>
          <w:szCs w:val="16"/>
          <w:lang w:val="ca-ES"/>
        </w:rPr>
        <w:tab/>
        <w:t xml:space="preserve">    </w:t>
      </w:r>
      <w:r w:rsidRPr="00104F31">
        <w:rPr>
          <w:rFonts w:cs="Arial"/>
          <w:sz w:val="16"/>
          <w:szCs w:val="16"/>
          <w:lang w:val="ca-ES"/>
        </w:rPr>
        <w:tab/>
      </w:r>
      <w:r w:rsidRPr="00104F31">
        <w:rPr>
          <w:rFonts w:cs="Arial"/>
          <w:sz w:val="16"/>
          <w:szCs w:val="16"/>
          <w:lang w:val="ca-ES"/>
        </w:rPr>
        <w:tab/>
      </w:r>
      <w:r w:rsidRPr="00104F31">
        <w:rPr>
          <w:rFonts w:cs="Arial"/>
          <w:sz w:val="16"/>
          <w:szCs w:val="16"/>
          <w:lang w:val="ca-ES"/>
        </w:rPr>
        <w:tab/>
      </w:r>
      <w:r w:rsidRPr="00104F31">
        <w:rPr>
          <w:rFonts w:cs="Arial"/>
          <w:sz w:val="16"/>
          <w:szCs w:val="16"/>
          <w:lang w:val="ca-ES"/>
        </w:rPr>
        <w:tab/>
        <w:t xml:space="preserve">   </w:t>
      </w:r>
      <w:r>
        <w:rPr>
          <w:rFonts w:cs="Arial"/>
          <w:sz w:val="16"/>
          <w:szCs w:val="16"/>
          <w:lang w:val="ca-ES"/>
        </w:rPr>
        <w:tab/>
      </w:r>
      <w:r w:rsidRPr="00104F31">
        <w:rPr>
          <w:rFonts w:cs="Arial"/>
          <w:sz w:val="16"/>
          <w:szCs w:val="16"/>
          <w:lang w:val="ca-ES"/>
        </w:rPr>
        <w:t xml:space="preserve"> 75,00 € (Impost)</w:t>
      </w:r>
    </w:p>
    <w:p w:rsidR="00240DAA" w:rsidRDefault="00240DAA" w:rsidP="00BF0EE4">
      <w:pPr>
        <w:spacing w:line="312" w:lineRule="auto"/>
        <w:jc w:val="both"/>
        <w:rPr>
          <w:rFonts w:eastAsia="Times New Roman" w:cs="Arial"/>
          <w:sz w:val="20"/>
          <w:szCs w:val="20"/>
          <w:u w:val="single"/>
          <w:lang w:val="ca-ES"/>
        </w:rPr>
      </w:pPr>
    </w:p>
    <w:p w:rsidR="002902C3" w:rsidRDefault="002902C3" w:rsidP="002902C3">
      <w:pPr>
        <w:spacing w:line="312" w:lineRule="auto"/>
        <w:jc w:val="both"/>
        <w:rPr>
          <w:rFonts w:cs="Arial"/>
          <w:sz w:val="20"/>
          <w:szCs w:val="20"/>
          <w:u w:val="single"/>
          <w:lang w:val="ca-ES"/>
        </w:rPr>
      </w:pPr>
      <w:r w:rsidRPr="00104F31">
        <w:rPr>
          <w:rFonts w:cs="Arial"/>
          <w:sz w:val="20"/>
          <w:szCs w:val="20"/>
          <w:u w:val="single"/>
          <w:lang w:val="ca-ES"/>
        </w:rPr>
        <w:t>6.-  RÈGIM DE LLICÈNCIES PER COMUNICACIÓ PRÈVIA (X2020000148)</w:t>
      </w:r>
    </w:p>
    <w:p w:rsidR="002902C3" w:rsidRPr="00104F31" w:rsidRDefault="002902C3" w:rsidP="002902C3">
      <w:pPr>
        <w:spacing w:line="312" w:lineRule="auto"/>
        <w:jc w:val="both"/>
        <w:rPr>
          <w:rFonts w:cs="Arial"/>
          <w:sz w:val="20"/>
          <w:szCs w:val="20"/>
          <w:lang w:val="ca-ES"/>
        </w:rPr>
      </w:pPr>
      <w:r w:rsidRPr="00104F31">
        <w:rPr>
          <w:rFonts w:cs="Arial"/>
          <w:sz w:val="20"/>
          <w:szCs w:val="20"/>
          <w:lang w:val="ca-ES"/>
        </w:rPr>
        <w:t>COMUNICAR l'assabentat de les comunicacions prèvies d'obres, i l'aprovació de la liquidació de l'impost de construccions, instal·lacions i obres i de la taxa dels següents expedients :</w:t>
      </w:r>
    </w:p>
    <w:p w:rsidR="002902C3" w:rsidRPr="00104F31" w:rsidRDefault="002902C3" w:rsidP="002902C3">
      <w:pPr>
        <w:pStyle w:val="Senseespaiat"/>
        <w:spacing w:line="312" w:lineRule="auto"/>
        <w:jc w:val="both"/>
        <w:rPr>
          <w:rFonts w:ascii="Arial" w:hAnsi="Arial" w:cs="Arial"/>
          <w:sz w:val="20"/>
          <w:szCs w:val="20"/>
        </w:rPr>
      </w:pPr>
    </w:p>
    <w:p w:rsidR="002902C3" w:rsidRPr="00104F31" w:rsidRDefault="002902C3" w:rsidP="002902C3">
      <w:pPr>
        <w:pStyle w:val="Senseespaiat"/>
        <w:spacing w:line="312" w:lineRule="auto"/>
        <w:ind w:firstLine="708"/>
        <w:jc w:val="both"/>
        <w:rPr>
          <w:rFonts w:ascii="Arial" w:hAnsi="Arial" w:cs="Arial"/>
          <w:sz w:val="16"/>
          <w:szCs w:val="16"/>
        </w:rPr>
      </w:pPr>
      <w:r w:rsidRPr="00104F31">
        <w:rPr>
          <w:rFonts w:ascii="Arial" w:hAnsi="Arial" w:cs="Arial"/>
          <w:sz w:val="16"/>
          <w:szCs w:val="16"/>
        </w:rPr>
        <w:t xml:space="preserve">NÚMERO </w:t>
      </w:r>
      <w:r w:rsidRPr="00104F31">
        <w:rPr>
          <w:rFonts w:ascii="Arial" w:hAnsi="Arial" w:cs="Arial"/>
          <w:sz w:val="16"/>
          <w:szCs w:val="16"/>
        </w:rPr>
        <w:tab/>
      </w:r>
    </w:p>
    <w:p w:rsidR="002902C3" w:rsidRPr="00104F31" w:rsidRDefault="002902C3" w:rsidP="002902C3">
      <w:pPr>
        <w:pStyle w:val="Senseespaiat"/>
        <w:spacing w:line="312" w:lineRule="auto"/>
        <w:ind w:firstLine="708"/>
        <w:jc w:val="both"/>
        <w:rPr>
          <w:rFonts w:ascii="Arial" w:hAnsi="Arial" w:cs="Arial"/>
          <w:sz w:val="16"/>
          <w:szCs w:val="16"/>
          <w:u w:val="single"/>
        </w:rPr>
      </w:pPr>
      <w:r w:rsidRPr="00104F31">
        <w:rPr>
          <w:rFonts w:ascii="Arial" w:hAnsi="Arial" w:cs="Arial"/>
          <w:sz w:val="16"/>
          <w:szCs w:val="16"/>
          <w:u w:val="single"/>
        </w:rPr>
        <w:t>EXPEDIENT</w:t>
      </w:r>
      <w:r w:rsidRPr="00104F31">
        <w:rPr>
          <w:rFonts w:ascii="Arial" w:hAnsi="Arial" w:cs="Arial"/>
          <w:sz w:val="16"/>
          <w:szCs w:val="16"/>
          <w:u w:val="single"/>
        </w:rPr>
        <w:tab/>
      </w:r>
      <w:r w:rsidRPr="00104F31">
        <w:rPr>
          <w:rFonts w:ascii="Arial" w:hAnsi="Arial" w:cs="Arial"/>
          <w:sz w:val="16"/>
          <w:szCs w:val="16"/>
          <w:u w:val="single"/>
        </w:rPr>
        <w:tab/>
      </w:r>
      <w:r w:rsidRPr="00104F31">
        <w:rPr>
          <w:rFonts w:ascii="Arial" w:hAnsi="Arial" w:cs="Arial"/>
          <w:sz w:val="16"/>
          <w:szCs w:val="16"/>
          <w:u w:val="single"/>
        </w:rPr>
        <w:tab/>
      </w:r>
      <w:r>
        <w:rPr>
          <w:rFonts w:ascii="Arial" w:hAnsi="Arial" w:cs="Arial"/>
          <w:sz w:val="16"/>
          <w:szCs w:val="16"/>
          <w:u w:val="single"/>
        </w:rPr>
        <w:tab/>
        <w:t xml:space="preserve">         </w:t>
      </w:r>
      <w:r w:rsidRPr="00104F31">
        <w:rPr>
          <w:rFonts w:ascii="Arial" w:hAnsi="Arial" w:cs="Arial"/>
          <w:sz w:val="16"/>
          <w:szCs w:val="16"/>
          <w:u w:val="single"/>
        </w:rPr>
        <w:t>LIQUIDACIÓ</w:t>
      </w:r>
    </w:p>
    <w:p w:rsidR="002902C3" w:rsidRPr="00104F31" w:rsidRDefault="002902C3" w:rsidP="002902C3">
      <w:pPr>
        <w:spacing w:line="312" w:lineRule="auto"/>
        <w:jc w:val="both"/>
        <w:rPr>
          <w:rFonts w:cs="Arial"/>
          <w:sz w:val="16"/>
          <w:szCs w:val="16"/>
          <w:lang w:val="ca-ES"/>
        </w:rPr>
      </w:pPr>
      <w:r>
        <w:rPr>
          <w:rFonts w:cs="Arial"/>
          <w:sz w:val="16"/>
          <w:szCs w:val="16"/>
          <w:lang w:val="ca-ES"/>
        </w:rPr>
        <w:tab/>
      </w:r>
      <w:r w:rsidRPr="00104F31">
        <w:rPr>
          <w:rFonts w:cs="Arial"/>
          <w:sz w:val="16"/>
          <w:szCs w:val="16"/>
          <w:lang w:val="ca-ES"/>
        </w:rPr>
        <w:tab/>
      </w:r>
      <w:r w:rsidRPr="00104F31">
        <w:rPr>
          <w:rFonts w:cs="Arial"/>
          <w:sz w:val="16"/>
          <w:szCs w:val="16"/>
          <w:lang w:val="ca-ES"/>
        </w:rPr>
        <w:tab/>
      </w:r>
    </w:p>
    <w:p w:rsidR="002902C3" w:rsidRPr="00104F31" w:rsidRDefault="002902C3" w:rsidP="002902C3">
      <w:pPr>
        <w:spacing w:line="312" w:lineRule="auto"/>
        <w:ind w:firstLine="708"/>
        <w:jc w:val="both"/>
        <w:rPr>
          <w:rFonts w:cs="Arial"/>
          <w:sz w:val="16"/>
          <w:szCs w:val="16"/>
          <w:lang w:val="ca-ES"/>
        </w:rPr>
      </w:pPr>
      <w:r w:rsidRPr="00104F31">
        <w:rPr>
          <w:rFonts w:cs="Arial"/>
          <w:sz w:val="16"/>
          <w:szCs w:val="16"/>
          <w:lang w:val="ca-ES"/>
        </w:rPr>
        <w:t>X2020000148</w:t>
      </w:r>
      <w:r w:rsidRPr="00104F31">
        <w:rPr>
          <w:rFonts w:cs="Arial"/>
          <w:sz w:val="16"/>
          <w:szCs w:val="16"/>
          <w:lang w:val="ca-ES"/>
        </w:rPr>
        <w:tab/>
        <w:t xml:space="preserve">   </w:t>
      </w:r>
      <w:r w:rsidRPr="00104F31">
        <w:rPr>
          <w:rFonts w:eastAsia="Arial Unicode MS" w:cs="Arial"/>
          <w:color w:val="000000"/>
          <w:sz w:val="16"/>
          <w:szCs w:val="16"/>
          <w:lang w:val="ca-ES"/>
        </w:rPr>
        <w:t xml:space="preserve"> </w:t>
      </w:r>
      <w:r w:rsidRPr="00104F31">
        <w:rPr>
          <w:rFonts w:eastAsia="Arial Unicode MS" w:cs="Arial"/>
          <w:color w:val="000000"/>
          <w:sz w:val="16"/>
          <w:szCs w:val="16"/>
          <w:lang w:val="ca-ES"/>
        </w:rPr>
        <w:tab/>
      </w:r>
      <w:r w:rsidRPr="00104F31">
        <w:rPr>
          <w:rFonts w:cs="Arial"/>
          <w:sz w:val="16"/>
          <w:szCs w:val="16"/>
          <w:lang w:val="ca-ES"/>
        </w:rPr>
        <w:tab/>
        <w:t xml:space="preserve">         </w:t>
      </w:r>
      <w:r w:rsidRPr="00104F31">
        <w:rPr>
          <w:rFonts w:cs="Arial"/>
          <w:sz w:val="16"/>
          <w:szCs w:val="16"/>
          <w:lang w:val="ca-ES"/>
        </w:rPr>
        <w:tab/>
        <w:t xml:space="preserve">        52,50 € (Taxa)</w:t>
      </w:r>
    </w:p>
    <w:p w:rsidR="002902C3" w:rsidRPr="00104F31" w:rsidRDefault="002902C3" w:rsidP="002902C3">
      <w:pPr>
        <w:spacing w:line="312" w:lineRule="auto"/>
        <w:ind w:firstLine="708"/>
        <w:jc w:val="both"/>
        <w:rPr>
          <w:rFonts w:cs="Arial"/>
          <w:sz w:val="16"/>
          <w:szCs w:val="16"/>
          <w:lang w:val="ca-ES"/>
        </w:rPr>
      </w:pPr>
      <w:r w:rsidRPr="00104F31">
        <w:rPr>
          <w:rFonts w:cs="Arial"/>
          <w:sz w:val="16"/>
          <w:szCs w:val="16"/>
          <w:lang w:val="ca-ES"/>
        </w:rPr>
        <w:t>X2020000148</w:t>
      </w:r>
      <w:r w:rsidRPr="00104F31">
        <w:rPr>
          <w:rFonts w:cs="Arial"/>
          <w:sz w:val="16"/>
          <w:szCs w:val="16"/>
          <w:lang w:val="ca-ES"/>
        </w:rPr>
        <w:tab/>
        <w:t xml:space="preserve">    </w:t>
      </w:r>
      <w:r w:rsidRPr="00104F31">
        <w:rPr>
          <w:rFonts w:cs="Arial"/>
          <w:sz w:val="16"/>
          <w:szCs w:val="16"/>
          <w:lang w:val="ca-ES"/>
        </w:rPr>
        <w:tab/>
      </w:r>
      <w:r w:rsidRPr="00104F31">
        <w:rPr>
          <w:rFonts w:cs="Arial"/>
          <w:sz w:val="16"/>
          <w:szCs w:val="16"/>
          <w:lang w:val="ca-ES"/>
        </w:rPr>
        <w:tab/>
        <w:t xml:space="preserve">        </w:t>
      </w:r>
      <w:r w:rsidRPr="00104F31">
        <w:rPr>
          <w:rFonts w:cs="Arial"/>
          <w:sz w:val="16"/>
          <w:szCs w:val="16"/>
          <w:lang w:val="ca-ES"/>
        </w:rPr>
        <w:tab/>
        <w:t xml:space="preserve">       12,04 € (Impost)*</w:t>
      </w:r>
    </w:p>
    <w:p w:rsidR="002902C3" w:rsidRDefault="002902C3" w:rsidP="002902C3">
      <w:pPr>
        <w:spacing w:line="312" w:lineRule="auto"/>
        <w:jc w:val="both"/>
        <w:rPr>
          <w:rFonts w:cs="Arial"/>
          <w:sz w:val="20"/>
          <w:szCs w:val="20"/>
          <w:u w:val="single"/>
          <w:lang w:val="ca-ES"/>
        </w:rPr>
      </w:pPr>
    </w:p>
    <w:p w:rsidR="002902C3" w:rsidRPr="00104F31" w:rsidRDefault="002902C3" w:rsidP="002902C3">
      <w:pPr>
        <w:spacing w:line="312" w:lineRule="auto"/>
        <w:jc w:val="both"/>
        <w:rPr>
          <w:rFonts w:cs="Arial"/>
          <w:sz w:val="20"/>
          <w:szCs w:val="20"/>
          <w:u w:val="single"/>
          <w:lang w:val="ca-ES"/>
        </w:rPr>
      </w:pPr>
      <w:r w:rsidRPr="00104F31">
        <w:rPr>
          <w:rFonts w:cs="Arial"/>
          <w:sz w:val="20"/>
          <w:szCs w:val="20"/>
          <w:u w:val="single"/>
          <w:lang w:val="ca-ES"/>
        </w:rPr>
        <w:t>7.-  RÈGIM DE LLICÈNCIES PER COMUNICACIÓ PRÈVIA (X2020000149)</w:t>
      </w:r>
    </w:p>
    <w:p w:rsidR="002902C3" w:rsidRPr="00104F31" w:rsidRDefault="002902C3" w:rsidP="002902C3">
      <w:pPr>
        <w:spacing w:line="312" w:lineRule="auto"/>
        <w:jc w:val="both"/>
        <w:rPr>
          <w:rFonts w:cs="Arial"/>
          <w:sz w:val="20"/>
          <w:szCs w:val="20"/>
          <w:lang w:val="ca-ES"/>
        </w:rPr>
      </w:pPr>
      <w:r w:rsidRPr="00104F31">
        <w:rPr>
          <w:rFonts w:cs="Arial"/>
          <w:sz w:val="20"/>
          <w:szCs w:val="20"/>
          <w:lang w:val="ca-ES"/>
        </w:rPr>
        <w:t>COMUNICAR l'assabentat de les comunicacions prèvies d'obres, i l'aprovació de la liquidació de l'impost de construccions, instal·lacions i obres i de la taxa dels següents expedients :</w:t>
      </w:r>
    </w:p>
    <w:p w:rsidR="002902C3" w:rsidRPr="00104F31" w:rsidRDefault="002902C3" w:rsidP="002902C3">
      <w:pPr>
        <w:pStyle w:val="Senseespaiat"/>
        <w:spacing w:line="312" w:lineRule="auto"/>
        <w:jc w:val="both"/>
        <w:rPr>
          <w:rFonts w:ascii="Arial" w:hAnsi="Arial" w:cs="Arial"/>
          <w:sz w:val="20"/>
          <w:szCs w:val="20"/>
        </w:rPr>
      </w:pPr>
    </w:p>
    <w:p w:rsidR="002902C3" w:rsidRPr="00104F31" w:rsidRDefault="002902C3" w:rsidP="002902C3">
      <w:pPr>
        <w:pStyle w:val="Senseespaiat"/>
        <w:spacing w:line="312" w:lineRule="auto"/>
        <w:ind w:firstLine="708"/>
        <w:jc w:val="both"/>
        <w:rPr>
          <w:rFonts w:ascii="Arial" w:hAnsi="Arial" w:cs="Arial"/>
          <w:sz w:val="16"/>
          <w:szCs w:val="16"/>
        </w:rPr>
      </w:pPr>
      <w:r w:rsidRPr="00104F31">
        <w:rPr>
          <w:rFonts w:ascii="Arial" w:hAnsi="Arial" w:cs="Arial"/>
          <w:sz w:val="16"/>
          <w:szCs w:val="16"/>
        </w:rPr>
        <w:t xml:space="preserve">NÚMERO </w:t>
      </w:r>
      <w:r w:rsidRPr="00104F31">
        <w:rPr>
          <w:rFonts w:ascii="Arial" w:hAnsi="Arial" w:cs="Arial"/>
          <w:sz w:val="16"/>
          <w:szCs w:val="16"/>
        </w:rPr>
        <w:tab/>
      </w:r>
    </w:p>
    <w:p w:rsidR="002902C3" w:rsidRPr="002902C3" w:rsidRDefault="002902C3" w:rsidP="002902C3">
      <w:pPr>
        <w:pStyle w:val="Senseespaiat"/>
        <w:spacing w:line="312" w:lineRule="auto"/>
        <w:ind w:firstLine="708"/>
        <w:jc w:val="both"/>
        <w:rPr>
          <w:rFonts w:ascii="Arial" w:hAnsi="Arial" w:cs="Arial"/>
          <w:sz w:val="16"/>
          <w:szCs w:val="16"/>
          <w:u w:val="single"/>
        </w:rPr>
      </w:pPr>
      <w:r w:rsidRPr="00104F31">
        <w:rPr>
          <w:rFonts w:ascii="Arial" w:hAnsi="Arial" w:cs="Arial"/>
          <w:sz w:val="16"/>
          <w:szCs w:val="16"/>
          <w:u w:val="single"/>
        </w:rPr>
        <w:t>EXPEDIENT</w:t>
      </w:r>
      <w:r w:rsidRPr="00104F31">
        <w:rPr>
          <w:rFonts w:ascii="Arial" w:hAnsi="Arial" w:cs="Arial"/>
          <w:sz w:val="16"/>
          <w:szCs w:val="16"/>
          <w:u w:val="single"/>
        </w:rPr>
        <w:tab/>
      </w:r>
      <w:r w:rsidRPr="00104F31">
        <w:rPr>
          <w:rFonts w:ascii="Arial" w:hAnsi="Arial" w:cs="Arial"/>
          <w:sz w:val="16"/>
          <w:szCs w:val="16"/>
          <w:u w:val="single"/>
        </w:rPr>
        <w:tab/>
      </w:r>
      <w:r w:rsidRPr="00104F31">
        <w:rPr>
          <w:rFonts w:ascii="Arial" w:hAnsi="Arial" w:cs="Arial"/>
          <w:sz w:val="16"/>
          <w:szCs w:val="16"/>
          <w:u w:val="single"/>
        </w:rPr>
        <w:tab/>
      </w:r>
      <w:r w:rsidRPr="00104F31">
        <w:rPr>
          <w:rFonts w:ascii="Arial" w:hAnsi="Arial" w:cs="Arial"/>
          <w:sz w:val="16"/>
          <w:szCs w:val="16"/>
          <w:u w:val="single"/>
        </w:rPr>
        <w:tab/>
        <w:t xml:space="preserve">                      LIQUIDACIÓ</w:t>
      </w:r>
      <w:r w:rsidRPr="00104F31">
        <w:rPr>
          <w:rFonts w:ascii="Arial" w:hAnsi="Arial" w:cs="Arial"/>
          <w:sz w:val="16"/>
          <w:szCs w:val="16"/>
        </w:rPr>
        <w:tab/>
      </w:r>
    </w:p>
    <w:p w:rsidR="002902C3" w:rsidRPr="00104F31" w:rsidRDefault="002902C3" w:rsidP="002902C3">
      <w:pPr>
        <w:spacing w:line="312" w:lineRule="auto"/>
        <w:ind w:firstLine="708"/>
        <w:jc w:val="both"/>
        <w:rPr>
          <w:rFonts w:cs="Arial"/>
          <w:sz w:val="16"/>
          <w:szCs w:val="16"/>
          <w:lang w:val="ca-ES"/>
        </w:rPr>
      </w:pPr>
      <w:r w:rsidRPr="00104F31">
        <w:rPr>
          <w:rFonts w:cs="Arial"/>
          <w:sz w:val="16"/>
          <w:szCs w:val="16"/>
          <w:lang w:val="ca-ES"/>
        </w:rPr>
        <w:t>X2020000149</w:t>
      </w:r>
      <w:r w:rsidRPr="00104F31">
        <w:rPr>
          <w:rFonts w:cs="Arial"/>
          <w:sz w:val="16"/>
          <w:szCs w:val="16"/>
          <w:lang w:val="ca-ES"/>
        </w:rPr>
        <w:tab/>
        <w:t xml:space="preserve">   </w:t>
      </w:r>
      <w:r w:rsidRPr="00104F31">
        <w:rPr>
          <w:rFonts w:eastAsia="Arial Unicode MS" w:cs="Arial"/>
          <w:color w:val="000000"/>
          <w:sz w:val="16"/>
          <w:szCs w:val="16"/>
          <w:lang w:val="ca-ES"/>
        </w:rPr>
        <w:t xml:space="preserve"> </w:t>
      </w:r>
      <w:r w:rsidRPr="00104F31">
        <w:rPr>
          <w:rFonts w:eastAsia="Arial Unicode MS" w:cs="Arial"/>
          <w:color w:val="000000"/>
          <w:sz w:val="16"/>
          <w:szCs w:val="16"/>
          <w:lang w:val="ca-ES"/>
        </w:rPr>
        <w:tab/>
      </w:r>
      <w:r w:rsidRPr="00104F31">
        <w:rPr>
          <w:rFonts w:cs="Arial"/>
          <w:sz w:val="16"/>
          <w:szCs w:val="16"/>
          <w:lang w:val="ca-ES"/>
        </w:rPr>
        <w:tab/>
        <w:t xml:space="preserve">    </w:t>
      </w:r>
      <w:r w:rsidRPr="00104F31">
        <w:rPr>
          <w:rFonts w:cs="Arial"/>
          <w:sz w:val="16"/>
          <w:szCs w:val="16"/>
          <w:lang w:val="ca-ES"/>
        </w:rPr>
        <w:tab/>
        <w:t xml:space="preserve"> </w:t>
      </w:r>
      <w:r>
        <w:rPr>
          <w:rFonts w:cs="Arial"/>
          <w:sz w:val="16"/>
          <w:szCs w:val="16"/>
          <w:lang w:val="ca-ES"/>
        </w:rPr>
        <w:tab/>
      </w:r>
      <w:r w:rsidRPr="00104F31">
        <w:rPr>
          <w:rFonts w:cs="Arial"/>
          <w:sz w:val="16"/>
          <w:szCs w:val="16"/>
          <w:lang w:val="ca-ES"/>
        </w:rPr>
        <w:t xml:space="preserve">   52,50 € (Taxa)</w:t>
      </w:r>
    </w:p>
    <w:p w:rsidR="002902C3" w:rsidRPr="00104F31" w:rsidRDefault="002902C3" w:rsidP="002902C3">
      <w:pPr>
        <w:spacing w:line="312" w:lineRule="auto"/>
        <w:ind w:firstLine="708"/>
        <w:jc w:val="both"/>
        <w:rPr>
          <w:rFonts w:cs="Arial"/>
          <w:sz w:val="16"/>
          <w:szCs w:val="16"/>
          <w:lang w:val="ca-ES"/>
        </w:rPr>
      </w:pPr>
      <w:r w:rsidRPr="00104F31">
        <w:rPr>
          <w:rFonts w:cs="Arial"/>
          <w:sz w:val="16"/>
          <w:szCs w:val="16"/>
          <w:lang w:val="ca-ES"/>
        </w:rPr>
        <w:t>X2020000149</w:t>
      </w:r>
      <w:r w:rsidRPr="00104F31">
        <w:rPr>
          <w:rFonts w:cs="Arial"/>
          <w:sz w:val="16"/>
          <w:szCs w:val="16"/>
          <w:lang w:val="ca-ES"/>
        </w:rPr>
        <w:tab/>
        <w:t xml:space="preserve">    </w:t>
      </w:r>
      <w:r w:rsidRPr="00104F31">
        <w:rPr>
          <w:rFonts w:cs="Arial"/>
          <w:sz w:val="16"/>
          <w:szCs w:val="16"/>
          <w:lang w:val="ca-ES"/>
        </w:rPr>
        <w:tab/>
      </w:r>
      <w:r>
        <w:rPr>
          <w:rFonts w:cs="Arial"/>
          <w:sz w:val="16"/>
          <w:szCs w:val="16"/>
          <w:lang w:val="ca-ES"/>
        </w:rPr>
        <w:tab/>
      </w:r>
      <w:r>
        <w:rPr>
          <w:rFonts w:cs="Arial"/>
          <w:sz w:val="16"/>
          <w:szCs w:val="16"/>
          <w:lang w:val="ca-ES"/>
        </w:rPr>
        <w:tab/>
      </w:r>
      <w:r>
        <w:rPr>
          <w:rFonts w:cs="Arial"/>
          <w:sz w:val="16"/>
          <w:szCs w:val="16"/>
          <w:lang w:val="ca-ES"/>
        </w:rPr>
        <w:tab/>
        <w:t xml:space="preserve">   </w:t>
      </w:r>
      <w:r w:rsidRPr="00104F31">
        <w:rPr>
          <w:rFonts w:cs="Arial"/>
          <w:sz w:val="16"/>
          <w:szCs w:val="16"/>
          <w:lang w:val="ca-ES"/>
        </w:rPr>
        <w:t>99,75 € (Impost)</w:t>
      </w:r>
    </w:p>
    <w:p w:rsidR="001F59BC" w:rsidRDefault="001F59BC" w:rsidP="00743007">
      <w:pPr>
        <w:rPr>
          <w:lang w:val="ca-ES" w:eastAsia="ca-ES"/>
        </w:rPr>
      </w:pPr>
    </w:p>
    <w:p w:rsidR="002902C3" w:rsidRPr="00104F31" w:rsidRDefault="002902C3" w:rsidP="002902C3">
      <w:pPr>
        <w:pStyle w:val="Pargrafdellista"/>
        <w:spacing w:line="312" w:lineRule="auto"/>
        <w:ind w:left="0"/>
        <w:jc w:val="both"/>
        <w:rPr>
          <w:rFonts w:ascii="Arial" w:hAnsi="Arial" w:cs="Arial"/>
          <w:noProof w:val="0"/>
          <w:sz w:val="20"/>
          <w:szCs w:val="20"/>
          <w:u w:val="single"/>
          <w:lang w:val="ca-ES"/>
        </w:rPr>
      </w:pPr>
      <w:r w:rsidRPr="00104F31">
        <w:rPr>
          <w:rFonts w:ascii="Arial" w:hAnsi="Arial" w:cs="Arial"/>
          <w:noProof w:val="0"/>
          <w:sz w:val="20"/>
          <w:szCs w:val="20"/>
          <w:u w:val="single"/>
          <w:lang w:val="ca-ES"/>
        </w:rPr>
        <w:t xml:space="preserve">8.- PROPOSTA D’ACORD D'ACCEPTACIÓ DEL FONS DE PRESTACIÓ DE DINAMITZACIÓ DE L’ACTIVITAT FÍSICA I L’ESPORT LOCAL </w:t>
      </w:r>
      <w:r w:rsidRPr="00104F31">
        <w:rPr>
          <w:rFonts w:ascii="Arial" w:hAnsi="Arial" w:cs="Arial"/>
          <w:caps/>
          <w:noProof w:val="0"/>
          <w:sz w:val="20"/>
          <w:szCs w:val="20"/>
          <w:u w:val="single"/>
          <w:lang w:val="ca-ES"/>
        </w:rPr>
        <w:t>en el marc del Catàleg de la Xarxa de Governs Locals de l’any 2020 de diputació de barcelona</w:t>
      </w:r>
      <w:r w:rsidRPr="00104F31">
        <w:rPr>
          <w:rFonts w:ascii="Arial" w:hAnsi="Arial" w:cs="Arial"/>
          <w:noProof w:val="0"/>
          <w:sz w:val="20"/>
          <w:szCs w:val="20"/>
          <w:u w:val="single"/>
          <w:lang w:val="ca-ES"/>
        </w:rPr>
        <w:t xml:space="preserve"> (X2020000111)</w:t>
      </w:r>
    </w:p>
    <w:p w:rsidR="002902C3" w:rsidRDefault="002902C3" w:rsidP="00743007">
      <w:pPr>
        <w:rPr>
          <w:lang w:val="ca-ES" w:eastAsia="ca-ES"/>
        </w:rPr>
      </w:pPr>
    </w:p>
    <w:p w:rsidR="002902C3" w:rsidRPr="00104F31" w:rsidRDefault="002902C3" w:rsidP="002902C3">
      <w:pPr>
        <w:spacing w:line="312" w:lineRule="auto"/>
        <w:jc w:val="both"/>
        <w:rPr>
          <w:rFonts w:cs="Arial"/>
          <w:sz w:val="20"/>
          <w:szCs w:val="20"/>
          <w:lang w:val="ca-ES"/>
        </w:rPr>
      </w:pPr>
      <w:r w:rsidRPr="00104F31">
        <w:rPr>
          <w:rFonts w:cs="Arial"/>
          <w:sz w:val="20"/>
          <w:szCs w:val="20"/>
          <w:lang w:val="ca-ES"/>
        </w:rPr>
        <w:t>Acceptar la subvenció atorgada per la Diputació de Barcelona inclosa en el fons de prestació de ““Dinamització de l’activitat física i l’esport local” en el marc del Catàleg de la Xarxa de Governs Locals de l’any 2020 amb un import de 2.370,00 euros amb codi XGL 20/Y/280081.</w:t>
      </w:r>
    </w:p>
    <w:p w:rsidR="002902C3" w:rsidRDefault="002902C3" w:rsidP="00743007">
      <w:pPr>
        <w:rPr>
          <w:lang w:val="ca-ES" w:eastAsia="ca-ES"/>
        </w:rPr>
      </w:pPr>
    </w:p>
    <w:p w:rsidR="002902C3" w:rsidRPr="00104F31" w:rsidRDefault="002902C3" w:rsidP="002902C3">
      <w:pPr>
        <w:pStyle w:val="Pargrafdellista"/>
        <w:spacing w:line="312" w:lineRule="auto"/>
        <w:ind w:left="0"/>
        <w:jc w:val="both"/>
        <w:rPr>
          <w:rFonts w:ascii="Arial" w:hAnsi="Arial" w:cs="Arial"/>
          <w:noProof w:val="0"/>
          <w:sz w:val="20"/>
          <w:szCs w:val="20"/>
          <w:u w:val="single"/>
          <w:lang w:val="ca-ES"/>
        </w:rPr>
      </w:pPr>
      <w:r w:rsidRPr="00104F31">
        <w:rPr>
          <w:rFonts w:ascii="Arial" w:hAnsi="Arial" w:cs="Arial"/>
          <w:noProof w:val="0"/>
          <w:sz w:val="20"/>
          <w:szCs w:val="20"/>
          <w:u w:val="single"/>
          <w:lang w:val="ca-ES"/>
        </w:rPr>
        <w:t xml:space="preserve">9.- PROPOSTA D’ACORD D'ACCEPTACIÓ DEL FONS DE PRESTACIÓ DE MATERIAL INVENTARIABLE I NOVES TECNOLOGIES D’EQUIPAMENTS ESPORTIUS </w:t>
      </w:r>
      <w:r w:rsidRPr="00104F31">
        <w:rPr>
          <w:rFonts w:ascii="Arial" w:hAnsi="Arial" w:cs="Arial"/>
          <w:caps/>
          <w:noProof w:val="0"/>
          <w:sz w:val="20"/>
          <w:szCs w:val="20"/>
          <w:u w:val="single"/>
          <w:lang w:val="ca-ES"/>
        </w:rPr>
        <w:t>en el marc del Catàleg de la Xarxa de Governs Locals de l’any 2020 de diputació de barcelona</w:t>
      </w:r>
      <w:r w:rsidRPr="00104F31">
        <w:rPr>
          <w:rFonts w:ascii="Arial" w:hAnsi="Arial" w:cs="Arial"/>
          <w:noProof w:val="0"/>
          <w:sz w:val="20"/>
          <w:szCs w:val="20"/>
          <w:u w:val="single"/>
          <w:lang w:val="ca-ES"/>
        </w:rPr>
        <w:t xml:space="preserve"> (X2020000138)</w:t>
      </w:r>
    </w:p>
    <w:p w:rsidR="002902C3" w:rsidRDefault="002902C3" w:rsidP="00743007">
      <w:pPr>
        <w:rPr>
          <w:lang w:val="ca-ES" w:eastAsia="ca-ES"/>
        </w:rPr>
      </w:pPr>
    </w:p>
    <w:p w:rsidR="002902C3" w:rsidRDefault="002902C3" w:rsidP="00743007">
      <w:pPr>
        <w:rPr>
          <w:lang w:val="ca-ES" w:eastAsia="ca-ES"/>
        </w:rPr>
      </w:pPr>
      <w:r w:rsidRPr="00104F31">
        <w:rPr>
          <w:rFonts w:cs="Arial"/>
          <w:sz w:val="20"/>
          <w:szCs w:val="20"/>
          <w:lang w:val="ca-ES"/>
        </w:rPr>
        <w:t>Acceptar la subvenció atorgada per la Diputació de Barcelona inclosa en el fons de prestació de “Material inventariable i noves tecnologies d’equipaments esportius” en el marc del Catàleg de la Xarxa de Governs Locals de l’any 2020 amb un import de 2.837,57 euros amb codi XGL 20/Y/280251.</w:t>
      </w:r>
    </w:p>
    <w:p w:rsidR="002902C3" w:rsidRDefault="002902C3" w:rsidP="002902C3">
      <w:pPr>
        <w:rPr>
          <w:lang w:val="ca-ES" w:eastAsia="ca-ES"/>
        </w:rPr>
      </w:pPr>
    </w:p>
    <w:p w:rsidR="002902C3" w:rsidRPr="00104F31" w:rsidRDefault="002902C3" w:rsidP="002902C3">
      <w:pPr>
        <w:spacing w:line="312" w:lineRule="auto"/>
        <w:jc w:val="both"/>
        <w:rPr>
          <w:rFonts w:cs="Arial"/>
          <w:color w:val="000000"/>
          <w:sz w:val="20"/>
          <w:szCs w:val="20"/>
          <w:u w:val="single"/>
          <w:lang w:val="ca-ES"/>
        </w:rPr>
      </w:pPr>
      <w:r w:rsidRPr="00104F31">
        <w:rPr>
          <w:rFonts w:cs="Arial"/>
          <w:color w:val="000000"/>
          <w:sz w:val="20"/>
          <w:szCs w:val="20"/>
          <w:u w:val="single"/>
          <w:lang w:val="ca-ES"/>
        </w:rPr>
        <w:t>10.-  PROPOSTA D’ACORD DENEGACIÓ DE LES AL·LEGACIONS FORMULADES EN RELACIÓ A LA UA4 (1) CAMÍ DEL VILARDELL</w:t>
      </w:r>
      <w:r w:rsidRPr="00104F31">
        <w:rPr>
          <w:rFonts w:cs="Arial"/>
          <w:bCs/>
          <w:color w:val="000000"/>
          <w:kern w:val="1"/>
          <w:sz w:val="20"/>
          <w:szCs w:val="20"/>
          <w:u w:val="single"/>
          <w:lang w:val="ca-ES"/>
        </w:rPr>
        <w:t xml:space="preserve"> (X2019000102)</w:t>
      </w:r>
    </w:p>
    <w:p w:rsidR="002902C3" w:rsidRPr="00104F31" w:rsidRDefault="002902C3" w:rsidP="002902C3">
      <w:pPr>
        <w:spacing w:line="312" w:lineRule="auto"/>
        <w:jc w:val="both"/>
        <w:rPr>
          <w:rFonts w:cs="Arial"/>
          <w:sz w:val="20"/>
          <w:szCs w:val="20"/>
          <w:lang w:val="ca-ES"/>
        </w:rPr>
      </w:pPr>
      <w:r w:rsidRPr="00104F31">
        <w:rPr>
          <w:rFonts w:cs="Arial"/>
          <w:bCs/>
          <w:sz w:val="20"/>
          <w:szCs w:val="20"/>
          <w:lang w:val="ca-ES"/>
        </w:rPr>
        <w:t xml:space="preserve">Desestimar les al·legacions formulades pel sr. </w:t>
      </w:r>
      <w:r w:rsidRPr="00104F31">
        <w:rPr>
          <w:rFonts w:cs="Arial"/>
          <w:sz w:val="20"/>
          <w:szCs w:val="20"/>
          <w:lang w:val="ca-ES"/>
        </w:rPr>
        <w:t>Guillermo Maluenda Colomer, propietari dels terrenys inclosos a l’àmbit de la UA 4(1) “Camí de Vilardell”, de conformitat amb l’informe tècnic i jurídic que consta en l’expdient, en el sentit que, amb caràcter previ a l’obtenció de la corresponent llicència d’obres, cal donar compliment a les obligacions urbanístiques vinculades a la transformació de la Unitat d’Actuació, entre elles, la preceptiva cessió gratuïta del 10% d’aprofitament urbanístic de l’àmbit.</w:t>
      </w:r>
    </w:p>
    <w:p w:rsidR="002902C3" w:rsidRDefault="002902C3" w:rsidP="002902C3">
      <w:pPr>
        <w:rPr>
          <w:lang w:val="ca-ES" w:eastAsia="ca-ES"/>
        </w:rPr>
      </w:pPr>
    </w:p>
    <w:p w:rsidR="002902C3" w:rsidRPr="007E1F97" w:rsidRDefault="002902C3" w:rsidP="002902C3">
      <w:pPr>
        <w:spacing w:line="312" w:lineRule="auto"/>
        <w:jc w:val="both"/>
        <w:rPr>
          <w:rFonts w:cs="Arial"/>
          <w:sz w:val="20"/>
          <w:szCs w:val="20"/>
          <w:u w:val="single"/>
          <w:lang w:val="ca-ES"/>
        </w:rPr>
      </w:pPr>
      <w:r w:rsidRPr="007E1F97">
        <w:rPr>
          <w:rFonts w:eastAsia="Times New Roman" w:cs="Arial"/>
          <w:sz w:val="20"/>
          <w:szCs w:val="20"/>
          <w:u w:val="single"/>
          <w:lang w:val="ca-ES" w:eastAsia="es-ES"/>
        </w:rPr>
        <w:t xml:space="preserve">11.- </w:t>
      </w:r>
      <w:r w:rsidRPr="007E1F97">
        <w:rPr>
          <w:rFonts w:cs="Arial"/>
          <w:sz w:val="20"/>
          <w:szCs w:val="20"/>
          <w:u w:val="single"/>
          <w:lang w:val="ca-ES"/>
        </w:rPr>
        <w:t>OFERTA PÚBLICA D’OCUPACIÓ PER OCUPAR DE FORMA TEMPORAL UNA PLAÇA DE PEÓ (X2020000152)</w:t>
      </w:r>
    </w:p>
    <w:p w:rsidR="002902C3" w:rsidRPr="007E1F97" w:rsidRDefault="002902C3" w:rsidP="002902C3">
      <w:pPr>
        <w:spacing w:line="312" w:lineRule="auto"/>
        <w:jc w:val="both"/>
        <w:rPr>
          <w:rFonts w:cs="Arial"/>
          <w:snapToGrid w:val="0"/>
          <w:color w:val="000000"/>
          <w:sz w:val="20"/>
          <w:szCs w:val="20"/>
          <w:lang w:val="ca-ES"/>
        </w:rPr>
      </w:pPr>
      <w:r w:rsidRPr="00104F31">
        <w:rPr>
          <w:rFonts w:cs="Arial"/>
          <w:snapToGrid w:val="0"/>
          <w:color w:val="000000"/>
          <w:sz w:val="20"/>
          <w:szCs w:val="20"/>
          <w:lang w:val="ca-ES"/>
        </w:rPr>
        <w:t>Aprovar les bases que han de regir el procés de selecció per a la contractació d’un persona aturada en el marc dels Plans d’Ocupació Municipals (POM) de l’Ajuntament de Sant Quirze de Safaja per a l’any 2020 així com la seva convocatòria.</w:t>
      </w:r>
    </w:p>
    <w:p w:rsidR="002902C3" w:rsidRPr="00104F31" w:rsidRDefault="002902C3" w:rsidP="002902C3">
      <w:pPr>
        <w:spacing w:line="312" w:lineRule="auto"/>
        <w:jc w:val="both"/>
        <w:rPr>
          <w:rFonts w:cs="Arial"/>
          <w:sz w:val="20"/>
          <w:szCs w:val="20"/>
          <w:lang w:val="ca-ES"/>
        </w:rPr>
      </w:pPr>
      <w:r w:rsidRPr="00104F31">
        <w:rPr>
          <w:rFonts w:cs="Arial"/>
          <w:sz w:val="20"/>
          <w:szCs w:val="20"/>
          <w:lang w:val="ca-ES"/>
        </w:rPr>
        <w:t>Publicar les bases i la seva convocatòria en el B</w:t>
      </w:r>
      <w:bookmarkStart w:id="1" w:name="_GoBack"/>
      <w:bookmarkEnd w:id="1"/>
      <w:r w:rsidRPr="00104F31">
        <w:rPr>
          <w:rFonts w:cs="Arial"/>
          <w:sz w:val="20"/>
          <w:szCs w:val="20"/>
          <w:lang w:val="ca-ES"/>
        </w:rPr>
        <w:t>utlletí oficial de la província, al tauler electrònic d’anuncis i a la web municipal.</w:t>
      </w:r>
    </w:p>
    <w:p w:rsidR="002902C3" w:rsidRPr="00104F31" w:rsidRDefault="002902C3" w:rsidP="002902C3">
      <w:pPr>
        <w:suppressAutoHyphens/>
        <w:spacing w:after="0" w:line="312" w:lineRule="auto"/>
        <w:jc w:val="both"/>
        <w:rPr>
          <w:rFonts w:eastAsia="Times New Roman" w:cs="Arial"/>
          <w:bCs/>
          <w:spacing w:val="-2"/>
          <w:sz w:val="20"/>
          <w:szCs w:val="20"/>
          <w:lang w:val="ca-ES" w:eastAsia="es-ES"/>
        </w:rPr>
      </w:pPr>
    </w:p>
    <w:p w:rsidR="002902C3" w:rsidRPr="00104F31" w:rsidRDefault="002902C3" w:rsidP="002902C3">
      <w:pPr>
        <w:spacing w:after="0" w:line="312" w:lineRule="auto"/>
        <w:jc w:val="both"/>
        <w:rPr>
          <w:rFonts w:eastAsia="Times New Roman" w:cs="Arial"/>
          <w:sz w:val="20"/>
          <w:szCs w:val="20"/>
          <w:lang w:val="ca-ES" w:eastAsia="es-ES"/>
        </w:rPr>
      </w:pPr>
      <w:r w:rsidRPr="00104F31">
        <w:rPr>
          <w:rFonts w:eastAsia="Times New Roman" w:cs="Arial"/>
          <w:sz w:val="20"/>
          <w:szCs w:val="20"/>
          <w:lang w:val="ca-ES" w:eastAsia="es-ES"/>
        </w:rPr>
        <w:lastRenderedPageBreak/>
        <w:t xml:space="preserve">I no havent-hi més assumptes a tractar, la Sra. Presidenta dóna per acabada la sessió essent les </w:t>
      </w:r>
      <w:r w:rsidRPr="00104F31">
        <w:rPr>
          <w:rFonts w:cs="Arial"/>
          <w:sz w:val="20"/>
          <w:szCs w:val="20"/>
          <w:lang w:val="ca-ES"/>
        </w:rPr>
        <w:t xml:space="preserve">divuit hores i trenta-vuit minuts </w:t>
      </w:r>
      <w:r w:rsidRPr="00104F31">
        <w:rPr>
          <w:rFonts w:eastAsia="Times New Roman" w:cs="Arial"/>
          <w:sz w:val="20"/>
          <w:szCs w:val="20"/>
          <w:lang w:val="ca-ES" w:eastAsia="es-ES"/>
        </w:rPr>
        <w:t>del contingut i incidències de la qual jo, el Secretari, en dono fe.</w:t>
      </w:r>
    </w:p>
    <w:p w:rsidR="002902C3" w:rsidRPr="002902C3" w:rsidRDefault="002902C3" w:rsidP="002902C3">
      <w:pPr>
        <w:rPr>
          <w:lang w:val="ca-ES" w:eastAsia="ca-ES"/>
        </w:rPr>
      </w:pPr>
    </w:p>
    <w:sectPr w:rsidR="002902C3" w:rsidRPr="002902C3" w:rsidSect="009A7D16">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C4B" w:rsidRDefault="004E4C4B" w:rsidP="00A65983">
      <w:pPr>
        <w:spacing w:after="0" w:line="240" w:lineRule="auto"/>
      </w:pPr>
      <w:r>
        <w:separator/>
      </w:r>
    </w:p>
  </w:endnote>
  <w:endnote w:type="continuationSeparator" w:id="1">
    <w:p w:rsidR="004E4C4B" w:rsidRDefault="004E4C4B"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C4B" w:rsidRDefault="004E4C4B" w:rsidP="00A65983">
      <w:pPr>
        <w:spacing w:after="0" w:line="240" w:lineRule="auto"/>
      </w:pPr>
      <w:r>
        <w:separator/>
      </w:r>
    </w:p>
  </w:footnote>
  <w:footnote w:type="continuationSeparator" w:id="1">
    <w:p w:rsidR="004E4C4B" w:rsidRDefault="004E4C4B"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50438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7D7030" w:rsidRDefault="007D7030">
    <w:pPr>
      <w:pStyle w:val="Capaler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33F"/>
    <w:multiLevelType w:val="hybridMultilevel"/>
    <w:tmpl w:val="4F0AAC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E85092A"/>
    <w:multiLevelType w:val="hybridMultilevel"/>
    <w:tmpl w:val="7ADA9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F4305CE"/>
    <w:multiLevelType w:val="hybridMultilevel"/>
    <w:tmpl w:val="E3F6DF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131117B"/>
    <w:multiLevelType w:val="hybridMultilevel"/>
    <w:tmpl w:val="7BD66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21B6D7C"/>
    <w:multiLevelType w:val="hybridMultilevel"/>
    <w:tmpl w:val="EA486EEE"/>
    <w:lvl w:ilvl="0" w:tplc="A1E4483E">
      <w:numFmt w:val="bullet"/>
      <w:lvlText w:val="-"/>
      <w:lvlJc w:val="left"/>
      <w:pPr>
        <w:ind w:left="720" w:hanging="360"/>
      </w:pPr>
      <w:rPr>
        <w:rFonts w:ascii="Arial" w:eastAsia="Calibri" w:hAnsi="Arial" w:cs="Arial"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6960545E"/>
    <w:multiLevelType w:val="hybridMultilevel"/>
    <w:tmpl w:val="9E906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F9C11E0"/>
    <w:multiLevelType w:val="hybridMultilevel"/>
    <w:tmpl w:val="C0E6F0F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764D302C"/>
    <w:multiLevelType w:val="hybridMultilevel"/>
    <w:tmpl w:val="90488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740145D"/>
    <w:multiLevelType w:val="hybridMultilevel"/>
    <w:tmpl w:val="B95C70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7C62C43"/>
    <w:multiLevelType w:val="hybridMultilevel"/>
    <w:tmpl w:val="CE64520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5"/>
  </w:num>
  <w:num w:numId="2">
    <w:abstractNumId w:val="4"/>
  </w:num>
  <w:num w:numId="3">
    <w:abstractNumId w:val="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2"/>
  </w:num>
  <w:num w:numId="7">
    <w:abstractNumId w:val="3"/>
  </w:num>
  <w:num w:numId="8">
    <w:abstractNumId w:val="10"/>
  </w:num>
  <w:num w:numId="9">
    <w:abstractNumId w:val="0"/>
  </w:num>
  <w:num w:numId="10">
    <w:abstractNumId w:val="11"/>
  </w:num>
  <w:num w:numId="11">
    <w:abstractNumId w:val="8"/>
  </w:num>
  <w:num w:numId="12">
    <w:abstractNumId w:val="2"/>
  </w:num>
  <w:num w:numId="13">
    <w:abstractNumId w:val="1"/>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hyphenationZone w:val="425"/>
  <w:characterSpacingControl w:val="doNotCompress"/>
  <w:hdrShapeDefaults>
    <o:shapedefaults v:ext="edit" spidmax="30722"/>
    <o:shapelayout v:ext="edit">
      <o:idmap v:ext="edit" data="2"/>
    </o:shapelayout>
  </w:hdrShapeDefaults>
  <w:footnotePr>
    <w:footnote w:id="0"/>
    <w:footnote w:id="1"/>
  </w:footnotePr>
  <w:endnotePr>
    <w:endnote w:id="0"/>
    <w:endnote w:id="1"/>
  </w:endnotePr>
  <w:compat/>
  <w:rsids>
    <w:rsidRoot w:val="0047229B"/>
    <w:rsid w:val="000026A7"/>
    <w:rsid w:val="000333D5"/>
    <w:rsid w:val="0004679C"/>
    <w:rsid w:val="000821F8"/>
    <w:rsid w:val="00084DB6"/>
    <w:rsid w:val="00114528"/>
    <w:rsid w:val="001149EE"/>
    <w:rsid w:val="00163F0D"/>
    <w:rsid w:val="00173289"/>
    <w:rsid w:val="001911B4"/>
    <w:rsid w:val="00192F07"/>
    <w:rsid w:val="001E2D9E"/>
    <w:rsid w:val="001F003D"/>
    <w:rsid w:val="001F59BC"/>
    <w:rsid w:val="00240DAA"/>
    <w:rsid w:val="0025453D"/>
    <w:rsid w:val="002902C3"/>
    <w:rsid w:val="002F7AAA"/>
    <w:rsid w:val="0031307F"/>
    <w:rsid w:val="00326120"/>
    <w:rsid w:val="003F2216"/>
    <w:rsid w:val="00411374"/>
    <w:rsid w:val="004273D4"/>
    <w:rsid w:val="0047229B"/>
    <w:rsid w:val="00476916"/>
    <w:rsid w:val="004A1F4B"/>
    <w:rsid w:val="004D43EB"/>
    <w:rsid w:val="004E3241"/>
    <w:rsid w:val="004E4C4B"/>
    <w:rsid w:val="004F2822"/>
    <w:rsid w:val="00502BCD"/>
    <w:rsid w:val="0050438E"/>
    <w:rsid w:val="005329AC"/>
    <w:rsid w:val="00546F1B"/>
    <w:rsid w:val="005A0B14"/>
    <w:rsid w:val="005A5AD4"/>
    <w:rsid w:val="005F4ACE"/>
    <w:rsid w:val="00615523"/>
    <w:rsid w:val="00624C3F"/>
    <w:rsid w:val="00625941"/>
    <w:rsid w:val="006412C9"/>
    <w:rsid w:val="00661F92"/>
    <w:rsid w:val="006E2C70"/>
    <w:rsid w:val="00743007"/>
    <w:rsid w:val="0078459E"/>
    <w:rsid w:val="007B501C"/>
    <w:rsid w:val="007D7030"/>
    <w:rsid w:val="00817D2C"/>
    <w:rsid w:val="00824812"/>
    <w:rsid w:val="00860859"/>
    <w:rsid w:val="008A7DAA"/>
    <w:rsid w:val="008F1CF9"/>
    <w:rsid w:val="008F6D4B"/>
    <w:rsid w:val="00902D2B"/>
    <w:rsid w:val="0097417E"/>
    <w:rsid w:val="00981719"/>
    <w:rsid w:val="00992F8F"/>
    <w:rsid w:val="009A7D16"/>
    <w:rsid w:val="009B1448"/>
    <w:rsid w:val="009B3BB2"/>
    <w:rsid w:val="009E6461"/>
    <w:rsid w:val="00A218F0"/>
    <w:rsid w:val="00A24428"/>
    <w:rsid w:val="00A604D2"/>
    <w:rsid w:val="00A65983"/>
    <w:rsid w:val="00A83D37"/>
    <w:rsid w:val="00A95997"/>
    <w:rsid w:val="00B24662"/>
    <w:rsid w:val="00B64971"/>
    <w:rsid w:val="00B85A59"/>
    <w:rsid w:val="00BA0BA6"/>
    <w:rsid w:val="00BE3DD4"/>
    <w:rsid w:val="00BF0EE4"/>
    <w:rsid w:val="00BF2015"/>
    <w:rsid w:val="00C02412"/>
    <w:rsid w:val="00C35C4C"/>
    <w:rsid w:val="00C36FFB"/>
    <w:rsid w:val="00C55040"/>
    <w:rsid w:val="00C660F5"/>
    <w:rsid w:val="00C7531D"/>
    <w:rsid w:val="00C9759D"/>
    <w:rsid w:val="00CB0498"/>
    <w:rsid w:val="00CD13F4"/>
    <w:rsid w:val="00D940B5"/>
    <w:rsid w:val="00E155AF"/>
    <w:rsid w:val="00E213A3"/>
    <w:rsid w:val="00E22B27"/>
    <w:rsid w:val="00E97F36"/>
    <w:rsid w:val="00F12508"/>
    <w:rsid w:val="00F15E03"/>
    <w:rsid w:val="00F71FEF"/>
    <w:rsid w:val="00FA0A74"/>
    <w:rsid w:val="00FB6869"/>
    <w:rsid w:val="00FB6C2E"/>
    <w:rsid w:val="00FC20E7"/>
    <w:rsid w:val="00FC4BD9"/>
    <w:rsid w:val="00FE782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6598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A65983"/>
  </w:style>
  <w:style w:type="paragraph" w:styleId="Peu">
    <w:name w:val="footer"/>
    <w:basedOn w:val="Normal"/>
    <w:link w:val="PeuCar"/>
    <w:uiPriority w:val="99"/>
    <w:unhideWhenUsed/>
    <w:rsid w:val="00A6598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A65983"/>
  </w:style>
  <w:style w:type="paragraph" w:styleId="Textindependent">
    <w:name w:val="Body Text"/>
    <w:basedOn w:val="Normal"/>
    <w:link w:val="TextindependentCar"/>
    <w:rsid w:val="00C660F5"/>
    <w:pPr>
      <w:spacing w:after="0" w:line="240" w:lineRule="auto"/>
      <w:jc w:val="both"/>
    </w:pPr>
    <w:rPr>
      <w:rFonts w:eastAsia="Times New Roman" w:cs="Times New Roman"/>
      <w:sz w:val="20"/>
      <w:szCs w:val="20"/>
      <w:lang w:val="ca-ES" w:eastAsia="es-ES"/>
    </w:rPr>
  </w:style>
  <w:style w:type="character" w:customStyle="1" w:styleId="TextindependentCar">
    <w:name w:val="Text independent Car"/>
    <w:basedOn w:val="Tipusdelletraperdefectedelpargraf"/>
    <w:link w:val="Textindependent"/>
    <w:rsid w:val="00C660F5"/>
    <w:rPr>
      <w:rFonts w:ascii="Arial" w:eastAsia="Times New Roman" w:hAnsi="Arial" w:cs="Times New Roman"/>
      <w:sz w:val="20"/>
      <w:szCs w:val="20"/>
      <w:lang w:val="ca-ES" w:eastAsia="es-ES"/>
    </w:rPr>
  </w:style>
  <w:style w:type="paragraph" w:styleId="Pargrafdellista">
    <w:name w:val="List Paragraph"/>
    <w:aliases w:val="Párrafo de lista - cat"/>
    <w:basedOn w:val="Normal"/>
    <w:link w:val="Pargrafdel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argrafdellistaCar">
    <w:name w:val="Paràgraf de llista Car"/>
    <w:aliases w:val="Párrafo de lista - cat Car"/>
    <w:basedOn w:val="Tipusdelletraperdefectedelpargraf"/>
    <w:link w:val="Pargrafdellista"/>
    <w:uiPriority w:val="34"/>
    <w:locked/>
    <w:rsid w:val="00902D2B"/>
    <w:rPr>
      <w:rFonts w:ascii="Times New Roman" w:eastAsia="Times New Roman" w:hAnsi="Times New Roman" w:cs="Times New Roman"/>
      <w:noProof/>
      <w:sz w:val="24"/>
      <w:szCs w:val="24"/>
      <w:lang w:eastAsia="es-ES"/>
    </w:rPr>
  </w:style>
  <w:style w:type="paragraph" w:styleId="Senseespaiat">
    <w:name w:val="No Spacing"/>
    <w:uiPriority w:val="1"/>
    <w:qFormat/>
    <w:rsid w:val="00BF2015"/>
    <w:pPr>
      <w:spacing w:after="0" w:line="240" w:lineRule="auto"/>
    </w:pPr>
    <w:rPr>
      <w:rFonts w:ascii="Calibri" w:eastAsia="Calibri" w:hAnsi="Calibri" w:cs="Times New Roman"/>
      <w:lang w:val="ca-ES"/>
    </w:rPr>
  </w:style>
  <w:style w:type="paragraph" w:customStyle="1" w:styleId="Default">
    <w:name w:val="Default"/>
    <w:rsid w:val="00743007"/>
    <w:pPr>
      <w:autoSpaceDE w:val="0"/>
      <w:autoSpaceDN w:val="0"/>
      <w:adjustRightInd w:val="0"/>
      <w:spacing w:after="0" w:line="240" w:lineRule="auto"/>
    </w:pPr>
    <w:rPr>
      <w:rFonts w:ascii="Arial" w:eastAsia="Calibri" w:hAnsi="Arial" w:cs="Arial"/>
      <w:color w:val="000000"/>
      <w:sz w:val="24"/>
      <w:szCs w:val="24"/>
      <w:lang w:val="ca-ES"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5</Pages>
  <Words>1210</Words>
  <Characters>6661</Characters>
  <Application>Microsoft Office Word</Application>
  <DocSecurity>0</DocSecurity>
  <Lines>55</Lines>
  <Paragraphs>15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Documento en blanco (X2018000013)</vt:lpstr>
      <vt:lpstr>Documento en blanco (X2018000013)</vt:lpstr>
    </vt:vector>
  </TitlesOfParts>
  <Company>OVH SAS</Company>
  <LinksUpToDate>false</LinksUpToDate>
  <CharactersWithSpaces>7856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SECRETARIA</cp:lastModifiedBy>
  <cp:revision>43</cp:revision>
  <dcterms:created xsi:type="dcterms:W3CDTF">2018-04-11T12:19:00Z</dcterms:created>
  <dcterms:modified xsi:type="dcterms:W3CDTF">2021-05-06T21:49:00Z</dcterms:modified>
</cp:coreProperties>
</file>