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F15E03" w:rsidRDefault="00981719" w:rsidP="00192F07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u w:val="single"/>
          <w:lang w:val="ca-ES" w:eastAsia="es-ES"/>
        </w:rPr>
      </w:pPr>
      <w:r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À</w:t>
      </w:r>
      <w:r w:rsidR="00E155AF"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REA DE SECRETARIA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F71FE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</w:t>
      </w:r>
      <w:r w:rsidR="00476916">
        <w:rPr>
          <w:rFonts w:eastAsia="Times New Roman" w:cs="Arial"/>
          <w:b/>
          <w:sz w:val="20"/>
          <w:szCs w:val="20"/>
          <w:lang w:val="ca-ES" w:eastAsia="es-ES"/>
        </w:rPr>
        <w:t>ORDINA</w:t>
      </w:r>
      <w:r w:rsidR="0031307F">
        <w:rPr>
          <w:rFonts w:eastAsia="Times New Roman" w:cs="Arial"/>
          <w:b/>
          <w:sz w:val="20"/>
          <w:szCs w:val="20"/>
          <w:lang w:val="ca-ES" w:eastAsia="es-ES"/>
        </w:rPr>
        <w:t xml:space="preserve">RIA </w:t>
      </w:r>
      <w:r w:rsidR="00E155AF"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DE </w:t>
      </w:r>
      <w:r w:rsidR="00110E5B">
        <w:rPr>
          <w:rFonts w:eastAsia="Calibri" w:cs="Arial"/>
          <w:b/>
          <w:sz w:val="20"/>
          <w:szCs w:val="20"/>
          <w:lang w:val="ca-ES"/>
        </w:rPr>
        <w:t>9</w:t>
      </w:r>
      <w:r w:rsidR="00405A51">
        <w:rPr>
          <w:rFonts w:eastAsia="Calibri" w:cs="Arial"/>
          <w:b/>
          <w:sz w:val="20"/>
          <w:szCs w:val="20"/>
          <w:lang w:val="ca-ES"/>
        </w:rPr>
        <w:t xml:space="preserve"> DE NOVEMBRE</w:t>
      </w:r>
      <w:r w:rsidR="000333D5">
        <w:rPr>
          <w:rFonts w:eastAsia="Calibri" w:cs="Arial"/>
          <w:b/>
          <w:sz w:val="20"/>
          <w:szCs w:val="20"/>
          <w:lang w:val="ca-ES"/>
        </w:rPr>
        <w:t xml:space="preserve"> DE 2020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902D2B" w:rsidRPr="00C35C4C" w:rsidRDefault="00902D2B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110E5B" w:rsidRPr="0080507E" w:rsidRDefault="00110E5B" w:rsidP="00110E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>
        <w:rPr>
          <w:rFonts w:cs="Arial"/>
          <w:sz w:val="20"/>
          <w:szCs w:val="20"/>
          <w:lang w:val="ca-ES"/>
        </w:rPr>
        <w:t>nou de novembre</w:t>
      </w:r>
      <w:r w:rsidRPr="0080507E">
        <w:rPr>
          <w:rFonts w:cs="Arial"/>
          <w:sz w:val="20"/>
          <w:szCs w:val="20"/>
          <w:lang w:val="ca-ES"/>
        </w:rPr>
        <w:t xml:space="preserve"> de dos mil vint.</w:t>
      </w:r>
    </w:p>
    <w:p w:rsidR="00110E5B" w:rsidRPr="0080507E" w:rsidRDefault="00110E5B" w:rsidP="00110E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110E5B" w:rsidRPr="0080507E" w:rsidRDefault="00110E5B" w:rsidP="00110E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Es reuneixen </w:t>
      </w:r>
      <w:r>
        <w:rPr>
          <w:rFonts w:eastAsia="Times New Roman" w:cs="Arial"/>
          <w:sz w:val="20"/>
          <w:szCs w:val="20"/>
          <w:lang w:val="ca-ES" w:eastAsia="es-ES"/>
        </w:rPr>
        <w:t xml:space="preserve">mitjanant </w:t>
      </w:r>
      <w:proofErr w:type="spellStart"/>
      <w:r>
        <w:rPr>
          <w:rFonts w:eastAsia="Times New Roman" w:cs="Arial"/>
          <w:sz w:val="20"/>
          <w:szCs w:val="20"/>
          <w:lang w:val="ca-ES" w:eastAsia="es-ES"/>
        </w:rPr>
        <w:t>l’aplicatiu</w:t>
      </w:r>
      <w:proofErr w:type="spellEnd"/>
      <w:r>
        <w:rPr>
          <w:rFonts w:eastAsia="Times New Roman" w:cs="Arial"/>
          <w:sz w:val="20"/>
          <w:szCs w:val="20"/>
          <w:lang w:val="ca-ES" w:eastAsia="es-ES"/>
        </w:rPr>
        <w:t xml:space="preserve"> de LOCALRET de videoconferència LOCALRETMEET 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sota la presidència de la Sra. Alcaldessa Anna Guixà Fisas, assistit pel Secretari de la Corporació Joaquim Rosell López, i els regidors Srs. Lluís Piella Vila i </w:t>
      </w:r>
      <w:proofErr w:type="spellStart"/>
      <w:r w:rsidRPr="0080507E">
        <w:rPr>
          <w:rFonts w:eastAsia="Times New Roman" w:cs="Arial"/>
          <w:sz w:val="20"/>
          <w:szCs w:val="20"/>
          <w:lang w:val="ca-ES" w:eastAsia="es-ES"/>
        </w:rPr>
        <w:t>Sr</w:t>
      </w:r>
      <w:r>
        <w:rPr>
          <w:rFonts w:eastAsia="Times New Roman" w:cs="Arial"/>
          <w:sz w:val="20"/>
          <w:szCs w:val="20"/>
          <w:lang w:val="ca-ES" w:eastAsia="es-ES"/>
        </w:rPr>
        <w:t>a</w:t>
      </w:r>
      <w:proofErr w:type="spellEnd"/>
      <w:r w:rsidRPr="00C16B67">
        <w:rPr>
          <w:rFonts w:eastAsia="Times New Roman" w:cs="Arial"/>
          <w:sz w:val="20"/>
          <w:szCs w:val="20"/>
          <w:lang w:val="ca-ES" w:eastAsia="es-ES"/>
        </w:rPr>
        <w:t xml:space="preserve"> 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Alejandra Aguado i Vera, </w:t>
      </w:r>
      <w:r>
        <w:rPr>
          <w:rFonts w:eastAsia="Times New Roman" w:cs="Arial"/>
          <w:sz w:val="20"/>
          <w:szCs w:val="20"/>
          <w:lang w:val="ca-ES" w:eastAsia="es-ES"/>
        </w:rPr>
        <w:t xml:space="preserve">segons disposa el Decret de delegació DECR202000145, 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per a celebrar la sessió convocada per aquest dia i hora. </w:t>
      </w:r>
    </w:p>
    <w:p w:rsidR="00110E5B" w:rsidRPr="0080507E" w:rsidRDefault="00110E5B" w:rsidP="00110E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110E5B" w:rsidRPr="0080507E" w:rsidRDefault="00110E5B" w:rsidP="00110E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110E5B" w:rsidRPr="0080507E" w:rsidRDefault="00110E5B" w:rsidP="00110E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110E5B" w:rsidRPr="0080507E" w:rsidRDefault="00110E5B" w:rsidP="00110E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>
        <w:rPr>
          <w:rFonts w:eastAsia="Times New Roman" w:cs="Arial"/>
          <w:sz w:val="20"/>
          <w:szCs w:val="20"/>
          <w:lang w:val="ca-ES" w:eastAsia="es-ES"/>
        </w:rPr>
        <w:t>Assisteix en qualitat de convidat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 per aquesta Alcaldia d’aco</w:t>
      </w:r>
      <w:r>
        <w:rPr>
          <w:rFonts w:eastAsia="Times New Roman" w:cs="Arial"/>
          <w:sz w:val="20"/>
          <w:szCs w:val="20"/>
          <w:lang w:val="ca-ES" w:eastAsia="es-ES"/>
        </w:rPr>
        <w:t>rd amb l’article 113 del ROF la Regidora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 Sra. Montserrat Melo i </w:t>
      </w:r>
      <w:proofErr w:type="spellStart"/>
      <w:r w:rsidRPr="0080507E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80507E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</w:t>
      </w:r>
    </w:p>
    <w:p w:rsidR="00110E5B" w:rsidRPr="0080507E" w:rsidRDefault="00110E5B" w:rsidP="00110E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110E5B" w:rsidRPr="0080507E" w:rsidRDefault="00110E5B" w:rsidP="00110E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80507E">
        <w:rPr>
          <w:rFonts w:cs="Arial"/>
          <w:sz w:val="20"/>
          <w:szCs w:val="20"/>
          <w:lang w:val="ca-ES"/>
        </w:rPr>
        <w:t xml:space="preserve"> tretze hores i </w:t>
      </w:r>
      <w:r>
        <w:rPr>
          <w:rFonts w:cs="Arial"/>
          <w:sz w:val="20"/>
          <w:szCs w:val="20"/>
          <w:lang w:val="ca-ES"/>
        </w:rPr>
        <w:t>trenta</w:t>
      </w:r>
      <w:r w:rsidRPr="0080507E">
        <w:rPr>
          <w:rFonts w:cs="Arial"/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 xml:space="preserve">–cinc </w:t>
      </w:r>
      <w:r w:rsidRPr="0080507E">
        <w:rPr>
          <w:rFonts w:cs="Arial"/>
          <w:sz w:val="20"/>
          <w:szCs w:val="20"/>
          <w:lang w:val="ca-ES"/>
        </w:rPr>
        <w:t>minuts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110E5B" w:rsidRDefault="00110E5B" w:rsidP="00110E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110E5B" w:rsidRDefault="00110E5B" w:rsidP="00110E5B">
      <w:p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  <w:r w:rsidRPr="00280A71">
        <w:rPr>
          <w:rFonts w:eastAsia="Times New Roman" w:cs="Arial"/>
          <w:sz w:val="20"/>
          <w:szCs w:val="20"/>
          <w:lang w:val="ca-ES" w:eastAsia="es-ES"/>
        </w:rPr>
        <w:t xml:space="preserve">La Presidenta informa de la incorporació de quatre punts d’urgència a la Junta de Govern que es detallen. </w:t>
      </w:r>
      <w:r w:rsidRPr="00280A71">
        <w:rPr>
          <w:rFonts w:cs="Arial"/>
          <w:bCs/>
          <w:iCs/>
          <w:noProof/>
          <w:sz w:val="20"/>
          <w:szCs w:val="20"/>
          <w:lang w:val="ca-ES"/>
        </w:rPr>
        <w:t>Els regidors per unanimitat aproven la incorporació del punt a l’ordre del dia que es detalla:</w:t>
      </w:r>
    </w:p>
    <w:p w:rsidR="00110E5B" w:rsidRDefault="00110E5B" w:rsidP="00110E5B">
      <w:p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</w:p>
    <w:p w:rsidR="00110E5B" w:rsidRPr="00280A71" w:rsidRDefault="00110E5B" w:rsidP="00110E5B">
      <w:pPr>
        <w:numPr>
          <w:ilvl w:val="0"/>
          <w:numId w:val="19"/>
        </w:num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  <w:r w:rsidRPr="00280A71">
        <w:rPr>
          <w:rFonts w:cs="Arial"/>
          <w:bCs/>
          <w:sz w:val="20"/>
          <w:szCs w:val="20"/>
          <w:u w:val="single"/>
          <w:lang w:val="ca-ES"/>
        </w:rPr>
        <w:t>ACORD PRÒRROGA DEL CONTRACTE DEL SERVEI DE NETEJA DELS EDIFICIS LOCALS I DEPEDÈNCIES MUNICIPALS (X2018000254)</w:t>
      </w:r>
    </w:p>
    <w:p w:rsidR="00110E5B" w:rsidRPr="00280A71" w:rsidRDefault="00110E5B" w:rsidP="00110E5B">
      <w:pPr>
        <w:numPr>
          <w:ilvl w:val="0"/>
          <w:numId w:val="19"/>
        </w:num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  <w:r w:rsidRPr="00280A71">
        <w:rPr>
          <w:rFonts w:eastAsia="Times New Roman" w:cs="Arial"/>
          <w:caps/>
          <w:color w:val="000000"/>
          <w:sz w:val="20"/>
          <w:szCs w:val="20"/>
          <w:u w:val="single"/>
          <w:lang w:val="ca-ES" w:eastAsia="es-ES"/>
        </w:rPr>
        <w:t>Aprovació del calendari fiscal corresponent a l'exercici 2021 (x2020000364)</w:t>
      </w:r>
    </w:p>
    <w:p w:rsidR="00110E5B" w:rsidRPr="00280A71" w:rsidRDefault="00110E5B" w:rsidP="00110E5B">
      <w:pPr>
        <w:numPr>
          <w:ilvl w:val="0"/>
          <w:numId w:val="19"/>
        </w:num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  <w:r w:rsidRPr="00280A71">
        <w:rPr>
          <w:rFonts w:cs="Arial"/>
          <w:sz w:val="20"/>
          <w:szCs w:val="20"/>
          <w:u w:val="single"/>
          <w:lang w:val="ca-ES"/>
        </w:rPr>
        <w:t>RÈGIM DE LLICÈNCIES PER COMUNICACIÓ PRÈVIA (</w:t>
      </w:r>
      <w:r w:rsidRPr="00280A71">
        <w:rPr>
          <w:rFonts w:cs="Arial"/>
          <w:sz w:val="20"/>
          <w:szCs w:val="20"/>
          <w:u w:val="single"/>
        </w:rPr>
        <w:t>X2020000226</w:t>
      </w:r>
      <w:r w:rsidRPr="00280A71">
        <w:rPr>
          <w:rFonts w:cs="Arial"/>
          <w:sz w:val="20"/>
          <w:szCs w:val="20"/>
          <w:u w:val="single"/>
          <w:lang w:val="ca-ES"/>
        </w:rPr>
        <w:t>)</w:t>
      </w:r>
    </w:p>
    <w:p w:rsidR="00110E5B" w:rsidRPr="00280A71" w:rsidRDefault="00110E5B" w:rsidP="00110E5B">
      <w:pPr>
        <w:numPr>
          <w:ilvl w:val="0"/>
          <w:numId w:val="19"/>
        </w:num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  <w:r w:rsidRPr="00280A71">
        <w:rPr>
          <w:rFonts w:cs="Arial"/>
          <w:sz w:val="20"/>
          <w:szCs w:val="20"/>
          <w:u w:val="single"/>
          <w:lang w:val="ca-ES"/>
        </w:rPr>
        <w:t>ACORD D'APROVACIÓ DE FACTURES (X2020000381)</w:t>
      </w:r>
    </w:p>
    <w:p w:rsidR="00110E5B" w:rsidRPr="00E94D1E" w:rsidRDefault="00110E5B" w:rsidP="00110E5B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110E5B" w:rsidRPr="004E748F" w:rsidRDefault="00110E5B" w:rsidP="00110E5B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4E748F">
        <w:rPr>
          <w:rFonts w:eastAsia="Times New Roman" w:cs="Arial"/>
          <w:sz w:val="20"/>
          <w:szCs w:val="20"/>
          <w:u w:val="single"/>
          <w:lang w:val="ca-ES" w:eastAsia="es-ES"/>
        </w:rPr>
        <w:t>1.-      APROVACIÓ DE L’ACTA DE LA SESSIÓ ANTERIOR DE 26 D’OCTUBRE DE 2020</w:t>
      </w:r>
    </w:p>
    <w:p w:rsidR="00110E5B" w:rsidRPr="0080507E" w:rsidRDefault="00110E5B" w:rsidP="00110E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L’acta de la sessió de </w:t>
      </w:r>
      <w:r>
        <w:rPr>
          <w:rFonts w:eastAsia="Times New Roman" w:cs="Arial"/>
          <w:sz w:val="20"/>
          <w:szCs w:val="20"/>
          <w:lang w:val="ca-ES" w:eastAsia="es-ES"/>
        </w:rPr>
        <w:t>26 d’octubre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 de 2020 és aprovada per unanimitat acordant-se la seva transcripció íntegra al llibre oficial en format digital.</w:t>
      </w:r>
    </w:p>
    <w:p w:rsidR="008C3864" w:rsidRDefault="008C3864" w:rsidP="008C3864">
      <w:pPr>
        <w:jc w:val="both"/>
        <w:rPr>
          <w:lang w:val="ca-ES"/>
        </w:rPr>
      </w:pPr>
    </w:p>
    <w:p w:rsid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B64971" w:rsidRDefault="00B64971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  <w:r w:rsidRPr="00C35C4C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110E5B" w:rsidRDefault="00110E5B" w:rsidP="00110E5B">
      <w:pPr>
        <w:spacing w:line="288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110E5B" w:rsidRPr="004E748F" w:rsidRDefault="00110E5B" w:rsidP="00110E5B">
      <w:pPr>
        <w:spacing w:line="288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4E748F">
        <w:rPr>
          <w:rFonts w:eastAsia="Times New Roman" w:cs="Arial"/>
          <w:sz w:val="20"/>
          <w:szCs w:val="20"/>
          <w:u w:val="single"/>
          <w:lang w:val="ca-ES" w:eastAsia="es-ES"/>
        </w:rPr>
        <w:t>2.-</w:t>
      </w:r>
      <w:r w:rsidRPr="004E748F">
        <w:rPr>
          <w:rFonts w:cs="Arial"/>
          <w:b/>
          <w:bCs/>
          <w:sz w:val="20"/>
          <w:szCs w:val="20"/>
          <w:u w:val="single"/>
        </w:rPr>
        <w:t xml:space="preserve">      </w:t>
      </w:r>
      <w:r w:rsidRPr="004E748F">
        <w:rPr>
          <w:rFonts w:cs="Arial"/>
          <w:sz w:val="20"/>
          <w:szCs w:val="20"/>
          <w:u w:val="single"/>
          <w:lang w:val="ca-ES"/>
        </w:rPr>
        <w:t>RÈGIM DE LLICÈNCIES PER COMUNICACIÓ PRÈVIA (</w:t>
      </w:r>
      <w:r w:rsidRPr="004E748F">
        <w:rPr>
          <w:rFonts w:cs="Arial"/>
          <w:sz w:val="20"/>
          <w:szCs w:val="20"/>
          <w:u w:val="single"/>
        </w:rPr>
        <w:t>X2020000154</w:t>
      </w:r>
      <w:r w:rsidRPr="004E748F">
        <w:rPr>
          <w:rFonts w:cs="Arial"/>
          <w:sz w:val="20"/>
          <w:szCs w:val="20"/>
          <w:u w:val="single"/>
          <w:lang w:val="ca-ES"/>
        </w:rPr>
        <w:t>)</w:t>
      </w:r>
    </w:p>
    <w:p w:rsidR="00110E5B" w:rsidRDefault="00110E5B" w:rsidP="009775E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BE0DD1" w:rsidRDefault="00110E5B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526BDA">
        <w:rPr>
          <w:rFonts w:cs="Arial"/>
          <w:sz w:val="20"/>
          <w:szCs w:val="20"/>
          <w:lang w:val="ca-ES"/>
        </w:rPr>
        <w:t>COMUNICAR l'assabentat de les comunicacions prèvies d'obres, i l'aprovació de la liquidació de l'impost de construccions, instal·lacions i obres i de la taxa dels següents expedients :</w:t>
      </w:r>
    </w:p>
    <w:p w:rsidR="00305B3F" w:rsidRPr="00104F31" w:rsidRDefault="00305B3F" w:rsidP="00305B3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110E5B" w:rsidRPr="00526BDA" w:rsidRDefault="00110E5B" w:rsidP="00110E5B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526BDA">
        <w:rPr>
          <w:rFonts w:ascii="Arial" w:hAnsi="Arial" w:cs="Arial"/>
          <w:sz w:val="16"/>
          <w:szCs w:val="16"/>
        </w:rPr>
        <w:t xml:space="preserve">NÚMERO </w:t>
      </w:r>
      <w:r w:rsidRPr="00526BDA">
        <w:rPr>
          <w:rFonts w:ascii="Arial" w:hAnsi="Arial" w:cs="Arial"/>
          <w:sz w:val="16"/>
          <w:szCs w:val="16"/>
        </w:rPr>
        <w:tab/>
      </w:r>
    </w:p>
    <w:p w:rsidR="00110E5B" w:rsidRPr="00526BDA" w:rsidRDefault="00110E5B" w:rsidP="00110E5B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  <w:u w:val="single"/>
        </w:rPr>
      </w:pPr>
      <w:r w:rsidRPr="00526BDA">
        <w:rPr>
          <w:rFonts w:ascii="Arial" w:hAnsi="Arial" w:cs="Arial"/>
          <w:sz w:val="16"/>
          <w:szCs w:val="16"/>
          <w:u w:val="single"/>
        </w:rPr>
        <w:t>EXPEDIENT</w:t>
      </w:r>
      <w:r w:rsidRPr="00526BDA">
        <w:rPr>
          <w:rFonts w:ascii="Arial" w:hAnsi="Arial" w:cs="Arial"/>
          <w:sz w:val="16"/>
          <w:szCs w:val="16"/>
          <w:u w:val="single"/>
        </w:rPr>
        <w:tab/>
      </w:r>
      <w:r w:rsidRPr="00526BDA">
        <w:rPr>
          <w:rFonts w:ascii="Arial" w:hAnsi="Arial" w:cs="Arial"/>
          <w:sz w:val="16"/>
          <w:szCs w:val="16"/>
          <w:u w:val="single"/>
        </w:rPr>
        <w:tab/>
      </w:r>
      <w:r w:rsidRPr="00526BDA">
        <w:rPr>
          <w:rFonts w:ascii="Arial" w:hAnsi="Arial" w:cs="Arial"/>
          <w:sz w:val="16"/>
          <w:szCs w:val="16"/>
          <w:u w:val="single"/>
        </w:rPr>
        <w:tab/>
        <w:t xml:space="preserve">                           </w:t>
      </w:r>
      <w:r w:rsidRPr="00526BDA">
        <w:rPr>
          <w:rFonts w:ascii="Arial" w:hAnsi="Arial" w:cs="Arial"/>
          <w:sz w:val="16"/>
          <w:szCs w:val="16"/>
          <w:u w:val="single"/>
        </w:rPr>
        <w:tab/>
        <w:t xml:space="preserve">                      LIQUIDACIÓ</w:t>
      </w:r>
    </w:p>
    <w:p w:rsidR="00110E5B" w:rsidRPr="00526BDA" w:rsidRDefault="00110E5B" w:rsidP="00110E5B">
      <w:pPr>
        <w:spacing w:line="312" w:lineRule="auto"/>
        <w:rPr>
          <w:rFonts w:cs="Arial"/>
          <w:sz w:val="16"/>
          <w:szCs w:val="16"/>
          <w:lang w:val="ca-ES"/>
        </w:rPr>
      </w:pPr>
      <w:r w:rsidRPr="00526BDA">
        <w:rPr>
          <w:rFonts w:cs="Arial"/>
          <w:sz w:val="16"/>
          <w:szCs w:val="16"/>
          <w:lang w:val="ca-ES"/>
        </w:rPr>
        <w:tab/>
      </w:r>
      <w:r w:rsidRPr="00526BDA">
        <w:rPr>
          <w:rFonts w:cs="Arial"/>
          <w:sz w:val="16"/>
          <w:szCs w:val="16"/>
          <w:lang w:val="ca-ES"/>
        </w:rPr>
        <w:tab/>
      </w:r>
    </w:p>
    <w:p w:rsidR="00110E5B" w:rsidRDefault="00110E5B" w:rsidP="00110E5B">
      <w:pPr>
        <w:pStyle w:val="Default"/>
        <w:spacing w:line="312" w:lineRule="auto"/>
        <w:ind w:firstLine="708"/>
        <w:rPr>
          <w:sz w:val="16"/>
          <w:szCs w:val="16"/>
        </w:rPr>
      </w:pPr>
      <w:r w:rsidRPr="00526BDA">
        <w:rPr>
          <w:sz w:val="16"/>
          <w:szCs w:val="16"/>
        </w:rPr>
        <w:t>X2020000154</w:t>
      </w:r>
      <w:r w:rsidRPr="00526BDA">
        <w:rPr>
          <w:sz w:val="16"/>
          <w:szCs w:val="16"/>
        </w:rPr>
        <w:tab/>
        <w:t xml:space="preserve">   </w:t>
      </w:r>
      <w:r w:rsidRPr="00526BDA">
        <w:rPr>
          <w:color w:val="auto"/>
          <w:sz w:val="16"/>
          <w:szCs w:val="16"/>
          <w:lang w:eastAsia="en-US"/>
        </w:rPr>
        <w:t xml:space="preserve"> </w:t>
      </w:r>
      <w:r w:rsidRPr="00526BDA"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6BDA">
        <w:rPr>
          <w:sz w:val="16"/>
          <w:szCs w:val="16"/>
        </w:rPr>
        <w:t xml:space="preserve"> 52,50 € (Taxa)</w:t>
      </w:r>
    </w:p>
    <w:p w:rsidR="00110E5B" w:rsidRPr="008A097E" w:rsidRDefault="00110E5B" w:rsidP="00110E5B">
      <w:pPr>
        <w:pStyle w:val="Default"/>
        <w:spacing w:line="312" w:lineRule="auto"/>
        <w:rPr>
          <w:sz w:val="16"/>
          <w:szCs w:val="16"/>
        </w:rPr>
      </w:pPr>
    </w:p>
    <w:p w:rsidR="00110E5B" w:rsidRDefault="00110E5B" w:rsidP="00110E5B">
      <w:pPr>
        <w:spacing w:line="312" w:lineRule="auto"/>
        <w:ind w:firstLine="708"/>
        <w:rPr>
          <w:rFonts w:cs="Arial"/>
          <w:sz w:val="16"/>
          <w:szCs w:val="16"/>
          <w:lang w:val="ca-ES"/>
        </w:rPr>
      </w:pPr>
      <w:r w:rsidRPr="00526BDA">
        <w:rPr>
          <w:rFonts w:cs="Arial"/>
          <w:sz w:val="16"/>
          <w:szCs w:val="16"/>
          <w:lang w:val="ca-ES"/>
        </w:rPr>
        <w:t>X2020000154</w:t>
      </w:r>
      <w:r w:rsidRPr="00526BDA"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  <w:lang w:val="ca-ES"/>
        </w:rPr>
        <w:tab/>
      </w:r>
      <w:r w:rsidRPr="00526BDA">
        <w:rPr>
          <w:rFonts w:cs="Arial"/>
          <w:sz w:val="16"/>
          <w:szCs w:val="16"/>
          <w:lang w:val="ca-ES"/>
        </w:rPr>
        <w:t>75,00 € (Impost)</w:t>
      </w:r>
    </w:p>
    <w:p w:rsidR="00110E5B" w:rsidRPr="004E748F" w:rsidRDefault="00110E5B" w:rsidP="00110E5B">
      <w:pPr>
        <w:spacing w:line="312" w:lineRule="auto"/>
        <w:rPr>
          <w:rFonts w:cs="Arial"/>
          <w:sz w:val="16"/>
          <w:szCs w:val="16"/>
          <w:lang w:val="ca-ES"/>
        </w:rPr>
      </w:pPr>
    </w:p>
    <w:p w:rsidR="00110E5B" w:rsidRPr="004E748F" w:rsidRDefault="00110E5B" w:rsidP="00110E5B">
      <w:pPr>
        <w:spacing w:line="312" w:lineRule="auto"/>
        <w:jc w:val="both"/>
        <w:rPr>
          <w:rFonts w:cs="Arial"/>
          <w:bCs/>
          <w:color w:val="000000"/>
          <w:kern w:val="2"/>
          <w:sz w:val="20"/>
          <w:szCs w:val="20"/>
          <w:u w:val="single"/>
          <w:lang w:val="ca-ES"/>
        </w:rPr>
      </w:pPr>
      <w:r w:rsidRPr="004E748F">
        <w:rPr>
          <w:rFonts w:cs="Arial"/>
          <w:bCs/>
          <w:noProof/>
          <w:color w:val="000000"/>
          <w:kern w:val="2"/>
          <w:sz w:val="20"/>
          <w:szCs w:val="20"/>
          <w:u w:val="single"/>
          <w:lang w:val="ca-ES"/>
        </w:rPr>
        <w:t xml:space="preserve">3.-   PROPOSTA D’ACORD INICI DE LA LICITACIÓ DE LA </w:t>
      </w:r>
      <w:r w:rsidRPr="004E748F">
        <w:rPr>
          <w:rFonts w:cs="Arial"/>
          <w:bCs/>
          <w:color w:val="000000"/>
          <w:kern w:val="2"/>
          <w:sz w:val="20"/>
          <w:szCs w:val="20"/>
          <w:u w:val="single"/>
          <w:lang w:val="ca-ES"/>
        </w:rPr>
        <w:t>CONTRACTACIÓ DEL SERVEI D'ASSESSORAMENT A L'ÀMBIT DE LA COMPTABILITAT I AUDITORIA DE L'AJUNTAMENT DE SANT QUIRZE SAFAJA (X2020000239)</w:t>
      </w:r>
    </w:p>
    <w:p w:rsidR="00305B3F" w:rsidRDefault="00305B3F" w:rsidP="00305B3F">
      <w:pPr>
        <w:rPr>
          <w:lang w:val="ca-ES" w:eastAsia="es-ES"/>
        </w:rPr>
      </w:pPr>
    </w:p>
    <w:p w:rsidR="00110E5B" w:rsidRPr="004E748F" w:rsidRDefault="00110E5B" w:rsidP="00110E5B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cs="Arial"/>
          <w:color w:val="000000"/>
          <w:kern w:val="1"/>
          <w:sz w:val="20"/>
          <w:szCs w:val="20"/>
          <w:lang w:val="ca-ES"/>
        </w:rPr>
      </w:pPr>
      <w:r w:rsidRPr="004E748F">
        <w:rPr>
          <w:rFonts w:cs="Arial"/>
          <w:color w:val="000000"/>
          <w:kern w:val="1"/>
          <w:sz w:val="20"/>
          <w:szCs w:val="20"/>
          <w:lang w:val="ca-ES"/>
        </w:rPr>
        <w:t>Aprovar l’expedient per a la contractació del servei d'assessorament a la intervenció municipal en matèria comptable i auditoria de l'Ajuntament de Sant Quirze Safaja amb un pressupost per a la licitació de 19.200,00 euros, IVA exclòs, per un termini de dos anys, prorrogable per dues anualitats més.</w:t>
      </w:r>
    </w:p>
    <w:p w:rsidR="00110E5B" w:rsidRPr="004E748F" w:rsidRDefault="00110E5B" w:rsidP="00110E5B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cs="Arial"/>
          <w:kern w:val="1"/>
          <w:sz w:val="20"/>
          <w:szCs w:val="20"/>
          <w:lang w:val="ca-ES"/>
        </w:rPr>
      </w:pPr>
      <w:r w:rsidRPr="004E748F">
        <w:rPr>
          <w:rFonts w:cs="Arial"/>
          <w:color w:val="000000"/>
          <w:kern w:val="1"/>
          <w:sz w:val="20"/>
          <w:szCs w:val="20"/>
          <w:lang w:val="ca-ES"/>
        </w:rPr>
        <w:t xml:space="preserve">Aprovar el Plec de clàusules administratives i tècniques </w:t>
      </w:r>
      <w:r w:rsidRPr="004E748F">
        <w:rPr>
          <w:rFonts w:cs="Arial"/>
          <w:kern w:val="1"/>
          <w:sz w:val="20"/>
          <w:szCs w:val="20"/>
          <w:lang w:val="ca-ES"/>
        </w:rPr>
        <w:t xml:space="preserve"> que han de regir el  contracte i que s'adjunten al present acord.</w:t>
      </w:r>
    </w:p>
    <w:p w:rsidR="00110E5B" w:rsidRPr="004E748F" w:rsidRDefault="00110E5B" w:rsidP="00110E5B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cs="Arial"/>
          <w:kern w:val="1"/>
          <w:sz w:val="20"/>
          <w:szCs w:val="20"/>
          <w:lang w:val="ca-ES"/>
        </w:rPr>
      </w:pPr>
      <w:r w:rsidRPr="004E748F">
        <w:rPr>
          <w:rFonts w:cs="Arial"/>
          <w:kern w:val="1"/>
          <w:sz w:val="20"/>
          <w:szCs w:val="20"/>
          <w:lang w:val="ca-ES"/>
        </w:rPr>
        <w:t>Obrir el procediment d’adjudicació de l’esmentat servei, mitjançant procediment obert i tramitació ordinària i, simultàniament anunciar la licitació mitjançant publicació al perfil del contractant.</w:t>
      </w:r>
    </w:p>
    <w:p w:rsidR="00110E5B" w:rsidRDefault="00110E5B" w:rsidP="00305B3F">
      <w:pPr>
        <w:rPr>
          <w:lang w:val="ca-ES" w:eastAsia="es-ES"/>
        </w:rPr>
      </w:pPr>
    </w:p>
    <w:p w:rsidR="00110E5B" w:rsidRPr="004E748F" w:rsidRDefault="00110E5B" w:rsidP="00110E5B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bCs/>
          <w:color w:val="000000"/>
          <w:kern w:val="2"/>
          <w:sz w:val="20"/>
          <w:szCs w:val="20"/>
          <w:u w:val="single"/>
          <w:lang w:val="ca-ES"/>
        </w:rPr>
        <w:t xml:space="preserve">4.- </w:t>
      </w:r>
      <w:r w:rsidRPr="004E748F">
        <w:rPr>
          <w:rFonts w:cs="Arial"/>
          <w:bCs/>
          <w:color w:val="000000"/>
          <w:kern w:val="2"/>
          <w:sz w:val="20"/>
          <w:szCs w:val="20"/>
          <w:u w:val="single"/>
          <w:lang w:val="ca-ES"/>
        </w:rPr>
        <w:t>PROPOSTA</w:t>
      </w:r>
      <w:r w:rsidRPr="004E748F">
        <w:rPr>
          <w:rFonts w:cs="Arial"/>
          <w:sz w:val="20"/>
          <w:szCs w:val="20"/>
          <w:u w:val="single"/>
          <w:lang w:val="ca-ES"/>
        </w:rPr>
        <w:t xml:space="preserve"> </w:t>
      </w:r>
      <w:r w:rsidRPr="004E748F">
        <w:rPr>
          <w:rFonts w:cs="Arial"/>
          <w:sz w:val="20"/>
          <w:szCs w:val="20"/>
          <w:u w:val="single"/>
        </w:rPr>
        <w:t>D’APROVACIÓ DEL PADRO MUNICIPAL DE LES TAXES PEL MANTENIMENT DEL CLAVEGUERAM, CORRESPONENT A L'EXERCICI 2020 (X2020000378)</w:t>
      </w:r>
    </w:p>
    <w:p w:rsidR="00110E5B" w:rsidRPr="004E748F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4E748F">
        <w:rPr>
          <w:rFonts w:cs="Arial"/>
          <w:sz w:val="20"/>
          <w:szCs w:val="20"/>
          <w:lang w:val="ca-ES"/>
        </w:rPr>
        <w:t xml:space="preserve">Aprovar el padró de la Taxa </w:t>
      </w:r>
      <w:proofErr w:type="spellStart"/>
      <w:r w:rsidRPr="004E748F">
        <w:rPr>
          <w:rFonts w:cs="Arial"/>
          <w:sz w:val="20"/>
          <w:szCs w:val="20"/>
          <w:lang w:val="ca-ES"/>
        </w:rPr>
        <w:t>pem</w:t>
      </w:r>
      <w:proofErr w:type="spellEnd"/>
      <w:r w:rsidRPr="004E748F">
        <w:rPr>
          <w:rFonts w:cs="Arial"/>
          <w:sz w:val="20"/>
          <w:szCs w:val="20"/>
          <w:lang w:val="ca-ES"/>
        </w:rPr>
        <w:t xml:space="preserve"> manteniment del clavegueram (Ordenança municipal </w:t>
      </w:r>
      <w:proofErr w:type="spellStart"/>
      <w:r w:rsidRPr="004E748F">
        <w:rPr>
          <w:rFonts w:cs="Arial"/>
          <w:sz w:val="20"/>
          <w:szCs w:val="20"/>
          <w:lang w:val="ca-ES"/>
        </w:rPr>
        <w:t>núm</w:t>
      </w:r>
      <w:proofErr w:type="spellEnd"/>
      <w:r w:rsidRPr="004E748F">
        <w:rPr>
          <w:rFonts w:cs="Arial"/>
          <w:sz w:val="20"/>
          <w:szCs w:val="20"/>
          <w:lang w:val="ca-ES"/>
        </w:rPr>
        <w:t xml:space="preserve"> 28) </w:t>
      </w:r>
      <w:r w:rsidRPr="004E748F">
        <w:rPr>
          <w:rFonts w:cs="Arial"/>
          <w:iCs/>
          <w:sz w:val="20"/>
          <w:szCs w:val="20"/>
          <w:lang w:val="ca-ES"/>
        </w:rPr>
        <w:t>corresponent a l'exercici 2020, compost per 344 càrrecs/valors i per un import total de quotes de 9.745,00 euros,.</w:t>
      </w:r>
    </w:p>
    <w:p w:rsidR="00110E5B" w:rsidRDefault="00110E5B" w:rsidP="00110E5B">
      <w:pPr>
        <w:spacing w:line="312" w:lineRule="auto"/>
        <w:jc w:val="both"/>
        <w:rPr>
          <w:rFonts w:cs="Arial"/>
          <w:iCs/>
          <w:sz w:val="20"/>
          <w:szCs w:val="20"/>
          <w:lang w:val="ca-ES"/>
        </w:rPr>
      </w:pPr>
      <w:r w:rsidRPr="004E748F">
        <w:rPr>
          <w:rFonts w:cs="Arial"/>
          <w:sz w:val="20"/>
          <w:szCs w:val="20"/>
          <w:lang w:val="ca-ES"/>
        </w:rPr>
        <w:t xml:space="preserve">Que una vegada aprovat el padró, es tramiti la informació pública durant el termini de vint dies naturals, mitjançant anunci al Butlletí Oficial de la Província de Barcelona i per mitjans electrònics amb la publicació a la seu electrònica de l’Ajuntament de Sant Quirze Safaja, </w:t>
      </w:r>
      <w:r w:rsidRPr="004E748F">
        <w:rPr>
          <w:rFonts w:cs="Arial"/>
          <w:sz w:val="20"/>
          <w:szCs w:val="20"/>
          <w:lang w:val="ca-ES"/>
        </w:rPr>
        <w:lastRenderedPageBreak/>
        <w:t>segons diu l’</w:t>
      </w:r>
      <w:r w:rsidRPr="004E748F">
        <w:rPr>
          <w:rFonts w:cs="Arial"/>
          <w:iCs/>
          <w:sz w:val="20"/>
          <w:szCs w:val="20"/>
          <w:lang w:val="ca-ES"/>
        </w:rPr>
        <w:t xml:space="preserve">Ordenança General de Gestió, Inspecció i Recaptació dels ingressos de dret públic municipals de l’Ajuntament </w:t>
      </w:r>
      <w:r w:rsidRPr="004E748F">
        <w:rPr>
          <w:rFonts w:cs="Arial"/>
          <w:sz w:val="20"/>
          <w:szCs w:val="20"/>
          <w:lang w:val="ca-ES"/>
        </w:rPr>
        <w:t>Sant Quirze Safaja</w:t>
      </w:r>
      <w:r w:rsidRPr="004E748F">
        <w:rPr>
          <w:rFonts w:cs="Arial"/>
          <w:iCs/>
          <w:sz w:val="20"/>
          <w:szCs w:val="20"/>
          <w:lang w:val="ca-ES"/>
        </w:rPr>
        <w:t>.</w:t>
      </w:r>
    </w:p>
    <w:p w:rsidR="00110E5B" w:rsidRDefault="00110E5B" w:rsidP="00110E5B">
      <w:pPr>
        <w:spacing w:line="312" w:lineRule="auto"/>
        <w:jc w:val="both"/>
        <w:rPr>
          <w:rFonts w:cs="Arial"/>
          <w:iCs/>
          <w:sz w:val="20"/>
          <w:szCs w:val="20"/>
          <w:lang w:val="ca-ES"/>
        </w:rPr>
      </w:pPr>
    </w:p>
    <w:p w:rsidR="00110E5B" w:rsidRPr="004E748F" w:rsidRDefault="00110E5B" w:rsidP="00110E5B">
      <w:pPr>
        <w:spacing w:line="312" w:lineRule="auto"/>
        <w:jc w:val="both"/>
        <w:rPr>
          <w:rFonts w:cs="Arial"/>
          <w:bCs/>
          <w:caps/>
          <w:sz w:val="20"/>
          <w:szCs w:val="20"/>
          <w:u w:val="single"/>
          <w:lang w:val="ca-ES"/>
        </w:rPr>
      </w:pPr>
      <w:r w:rsidRPr="004E748F">
        <w:rPr>
          <w:rFonts w:cs="Arial"/>
          <w:sz w:val="20"/>
          <w:szCs w:val="20"/>
          <w:u w:val="single"/>
        </w:rPr>
        <w:t xml:space="preserve">5.- </w:t>
      </w:r>
      <w:r w:rsidRPr="004E748F">
        <w:rPr>
          <w:rFonts w:cs="Arial"/>
          <w:sz w:val="20"/>
          <w:szCs w:val="20"/>
          <w:u w:val="single"/>
          <w:lang w:val="ca-ES"/>
        </w:rPr>
        <w:t xml:space="preserve">PROPOSTA D'ACORD D'APROVACIÓ DE LA FACTURA DELS TREBALLS D'ARRANJAMENT I LEGALITZACIÓ URGENT DELS QUADRES D'ENLLUMENAT PÚBLIC A SANT QUIRZE SAFAJA </w:t>
      </w:r>
      <w:r w:rsidRPr="004E748F">
        <w:rPr>
          <w:rFonts w:cs="Arial"/>
          <w:bCs/>
          <w:caps/>
          <w:sz w:val="20"/>
          <w:szCs w:val="20"/>
          <w:u w:val="single"/>
          <w:lang w:val="ca-ES"/>
        </w:rPr>
        <w:t>(X2019000247)</w:t>
      </w:r>
    </w:p>
    <w:p w:rsidR="00110E5B" w:rsidRPr="00ED68C7" w:rsidRDefault="00110E5B" w:rsidP="00110E5B">
      <w:pPr>
        <w:spacing w:line="312" w:lineRule="auto"/>
        <w:rPr>
          <w:rFonts w:cs="Arial"/>
          <w:sz w:val="20"/>
          <w:szCs w:val="20"/>
          <w:lang w:val="ca-ES"/>
        </w:rPr>
      </w:pPr>
      <w:r w:rsidRPr="00ED68C7">
        <w:rPr>
          <w:rFonts w:cs="Arial"/>
          <w:caps/>
          <w:color w:val="000000"/>
          <w:sz w:val="20"/>
          <w:lang w:val="ca-ES"/>
        </w:rPr>
        <w:t xml:space="preserve">APROVAR </w:t>
      </w:r>
      <w:r w:rsidRPr="00ED68C7">
        <w:rPr>
          <w:rFonts w:cs="Arial"/>
          <w:color w:val="000000"/>
          <w:sz w:val="20"/>
          <w:lang w:val="ca-ES"/>
        </w:rPr>
        <w:t xml:space="preserve">la </w:t>
      </w:r>
      <w:r w:rsidRPr="00ED68C7">
        <w:rPr>
          <w:rFonts w:cs="Arial"/>
          <w:sz w:val="20"/>
          <w:szCs w:val="20"/>
          <w:lang w:val="ca-ES"/>
        </w:rPr>
        <w:t xml:space="preserve">factura dels treballs realitzats d'arranjament i legalització urgent dels quadres d'enllumenat públic a Sant Quirze Safaja, per un import de 15.136,66 €, </w:t>
      </w:r>
      <w:r w:rsidRPr="00ED68C7">
        <w:rPr>
          <w:rFonts w:cs="Arial"/>
          <w:bCs/>
          <w:sz w:val="20"/>
          <w:szCs w:val="20"/>
          <w:lang w:val="ca-ES" w:eastAsia="ca-ES"/>
        </w:rPr>
        <w:t>ordenant-ne el tràmit pel seu pagament.</w:t>
      </w:r>
    </w:p>
    <w:p w:rsidR="00110E5B" w:rsidRDefault="00110E5B" w:rsidP="00110E5B">
      <w:pPr>
        <w:spacing w:line="312" w:lineRule="auto"/>
        <w:jc w:val="both"/>
        <w:rPr>
          <w:rFonts w:cs="Arial"/>
          <w:iCs/>
          <w:sz w:val="20"/>
          <w:szCs w:val="20"/>
          <w:lang w:val="ca-ES"/>
        </w:rPr>
      </w:pPr>
    </w:p>
    <w:p w:rsidR="00110E5B" w:rsidRPr="00E94D1E" w:rsidRDefault="00110E5B" w:rsidP="00110E5B">
      <w:pPr>
        <w:spacing w:line="312" w:lineRule="auto"/>
        <w:jc w:val="both"/>
        <w:rPr>
          <w:rFonts w:cs="Arial"/>
          <w:bCs/>
          <w:sz w:val="20"/>
          <w:szCs w:val="20"/>
          <w:u w:val="single"/>
          <w:lang w:val="ca-ES"/>
        </w:rPr>
      </w:pPr>
      <w:r>
        <w:rPr>
          <w:rFonts w:cs="Arial"/>
          <w:bCs/>
          <w:sz w:val="20"/>
          <w:szCs w:val="20"/>
          <w:u w:val="single"/>
          <w:lang w:val="ca-ES"/>
        </w:rPr>
        <w:t xml:space="preserve">6.- </w:t>
      </w:r>
      <w:r w:rsidRPr="00E94D1E">
        <w:rPr>
          <w:rFonts w:cs="Arial"/>
          <w:bCs/>
          <w:sz w:val="20"/>
          <w:szCs w:val="20"/>
          <w:u w:val="single"/>
          <w:lang w:val="ca-ES"/>
        </w:rPr>
        <w:t>ACORD PRÒRROGA DEL CONTRACTE DEL SERVEI DE NETEJA DELS EDIFICIS LOCALS I DEPEDÈNCIES MUNICIPALS (X2018000254)</w:t>
      </w:r>
    </w:p>
    <w:p w:rsidR="00110E5B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  <w:r w:rsidRPr="00E94D1E">
        <w:rPr>
          <w:rFonts w:cs="Arial"/>
          <w:bCs/>
          <w:iCs/>
          <w:sz w:val="20"/>
          <w:szCs w:val="20"/>
          <w:lang w:val="ca-ES"/>
        </w:rPr>
        <w:t xml:space="preserve">Aprovar la pròrroga del contracte </w:t>
      </w:r>
      <w:r w:rsidRPr="00E94D1E">
        <w:rPr>
          <w:rFonts w:cs="Arial"/>
          <w:sz w:val="20"/>
          <w:szCs w:val="20"/>
          <w:lang w:val="ca-ES" w:eastAsia="ca-ES"/>
        </w:rPr>
        <w:t>del servei de neteja dels edificis, locals i dependències municipals de l'Ajuntament de Sant Quirze Safaja, a l’empresa TIJA ASSIS, SCCL per un termini d’un any més, d’acord amb l’informe emès per l’enginyer municipal i l’apartat D del quadre de característiques dels plecs de clàusules administratives que regeixen el present contracte, per un import de 15.1</w:t>
      </w:r>
      <w:r>
        <w:rPr>
          <w:rFonts w:cs="Arial"/>
          <w:sz w:val="20"/>
          <w:szCs w:val="20"/>
          <w:lang w:val="ca-ES" w:eastAsia="ca-ES"/>
        </w:rPr>
        <w:t>66,32 euros anuals, IVA exclòs.</w:t>
      </w:r>
    </w:p>
    <w:p w:rsidR="00110E5B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</w:p>
    <w:p w:rsidR="00110E5B" w:rsidRPr="00E94D1E" w:rsidRDefault="00110E5B" w:rsidP="00110E5B">
      <w:pPr>
        <w:spacing w:line="312" w:lineRule="auto"/>
        <w:jc w:val="both"/>
        <w:rPr>
          <w:rFonts w:eastAsia="Times New Roman" w:cs="Arial"/>
          <w:caps/>
          <w:sz w:val="20"/>
          <w:szCs w:val="20"/>
          <w:u w:val="single"/>
          <w:lang w:val="ca-ES" w:eastAsia="es-ES"/>
        </w:rPr>
      </w:pPr>
      <w:r>
        <w:rPr>
          <w:rFonts w:eastAsia="Times New Roman" w:cs="Arial"/>
          <w:caps/>
          <w:color w:val="000000"/>
          <w:sz w:val="20"/>
          <w:szCs w:val="20"/>
          <w:u w:val="single"/>
          <w:lang w:val="ca-ES" w:eastAsia="es-ES"/>
        </w:rPr>
        <w:t xml:space="preserve">7.- </w:t>
      </w:r>
      <w:r w:rsidRPr="00E94D1E">
        <w:rPr>
          <w:rFonts w:eastAsia="Times New Roman" w:cs="Arial"/>
          <w:caps/>
          <w:color w:val="000000"/>
          <w:sz w:val="20"/>
          <w:szCs w:val="20"/>
          <w:u w:val="single"/>
          <w:lang w:val="ca-ES" w:eastAsia="es-ES"/>
        </w:rPr>
        <w:t>Aprovació del calendari fiscal corresponent a l'exercici 2021 (x2020000364)</w:t>
      </w:r>
    </w:p>
    <w:p w:rsidR="00110E5B" w:rsidRPr="00E94D1E" w:rsidRDefault="00110E5B" w:rsidP="00110E5B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E94D1E">
        <w:rPr>
          <w:rFonts w:eastAsia="Times New Roman" w:cs="Arial"/>
          <w:color w:val="000000"/>
          <w:sz w:val="20"/>
          <w:szCs w:val="20"/>
          <w:lang w:val="ca-ES" w:eastAsia="es-ES"/>
        </w:rPr>
        <w:t xml:space="preserve">Establir els períodes de pagament dels tributs de venciment i de les relacions </w:t>
      </w:r>
      <w:proofErr w:type="spellStart"/>
      <w:r w:rsidRPr="00E94D1E">
        <w:rPr>
          <w:rFonts w:eastAsia="Times New Roman" w:cs="Arial"/>
          <w:color w:val="000000"/>
          <w:sz w:val="20"/>
          <w:szCs w:val="20"/>
          <w:lang w:val="ca-ES" w:eastAsia="es-ES"/>
        </w:rPr>
        <w:t>cobratòries</w:t>
      </w:r>
      <w:proofErr w:type="spellEnd"/>
      <w:r w:rsidRPr="00E94D1E">
        <w:rPr>
          <w:rFonts w:eastAsia="Times New Roman" w:cs="Arial"/>
          <w:color w:val="000000"/>
          <w:sz w:val="20"/>
          <w:szCs w:val="20"/>
          <w:lang w:val="ca-ES" w:eastAsia="es-ES"/>
        </w:rPr>
        <w:t xml:space="preserve"> dels preus públics en els termes següents:</w:t>
      </w:r>
    </w:p>
    <w:p w:rsidR="00110E5B" w:rsidRPr="00E94D1E" w:rsidRDefault="00110E5B" w:rsidP="00110E5B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E94D1E">
        <w:rPr>
          <w:rFonts w:eastAsia="Times New Roman" w:cs="Arial"/>
          <w:sz w:val="20"/>
          <w:szCs w:val="20"/>
          <w:lang w:val="ca-ES" w:eastAsia="es-ES"/>
        </w:rPr>
        <w:br/>
      </w:r>
      <w:r w:rsidRPr="00E94D1E">
        <w:rPr>
          <w:rFonts w:cs="Arial"/>
          <w:sz w:val="20"/>
          <w:szCs w:val="20"/>
          <w:lang w:val="ca-ES"/>
        </w:rPr>
        <w:t>Impost de Vehicles Tracció Mecànica</w:t>
      </w: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Des del 5 de març al 5 de maig de 2021</w:t>
      </w:r>
    </w:p>
    <w:p w:rsidR="00110E5B" w:rsidRPr="00E94D1E" w:rsidRDefault="00110E5B" w:rsidP="00110E5B">
      <w:pPr>
        <w:pStyle w:val="Senseespaiat"/>
        <w:jc w:val="both"/>
        <w:rPr>
          <w:rFonts w:ascii="Arial" w:hAnsi="Arial" w:cs="Arial"/>
          <w:sz w:val="20"/>
          <w:szCs w:val="20"/>
        </w:rPr>
      </w:pP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Impost Béns Immobles naturalesa urbana i especials, rebuts no domiciliats</w:t>
      </w: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Des del 3 de maig al 5 de juliol de 2021</w:t>
      </w:r>
    </w:p>
    <w:p w:rsidR="00110E5B" w:rsidRPr="00E94D1E" w:rsidRDefault="00110E5B" w:rsidP="00110E5B">
      <w:pPr>
        <w:pStyle w:val="Senseespaiat"/>
        <w:jc w:val="both"/>
        <w:rPr>
          <w:rFonts w:ascii="Arial" w:hAnsi="Arial" w:cs="Arial"/>
          <w:sz w:val="20"/>
          <w:szCs w:val="20"/>
        </w:rPr>
      </w:pPr>
    </w:p>
    <w:p w:rsidR="00110E5B" w:rsidRDefault="00110E5B" w:rsidP="00110E5B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</w:p>
    <w:p w:rsidR="00110E5B" w:rsidRDefault="00110E5B" w:rsidP="00110E5B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Impost Béns Immobles naturalesa urbana i especials, 1ª. Fracció rebuts domiciliats</w:t>
      </w:r>
    </w:p>
    <w:p w:rsidR="00110E5B" w:rsidRPr="00E94D1E" w:rsidRDefault="00110E5B" w:rsidP="00110E5B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Càrrec dia 5 de juliol de 2021</w:t>
      </w:r>
    </w:p>
    <w:p w:rsidR="00110E5B" w:rsidRPr="00E94D1E" w:rsidRDefault="00110E5B" w:rsidP="00110E5B">
      <w:pPr>
        <w:pStyle w:val="Senseespaiat"/>
        <w:jc w:val="both"/>
        <w:rPr>
          <w:rFonts w:ascii="Arial" w:hAnsi="Arial" w:cs="Arial"/>
          <w:sz w:val="20"/>
          <w:szCs w:val="20"/>
        </w:rPr>
      </w:pPr>
    </w:p>
    <w:p w:rsidR="00110E5B" w:rsidRPr="00E94D1E" w:rsidRDefault="00110E5B" w:rsidP="00110E5B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Impost Béns Immobles naturalesa urbana i especials, 2ª. Fracció rebuts domiciliats</w:t>
      </w:r>
    </w:p>
    <w:p w:rsidR="00110E5B" w:rsidRPr="00E94D1E" w:rsidRDefault="00110E5B" w:rsidP="00110E5B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lastRenderedPageBreak/>
        <w:t>Càrrec dia 1 de desembre de 2021</w:t>
      </w:r>
    </w:p>
    <w:p w:rsidR="00110E5B" w:rsidRPr="00E94D1E" w:rsidRDefault="00110E5B" w:rsidP="00110E5B">
      <w:pPr>
        <w:pStyle w:val="Pargrafdellista"/>
        <w:spacing w:line="312" w:lineRule="auto"/>
        <w:jc w:val="both"/>
        <w:rPr>
          <w:rFonts w:ascii="Arial" w:hAnsi="Arial" w:cs="Arial"/>
          <w:noProof w:val="0"/>
          <w:sz w:val="20"/>
          <w:szCs w:val="20"/>
          <w:lang w:val="ca-ES"/>
        </w:rPr>
      </w:pPr>
    </w:p>
    <w:p w:rsidR="00110E5B" w:rsidRPr="00E94D1E" w:rsidRDefault="00110E5B" w:rsidP="00110E5B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Impost Béns Immobles naturalesa rústica</w:t>
      </w: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Des del 1 de setembre al 5 de novembre de 2021</w:t>
      </w:r>
    </w:p>
    <w:p w:rsidR="00110E5B" w:rsidRPr="00E94D1E" w:rsidRDefault="00110E5B" w:rsidP="00110E5B">
      <w:pPr>
        <w:pStyle w:val="Pargrafdellista"/>
        <w:spacing w:line="312" w:lineRule="auto"/>
        <w:jc w:val="both"/>
        <w:rPr>
          <w:rFonts w:ascii="Arial" w:hAnsi="Arial" w:cs="Arial"/>
          <w:noProof w:val="0"/>
          <w:sz w:val="20"/>
          <w:szCs w:val="20"/>
          <w:lang w:val="ca-ES"/>
        </w:rPr>
      </w:pPr>
    </w:p>
    <w:p w:rsidR="00110E5B" w:rsidRPr="00E94D1E" w:rsidRDefault="00110E5B" w:rsidP="00110E5B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Impost sobre Activitats Econòmiques</w:t>
      </w: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Des del 16 de setembre al 16 de novembre de 2021</w:t>
      </w:r>
    </w:p>
    <w:p w:rsidR="00110E5B" w:rsidRPr="00E94D1E" w:rsidRDefault="00110E5B" w:rsidP="00110E5B">
      <w:pPr>
        <w:pStyle w:val="Senseespaiat"/>
        <w:jc w:val="both"/>
        <w:rPr>
          <w:rFonts w:ascii="Arial" w:hAnsi="Arial" w:cs="Arial"/>
          <w:sz w:val="20"/>
          <w:szCs w:val="20"/>
        </w:rPr>
      </w:pP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 xml:space="preserve">Taxa pel Servei de Clavegueram </w:t>
      </w: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Des del 5 de març al 5 de maig de 2021</w:t>
      </w: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highlight w:val="yellow"/>
          <w:lang w:val="ca-ES"/>
        </w:rPr>
      </w:pP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Taxa per a la recollida d’escombraries (domèstiques, comercials i selectives)</w:t>
      </w: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Des del 1 de juny al 5 d’agost de 2021</w:t>
      </w:r>
    </w:p>
    <w:p w:rsidR="00110E5B" w:rsidRPr="00E94D1E" w:rsidRDefault="00110E5B" w:rsidP="00110E5B">
      <w:pPr>
        <w:pStyle w:val="Senseespaiat"/>
        <w:jc w:val="both"/>
        <w:rPr>
          <w:rFonts w:ascii="Arial" w:hAnsi="Arial" w:cs="Arial"/>
          <w:sz w:val="20"/>
          <w:szCs w:val="20"/>
        </w:rPr>
      </w:pP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Taxa per conservació de cementiri ( i serveis funeraris)</w:t>
      </w:r>
    </w:p>
    <w:p w:rsidR="00110E5B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Des del 1 de setembre al 5 de novembre de 2021</w:t>
      </w:r>
    </w:p>
    <w:p w:rsidR="00110E5B" w:rsidRDefault="00110E5B" w:rsidP="00110E5B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</w:p>
    <w:p w:rsidR="00110E5B" w:rsidRPr="00E94D1E" w:rsidRDefault="00110E5B" w:rsidP="00110E5B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Altres tributs que es puguin implantar</w:t>
      </w:r>
    </w:p>
    <w:p w:rsidR="00110E5B" w:rsidRPr="008A097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Des del 3 de maig al 5 de juliol de 2021</w:t>
      </w:r>
    </w:p>
    <w:p w:rsidR="00110E5B" w:rsidRDefault="00110E5B" w:rsidP="00110E5B">
      <w:pPr>
        <w:spacing w:line="312" w:lineRule="auto"/>
        <w:jc w:val="both"/>
        <w:rPr>
          <w:rFonts w:cs="Arial"/>
          <w:iCs/>
          <w:sz w:val="20"/>
          <w:szCs w:val="20"/>
          <w:lang w:val="ca-ES"/>
        </w:rPr>
      </w:pPr>
    </w:p>
    <w:p w:rsidR="00110E5B" w:rsidRPr="00E94D1E" w:rsidRDefault="00110E5B" w:rsidP="00110E5B">
      <w:pPr>
        <w:spacing w:line="288" w:lineRule="auto"/>
        <w:jc w:val="both"/>
        <w:rPr>
          <w:rFonts w:cs="Arial"/>
          <w:sz w:val="20"/>
          <w:szCs w:val="20"/>
          <w:u w:val="single"/>
          <w:lang w:val="ca-ES"/>
        </w:rPr>
      </w:pPr>
      <w:r>
        <w:rPr>
          <w:rFonts w:cs="Arial"/>
          <w:sz w:val="20"/>
          <w:szCs w:val="20"/>
          <w:u w:val="single"/>
          <w:lang w:val="ca-ES"/>
        </w:rPr>
        <w:t xml:space="preserve">8.- </w:t>
      </w:r>
      <w:r w:rsidRPr="00E94D1E">
        <w:rPr>
          <w:rFonts w:cs="Arial"/>
          <w:sz w:val="20"/>
          <w:szCs w:val="20"/>
          <w:u w:val="single"/>
          <w:lang w:val="ca-ES"/>
        </w:rPr>
        <w:t>RÈGIM DE LLICÈNCIES PER COMUNICACIÓ PRÈVIA (</w:t>
      </w:r>
      <w:r w:rsidRPr="00E94D1E">
        <w:rPr>
          <w:rFonts w:cs="Arial"/>
          <w:sz w:val="20"/>
          <w:szCs w:val="20"/>
          <w:u w:val="single"/>
        </w:rPr>
        <w:t>X2020000226</w:t>
      </w:r>
      <w:r w:rsidRPr="00E94D1E">
        <w:rPr>
          <w:rFonts w:cs="Arial"/>
          <w:sz w:val="20"/>
          <w:szCs w:val="20"/>
          <w:u w:val="single"/>
          <w:lang w:val="ca-ES"/>
        </w:rPr>
        <w:t>)</w:t>
      </w:r>
    </w:p>
    <w:p w:rsidR="00110E5B" w:rsidRPr="00E94D1E" w:rsidRDefault="00110E5B" w:rsidP="00110E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94D1E">
        <w:rPr>
          <w:rFonts w:cs="Arial"/>
          <w:sz w:val="20"/>
          <w:szCs w:val="20"/>
          <w:lang w:val="ca-ES"/>
        </w:rPr>
        <w:t>COMUNICAR l'assabentat de les comunicacions prèvies d'obres, i l'aprovació de la liquidació de l'impost de construccions, instal·lacions i obres i de la taxa dels següents expedients :</w:t>
      </w:r>
    </w:p>
    <w:p w:rsidR="00110E5B" w:rsidRPr="00E94D1E" w:rsidRDefault="00110E5B" w:rsidP="00110E5B">
      <w:pPr>
        <w:pStyle w:val="Senseespaia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110E5B" w:rsidRPr="00ED68C7" w:rsidRDefault="00110E5B" w:rsidP="00110E5B">
      <w:pPr>
        <w:pStyle w:val="Senseespaiat"/>
        <w:spacing w:line="288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ED68C7">
        <w:rPr>
          <w:rFonts w:ascii="Arial" w:hAnsi="Arial" w:cs="Arial"/>
          <w:sz w:val="16"/>
          <w:szCs w:val="16"/>
        </w:rPr>
        <w:t xml:space="preserve">NÚMERO </w:t>
      </w:r>
      <w:r w:rsidRPr="00ED68C7">
        <w:rPr>
          <w:rFonts w:ascii="Arial" w:hAnsi="Arial" w:cs="Arial"/>
          <w:sz w:val="16"/>
          <w:szCs w:val="16"/>
        </w:rPr>
        <w:tab/>
      </w:r>
    </w:p>
    <w:p w:rsidR="00110E5B" w:rsidRPr="00ED68C7" w:rsidRDefault="00110E5B" w:rsidP="00110E5B">
      <w:pPr>
        <w:pStyle w:val="Senseespaiat"/>
        <w:spacing w:line="288" w:lineRule="auto"/>
        <w:ind w:firstLine="708"/>
        <w:jc w:val="both"/>
        <w:rPr>
          <w:rFonts w:ascii="Arial" w:hAnsi="Arial" w:cs="Arial"/>
          <w:sz w:val="16"/>
          <w:szCs w:val="16"/>
          <w:u w:val="single"/>
        </w:rPr>
      </w:pPr>
      <w:r w:rsidRPr="00ED68C7">
        <w:rPr>
          <w:rFonts w:ascii="Arial" w:hAnsi="Arial" w:cs="Arial"/>
          <w:sz w:val="16"/>
          <w:szCs w:val="16"/>
          <w:u w:val="single"/>
        </w:rPr>
        <w:t>EXPEDIENT</w:t>
      </w:r>
      <w:r w:rsidRPr="00ED68C7">
        <w:rPr>
          <w:rFonts w:ascii="Arial" w:hAnsi="Arial" w:cs="Arial"/>
          <w:sz w:val="16"/>
          <w:szCs w:val="16"/>
          <w:u w:val="single"/>
        </w:rPr>
        <w:tab/>
      </w:r>
      <w:r w:rsidRPr="00ED68C7">
        <w:rPr>
          <w:rFonts w:ascii="Arial" w:hAnsi="Arial" w:cs="Arial"/>
          <w:sz w:val="16"/>
          <w:szCs w:val="16"/>
          <w:u w:val="single"/>
        </w:rPr>
        <w:tab/>
      </w:r>
      <w:r w:rsidRPr="00ED68C7">
        <w:rPr>
          <w:rFonts w:ascii="Arial" w:hAnsi="Arial" w:cs="Arial"/>
          <w:sz w:val="16"/>
          <w:szCs w:val="16"/>
          <w:u w:val="single"/>
        </w:rPr>
        <w:tab/>
        <w:t xml:space="preserve">                      LIQUIDACIÓ</w:t>
      </w:r>
    </w:p>
    <w:p w:rsidR="00110E5B" w:rsidRPr="00ED68C7" w:rsidRDefault="00110E5B" w:rsidP="00110E5B">
      <w:pPr>
        <w:spacing w:line="288" w:lineRule="auto"/>
        <w:jc w:val="both"/>
        <w:rPr>
          <w:rFonts w:cs="Arial"/>
          <w:sz w:val="16"/>
          <w:szCs w:val="16"/>
          <w:lang w:val="ca-ES"/>
        </w:rPr>
      </w:pPr>
      <w:r w:rsidRPr="00ED68C7">
        <w:rPr>
          <w:rFonts w:cs="Arial"/>
          <w:sz w:val="16"/>
          <w:szCs w:val="16"/>
          <w:lang w:val="ca-ES"/>
        </w:rPr>
        <w:tab/>
      </w:r>
      <w:r w:rsidRPr="00ED68C7">
        <w:rPr>
          <w:rFonts w:cs="Arial"/>
          <w:sz w:val="16"/>
          <w:szCs w:val="16"/>
          <w:lang w:val="ca-ES"/>
        </w:rPr>
        <w:tab/>
      </w:r>
    </w:p>
    <w:p w:rsidR="00110E5B" w:rsidRPr="00ED68C7" w:rsidRDefault="00110E5B" w:rsidP="00110E5B">
      <w:pPr>
        <w:pStyle w:val="Default"/>
        <w:ind w:firstLine="708"/>
        <w:jc w:val="both"/>
        <w:rPr>
          <w:sz w:val="16"/>
          <w:szCs w:val="16"/>
        </w:rPr>
      </w:pPr>
      <w:r w:rsidRPr="00ED68C7">
        <w:rPr>
          <w:sz w:val="16"/>
          <w:szCs w:val="16"/>
        </w:rPr>
        <w:t>X2020000226</w:t>
      </w:r>
      <w:r w:rsidRPr="00ED68C7">
        <w:rPr>
          <w:sz w:val="16"/>
          <w:szCs w:val="16"/>
        </w:rPr>
        <w:tab/>
      </w:r>
      <w:r w:rsidRPr="00ED68C7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D68C7">
        <w:rPr>
          <w:sz w:val="16"/>
          <w:szCs w:val="16"/>
        </w:rPr>
        <w:t xml:space="preserve">   52,50 € (Taxa)</w:t>
      </w:r>
    </w:p>
    <w:p w:rsidR="00110E5B" w:rsidRPr="00ED68C7" w:rsidRDefault="00110E5B" w:rsidP="00110E5B">
      <w:pPr>
        <w:spacing w:line="288" w:lineRule="auto"/>
        <w:jc w:val="both"/>
        <w:rPr>
          <w:rFonts w:cs="Arial"/>
          <w:sz w:val="16"/>
          <w:szCs w:val="16"/>
          <w:lang w:val="ca-ES"/>
        </w:rPr>
      </w:pPr>
    </w:p>
    <w:p w:rsidR="00110E5B" w:rsidRPr="00ED68C7" w:rsidRDefault="00110E5B" w:rsidP="00110E5B">
      <w:pPr>
        <w:spacing w:line="288" w:lineRule="auto"/>
        <w:ind w:firstLine="708"/>
        <w:jc w:val="both"/>
        <w:rPr>
          <w:rFonts w:cs="Arial"/>
          <w:sz w:val="16"/>
          <w:szCs w:val="16"/>
          <w:lang w:val="ca-ES"/>
        </w:rPr>
      </w:pPr>
      <w:r w:rsidRPr="00ED68C7">
        <w:rPr>
          <w:rFonts w:cs="Arial"/>
          <w:sz w:val="16"/>
          <w:szCs w:val="16"/>
          <w:lang w:val="ca-ES"/>
        </w:rPr>
        <w:t>X2020000226</w:t>
      </w:r>
      <w:r w:rsidRPr="00ED68C7">
        <w:rPr>
          <w:rFonts w:cs="Arial"/>
          <w:sz w:val="16"/>
          <w:szCs w:val="16"/>
          <w:lang w:val="ca-ES"/>
        </w:rPr>
        <w:tab/>
        <w:t xml:space="preserve">    </w:t>
      </w:r>
      <w:r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  <w:lang w:val="ca-ES"/>
        </w:rPr>
        <w:tab/>
        <w:t xml:space="preserve">    </w:t>
      </w:r>
      <w:r w:rsidRPr="00ED68C7">
        <w:rPr>
          <w:rFonts w:cs="Arial"/>
          <w:sz w:val="16"/>
          <w:szCs w:val="16"/>
          <w:lang w:val="ca-ES"/>
        </w:rPr>
        <w:t>75,00 € (Impost)</w:t>
      </w:r>
    </w:p>
    <w:p w:rsidR="007B7988" w:rsidRDefault="007B7988" w:rsidP="007B7988">
      <w:pPr>
        <w:pStyle w:val="Senseespaiat"/>
        <w:spacing w:line="312" w:lineRule="auto"/>
        <w:rPr>
          <w:rFonts w:ascii="Arial" w:hAnsi="Arial" w:cs="Arial"/>
          <w:sz w:val="20"/>
          <w:szCs w:val="20"/>
          <w:u w:val="single"/>
        </w:rPr>
      </w:pPr>
    </w:p>
    <w:p w:rsidR="007B7988" w:rsidRDefault="007B7988" w:rsidP="007B7988">
      <w:pPr>
        <w:pStyle w:val="Senseespaiat"/>
        <w:spacing w:line="312" w:lineRule="auto"/>
        <w:rPr>
          <w:rFonts w:ascii="Arial" w:hAnsi="Arial" w:cs="Arial"/>
          <w:sz w:val="20"/>
          <w:szCs w:val="20"/>
          <w:u w:val="single"/>
        </w:rPr>
      </w:pPr>
    </w:p>
    <w:p w:rsidR="007B7988" w:rsidRDefault="007B7988" w:rsidP="007B7988">
      <w:pPr>
        <w:pStyle w:val="Senseespaiat"/>
        <w:spacing w:line="312" w:lineRule="auto"/>
        <w:rPr>
          <w:rFonts w:ascii="Arial" w:hAnsi="Arial" w:cs="Arial"/>
          <w:sz w:val="20"/>
          <w:szCs w:val="20"/>
          <w:u w:val="single"/>
        </w:rPr>
      </w:pPr>
    </w:p>
    <w:p w:rsidR="007B7988" w:rsidRDefault="007B7988" w:rsidP="007B7988">
      <w:pPr>
        <w:pStyle w:val="Senseespaiat"/>
        <w:spacing w:line="312" w:lineRule="auto"/>
        <w:rPr>
          <w:rFonts w:ascii="Arial" w:hAnsi="Arial" w:cs="Arial"/>
          <w:sz w:val="20"/>
          <w:szCs w:val="20"/>
          <w:u w:val="single"/>
        </w:rPr>
      </w:pPr>
    </w:p>
    <w:p w:rsidR="007B7988" w:rsidRPr="00E30BAB" w:rsidRDefault="007B7988" w:rsidP="007B7988">
      <w:pPr>
        <w:pStyle w:val="Senseespaiat"/>
        <w:spacing w:line="312" w:lineRule="auto"/>
        <w:rPr>
          <w:rFonts w:ascii="Arial" w:hAnsi="Arial" w:cs="Arial"/>
          <w:sz w:val="20"/>
          <w:szCs w:val="20"/>
          <w:u w:val="single"/>
        </w:rPr>
      </w:pPr>
      <w:r w:rsidRPr="00E30BAB">
        <w:rPr>
          <w:rFonts w:ascii="Arial" w:hAnsi="Arial" w:cs="Arial"/>
          <w:sz w:val="20"/>
          <w:szCs w:val="20"/>
          <w:u w:val="single"/>
        </w:rPr>
        <w:t>9.- ACORD D'APROVACIÓ DE FACTURES (X2020000381)</w:t>
      </w:r>
    </w:p>
    <w:p w:rsidR="00110E5B" w:rsidRPr="004E748F" w:rsidRDefault="00110E5B" w:rsidP="00110E5B">
      <w:pPr>
        <w:spacing w:line="312" w:lineRule="auto"/>
        <w:jc w:val="both"/>
        <w:rPr>
          <w:rFonts w:cs="Arial"/>
          <w:iCs/>
          <w:sz w:val="20"/>
          <w:szCs w:val="20"/>
          <w:lang w:val="ca-ES"/>
        </w:rPr>
      </w:pPr>
    </w:p>
    <w:p w:rsidR="00110E5B" w:rsidRPr="007B7988" w:rsidRDefault="007B7988" w:rsidP="007B7988">
      <w:pPr>
        <w:pStyle w:val="Pargrafdellista"/>
        <w:numPr>
          <w:ilvl w:val="0"/>
          <w:numId w:val="20"/>
        </w:numPr>
        <w:spacing w:line="312" w:lineRule="auto"/>
        <w:ind w:left="714" w:hanging="357"/>
        <w:rPr>
          <w:lang w:val="ca-ES"/>
        </w:rPr>
      </w:pPr>
      <w:r w:rsidRPr="008A097E">
        <w:rPr>
          <w:rFonts w:ascii="Arial" w:hAnsi="Arial" w:cs="Arial"/>
          <w:b/>
          <w:sz w:val="20"/>
          <w:szCs w:val="20"/>
        </w:rPr>
        <w:t>Relació de factures número F/2020/43</w:t>
      </w:r>
      <w:r w:rsidRPr="008A097E">
        <w:rPr>
          <w:rFonts w:ascii="Arial" w:hAnsi="Arial" w:cs="Arial"/>
          <w:sz w:val="20"/>
          <w:szCs w:val="20"/>
        </w:rPr>
        <w:t xml:space="preserve"> per import de 6.547,68 euros</w:t>
      </w:r>
    </w:p>
    <w:p w:rsidR="007B7988" w:rsidRPr="007B7988" w:rsidRDefault="007B7988" w:rsidP="007B7988">
      <w:pPr>
        <w:pStyle w:val="Pargrafdellista"/>
        <w:numPr>
          <w:ilvl w:val="0"/>
          <w:numId w:val="20"/>
        </w:numPr>
        <w:spacing w:line="312" w:lineRule="auto"/>
        <w:ind w:left="714" w:hanging="357"/>
        <w:rPr>
          <w:lang w:val="ca-ES"/>
        </w:rPr>
      </w:pPr>
      <w:r w:rsidRPr="008A097E">
        <w:rPr>
          <w:rFonts w:ascii="Arial" w:hAnsi="Arial" w:cs="Arial"/>
          <w:b/>
          <w:sz w:val="20"/>
          <w:szCs w:val="20"/>
        </w:rPr>
        <w:t>Relació de factures número F/2020/44</w:t>
      </w:r>
      <w:r w:rsidRPr="008A097E">
        <w:rPr>
          <w:rFonts w:ascii="Arial" w:hAnsi="Arial" w:cs="Arial"/>
          <w:sz w:val="20"/>
          <w:szCs w:val="20"/>
        </w:rPr>
        <w:t xml:space="preserve"> per import de 9.407,42 euros</w:t>
      </w:r>
    </w:p>
    <w:p w:rsidR="007B7988" w:rsidRDefault="007B7988" w:rsidP="007B7988">
      <w:pPr>
        <w:pStyle w:val="Pargrafdellista"/>
        <w:numPr>
          <w:ilvl w:val="0"/>
          <w:numId w:val="20"/>
        </w:numPr>
        <w:spacing w:line="312" w:lineRule="auto"/>
        <w:ind w:left="714" w:hanging="357"/>
        <w:rPr>
          <w:lang w:val="ca-ES"/>
        </w:rPr>
      </w:pPr>
      <w:r w:rsidRPr="008A097E">
        <w:rPr>
          <w:rFonts w:ascii="Arial" w:hAnsi="Arial" w:cs="Arial"/>
          <w:b/>
          <w:sz w:val="20"/>
          <w:szCs w:val="20"/>
        </w:rPr>
        <w:t>PROPOSTA 5708406</w:t>
      </w:r>
      <w:r w:rsidRPr="008A097E">
        <w:rPr>
          <w:rFonts w:ascii="Arial" w:hAnsi="Arial" w:cs="Arial"/>
          <w:sz w:val="20"/>
          <w:szCs w:val="20"/>
        </w:rPr>
        <w:t xml:space="preserve"> per import de 159,72</w:t>
      </w:r>
      <w:r w:rsidRPr="008A097E">
        <w:rPr>
          <w:rFonts w:ascii="Arial" w:hAnsi="Arial" w:cs="Arial"/>
          <w:b/>
          <w:sz w:val="20"/>
          <w:szCs w:val="20"/>
        </w:rPr>
        <w:t xml:space="preserve"> </w:t>
      </w:r>
      <w:r w:rsidRPr="008A097E">
        <w:rPr>
          <w:rFonts w:ascii="Arial" w:hAnsi="Arial" w:cs="Arial"/>
          <w:sz w:val="20"/>
          <w:szCs w:val="20"/>
        </w:rPr>
        <w:t>euros</w:t>
      </w:r>
    </w:p>
    <w:p w:rsidR="007B7988" w:rsidRDefault="007B7988" w:rsidP="007B7988">
      <w:pPr>
        <w:rPr>
          <w:lang w:val="ca-ES" w:eastAsia="es-ES"/>
        </w:rPr>
      </w:pPr>
    </w:p>
    <w:p w:rsidR="007B7988" w:rsidRPr="0080507E" w:rsidRDefault="007B7988" w:rsidP="007B798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80507E">
        <w:rPr>
          <w:rFonts w:cs="Arial"/>
          <w:sz w:val="20"/>
          <w:szCs w:val="20"/>
          <w:lang w:val="ca-ES"/>
        </w:rPr>
        <w:t xml:space="preserve">catorze hores i </w:t>
      </w:r>
      <w:r>
        <w:rPr>
          <w:rFonts w:cs="Arial"/>
          <w:sz w:val="20"/>
          <w:szCs w:val="20"/>
          <w:lang w:val="ca-ES"/>
        </w:rPr>
        <w:t>cinquanta</w:t>
      </w:r>
      <w:r w:rsidRPr="0080507E">
        <w:rPr>
          <w:rFonts w:cs="Arial"/>
          <w:sz w:val="20"/>
          <w:szCs w:val="20"/>
          <w:lang w:val="ca-ES"/>
        </w:rPr>
        <w:t xml:space="preserve"> minuts </w:t>
      </w:r>
      <w:r w:rsidRPr="0080507E"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7B7988" w:rsidRPr="00E94D1E" w:rsidRDefault="007B7988" w:rsidP="007B7988">
      <w:pPr>
        <w:spacing w:after="0" w:line="312" w:lineRule="auto"/>
        <w:jc w:val="both"/>
        <w:rPr>
          <w:rFonts w:cs="Arial"/>
          <w:sz w:val="20"/>
          <w:szCs w:val="20"/>
          <w:lang w:val="ca-ES"/>
        </w:rPr>
      </w:pPr>
    </w:p>
    <w:p w:rsidR="007B7988" w:rsidRPr="007B7988" w:rsidRDefault="007B7988" w:rsidP="007B7988">
      <w:pPr>
        <w:rPr>
          <w:lang w:val="ca-ES" w:eastAsia="es-ES"/>
        </w:rPr>
      </w:pPr>
      <w:bookmarkStart w:id="0" w:name="_GoBack"/>
      <w:bookmarkEnd w:id="0"/>
    </w:p>
    <w:sectPr w:rsidR="007B7988" w:rsidRPr="007B7988" w:rsidSect="009A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F9" w:rsidRDefault="008F1CF9" w:rsidP="00A65983">
      <w:pPr>
        <w:spacing w:after="0" w:line="240" w:lineRule="auto"/>
      </w:pPr>
      <w:r>
        <w:separator/>
      </w:r>
    </w:p>
  </w:endnote>
  <w:end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F9" w:rsidRDefault="008F1CF9" w:rsidP="00A65983">
      <w:pPr>
        <w:spacing w:after="0" w:line="240" w:lineRule="auto"/>
      </w:pPr>
      <w:r>
        <w:separator/>
      </w:r>
    </w:p>
  </w:footnote>
  <w:foot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B798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33F"/>
    <w:multiLevelType w:val="hybridMultilevel"/>
    <w:tmpl w:val="4F0AA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2A"/>
    <w:multiLevelType w:val="hybridMultilevel"/>
    <w:tmpl w:val="7ADA9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5CE"/>
    <w:multiLevelType w:val="hybridMultilevel"/>
    <w:tmpl w:val="E3F6D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1117B"/>
    <w:multiLevelType w:val="hybridMultilevel"/>
    <w:tmpl w:val="7BD66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C3491"/>
    <w:multiLevelType w:val="hybridMultilevel"/>
    <w:tmpl w:val="D83C1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46213"/>
    <w:multiLevelType w:val="hybridMultilevel"/>
    <w:tmpl w:val="979CD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3361F"/>
    <w:multiLevelType w:val="hybridMultilevel"/>
    <w:tmpl w:val="3B349FB6"/>
    <w:lvl w:ilvl="0" w:tplc="C54448E8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822C7"/>
    <w:multiLevelType w:val="hybridMultilevel"/>
    <w:tmpl w:val="BD40DA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A6E20"/>
    <w:multiLevelType w:val="hybridMultilevel"/>
    <w:tmpl w:val="480A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0545E"/>
    <w:multiLevelType w:val="hybridMultilevel"/>
    <w:tmpl w:val="9E906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C11E0"/>
    <w:multiLevelType w:val="hybridMultilevel"/>
    <w:tmpl w:val="C0E6F0F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663DA"/>
    <w:multiLevelType w:val="hybridMultilevel"/>
    <w:tmpl w:val="5246E0EC"/>
    <w:lvl w:ilvl="0" w:tplc="87FE95F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D302C"/>
    <w:multiLevelType w:val="hybridMultilevel"/>
    <w:tmpl w:val="9048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0145D"/>
    <w:multiLevelType w:val="hybridMultilevel"/>
    <w:tmpl w:val="B95C7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15"/>
  </w:num>
  <w:num w:numId="9">
    <w:abstractNumId w:val="0"/>
  </w:num>
  <w:num w:numId="10">
    <w:abstractNumId w:val="16"/>
  </w:num>
  <w:num w:numId="11">
    <w:abstractNumId w:val="12"/>
  </w:num>
  <w:num w:numId="12">
    <w:abstractNumId w:val="2"/>
  </w:num>
  <w:num w:numId="13">
    <w:abstractNumId w:val="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11"/>
  </w:num>
  <w:num w:numId="18">
    <w:abstractNumId w:val="6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333D5"/>
    <w:rsid w:val="0004679C"/>
    <w:rsid w:val="000821F8"/>
    <w:rsid w:val="00084DB6"/>
    <w:rsid w:val="00110E5B"/>
    <w:rsid w:val="00114528"/>
    <w:rsid w:val="001149EE"/>
    <w:rsid w:val="00163F0D"/>
    <w:rsid w:val="00173289"/>
    <w:rsid w:val="001911B4"/>
    <w:rsid w:val="00192F07"/>
    <w:rsid w:val="001E2D9E"/>
    <w:rsid w:val="001F003D"/>
    <w:rsid w:val="001F59BC"/>
    <w:rsid w:val="00211C4B"/>
    <w:rsid w:val="0025453D"/>
    <w:rsid w:val="002F7AAA"/>
    <w:rsid w:val="00305B3F"/>
    <w:rsid w:val="0031307F"/>
    <w:rsid w:val="003F2216"/>
    <w:rsid w:val="00405A51"/>
    <w:rsid w:val="00411374"/>
    <w:rsid w:val="004273D4"/>
    <w:rsid w:val="0047229B"/>
    <w:rsid w:val="00476916"/>
    <w:rsid w:val="004A1F4B"/>
    <w:rsid w:val="004D43EB"/>
    <w:rsid w:val="004E3241"/>
    <w:rsid w:val="004F2822"/>
    <w:rsid w:val="00502BCD"/>
    <w:rsid w:val="005329AC"/>
    <w:rsid w:val="00546F1B"/>
    <w:rsid w:val="005A0B14"/>
    <w:rsid w:val="005A5AD4"/>
    <w:rsid w:val="005F4ACE"/>
    <w:rsid w:val="00615523"/>
    <w:rsid w:val="00624C3F"/>
    <w:rsid w:val="00625941"/>
    <w:rsid w:val="006412C9"/>
    <w:rsid w:val="00661F92"/>
    <w:rsid w:val="006E2C70"/>
    <w:rsid w:val="006F0F86"/>
    <w:rsid w:val="00743007"/>
    <w:rsid w:val="0078459E"/>
    <w:rsid w:val="007B501C"/>
    <w:rsid w:val="007B7988"/>
    <w:rsid w:val="007D7030"/>
    <w:rsid w:val="00817D2C"/>
    <w:rsid w:val="00824812"/>
    <w:rsid w:val="00860859"/>
    <w:rsid w:val="008A7DAA"/>
    <w:rsid w:val="008C3864"/>
    <w:rsid w:val="008F1CF9"/>
    <w:rsid w:val="008F6D4B"/>
    <w:rsid w:val="00902D2B"/>
    <w:rsid w:val="0097417E"/>
    <w:rsid w:val="009775E0"/>
    <w:rsid w:val="00981719"/>
    <w:rsid w:val="00992F8F"/>
    <w:rsid w:val="009A7D16"/>
    <w:rsid w:val="009B1448"/>
    <w:rsid w:val="009B3BB2"/>
    <w:rsid w:val="009E6461"/>
    <w:rsid w:val="00A218F0"/>
    <w:rsid w:val="00A24428"/>
    <w:rsid w:val="00A604D2"/>
    <w:rsid w:val="00A65983"/>
    <w:rsid w:val="00A83D37"/>
    <w:rsid w:val="00A95997"/>
    <w:rsid w:val="00B24662"/>
    <w:rsid w:val="00B64971"/>
    <w:rsid w:val="00B85A59"/>
    <w:rsid w:val="00BA0BA6"/>
    <w:rsid w:val="00BE0DD1"/>
    <w:rsid w:val="00BE3DD4"/>
    <w:rsid w:val="00BF0EE4"/>
    <w:rsid w:val="00BF2015"/>
    <w:rsid w:val="00C02412"/>
    <w:rsid w:val="00C35C4C"/>
    <w:rsid w:val="00C36FFB"/>
    <w:rsid w:val="00C55040"/>
    <w:rsid w:val="00C660F5"/>
    <w:rsid w:val="00C7531D"/>
    <w:rsid w:val="00C9759D"/>
    <w:rsid w:val="00CB0498"/>
    <w:rsid w:val="00CD13F4"/>
    <w:rsid w:val="00D15D98"/>
    <w:rsid w:val="00D940B5"/>
    <w:rsid w:val="00DF6E13"/>
    <w:rsid w:val="00E155AF"/>
    <w:rsid w:val="00E213A3"/>
    <w:rsid w:val="00E22B27"/>
    <w:rsid w:val="00F12508"/>
    <w:rsid w:val="00F15E03"/>
    <w:rsid w:val="00F1680F"/>
    <w:rsid w:val="00F71FEF"/>
    <w:rsid w:val="00FA0A74"/>
    <w:rsid w:val="00FB6869"/>
    <w:rsid w:val="00FB6C2E"/>
    <w:rsid w:val="00FC20E7"/>
    <w:rsid w:val="00FC4BD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BF2015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">
    <w:name w:val="Default"/>
    <w:rsid w:val="007430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character" w:customStyle="1" w:styleId="Normal0Car">
    <w:name w:val="Normal_0 Car"/>
    <w:link w:val="Normal0"/>
    <w:locked/>
    <w:rsid w:val="00F1680F"/>
    <w:rPr>
      <w:rFonts w:ascii="Times New Roman" w:eastAsia="Times New Roman" w:hAnsi="Times New Roman"/>
      <w:sz w:val="24"/>
      <w:szCs w:val="24"/>
    </w:rPr>
  </w:style>
  <w:style w:type="paragraph" w:customStyle="1" w:styleId="Normal0">
    <w:name w:val="Normal_0"/>
    <w:link w:val="Normal0Car"/>
    <w:qFormat/>
    <w:rsid w:val="00F168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1031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52</cp:revision>
  <dcterms:created xsi:type="dcterms:W3CDTF">2018-04-11T12:19:00Z</dcterms:created>
  <dcterms:modified xsi:type="dcterms:W3CDTF">2021-05-07T17:52:00Z</dcterms:modified>
</cp:coreProperties>
</file>