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E9C" w:rsidRDefault="00682E9C" w:rsidP="00682E9C">
      <w:pPr>
        <w:jc w:val="center"/>
        <w:rPr>
          <w:b/>
        </w:rPr>
      </w:pPr>
      <w:bookmarkStart w:id="0" w:name="_GoBack"/>
      <w:bookmarkEnd w:id="0"/>
      <w:r>
        <w:rPr>
          <w:b/>
        </w:rPr>
        <w:t>SESSIÓ ORDINÀRIA DE LA JUNTA DE GOVERN LOCAL DEL 4 DE NOVEMBRE DE 2019</w:t>
      </w:r>
    </w:p>
    <w:p w:rsidR="00682E9C" w:rsidRDefault="00682E9C" w:rsidP="00682E9C">
      <w:pPr>
        <w:jc w:val="both"/>
        <w:rPr>
          <w:b/>
        </w:rPr>
      </w:pPr>
    </w:p>
    <w:p w:rsidR="00682E9C" w:rsidRDefault="00682E9C" w:rsidP="00682E9C">
      <w:pPr>
        <w:jc w:val="both"/>
        <w:rPr>
          <w:b/>
        </w:rPr>
      </w:pPr>
    </w:p>
    <w:p w:rsidR="00682E9C" w:rsidRDefault="00682E9C" w:rsidP="00682E9C">
      <w:pPr>
        <w:jc w:val="both"/>
      </w:pPr>
    </w:p>
    <w:p w:rsidR="00682E9C" w:rsidRDefault="00682E9C" w:rsidP="00682E9C">
      <w:pPr>
        <w:jc w:val="both"/>
      </w:pPr>
      <w:r>
        <w:t>1.- APROVACIÓ SI S’ESCAU DE L’ESBORRANY DE L’ACTA DE A SESSIÓ ANTERIOR</w:t>
      </w:r>
    </w:p>
    <w:p w:rsidR="00682E9C" w:rsidRDefault="00682E9C" w:rsidP="00682E9C">
      <w:pPr>
        <w:jc w:val="both"/>
      </w:pPr>
    </w:p>
    <w:p w:rsidR="00682E9C" w:rsidRDefault="00682E9C" w:rsidP="00682E9C">
      <w:pPr>
        <w:jc w:val="both"/>
      </w:pPr>
      <w:r>
        <w:t>S’aprova per unanimitat</w:t>
      </w:r>
    </w:p>
    <w:p w:rsidR="00682E9C" w:rsidRDefault="00682E9C" w:rsidP="00682E9C">
      <w:pPr>
        <w:jc w:val="both"/>
      </w:pPr>
    </w:p>
    <w:p w:rsidR="00682E9C" w:rsidRDefault="00682E9C" w:rsidP="00682E9C">
      <w:pPr>
        <w:jc w:val="both"/>
      </w:pPr>
      <w:r>
        <w:t>2.- PROPOSTA D’ACORD DE SOL·LICITU</w:t>
      </w:r>
      <w:r w:rsidR="00806D8F">
        <w:t>D DE SUBVENCIO A LA GENERALITAT</w:t>
      </w:r>
      <w:r>
        <w:t xml:space="preserve"> DE CATALUNYA PER LA DINAMITZACIO TERRITORIAL PER ALS ANYS 2018 I 2019.</w:t>
      </w:r>
    </w:p>
    <w:p w:rsidR="00682E9C" w:rsidRDefault="00682E9C" w:rsidP="00682E9C">
      <w:pPr>
        <w:jc w:val="both"/>
      </w:pPr>
    </w:p>
    <w:p w:rsidR="00682E9C" w:rsidRDefault="00682E9C" w:rsidP="00682E9C">
      <w:pPr>
        <w:jc w:val="both"/>
      </w:pPr>
      <w:r>
        <w:t>S’aprova per unanimitat</w:t>
      </w:r>
    </w:p>
    <w:p w:rsidR="00682E9C" w:rsidRDefault="00682E9C" w:rsidP="00682E9C">
      <w:pPr>
        <w:jc w:val="both"/>
      </w:pPr>
    </w:p>
    <w:p w:rsidR="00682E9C" w:rsidRDefault="00682E9C" w:rsidP="00682E9C">
      <w:pPr>
        <w:jc w:val="both"/>
      </w:pPr>
      <w:r>
        <w:t>3.- PROPOSTA D’ACORD D’APROVACIÓ DE LA LIQUIDACIÓ DEL CANON PER L’EXERCICI DE LA CONCESSIÓ DEL SERVEI D’AIGUA CORRESPONENT AL PRIMER I SEGON TRIMESTRE DE 2019.</w:t>
      </w:r>
    </w:p>
    <w:p w:rsidR="00682E9C" w:rsidRDefault="00682E9C" w:rsidP="00682E9C">
      <w:pPr>
        <w:jc w:val="both"/>
      </w:pPr>
    </w:p>
    <w:p w:rsidR="00682E9C" w:rsidRDefault="00682E9C" w:rsidP="00682E9C">
      <w:pPr>
        <w:jc w:val="both"/>
      </w:pPr>
      <w:r>
        <w:t>S’aprova per unanimitat</w:t>
      </w:r>
    </w:p>
    <w:p w:rsidR="00682E9C" w:rsidRDefault="00682E9C" w:rsidP="00682E9C">
      <w:pPr>
        <w:jc w:val="both"/>
      </w:pPr>
    </w:p>
    <w:p w:rsidR="00682E9C" w:rsidRDefault="00682E9C" w:rsidP="00682E9C">
      <w:pPr>
        <w:jc w:val="both"/>
      </w:pPr>
      <w:r>
        <w:t xml:space="preserve">4.- PROPOSTA </w:t>
      </w:r>
      <w:r w:rsidR="006B5A25">
        <w:t xml:space="preserve">D’ACORD DE COMPENSACIÓ DE </w:t>
      </w:r>
      <w:proofErr w:type="spellStart"/>
      <w:r w:rsidR="006B5A25">
        <w:t>L’</w:t>
      </w:r>
      <w:r w:rsidR="00806D8F">
        <w:t>I</w:t>
      </w:r>
      <w:r w:rsidR="006B5A25">
        <w:t>MPORT</w:t>
      </w:r>
      <w:proofErr w:type="spellEnd"/>
      <w:r w:rsidR="006B5A25">
        <w:t xml:space="preserve"> DE LA LIQUIDACIÓ DEL CONTRACTE PROGRAMA DE BENESTAR SOCIAL 2018</w:t>
      </w:r>
    </w:p>
    <w:p w:rsidR="006B5A25" w:rsidRDefault="006B5A25" w:rsidP="00682E9C">
      <w:pPr>
        <w:jc w:val="both"/>
      </w:pPr>
    </w:p>
    <w:p w:rsidR="00682E9C" w:rsidRDefault="00682E9C" w:rsidP="00682E9C">
      <w:pPr>
        <w:jc w:val="both"/>
      </w:pPr>
      <w:r>
        <w:t>S’aprova per unanimitat</w:t>
      </w:r>
    </w:p>
    <w:p w:rsidR="00682E9C" w:rsidRDefault="00682E9C" w:rsidP="00682E9C">
      <w:pPr>
        <w:jc w:val="both"/>
      </w:pPr>
    </w:p>
    <w:p w:rsidR="006B5A25" w:rsidRDefault="00682E9C" w:rsidP="00682E9C">
      <w:pPr>
        <w:jc w:val="both"/>
      </w:pPr>
      <w:r>
        <w:t xml:space="preserve">5.- PROPOSTA </w:t>
      </w:r>
      <w:r w:rsidR="006B5A25">
        <w:t>D’ACORD – CONCESSIÓ SOBRE NÍNXOL FUNERARI.</w:t>
      </w:r>
    </w:p>
    <w:p w:rsidR="006B5A25" w:rsidRDefault="006B5A25" w:rsidP="00682E9C">
      <w:pPr>
        <w:jc w:val="both"/>
      </w:pPr>
    </w:p>
    <w:p w:rsidR="00682E9C" w:rsidRDefault="00682E9C" w:rsidP="00682E9C">
      <w:pPr>
        <w:jc w:val="both"/>
      </w:pPr>
      <w:r>
        <w:t>S’aprova per unanimitat</w:t>
      </w:r>
    </w:p>
    <w:p w:rsidR="00682E9C" w:rsidRDefault="00682E9C" w:rsidP="00682E9C">
      <w:pPr>
        <w:jc w:val="both"/>
      </w:pPr>
    </w:p>
    <w:p w:rsidR="00682E9C" w:rsidRDefault="00682E9C" w:rsidP="00682E9C">
      <w:pPr>
        <w:jc w:val="both"/>
      </w:pPr>
      <w:r>
        <w:t>6.- PROPOSTA</w:t>
      </w:r>
      <w:r w:rsidR="006B5A25">
        <w:t xml:space="preserve"> D’APROVACIÓ FACTURES 2019.</w:t>
      </w:r>
      <w:r>
        <w:t xml:space="preserve"> </w:t>
      </w:r>
    </w:p>
    <w:p w:rsidR="006B5A25" w:rsidRDefault="006B5A25" w:rsidP="00682E9C">
      <w:pPr>
        <w:jc w:val="both"/>
      </w:pPr>
    </w:p>
    <w:p w:rsidR="00682E9C" w:rsidRDefault="00682E9C" w:rsidP="00682E9C">
      <w:pPr>
        <w:jc w:val="both"/>
      </w:pPr>
      <w:r>
        <w:t>S’aprova per unanimitat</w:t>
      </w:r>
    </w:p>
    <w:p w:rsidR="00682E9C" w:rsidRDefault="00682E9C" w:rsidP="00682E9C">
      <w:pPr>
        <w:jc w:val="both"/>
      </w:pPr>
    </w:p>
    <w:p w:rsidR="006B5A25" w:rsidRDefault="00682E9C" w:rsidP="00682E9C">
      <w:pPr>
        <w:jc w:val="both"/>
      </w:pPr>
      <w:r>
        <w:t xml:space="preserve">7.- PROPOSTA </w:t>
      </w:r>
      <w:r w:rsidR="006B5A25">
        <w:t>D’ACORD D’ATORGAMENT D’UN AJUT.</w:t>
      </w:r>
    </w:p>
    <w:p w:rsidR="006B5A25" w:rsidRDefault="006B5A25" w:rsidP="00682E9C">
      <w:pPr>
        <w:jc w:val="both"/>
      </w:pPr>
    </w:p>
    <w:p w:rsidR="00682E9C" w:rsidRDefault="00682E9C" w:rsidP="00682E9C">
      <w:pPr>
        <w:jc w:val="both"/>
      </w:pPr>
      <w:r>
        <w:t>S’aprova per unanimitat</w:t>
      </w:r>
    </w:p>
    <w:p w:rsidR="00682E9C" w:rsidRDefault="00682E9C" w:rsidP="00682E9C">
      <w:pPr>
        <w:jc w:val="both"/>
      </w:pPr>
    </w:p>
    <w:sectPr w:rsidR="00682E9C" w:rsidSect="00952BBF">
      <w:headerReference w:type="default" r:id="rId7"/>
      <w:pgSz w:w="11906" w:h="16838"/>
      <w:pgMar w:top="1634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E9C" w:rsidRDefault="00682E9C" w:rsidP="00952BBF">
      <w:r>
        <w:separator/>
      </w:r>
    </w:p>
  </w:endnote>
  <w:endnote w:type="continuationSeparator" w:id="0">
    <w:p w:rsidR="00682E9C" w:rsidRDefault="00682E9C" w:rsidP="00952B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E9C" w:rsidRDefault="00682E9C" w:rsidP="00952BBF">
      <w:r>
        <w:separator/>
      </w:r>
    </w:p>
  </w:footnote>
  <w:footnote w:type="continuationSeparator" w:id="0">
    <w:p w:rsidR="00682E9C" w:rsidRDefault="00682E9C" w:rsidP="00952B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E9C" w:rsidRDefault="00682E9C" w:rsidP="00952BBF">
    <w:pPr>
      <w:pStyle w:val="Encabezado"/>
      <w:ind w:left="-1134"/>
    </w:pPr>
    <w:r>
      <w:rPr>
        <w:noProof/>
        <w:lang w:eastAsia="ca-ES"/>
      </w:rPr>
      <w:drawing>
        <wp:inline distT="0" distB="0" distL="0" distR="0">
          <wp:extent cx="6774565" cy="1012825"/>
          <wp:effectExtent l="0" t="0" r="762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psalera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t="3392" b="86034"/>
                  <a:stretch/>
                </pic:blipFill>
                <pic:spPr bwMode="auto">
                  <a:xfrm>
                    <a:off x="0" y="0"/>
                    <a:ext cx="6782314" cy="10139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  <w:p w:rsidR="00682E9C" w:rsidRDefault="00682E9C" w:rsidP="00952BBF">
    <w:pPr>
      <w:pStyle w:val="Encabezado"/>
      <w:ind w:left="-1134"/>
    </w:pPr>
  </w:p>
  <w:p w:rsidR="00682E9C" w:rsidRDefault="00682E9C" w:rsidP="00952BBF">
    <w:pPr>
      <w:pStyle w:val="Encabezado"/>
      <w:ind w:left="-113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F16450"/>
    <w:rsid w:val="00040D7C"/>
    <w:rsid w:val="002606D5"/>
    <w:rsid w:val="004129BE"/>
    <w:rsid w:val="0044332D"/>
    <w:rsid w:val="00682E9C"/>
    <w:rsid w:val="006B5A25"/>
    <w:rsid w:val="00806D8F"/>
    <w:rsid w:val="00952BBF"/>
    <w:rsid w:val="00B87DB6"/>
    <w:rsid w:val="00DA3632"/>
    <w:rsid w:val="00F16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E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2BB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52BBF"/>
  </w:style>
  <w:style w:type="paragraph" w:styleId="Piedepgina">
    <w:name w:val="footer"/>
    <w:basedOn w:val="Normal"/>
    <w:link w:val="PiedepginaCar"/>
    <w:uiPriority w:val="99"/>
    <w:unhideWhenUsed/>
    <w:rsid w:val="00952BB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52BBF"/>
  </w:style>
  <w:style w:type="paragraph" w:styleId="Textodeglobo">
    <w:name w:val="Balloon Text"/>
    <w:basedOn w:val="Normal"/>
    <w:link w:val="TextodegloboCar"/>
    <w:uiPriority w:val="99"/>
    <w:semiHidden/>
    <w:unhideWhenUsed/>
    <w:rsid w:val="00040D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0D7C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0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nou\nova%20etapa\MODELATGE%20ADMINISTRATIU\PLANTILLES%20INFORMATIQUES\DOCUMENTS%20AUDIFILM\PLANTILLA%20NOVA%20AJUNTAMENT%20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9ABA3-92B5-4B8F-A27F-41AE5BEA7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NOVA AJUNTAMENT </Template>
  <TotalTime>15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Comunica'm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SQSR</dc:creator>
  <cp:lastModifiedBy>SQSR</cp:lastModifiedBy>
  <cp:revision>3</cp:revision>
  <dcterms:created xsi:type="dcterms:W3CDTF">2019-11-11T13:09:00Z</dcterms:created>
  <dcterms:modified xsi:type="dcterms:W3CDTF">2019-11-11T13:24:00Z</dcterms:modified>
</cp:coreProperties>
</file>