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81428301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B97143">
        <w:rPr>
          <w:lang w:val="ca-ES"/>
        </w:rPr>
        <w:t>1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A452BB" w:rsidRDefault="00A452BB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B828B1" w:rsidRPr="00A907FC" w:rsidTr="00B3403B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B828B1" w:rsidRPr="00A907FC" w:rsidTr="00B3403B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19/01/2018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Pr="00A907FC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TA5S80022122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18000039/0/0/0</w:t>
            </w:r>
          </w:p>
        </w:tc>
      </w:tr>
      <w:tr w:rsidR="00B828B1" w:rsidRPr="00A907FC" w:rsidTr="00B3403B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 01/01/2018-31/01/2018.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Pr="00A907FC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Pr="00A907FC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272,08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DESEMBRE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18000018/0/0/0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desembre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2.117,50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FA18003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18.01.1721.61900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MILLORES PARC TER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18000025/0/0/0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 70% d'acceptació de la oferta 20180110.1 OF AC per a la redacció de l'estudi d'impacte i integració paisatgística(EIIP) del Parc del Ter al terme municipal de Colomers.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CATALANA DE MUNICIPIS I COMARQUES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2018/Q/164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18.01.943.48000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TRANSF. DIVERSES A FAMILIES I INSTIT. SENSE FINS DE LUCRE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18000050/0/0/0</w:t>
            </w:r>
          </w:p>
        </w:tc>
      </w:tr>
      <w:tr w:rsidR="00B828B1" w:rsidRPr="00A907FC" w:rsidTr="00B3403B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CATALANA DE MUNICIPIS I COMARQUES. Quota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MUNICIPIS PER LA INDEPENDENCIA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2018-0204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18.01.943.48000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TRANSF. DIVERSES A FAMILIES I INSTIT. SENSE FINS DE LUCRE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18000049/0/0/0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MUNICIPIS PER LA INDEPENDENCIA. Quota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29,14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TA5S90022013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18000043/0/0/0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 01/02/2018-28/02/2018.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TA5S90022012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18000042/0/0/0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 01/02/2018-28/02/2018.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GAS NATURAL SERVICIOS SDG,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796,59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FE18321254014352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18000032/0/0/0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GAS NATURAL FENOSA. Suministre electricitat c/ Balmes s/n. 12/12/2017 al 09/01/2018.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104,87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TA5S80022121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18000040/0/0/0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972768066 01/01/2018-31/01/2018.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DEL TER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382,59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008/18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18000047/0/0/0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DEL TER. Quota ens consorciat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TA5S80022123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18000038/0/0/0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 01/01/2018-31/01/2018.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204,09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Deixall2017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18000021/0/0/0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BAIX EMPORDA. Rebut residus a la deixalleria de La Bisbal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539,15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2NSEM2017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18000020/0/0/0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Recollida selectiva de restes vegetals 2on semestre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Gener2018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18000046/0/0/0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d'assistència i assessorament en l'aplicació de la normativa de transparència,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Desembre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18.01.943.46501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RECAPTACIÓ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18000045/0/0/0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tramitació i notificació IIVTNU, DESEMBRE.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963,07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FORM 4T 2017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18000019/0/0/0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Recollida i tractament FORM quart trimestre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TA5S90022011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18000041/0/0/0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972768066 01/02/2018-28/02/2018.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4266-S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18000044/0/0/0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FLECA JEP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1/122098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18000037/0/0/0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FLECA JEP S.L. Subministres diversos.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VIVES MARCH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292,84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 180115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18000029/0/0/0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VIVES MARCH. Reparar maquinària diversa i material.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18000027/0/0/0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82,34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53140094738660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18000030/0/0/0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RENTING. Quota lloguer 16/02/2018 - 15/03/2018.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040007447447948/0472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18000036/0/0/0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S.L..Plaça de la Vila. C. cívic 26/12/2017 - 21/01/2018.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86,08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040021328517/0472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18000035/0/0/0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S.L..Miguel Cervantes s/n baixos. 26/12/2017 - 21/01/2018.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907,50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FA18004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18.01.1721.61900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MILLORES PARC TER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18000026/0/0/0</w:t>
            </w:r>
          </w:p>
        </w:tc>
      </w:tr>
      <w:tr w:rsidR="00B828B1" w:rsidRPr="00A907FC" w:rsidTr="00B3403B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 30% restant d'acceptació de la oferta 20180110.1 OF AC per a la redacció de l'estudi d'impacte i integració paisatgística(EIIP) del Parc del Ter al terme municipal de Colomers.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22,76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040021328838/0506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18000033/0/0/0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S.L..Balmes s/n. 26/12/2017 - 21/01/2018.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 A3A79425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18000031/0/0/0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febrer.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1.075,93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18SM1627/1000181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18000022/0/0/0</w:t>
            </w:r>
          </w:p>
        </w:tc>
      </w:tr>
      <w:tr w:rsidR="00B828B1" w:rsidRPr="00A907FC" w:rsidTr="00B3403B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gener i eliminació  desembre.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LOCALRET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Q2018/205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18000048/0/0/0</w:t>
            </w:r>
          </w:p>
        </w:tc>
      </w:tr>
      <w:tr w:rsidR="00B828B1" w:rsidRPr="00A907FC" w:rsidTr="00B3403B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LOCALRET. Quota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8.084,36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2018/OB/1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18.01.161.60900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DIPÒSIT MUNICIPAL D'AIGUA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18000017/0/0/0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d'aigua). Anellament de la xarxa d'aigua potable tram del C/ Vilopriu cap al dipòsit.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13.465,27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2018/EP/7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18.01.165.21000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18000023/0/0/0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d'aigua). Renovació de l'enllumenat públic per la millora de l'eficiència energètica(PAES 2017) en el terme municipal de Colomers.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2018/JAR/24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18000024/0/0/0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gener 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FRANCESC SERRA MARTIN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535,53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18000019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811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18.01.920.21000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INFRAESTRUCTURES I BENS NATURALS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18000028/0/0/0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FRANCESC SERRA MARTIN. Obres de manteniment. Col·locació de senyals a la passera antic camí de Sant Jordi. I execució de rampa cementiri.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01/02/2018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194,14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18000027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040021328731/0476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B828B1" w:rsidRPr="00064A3B" w:rsidRDefault="00B828B1" w:rsidP="00B340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28B1" w:rsidRPr="00064A3B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18000034/0/0/0</w:t>
            </w:r>
          </w:p>
        </w:tc>
      </w:tr>
      <w:tr w:rsidR="00B828B1" w:rsidRPr="00A907FC" w:rsidTr="00B3403B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28B1" w:rsidRDefault="00B828B1" w:rsidP="00B3403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828B1" w:rsidRPr="00064A3B" w:rsidRDefault="00B828B1" w:rsidP="00B340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S.L..Nueva Junt, s/n Escoles. 26/12/2017 - 21/01/2018.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28B1" w:rsidRPr="00A907FC" w:rsidRDefault="00B828B1" w:rsidP="00B3403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828B1" w:rsidRDefault="00B828B1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A452BB" w:rsidRDefault="00A452BB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A452BB" w:rsidRDefault="00A452BB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13A1C" w:rsidRPr="004A069E" w:rsidRDefault="00C41319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 w:rsidR="00A452BB" w:rsidRPr="00A452BB">
        <w:rPr>
          <w:rFonts w:ascii="Arial" w:hAnsi="Arial"/>
          <w:b/>
          <w:sz w:val="18"/>
        </w:rPr>
        <w:t xml:space="preserve">TOTAL: </w:t>
      </w:r>
      <w:r w:rsidR="00B828B1" w:rsidRPr="00B828B1">
        <w:rPr>
          <w:rFonts w:ascii="Arial" w:hAnsi="Arial"/>
          <w:b/>
          <w:sz w:val="18"/>
        </w:rPr>
        <w:t>32.247,29</w:t>
      </w: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5" w:name="Peu"/>
      <w:bookmarkEnd w:id="5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>
        <w:rPr>
          <w:rFonts w:ascii="Arial" w:hAnsi="Arial" w:cs="Arial"/>
          <w:sz w:val="18"/>
          <w:szCs w:val="18"/>
        </w:rPr>
        <w:t>alcalde/sa</w:t>
      </w:r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6" w:name="Data"/>
      <w:bookmarkEnd w:id="6"/>
      <w:r w:rsidR="00A452BB">
        <w:rPr>
          <w:rFonts w:ascii="Arial" w:hAnsi="Arial" w:cs="Arial"/>
          <w:sz w:val="18"/>
          <w:szCs w:val="18"/>
        </w:rPr>
        <w:t>2</w:t>
      </w:r>
      <w:r w:rsidR="00B828B1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d</w:t>
      </w:r>
      <w:r w:rsidR="00D373CB">
        <w:rPr>
          <w:rFonts w:ascii="Arial" w:hAnsi="Arial" w:cs="Arial"/>
          <w:sz w:val="18"/>
          <w:szCs w:val="18"/>
        </w:rPr>
        <w:t xml:space="preserve">e </w:t>
      </w:r>
      <w:r w:rsidR="00B828B1">
        <w:rPr>
          <w:rFonts w:ascii="Arial" w:hAnsi="Arial" w:cs="Arial"/>
          <w:sz w:val="18"/>
          <w:szCs w:val="18"/>
        </w:rPr>
        <w:t>febrer</w:t>
      </w:r>
      <w:r>
        <w:rPr>
          <w:rFonts w:ascii="Arial" w:hAnsi="Arial" w:cs="Arial"/>
          <w:sz w:val="18"/>
          <w:szCs w:val="18"/>
        </w:rPr>
        <w:t xml:space="preserve"> de 201</w:t>
      </w:r>
      <w:r w:rsidR="00B828B1">
        <w:rPr>
          <w:rFonts w:ascii="Arial" w:hAnsi="Arial" w:cs="Arial"/>
          <w:sz w:val="18"/>
          <w:szCs w:val="18"/>
        </w:rPr>
        <w:t>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Intervingut,</w:t>
      </w:r>
      <w:r>
        <w:rPr>
          <w:rFonts w:ascii="Arial" w:hAnsi="Arial" w:cs="Arial"/>
          <w:sz w:val="18"/>
          <w:szCs w:val="18"/>
        </w:rPr>
        <w:tab/>
        <w:t>Davant meu,</w:t>
      </w:r>
    </w:p>
    <w:p w:rsidR="009D626D" w:rsidRDefault="009D626D" w:rsidP="00013A1C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9D626D" w:rsidRDefault="009D626D" w:rsidP="009D626D">
      <w:pPr>
        <w:pStyle w:val="Piedepgina"/>
        <w:tabs>
          <w:tab w:val="clear" w:pos="4252"/>
          <w:tab w:val="left" w:pos="3969"/>
        </w:tabs>
        <w:ind w:left="-993"/>
        <w:rPr>
          <w:rFonts w:ascii="Arial" w:hAnsi="Arial" w:cs="Arial"/>
          <w:sz w:val="18"/>
          <w:szCs w:val="18"/>
        </w:rPr>
      </w:pPr>
    </w:p>
    <w:p w:rsidR="009D626D" w:rsidRDefault="009D626D" w:rsidP="009D626D">
      <w:pPr>
        <w:pStyle w:val="Piedepgina"/>
        <w:tabs>
          <w:tab w:val="clear" w:pos="4252"/>
          <w:tab w:val="left" w:pos="3969"/>
        </w:tabs>
        <w:ind w:left="-993"/>
        <w:rPr>
          <w:rFonts w:ascii="Arial" w:hAnsi="Arial" w:cs="Arial"/>
          <w:sz w:val="18"/>
          <w:szCs w:val="18"/>
        </w:rPr>
      </w:pPr>
    </w:p>
    <w:p w:rsidR="009D626D" w:rsidRDefault="009D626D" w:rsidP="009D626D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EE2BFF" w:rsidRDefault="00EE2BFF" w:rsidP="00EE2BFF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EE2BFF" w:rsidRDefault="00EE2BFF" w:rsidP="00EE2BFF">
      <w:pPr>
        <w:ind w:left="4974" w:right="420" w:firstLine="44"/>
        <w:jc w:val="both"/>
        <w:rPr>
          <w:rFonts w:ascii="Arial" w:hAnsi="Arial"/>
          <w:lang w:val="es-ES"/>
        </w:rPr>
      </w:pPr>
      <w:bookmarkStart w:id="7" w:name="_GoBack"/>
      <w:bookmarkEnd w:id="7"/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</w:r>
    </w:p>
    <w:p w:rsidR="00EE2BFF" w:rsidRDefault="00EE2BFF" w:rsidP="00EE2BFF">
      <w:pPr>
        <w:rPr>
          <w:rFonts w:ascii="Arial" w:hAnsi="Arial"/>
          <w:lang w:val="es-ES"/>
        </w:rPr>
      </w:pPr>
    </w:p>
    <w:p w:rsidR="00EE2BFF" w:rsidRDefault="00EE2BFF" w:rsidP="00EE2BFF">
      <w:pPr>
        <w:rPr>
          <w:rFonts w:ascii="Arial" w:hAnsi="Arial"/>
          <w:lang w:val="es-ES"/>
        </w:rPr>
      </w:pPr>
    </w:p>
    <w:p w:rsidR="00EE2BFF" w:rsidRDefault="00EE2BFF" w:rsidP="00EE2BFF">
      <w:pPr>
        <w:rPr>
          <w:rFonts w:ascii="Arial" w:hAnsi="Arial"/>
          <w:lang w:val="es-ES"/>
        </w:rPr>
      </w:pPr>
    </w:p>
    <w:p w:rsidR="00EE2BFF" w:rsidRDefault="00EE2BFF" w:rsidP="00EE2BFF">
      <w:pPr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</w:p>
    <w:p w:rsidR="00AA58F0" w:rsidRPr="006C4222" w:rsidRDefault="00AA58F0" w:rsidP="004D585D">
      <w:pPr>
        <w:ind w:left="-1134"/>
        <w:jc w:val="both"/>
        <w:rPr>
          <w:rFonts w:ascii="Arial" w:hAnsi="Arial"/>
          <w:sz w:val="18"/>
        </w:rPr>
      </w:pPr>
    </w:p>
    <w:sectPr w:rsidR="00AA58F0" w:rsidRPr="006C4222" w:rsidSect="00B828B1">
      <w:pgSz w:w="11906" w:h="16838"/>
      <w:pgMar w:top="993" w:right="1133" w:bottom="2269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0BF" w:rsidRDefault="004300BF">
      <w:r>
        <w:separator/>
      </w:r>
    </w:p>
  </w:endnote>
  <w:endnote w:type="continuationSeparator" w:id="0">
    <w:p w:rsidR="004300BF" w:rsidRDefault="0043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0BF" w:rsidRDefault="004300BF">
      <w:r>
        <w:separator/>
      </w:r>
    </w:p>
  </w:footnote>
  <w:footnote w:type="continuationSeparator" w:id="0">
    <w:p w:rsidR="004300BF" w:rsidRDefault="00430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824DB"/>
    <w:rsid w:val="000D774B"/>
    <w:rsid w:val="0018780A"/>
    <w:rsid w:val="001A2EB3"/>
    <w:rsid w:val="001B2739"/>
    <w:rsid w:val="001C771F"/>
    <w:rsid w:val="002204CA"/>
    <w:rsid w:val="00321CAB"/>
    <w:rsid w:val="00322901"/>
    <w:rsid w:val="00375E24"/>
    <w:rsid w:val="003A4E6D"/>
    <w:rsid w:val="003A6743"/>
    <w:rsid w:val="00401A66"/>
    <w:rsid w:val="00423722"/>
    <w:rsid w:val="004300BF"/>
    <w:rsid w:val="004340D8"/>
    <w:rsid w:val="00471264"/>
    <w:rsid w:val="00483211"/>
    <w:rsid w:val="00490378"/>
    <w:rsid w:val="004B2977"/>
    <w:rsid w:val="004C170D"/>
    <w:rsid w:val="004C57BE"/>
    <w:rsid w:val="004D585D"/>
    <w:rsid w:val="004E4131"/>
    <w:rsid w:val="00502D66"/>
    <w:rsid w:val="00503EC2"/>
    <w:rsid w:val="00516010"/>
    <w:rsid w:val="00520EFD"/>
    <w:rsid w:val="00544F5A"/>
    <w:rsid w:val="0061730F"/>
    <w:rsid w:val="006202F8"/>
    <w:rsid w:val="0068278B"/>
    <w:rsid w:val="006C4222"/>
    <w:rsid w:val="0070274B"/>
    <w:rsid w:val="0072615B"/>
    <w:rsid w:val="00776470"/>
    <w:rsid w:val="00805DB6"/>
    <w:rsid w:val="0082166A"/>
    <w:rsid w:val="008414EC"/>
    <w:rsid w:val="00872128"/>
    <w:rsid w:val="00882B5C"/>
    <w:rsid w:val="009143A9"/>
    <w:rsid w:val="00916AAF"/>
    <w:rsid w:val="009251BE"/>
    <w:rsid w:val="0094062C"/>
    <w:rsid w:val="00993BB1"/>
    <w:rsid w:val="009D626D"/>
    <w:rsid w:val="00A452BB"/>
    <w:rsid w:val="00A4767C"/>
    <w:rsid w:val="00A907FC"/>
    <w:rsid w:val="00AA58F0"/>
    <w:rsid w:val="00AE52D9"/>
    <w:rsid w:val="00B14079"/>
    <w:rsid w:val="00B828B1"/>
    <w:rsid w:val="00B97143"/>
    <w:rsid w:val="00BA00E8"/>
    <w:rsid w:val="00C319A5"/>
    <w:rsid w:val="00C33A16"/>
    <w:rsid w:val="00C36F96"/>
    <w:rsid w:val="00C41319"/>
    <w:rsid w:val="00C86FB6"/>
    <w:rsid w:val="00CB7328"/>
    <w:rsid w:val="00CD5E6D"/>
    <w:rsid w:val="00D05F47"/>
    <w:rsid w:val="00D10DF2"/>
    <w:rsid w:val="00D373CB"/>
    <w:rsid w:val="00D51CDA"/>
    <w:rsid w:val="00D64886"/>
    <w:rsid w:val="00D91E0C"/>
    <w:rsid w:val="00DA3BBF"/>
    <w:rsid w:val="00E03FC8"/>
    <w:rsid w:val="00E40DFB"/>
    <w:rsid w:val="00E715E0"/>
    <w:rsid w:val="00E7550A"/>
    <w:rsid w:val="00EA69CD"/>
    <w:rsid w:val="00EE2BFF"/>
    <w:rsid w:val="00F15B9C"/>
    <w:rsid w:val="00F45C9C"/>
    <w:rsid w:val="00F75436"/>
    <w:rsid w:val="00F83677"/>
    <w:rsid w:val="00FA0D52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69AA89C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7161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3</cp:revision>
  <cp:lastPrinted>2017-03-31T06:21:00Z</cp:lastPrinted>
  <dcterms:created xsi:type="dcterms:W3CDTF">2018-03-01T15:32:00Z</dcterms:created>
  <dcterms:modified xsi:type="dcterms:W3CDTF">2018-03-01T15:52:00Z</dcterms:modified>
</cp:coreProperties>
</file>