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8A5" w:rsidRDefault="002408A5" w:rsidP="0083716A">
      <w:pPr>
        <w:widowControl w:val="0"/>
        <w:jc w:val="both"/>
        <w:rPr>
          <w:rFonts w:ascii="Arial" w:hAnsi="Arial" w:cs="Arial"/>
          <w:b/>
          <w:bCs/>
          <w:sz w:val="24"/>
          <w:szCs w:val="24"/>
          <w:u w:val="single"/>
        </w:rPr>
      </w:pPr>
    </w:p>
    <w:p w:rsidR="00893DEF" w:rsidRPr="0059282F" w:rsidRDefault="00893DEF" w:rsidP="0083716A">
      <w:pPr>
        <w:widowControl w:val="0"/>
        <w:jc w:val="both"/>
        <w:rPr>
          <w:rFonts w:ascii="Arial" w:hAnsi="Arial" w:cs="Arial"/>
          <w:b/>
          <w:bCs/>
          <w:sz w:val="24"/>
          <w:szCs w:val="24"/>
          <w:u w:val="single"/>
        </w:rPr>
      </w:pPr>
      <w:r w:rsidRPr="0059282F">
        <w:rPr>
          <w:rFonts w:ascii="Arial" w:hAnsi="Arial" w:cs="Arial"/>
          <w:b/>
          <w:bCs/>
          <w:sz w:val="24"/>
          <w:szCs w:val="24"/>
          <w:u w:val="single"/>
        </w:rPr>
        <w:t>ACTA DEL PLE  DE L’AJUNTAMENT</w:t>
      </w:r>
    </w:p>
    <w:p w:rsidR="00893DEF" w:rsidRPr="0059282F" w:rsidRDefault="00893DEF" w:rsidP="0083716A">
      <w:pPr>
        <w:widowControl w:val="0"/>
        <w:jc w:val="both"/>
        <w:rPr>
          <w:rFonts w:ascii="Arial" w:hAnsi="Arial" w:cs="Arial"/>
          <w:sz w:val="24"/>
          <w:szCs w:val="24"/>
        </w:rPr>
      </w:pPr>
    </w:p>
    <w:p w:rsidR="00893DEF" w:rsidRPr="0059282F" w:rsidRDefault="00893DEF" w:rsidP="0083716A">
      <w:pPr>
        <w:widowControl w:val="0"/>
        <w:jc w:val="both"/>
        <w:rPr>
          <w:rFonts w:ascii="Arial" w:hAnsi="Arial" w:cs="Arial"/>
          <w:sz w:val="24"/>
          <w:szCs w:val="24"/>
        </w:rPr>
      </w:pPr>
      <w:r w:rsidRPr="0059282F">
        <w:rPr>
          <w:rFonts w:ascii="Arial" w:hAnsi="Arial" w:cs="Arial"/>
          <w:sz w:val="24"/>
          <w:szCs w:val="24"/>
        </w:rPr>
        <w:t xml:space="preserve">NÚM. </w:t>
      </w:r>
      <w:r w:rsidR="002118BE" w:rsidRPr="0059282F">
        <w:rPr>
          <w:rFonts w:ascii="Arial" w:hAnsi="Arial" w:cs="Arial"/>
          <w:sz w:val="24"/>
          <w:szCs w:val="24"/>
        </w:rPr>
        <w:t>0</w:t>
      </w:r>
      <w:r w:rsidR="001007C5">
        <w:rPr>
          <w:rFonts w:ascii="Arial" w:hAnsi="Arial" w:cs="Arial"/>
          <w:sz w:val="24"/>
          <w:szCs w:val="24"/>
        </w:rPr>
        <w:t>1</w:t>
      </w:r>
      <w:r w:rsidR="002118BE" w:rsidRPr="0059282F">
        <w:rPr>
          <w:rFonts w:ascii="Arial" w:hAnsi="Arial" w:cs="Arial"/>
          <w:sz w:val="24"/>
          <w:szCs w:val="24"/>
        </w:rPr>
        <w:t>/202</w:t>
      </w:r>
      <w:r w:rsidR="001007C5">
        <w:rPr>
          <w:rFonts w:ascii="Arial" w:hAnsi="Arial" w:cs="Arial"/>
          <w:sz w:val="24"/>
          <w:szCs w:val="24"/>
        </w:rPr>
        <w:t>2</w:t>
      </w:r>
    </w:p>
    <w:p w:rsidR="00893DEF" w:rsidRPr="0059282F" w:rsidRDefault="00017FB1" w:rsidP="0083716A">
      <w:pPr>
        <w:widowControl w:val="0"/>
        <w:jc w:val="both"/>
        <w:rPr>
          <w:rFonts w:ascii="Arial" w:hAnsi="Arial" w:cs="Arial"/>
          <w:sz w:val="24"/>
          <w:szCs w:val="24"/>
        </w:rPr>
      </w:pPr>
      <w:r w:rsidRPr="0059282F">
        <w:rPr>
          <w:rFonts w:ascii="Arial" w:hAnsi="Arial" w:cs="Arial"/>
          <w:sz w:val="24"/>
          <w:szCs w:val="24"/>
        </w:rPr>
        <w:t xml:space="preserve">DATA: </w:t>
      </w:r>
      <w:r w:rsidR="00D36B6B">
        <w:rPr>
          <w:rFonts w:ascii="Arial" w:hAnsi="Arial" w:cs="Arial"/>
          <w:sz w:val="24"/>
          <w:szCs w:val="24"/>
        </w:rPr>
        <w:t>0</w:t>
      </w:r>
      <w:r w:rsidR="0050520C">
        <w:rPr>
          <w:rFonts w:ascii="Arial" w:hAnsi="Arial" w:cs="Arial"/>
          <w:sz w:val="24"/>
          <w:szCs w:val="24"/>
        </w:rPr>
        <w:t>3</w:t>
      </w:r>
      <w:r w:rsidR="00893DEF" w:rsidRPr="0059282F">
        <w:rPr>
          <w:rFonts w:ascii="Arial" w:hAnsi="Arial" w:cs="Arial"/>
          <w:sz w:val="24"/>
          <w:szCs w:val="24"/>
        </w:rPr>
        <w:t>/</w:t>
      </w:r>
      <w:r w:rsidR="00C62AB4">
        <w:rPr>
          <w:rFonts w:ascii="Arial" w:hAnsi="Arial" w:cs="Arial"/>
          <w:sz w:val="24"/>
          <w:szCs w:val="24"/>
        </w:rPr>
        <w:t>0</w:t>
      </w:r>
      <w:r w:rsidR="00D36B6B">
        <w:rPr>
          <w:rFonts w:ascii="Arial" w:hAnsi="Arial" w:cs="Arial"/>
          <w:sz w:val="24"/>
          <w:szCs w:val="24"/>
        </w:rPr>
        <w:t>3</w:t>
      </w:r>
      <w:r w:rsidR="00C62AB4">
        <w:rPr>
          <w:rFonts w:ascii="Arial" w:hAnsi="Arial" w:cs="Arial"/>
          <w:sz w:val="24"/>
          <w:szCs w:val="24"/>
        </w:rPr>
        <w:t>/2022</w:t>
      </w:r>
    </w:p>
    <w:p w:rsidR="00893DEF" w:rsidRPr="0059282F" w:rsidRDefault="00893DEF" w:rsidP="0083716A">
      <w:pPr>
        <w:widowControl w:val="0"/>
        <w:jc w:val="both"/>
        <w:rPr>
          <w:rFonts w:ascii="Arial" w:hAnsi="Arial" w:cs="Arial"/>
          <w:sz w:val="24"/>
          <w:szCs w:val="24"/>
        </w:rPr>
      </w:pPr>
      <w:r w:rsidRPr="0059282F">
        <w:rPr>
          <w:rFonts w:ascii="Arial" w:hAnsi="Arial" w:cs="Arial"/>
          <w:sz w:val="24"/>
          <w:szCs w:val="24"/>
        </w:rPr>
        <w:t>SESSIÓ: ORDINÀRIA</w:t>
      </w:r>
    </w:p>
    <w:p w:rsidR="00893DEF" w:rsidRPr="0059282F" w:rsidRDefault="00893DEF" w:rsidP="0083716A">
      <w:pPr>
        <w:widowControl w:val="0"/>
        <w:jc w:val="both"/>
        <w:rPr>
          <w:rFonts w:ascii="Arial" w:hAnsi="Arial" w:cs="Arial"/>
          <w:sz w:val="24"/>
          <w:szCs w:val="24"/>
        </w:rPr>
      </w:pPr>
    </w:p>
    <w:p w:rsidR="00885D70" w:rsidRPr="0059282F" w:rsidRDefault="00885D70" w:rsidP="00885D70">
      <w:pPr>
        <w:widowControl w:val="0"/>
        <w:jc w:val="both"/>
        <w:rPr>
          <w:rFonts w:ascii="Arial" w:hAnsi="Arial" w:cs="Arial"/>
          <w:sz w:val="24"/>
          <w:szCs w:val="24"/>
        </w:rPr>
      </w:pPr>
      <w:r w:rsidRPr="0059282F">
        <w:rPr>
          <w:rFonts w:ascii="Arial" w:hAnsi="Arial" w:cs="Arial"/>
          <w:sz w:val="24"/>
          <w:szCs w:val="24"/>
        </w:rPr>
        <w:t xml:space="preserve">A la Vila de Colomers, </w:t>
      </w:r>
      <w:r w:rsidR="0050520C">
        <w:rPr>
          <w:rFonts w:ascii="Arial" w:hAnsi="Arial" w:cs="Arial"/>
          <w:sz w:val="24"/>
          <w:szCs w:val="24"/>
        </w:rPr>
        <w:t>tres</w:t>
      </w:r>
      <w:r w:rsidRPr="0059282F">
        <w:rPr>
          <w:rFonts w:ascii="Arial" w:hAnsi="Arial" w:cs="Arial"/>
          <w:sz w:val="24"/>
          <w:szCs w:val="24"/>
        </w:rPr>
        <w:t xml:space="preserve"> d</w:t>
      </w:r>
      <w:r w:rsidR="00FF1FDF">
        <w:rPr>
          <w:rFonts w:ascii="Arial" w:hAnsi="Arial" w:cs="Arial"/>
          <w:sz w:val="24"/>
          <w:szCs w:val="24"/>
        </w:rPr>
        <w:t xml:space="preserve">e </w:t>
      </w:r>
      <w:r w:rsidR="00D36B6B">
        <w:rPr>
          <w:rFonts w:ascii="Arial" w:hAnsi="Arial" w:cs="Arial"/>
          <w:sz w:val="24"/>
          <w:szCs w:val="24"/>
        </w:rPr>
        <w:t>març</w:t>
      </w:r>
      <w:r w:rsidR="0023198F">
        <w:rPr>
          <w:rFonts w:ascii="Arial" w:hAnsi="Arial" w:cs="Arial"/>
          <w:sz w:val="24"/>
          <w:szCs w:val="24"/>
        </w:rPr>
        <w:t xml:space="preserve"> </w:t>
      </w:r>
      <w:r w:rsidRPr="0059282F">
        <w:rPr>
          <w:rFonts w:ascii="Arial" w:hAnsi="Arial" w:cs="Arial"/>
          <w:sz w:val="24"/>
          <w:szCs w:val="24"/>
        </w:rPr>
        <w:t>de dos mil vint</w:t>
      </w:r>
      <w:r w:rsidR="00F51476">
        <w:rPr>
          <w:rFonts w:ascii="Arial" w:hAnsi="Arial" w:cs="Arial"/>
          <w:sz w:val="24"/>
          <w:szCs w:val="24"/>
        </w:rPr>
        <w:t>-i-</w:t>
      </w:r>
      <w:r w:rsidR="00574F6E">
        <w:rPr>
          <w:rFonts w:ascii="Arial" w:hAnsi="Arial" w:cs="Arial"/>
          <w:sz w:val="24"/>
          <w:szCs w:val="24"/>
        </w:rPr>
        <w:t>dos</w:t>
      </w:r>
      <w:r w:rsidRPr="0059282F">
        <w:rPr>
          <w:rFonts w:ascii="Arial" w:hAnsi="Arial" w:cs="Arial"/>
          <w:sz w:val="24"/>
          <w:szCs w:val="24"/>
        </w:rPr>
        <w:t>, essent les dinou trenta hores, es reuneixen a la Sala d’Actes de la Casa Consistorial, sota la Presidència del Sr. Alcalde JOSEP MANEL LÓPEZ GIFREU, el Ple a l’objecte de celebrar sessió ordinària en primera  convocatòria, conforme a l’ordre del dia repartit a aquest efecte.</w:t>
      </w:r>
    </w:p>
    <w:p w:rsidR="00885D70" w:rsidRPr="0059282F" w:rsidRDefault="00885D70" w:rsidP="00885D70">
      <w:pPr>
        <w:widowControl w:val="0"/>
        <w:jc w:val="both"/>
        <w:rPr>
          <w:rFonts w:ascii="Arial" w:hAnsi="Arial" w:cs="Arial"/>
          <w:sz w:val="24"/>
          <w:szCs w:val="24"/>
        </w:rPr>
      </w:pPr>
      <w:r w:rsidRPr="0059282F">
        <w:rPr>
          <w:rFonts w:ascii="Arial" w:hAnsi="Arial" w:cs="Arial"/>
          <w:sz w:val="24"/>
          <w:szCs w:val="24"/>
        </w:rPr>
        <w:t>Assisteixen a la sessió els regidors:</w:t>
      </w:r>
    </w:p>
    <w:p w:rsidR="00893DEF" w:rsidRPr="0059282F" w:rsidRDefault="00893DEF" w:rsidP="0083716A">
      <w:pPr>
        <w:widowControl w:val="0"/>
        <w:jc w:val="both"/>
        <w:rPr>
          <w:rFonts w:ascii="Arial" w:hAnsi="Arial" w:cs="Arial"/>
          <w:sz w:val="24"/>
          <w:szCs w:val="24"/>
        </w:rPr>
      </w:pPr>
      <w:r w:rsidRPr="0059282F">
        <w:rPr>
          <w:rFonts w:ascii="Arial" w:hAnsi="Arial" w:cs="Arial"/>
          <w:sz w:val="24"/>
          <w:szCs w:val="24"/>
        </w:rPr>
        <w:t>Sr. Joan Bonany Prim</w:t>
      </w:r>
    </w:p>
    <w:p w:rsidR="009947F0" w:rsidRPr="0059282F" w:rsidRDefault="009947F0" w:rsidP="0083716A">
      <w:pPr>
        <w:widowControl w:val="0"/>
        <w:jc w:val="both"/>
        <w:rPr>
          <w:rFonts w:ascii="Arial" w:hAnsi="Arial" w:cs="Arial"/>
          <w:sz w:val="24"/>
          <w:szCs w:val="24"/>
        </w:rPr>
      </w:pPr>
      <w:r w:rsidRPr="0059282F">
        <w:rPr>
          <w:rFonts w:ascii="Arial" w:hAnsi="Arial" w:cs="Arial"/>
          <w:sz w:val="24"/>
          <w:szCs w:val="24"/>
        </w:rPr>
        <w:t xml:space="preserve">Sr. </w:t>
      </w:r>
      <w:r w:rsidR="006C5568" w:rsidRPr="0059282F">
        <w:rPr>
          <w:rFonts w:ascii="Arial" w:hAnsi="Arial" w:cs="Arial"/>
          <w:sz w:val="24"/>
          <w:szCs w:val="24"/>
        </w:rPr>
        <w:t>Carles Domènech Massot</w:t>
      </w:r>
    </w:p>
    <w:p w:rsidR="006C5568" w:rsidRPr="0059282F" w:rsidRDefault="00454EEA" w:rsidP="00454EEA">
      <w:pPr>
        <w:widowControl w:val="0"/>
        <w:jc w:val="both"/>
        <w:rPr>
          <w:rFonts w:ascii="Arial" w:hAnsi="Arial" w:cs="Arial"/>
          <w:sz w:val="24"/>
          <w:szCs w:val="24"/>
        </w:rPr>
      </w:pPr>
      <w:r w:rsidRPr="0059282F">
        <w:rPr>
          <w:rFonts w:ascii="Arial" w:hAnsi="Arial" w:cs="Arial"/>
          <w:sz w:val="24"/>
          <w:szCs w:val="24"/>
        </w:rPr>
        <w:t xml:space="preserve">Sra. </w:t>
      </w:r>
      <w:r w:rsidR="006C5568" w:rsidRPr="0059282F">
        <w:rPr>
          <w:rFonts w:ascii="Arial" w:hAnsi="Arial" w:cs="Arial"/>
          <w:sz w:val="24"/>
          <w:szCs w:val="24"/>
        </w:rPr>
        <w:t xml:space="preserve">Maria Mercè </w:t>
      </w:r>
      <w:proofErr w:type="spellStart"/>
      <w:r w:rsidR="006C5568" w:rsidRPr="0059282F">
        <w:rPr>
          <w:rFonts w:ascii="Arial" w:hAnsi="Arial" w:cs="Arial"/>
          <w:sz w:val="24"/>
          <w:szCs w:val="24"/>
        </w:rPr>
        <w:t>Auguet</w:t>
      </w:r>
      <w:proofErr w:type="spellEnd"/>
      <w:r w:rsidR="00CA5DE7" w:rsidRPr="0059282F">
        <w:rPr>
          <w:rFonts w:ascii="Arial" w:hAnsi="Arial" w:cs="Arial"/>
          <w:sz w:val="24"/>
          <w:szCs w:val="24"/>
        </w:rPr>
        <w:t xml:space="preserve"> Ferrer</w:t>
      </w:r>
    </w:p>
    <w:p w:rsidR="00454EEA" w:rsidRPr="0059282F" w:rsidRDefault="00454EEA" w:rsidP="00454EEA">
      <w:pPr>
        <w:widowControl w:val="0"/>
        <w:jc w:val="both"/>
        <w:rPr>
          <w:rFonts w:ascii="Arial" w:hAnsi="Arial" w:cs="Arial"/>
          <w:sz w:val="24"/>
          <w:szCs w:val="24"/>
        </w:rPr>
      </w:pPr>
      <w:r w:rsidRPr="0059282F">
        <w:rPr>
          <w:rFonts w:ascii="Arial" w:hAnsi="Arial" w:cs="Arial"/>
          <w:sz w:val="24"/>
          <w:szCs w:val="24"/>
        </w:rPr>
        <w:t>Sr.</w:t>
      </w:r>
      <w:r w:rsidR="006C5568" w:rsidRPr="0059282F">
        <w:rPr>
          <w:rFonts w:ascii="Arial" w:hAnsi="Arial" w:cs="Arial"/>
          <w:sz w:val="24"/>
          <w:szCs w:val="24"/>
        </w:rPr>
        <w:t xml:space="preserve"> Joan Bonany Coll</w:t>
      </w:r>
      <w:r w:rsidRPr="0059282F">
        <w:rPr>
          <w:rFonts w:ascii="Arial" w:hAnsi="Arial" w:cs="Arial"/>
          <w:sz w:val="24"/>
          <w:szCs w:val="24"/>
        </w:rPr>
        <w:t xml:space="preserve"> </w:t>
      </w:r>
    </w:p>
    <w:p w:rsidR="0066595A" w:rsidRPr="0059282F" w:rsidRDefault="0066595A" w:rsidP="0083716A">
      <w:pPr>
        <w:widowControl w:val="0"/>
        <w:jc w:val="both"/>
        <w:rPr>
          <w:rFonts w:ascii="Arial" w:hAnsi="Arial" w:cs="Arial"/>
          <w:sz w:val="24"/>
          <w:szCs w:val="24"/>
        </w:rPr>
      </w:pPr>
    </w:p>
    <w:p w:rsidR="00454EEA" w:rsidRPr="0059282F" w:rsidRDefault="00454EEA" w:rsidP="0083716A">
      <w:pPr>
        <w:widowControl w:val="0"/>
        <w:jc w:val="both"/>
        <w:rPr>
          <w:rFonts w:ascii="Arial" w:hAnsi="Arial" w:cs="Arial"/>
          <w:sz w:val="24"/>
          <w:szCs w:val="24"/>
        </w:rPr>
      </w:pPr>
    </w:p>
    <w:p w:rsidR="00893DEF" w:rsidRPr="0059282F" w:rsidRDefault="00893DEF" w:rsidP="0083716A">
      <w:pPr>
        <w:widowControl w:val="0"/>
        <w:jc w:val="both"/>
        <w:rPr>
          <w:rFonts w:ascii="Arial" w:hAnsi="Arial" w:cs="Arial"/>
          <w:sz w:val="24"/>
          <w:szCs w:val="24"/>
        </w:rPr>
      </w:pPr>
      <w:r w:rsidRPr="0059282F">
        <w:rPr>
          <w:rFonts w:ascii="Arial" w:hAnsi="Arial" w:cs="Arial"/>
          <w:sz w:val="24"/>
          <w:szCs w:val="24"/>
        </w:rPr>
        <w:t xml:space="preserve">La sessió es assistida pel Secretari </w:t>
      </w:r>
      <w:r w:rsidR="006E115F" w:rsidRPr="0059282F">
        <w:rPr>
          <w:rFonts w:ascii="Arial" w:hAnsi="Arial" w:cs="Arial"/>
          <w:sz w:val="24"/>
          <w:szCs w:val="24"/>
        </w:rPr>
        <w:t>Interventor</w:t>
      </w:r>
      <w:r w:rsidRPr="0059282F">
        <w:rPr>
          <w:rFonts w:ascii="Arial" w:hAnsi="Arial" w:cs="Arial"/>
          <w:sz w:val="24"/>
          <w:szCs w:val="24"/>
        </w:rPr>
        <w:t xml:space="preserve"> de la Corporació Sr. Francesc </w:t>
      </w:r>
      <w:proofErr w:type="spellStart"/>
      <w:r w:rsidRPr="0059282F">
        <w:rPr>
          <w:rFonts w:ascii="Arial" w:hAnsi="Arial" w:cs="Arial"/>
          <w:sz w:val="24"/>
          <w:szCs w:val="24"/>
        </w:rPr>
        <w:t>Adroer</w:t>
      </w:r>
      <w:proofErr w:type="spellEnd"/>
      <w:r w:rsidRPr="0059282F">
        <w:rPr>
          <w:rFonts w:ascii="Arial" w:hAnsi="Arial" w:cs="Arial"/>
          <w:sz w:val="24"/>
          <w:szCs w:val="24"/>
        </w:rPr>
        <w:t xml:space="preserve"> Pellicer.</w:t>
      </w:r>
    </w:p>
    <w:p w:rsidR="00893DEF" w:rsidRPr="0059282F" w:rsidRDefault="00893DEF" w:rsidP="0083716A">
      <w:pPr>
        <w:widowControl w:val="0"/>
        <w:jc w:val="both"/>
        <w:rPr>
          <w:rFonts w:ascii="Arial" w:hAnsi="Arial" w:cs="Arial"/>
          <w:sz w:val="24"/>
          <w:szCs w:val="24"/>
        </w:rPr>
      </w:pPr>
      <w:r w:rsidRPr="0059282F">
        <w:rPr>
          <w:rFonts w:ascii="Arial" w:hAnsi="Arial" w:cs="Arial"/>
          <w:sz w:val="24"/>
          <w:szCs w:val="24"/>
        </w:rPr>
        <w:t xml:space="preserve">  </w:t>
      </w:r>
    </w:p>
    <w:p w:rsidR="00893DEF" w:rsidRPr="0059282F" w:rsidRDefault="00893DEF" w:rsidP="0083716A">
      <w:pPr>
        <w:widowControl w:val="0"/>
        <w:jc w:val="both"/>
        <w:rPr>
          <w:rFonts w:ascii="Arial" w:hAnsi="Arial" w:cs="Arial"/>
          <w:sz w:val="24"/>
          <w:szCs w:val="24"/>
        </w:rPr>
      </w:pPr>
      <w:r w:rsidRPr="0059282F">
        <w:rPr>
          <w:rFonts w:ascii="Arial" w:hAnsi="Arial" w:cs="Arial"/>
          <w:sz w:val="24"/>
          <w:szCs w:val="24"/>
        </w:rPr>
        <w:t>El Sr. President obra la sessió i s’entra a l’ordre del dia tractant-se els afers indicats i prenent els acords detallats.</w:t>
      </w:r>
    </w:p>
    <w:p w:rsidR="00893DEF" w:rsidRPr="0059282F" w:rsidRDefault="00893DEF" w:rsidP="0083716A">
      <w:pPr>
        <w:widowControl w:val="0"/>
        <w:jc w:val="both"/>
        <w:rPr>
          <w:rFonts w:ascii="Arial" w:hAnsi="Arial" w:cs="Arial"/>
          <w:b/>
          <w:bCs/>
          <w:sz w:val="24"/>
          <w:szCs w:val="24"/>
          <w:u w:val="single"/>
        </w:rPr>
      </w:pPr>
    </w:p>
    <w:p w:rsidR="00893DEF" w:rsidRPr="0059282F" w:rsidRDefault="00893DEF" w:rsidP="0083716A">
      <w:pPr>
        <w:pStyle w:val="Textoindependiente2"/>
      </w:pPr>
      <w:r w:rsidRPr="0059282F">
        <w:t>1r.- LECTURA I APROVACIÓ DE LES ACTES ANTERIORS</w:t>
      </w:r>
    </w:p>
    <w:p w:rsidR="00893DEF" w:rsidRPr="0059282F" w:rsidRDefault="00893DEF" w:rsidP="0083716A">
      <w:pPr>
        <w:pStyle w:val="Textoindependiente3"/>
        <w:ind w:left="-284" w:right="-428" w:firstLine="284"/>
      </w:pPr>
    </w:p>
    <w:p w:rsidR="00893DEF" w:rsidRPr="0059282F" w:rsidRDefault="00893DEF" w:rsidP="0083716A">
      <w:pPr>
        <w:pStyle w:val="NormalWeb"/>
        <w:jc w:val="both"/>
        <w:rPr>
          <w:rFonts w:ascii="Arial" w:hAnsi="Arial" w:cs="Arial"/>
          <w:lang w:val="ca-ES"/>
        </w:rPr>
      </w:pPr>
      <w:r w:rsidRPr="0059282F">
        <w:rPr>
          <w:rFonts w:ascii="Arial" w:hAnsi="Arial" w:cs="Arial"/>
          <w:lang w:val="ca-ES"/>
        </w:rPr>
        <w:t>Es d</w:t>
      </w:r>
      <w:r w:rsidR="00D17A56" w:rsidRPr="0059282F">
        <w:rPr>
          <w:rFonts w:ascii="Arial" w:hAnsi="Arial" w:cs="Arial"/>
          <w:lang w:val="ca-ES"/>
        </w:rPr>
        <w:t>o</w:t>
      </w:r>
      <w:r w:rsidRPr="0059282F">
        <w:rPr>
          <w:rFonts w:ascii="Arial" w:hAnsi="Arial" w:cs="Arial"/>
          <w:lang w:val="ca-ES"/>
        </w:rPr>
        <w:t>na lectura a l’acta de la sessió ordinària anterior, la qual és trobada conforme i aprovada per unanimitat dels assistents.</w:t>
      </w:r>
    </w:p>
    <w:p w:rsidR="00893DEF" w:rsidRPr="0059282F" w:rsidRDefault="00893DEF" w:rsidP="0083716A">
      <w:pPr>
        <w:pStyle w:val="Listaconvietas"/>
      </w:pPr>
    </w:p>
    <w:p w:rsidR="00893DEF" w:rsidRPr="0059282F" w:rsidRDefault="00893DEF" w:rsidP="0083716A">
      <w:pPr>
        <w:pStyle w:val="Listaconvietas"/>
      </w:pPr>
      <w:r w:rsidRPr="0059282F">
        <w:t>2n.- FACTURES</w:t>
      </w:r>
    </w:p>
    <w:p w:rsidR="00893DEF" w:rsidRPr="0059282F" w:rsidRDefault="00893DEF" w:rsidP="0083716A">
      <w:pPr>
        <w:jc w:val="both"/>
        <w:rPr>
          <w:rFonts w:ascii="Arial" w:hAnsi="Arial" w:cs="Arial"/>
          <w:bCs/>
          <w:sz w:val="24"/>
          <w:szCs w:val="24"/>
        </w:rPr>
      </w:pPr>
    </w:p>
    <w:p w:rsidR="006C5FFB" w:rsidRPr="0059282F" w:rsidRDefault="006C5FFB" w:rsidP="0083716A">
      <w:pPr>
        <w:jc w:val="both"/>
        <w:rPr>
          <w:rFonts w:ascii="Arial" w:hAnsi="Arial" w:cs="Arial"/>
          <w:bCs/>
          <w:sz w:val="24"/>
          <w:szCs w:val="24"/>
        </w:rPr>
      </w:pPr>
      <w:r w:rsidRPr="0059282F">
        <w:rPr>
          <w:rFonts w:ascii="Arial" w:hAnsi="Arial" w:cs="Arial"/>
          <w:bCs/>
          <w:sz w:val="24"/>
          <w:szCs w:val="24"/>
        </w:rPr>
        <w:t xml:space="preserve">Les factures consten aprovades a través dels Decrets </w:t>
      </w:r>
      <w:r w:rsidR="009E4643" w:rsidRPr="0059282F">
        <w:rPr>
          <w:rFonts w:ascii="Arial" w:hAnsi="Arial" w:cs="Arial"/>
          <w:bCs/>
          <w:sz w:val="24"/>
          <w:szCs w:val="24"/>
        </w:rPr>
        <w:t xml:space="preserve">següents, dels que </w:t>
      </w:r>
      <w:r w:rsidR="00BF72D2" w:rsidRPr="0059282F">
        <w:rPr>
          <w:rFonts w:ascii="Arial" w:hAnsi="Arial" w:cs="Arial"/>
          <w:bCs/>
          <w:sz w:val="24"/>
          <w:szCs w:val="24"/>
        </w:rPr>
        <w:t>se’n d</w:t>
      </w:r>
      <w:r w:rsidR="00D17A56" w:rsidRPr="0059282F">
        <w:rPr>
          <w:rFonts w:ascii="Arial" w:hAnsi="Arial" w:cs="Arial"/>
          <w:bCs/>
          <w:sz w:val="24"/>
          <w:szCs w:val="24"/>
        </w:rPr>
        <w:t>o</w:t>
      </w:r>
      <w:r w:rsidR="009E4643" w:rsidRPr="0059282F">
        <w:rPr>
          <w:rFonts w:ascii="Arial" w:hAnsi="Arial" w:cs="Arial"/>
          <w:bCs/>
          <w:sz w:val="24"/>
          <w:szCs w:val="24"/>
        </w:rPr>
        <w:t>na compte al</w:t>
      </w:r>
      <w:r w:rsidRPr="0059282F">
        <w:rPr>
          <w:rFonts w:ascii="Arial" w:hAnsi="Arial" w:cs="Arial"/>
          <w:bCs/>
          <w:sz w:val="24"/>
          <w:szCs w:val="24"/>
        </w:rPr>
        <w:t xml:space="preserve"> Ple</w:t>
      </w:r>
      <w:r w:rsidR="009E4643" w:rsidRPr="0059282F">
        <w:rPr>
          <w:rFonts w:ascii="Arial" w:hAnsi="Arial" w:cs="Arial"/>
          <w:bCs/>
          <w:sz w:val="24"/>
          <w:szCs w:val="24"/>
        </w:rPr>
        <w:t>, per tal que siguin aprovades:</w:t>
      </w:r>
    </w:p>
    <w:p w:rsidR="0071271F" w:rsidRPr="0059282F" w:rsidRDefault="0071271F" w:rsidP="004023B7">
      <w:pPr>
        <w:ind w:left="708"/>
        <w:jc w:val="both"/>
        <w:rPr>
          <w:rFonts w:ascii="Arial" w:hAnsi="Arial" w:cs="Arial"/>
          <w:b/>
          <w:bCs/>
          <w:sz w:val="24"/>
          <w:szCs w:val="24"/>
          <w:u w:val="single"/>
        </w:rPr>
      </w:pPr>
    </w:p>
    <w:p w:rsidR="00353322" w:rsidRPr="0059282F" w:rsidRDefault="00353322" w:rsidP="00353322">
      <w:pPr>
        <w:pBdr>
          <w:bottom w:val="single" w:sz="6" w:space="1" w:color="auto"/>
        </w:pBdr>
        <w:jc w:val="both"/>
        <w:rPr>
          <w:rFonts w:ascii="Arial" w:hAnsi="Arial" w:cs="Arial"/>
          <w:bCs/>
          <w:sz w:val="24"/>
          <w:szCs w:val="24"/>
        </w:rPr>
      </w:pPr>
      <w:r w:rsidRPr="0059282F">
        <w:rPr>
          <w:rFonts w:ascii="Arial" w:hAnsi="Arial" w:cs="Arial"/>
          <w:sz w:val="24"/>
          <w:szCs w:val="24"/>
        </w:rPr>
        <w:t>DECRET D’ALCALDIA</w:t>
      </w:r>
      <w:r w:rsidRPr="0059282F">
        <w:rPr>
          <w:rFonts w:ascii="Arial" w:hAnsi="Arial" w:cs="Arial"/>
        </w:rPr>
        <w:t xml:space="preserve">                     </w:t>
      </w:r>
      <w:r w:rsidR="002B6FAA">
        <w:rPr>
          <w:rFonts w:ascii="Arial" w:hAnsi="Arial" w:cs="Arial"/>
        </w:rPr>
        <w:tab/>
      </w:r>
      <w:r w:rsidR="002B6FAA">
        <w:rPr>
          <w:rFonts w:ascii="Arial" w:hAnsi="Arial" w:cs="Arial"/>
        </w:rPr>
        <w:tab/>
      </w:r>
      <w:r w:rsidR="002B6FAA">
        <w:rPr>
          <w:rFonts w:ascii="Arial" w:hAnsi="Arial" w:cs="Arial"/>
        </w:rPr>
        <w:tab/>
      </w:r>
      <w:r w:rsidRPr="0059282F">
        <w:rPr>
          <w:rFonts w:ascii="Arial" w:hAnsi="Arial" w:cs="Arial"/>
          <w:sz w:val="24"/>
          <w:szCs w:val="24"/>
        </w:rPr>
        <w:t xml:space="preserve">Núm. </w:t>
      </w:r>
      <w:r w:rsidR="00494C92">
        <w:rPr>
          <w:rFonts w:ascii="Arial" w:hAnsi="Arial" w:cs="Arial"/>
          <w:sz w:val="24"/>
          <w:szCs w:val="24"/>
        </w:rPr>
        <w:t>1</w:t>
      </w:r>
      <w:r w:rsidR="00447ECC">
        <w:rPr>
          <w:rFonts w:ascii="Arial" w:hAnsi="Arial" w:cs="Arial"/>
          <w:sz w:val="24"/>
          <w:szCs w:val="24"/>
        </w:rPr>
        <w:t>1</w:t>
      </w:r>
      <w:r w:rsidRPr="0059282F">
        <w:rPr>
          <w:rFonts w:ascii="Arial" w:hAnsi="Arial" w:cs="Arial"/>
          <w:sz w:val="24"/>
          <w:szCs w:val="24"/>
        </w:rPr>
        <w:t>/20</w:t>
      </w:r>
      <w:r w:rsidR="00F51476">
        <w:rPr>
          <w:rFonts w:ascii="Arial" w:hAnsi="Arial" w:cs="Arial"/>
          <w:sz w:val="24"/>
          <w:szCs w:val="24"/>
        </w:rPr>
        <w:t>2</w:t>
      </w:r>
      <w:r w:rsidR="00447ECC">
        <w:rPr>
          <w:rFonts w:ascii="Arial" w:hAnsi="Arial" w:cs="Arial"/>
          <w:sz w:val="24"/>
          <w:szCs w:val="24"/>
        </w:rPr>
        <w:t>1</w:t>
      </w:r>
      <w:r w:rsidRPr="0059282F">
        <w:rPr>
          <w:rFonts w:ascii="Arial" w:hAnsi="Arial" w:cs="Arial"/>
        </w:rPr>
        <w:t xml:space="preserve">                                     </w:t>
      </w:r>
    </w:p>
    <w:p w:rsidR="00353322" w:rsidRPr="0059282F" w:rsidRDefault="00353322" w:rsidP="00353322">
      <w:pPr>
        <w:ind w:right="420"/>
        <w:jc w:val="both"/>
        <w:rPr>
          <w:rFonts w:ascii="Arial" w:hAnsi="Arial" w:cs="Arial"/>
          <w:sz w:val="22"/>
          <w:szCs w:val="22"/>
        </w:rPr>
      </w:pPr>
    </w:p>
    <w:p w:rsidR="00353322" w:rsidRPr="0059282F" w:rsidRDefault="00353322" w:rsidP="00353322">
      <w:pPr>
        <w:tabs>
          <w:tab w:val="right" w:pos="8505"/>
        </w:tabs>
        <w:jc w:val="both"/>
        <w:rPr>
          <w:rFonts w:ascii="Arial" w:hAnsi="Arial"/>
          <w:sz w:val="24"/>
          <w:szCs w:val="24"/>
        </w:rPr>
      </w:pPr>
      <w:r w:rsidRPr="0059282F">
        <w:rPr>
          <w:rFonts w:ascii="Arial" w:hAnsi="Arial"/>
          <w:sz w:val="24"/>
          <w:szCs w:val="24"/>
        </w:rPr>
        <w:t>Atès allò que disposen l’article 185 del RDL 2/2004 de 5 de març que aprova el Text refós de la Llei reguladora de les hisendes locals, els articles 55 i 60 del RD 500/90 de 20 d’abril pel qual es desenvolupa el capítol primer del títol sisè d’aquesta Llei en matèria de pressupostos i l’Ordre HAP/1781/2013 de 20 de setembre, per la qual s’aprova la Instrucció del model normal de comptabilitat local,</w:t>
      </w:r>
    </w:p>
    <w:p w:rsidR="00353322" w:rsidRPr="0059282F" w:rsidRDefault="00353322" w:rsidP="00353322">
      <w:pPr>
        <w:tabs>
          <w:tab w:val="right" w:pos="8505"/>
        </w:tabs>
        <w:jc w:val="both"/>
        <w:rPr>
          <w:rFonts w:ascii="Arial" w:hAnsi="Arial"/>
          <w:sz w:val="24"/>
          <w:szCs w:val="24"/>
        </w:rPr>
      </w:pPr>
    </w:p>
    <w:p w:rsidR="00353322" w:rsidRPr="0059282F" w:rsidRDefault="00353322" w:rsidP="00353322">
      <w:pPr>
        <w:tabs>
          <w:tab w:val="right" w:pos="8505"/>
        </w:tabs>
        <w:jc w:val="both"/>
        <w:rPr>
          <w:rFonts w:ascii="Arial" w:hAnsi="Arial"/>
          <w:sz w:val="24"/>
          <w:szCs w:val="24"/>
        </w:rPr>
      </w:pPr>
      <w:r w:rsidRPr="0059282F">
        <w:rPr>
          <w:rFonts w:ascii="Arial" w:hAnsi="Arial"/>
          <w:sz w:val="24"/>
          <w:szCs w:val="24"/>
        </w:rPr>
        <w:t>Atès allò que disposa el RDL 3/2011 de 14 de novembre de Contractes del sector públic i l’article 16.1 de la DL 4/03 de 4 de novembre, d’Organització comarcal de Catalunya.</w:t>
      </w:r>
    </w:p>
    <w:p w:rsidR="00353322" w:rsidRPr="0059282F" w:rsidRDefault="00353322" w:rsidP="00353322">
      <w:pPr>
        <w:tabs>
          <w:tab w:val="right" w:pos="8505"/>
        </w:tabs>
        <w:jc w:val="both"/>
        <w:rPr>
          <w:rFonts w:ascii="Arial" w:hAnsi="Arial"/>
          <w:sz w:val="24"/>
          <w:szCs w:val="24"/>
        </w:rPr>
      </w:pPr>
      <w:r w:rsidRPr="0059282F">
        <w:rPr>
          <w:rFonts w:ascii="Arial" w:hAnsi="Arial"/>
          <w:sz w:val="24"/>
          <w:szCs w:val="24"/>
        </w:rPr>
        <w:t xml:space="preserve"> </w:t>
      </w:r>
    </w:p>
    <w:p w:rsidR="00353322" w:rsidRPr="0059282F" w:rsidRDefault="00353322" w:rsidP="00353322">
      <w:pPr>
        <w:tabs>
          <w:tab w:val="right" w:pos="8505"/>
        </w:tabs>
        <w:jc w:val="both"/>
        <w:rPr>
          <w:rFonts w:ascii="Arial" w:hAnsi="Arial"/>
          <w:sz w:val="24"/>
          <w:szCs w:val="24"/>
        </w:rPr>
      </w:pPr>
      <w:r w:rsidRPr="0059282F">
        <w:rPr>
          <w:rFonts w:ascii="Arial" w:hAnsi="Arial"/>
          <w:sz w:val="24"/>
          <w:szCs w:val="24"/>
        </w:rPr>
        <w:lastRenderedPageBreak/>
        <w:t>Vistes les bases d’execució del pressupost sobre normes específiques de gestió del pressupost de despeses,</w:t>
      </w:r>
    </w:p>
    <w:p w:rsidR="00353322" w:rsidRPr="0059282F" w:rsidRDefault="00353322" w:rsidP="00353322">
      <w:pPr>
        <w:tabs>
          <w:tab w:val="right" w:pos="8505"/>
        </w:tabs>
        <w:jc w:val="both"/>
        <w:rPr>
          <w:rFonts w:ascii="Arial" w:hAnsi="Arial"/>
          <w:sz w:val="24"/>
          <w:szCs w:val="24"/>
        </w:rPr>
      </w:pPr>
    </w:p>
    <w:p w:rsidR="00353322" w:rsidRPr="0059282F" w:rsidRDefault="00353322" w:rsidP="00353322">
      <w:pPr>
        <w:tabs>
          <w:tab w:val="right" w:pos="8505"/>
        </w:tabs>
        <w:jc w:val="both"/>
        <w:rPr>
          <w:rFonts w:ascii="Arial" w:hAnsi="Arial"/>
          <w:sz w:val="24"/>
          <w:szCs w:val="24"/>
        </w:rPr>
      </w:pPr>
      <w:r w:rsidRPr="0059282F">
        <w:rPr>
          <w:rFonts w:ascii="Arial" w:hAnsi="Arial"/>
          <w:sz w:val="24"/>
          <w:szCs w:val="24"/>
        </w:rPr>
        <w:t>RESOLC:</w:t>
      </w:r>
    </w:p>
    <w:p w:rsidR="00353322" w:rsidRPr="0059282F" w:rsidRDefault="00353322" w:rsidP="00353322">
      <w:pPr>
        <w:tabs>
          <w:tab w:val="right" w:pos="8505"/>
        </w:tabs>
        <w:jc w:val="both"/>
        <w:rPr>
          <w:rFonts w:ascii="Arial" w:hAnsi="Arial"/>
          <w:sz w:val="24"/>
          <w:szCs w:val="24"/>
        </w:rPr>
      </w:pPr>
    </w:p>
    <w:p w:rsidR="00494C92" w:rsidRDefault="00353322" w:rsidP="00494C92">
      <w:pPr>
        <w:jc w:val="both"/>
        <w:rPr>
          <w:rFonts w:ascii="Arial" w:hAnsi="Arial"/>
          <w:sz w:val="18"/>
        </w:rPr>
      </w:pPr>
      <w:r w:rsidRPr="0059282F">
        <w:rPr>
          <w:rFonts w:ascii="Arial" w:hAnsi="Arial"/>
          <w:sz w:val="24"/>
          <w:szCs w:val="24"/>
        </w:rPr>
        <w:t>Aprovar les factures que es relacionen a continuació:</w:t>
      </w:r>
      <w:r w:rsidR="00494C92" w:rsidRPr="00494C92">
        <w:rPr>
          <w:rFonts w:ascii="Arial" w:hAnsi="Arial"/>
          <w:sz w:val="18"/>
        </w:rPr>
        <w:t xml:space="preserve"> </w:t>
      </w:r>
    </w:p>
    <w:p w:rsidR="00494C92" w:rsidRDefault="00494C92" w:rsidP="00494C92">
      <w:pPr>
        <w:ind w:left="708"/>
        <w:jc w:val="both"/>
        <w:rPr>
          <w:rFonts w:ascii="Arial" w:hAnsi="Arial"/>
          <w:sz w:val="18"/>
        </w:rPr>
      </w:pPr>
    </w:p>
    <w:tbl>
      <w:tblPr>
        <w:tblW w:w="963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701"/>
        <w:gridCol w:w="992"/>
        <w:gridCol w:w="1134"/>
        <w:gridCol w:w="71"/>
        <w:gridCol w:w="1205"/>
        <w:gridCol w:w="1984"/>
        <w:gridCol w:w="1417"/>
      </w:tblGrid>
      <w:tr w:rsidR="00494C92" w:rsidRPr="00A907FC" w:rsidTr="00494C92">
        <w:trPr>
          <w:cantSplit/>
          <w:tblHeader/>
        </w:trPr>
        <w:tc>
          <w:tcPr>
            <w:tcW w:w="1135" w:type="dxa"/>
            <w:vMerge w:val="restart"/>
            <w:shd w:val="clear" w:color="auto" w:fill="808080"/>
            <w:vAlign w:val="center"/>
          </w:tcPr>
          <w:p w:rsidR="00494C92" w:rsidRPr="00A907FC" w:rsidRDefault="00494C92" w:rsidP="00F025CD">
            <w:pPr>
              <w:jc w:val="center"/>
              <w:rPr>
                <w:rFonts w:ascii="Arial" w:hAnsi="Arial"/>
                <w:b/>
                <w:color w:val="FFFFFF"/>
                <w:sz w:val="16"/>
                <w:szCs w:val="16"/>
              </w:rPr>
            </w:pPr>
            <w:r w:rsidRPr="00A907FC">
              <w:rPr>
                <w:rFonts w:ascii="Arial" w:hAnsi="Arial"/>
                <w:b/>
                <w:color w:val="FFFFFF"/>
                <w:sz w:val="16"/>
                <w:szCs w:val="16"/>
              </w:rPr>
              <w:t>Data registre</w:t>
            </w:r>
          </w:p>
        </w:tc>
        <w:tc>
          <w:tcPr>
            <w:tcW w:w="1701" w:type="dxa"/>
            <w:vMerge w:val="restart"/>
            <w:shd w:val="clear" w:color="auto" w:fill="808080"/>
            <w:vAlign w:val="center"/>
          </w:tcPr>
          <w:p w:rsidR="00494C92" w:rsidRPr="00A907FC" w:rsidRDefault="00494C92" w:rsidP="00F025CD">
            <w:pPr>
              <w:jc w:val="center"/>
              <w:rPr>
                <w:rFonts w:ascii="Arial" w:hAnsi="Arial"/>
                <w:b/>
                <w:color w:val="FFFFFF"/>
                <w:sz w:val="16"/>
                <w:szCs w:val="16"/>
              </w:rPr>
            </w:pPr>
            <w:r w:rsidRPr="00A907FC">
              <w:rPr>
                <w:rFonts w:ascii="Arial" w:hAnsi="Arial"/>
                <w:b/>
                <w:color w:val="FFFFFF"/>
                <w:sz w:val="16"/>
                <w:szCs w:val="16"/>
              </w:rPr>
              <w:t>Proveïdor</w:t>
            </w:r>
          </w:p>
        </w:tc>
        <w:tc>
          <w:tcPr>
            <w:tcW w:w="992" w:type="dxa"/>
            <w:vMerge w:val="restart"/>
            <w:shd w:val="clear" w:color="auto" w:fill="808080"/>
            <w:vAlign w:val="center"/>
          </w:tcPr>
          <w:p w:rsidR="00494C92" w:rsidRPr="00A907FC" w:rsidRDefault="00494C92" w:rsidP="00F025CD">
            <w:pPr>
              <w:jc w:val="center"/>
              <w:rPr>
                <w:rFonts w:ascii="Arial" w:hAnsi="Arial"/>
                <w:b/>
                <w:color w:val="FFFFFF"/>
                <w:sz w:val="16"/>
                <w:szCs w:val="16"/>
              </w:rPr>
            </w:pPr>
            <w:r w:rsidRPr="00A907FC">
              <w:rPr>
                <w:rFonts w:ascii="Arial" w:hAnsi="Arial"/>
                <w:b/>
                <w:color w:val="FFFFFF"/>
                <w:sz w:val="16"/>
                <w:szCs w:val="16"/>
              </w:rPr>
              <w:t>Import</w:t>
            </w:r>
          </w:p>
        </w:tc>
        <w:tc>
          <w:tcPr>
            <w:tcW w:w="1134" w:type="dxa"/>
            <w:shd w:val="clear" w:color="auto" w:fill="808080"/>
            <w:vAlign w:val="center"/>
          </w:tcPr>
          <w:p w:rsidR="00494C92" w:rsidRPr="00A907FC" w:rsidRDefault="00494C92" w:rsidP="00F025CD">
            <w:pPr>
              <w:jc w:val="center"/>
              <w:rPr>
                <w:rFonts w:ascii="Arial" w:hAnsi="Arial"/>
                <w:b/>
                <w:color w:val="FFFFFF"/>
                <w:sz w:val="16"/>
                <w:szCs w:val="16"/>
              </w:rPr>
            </w:pPr>
            <w:proofErr w:type="spellStart"/>
            <w:r w:rsidRPr="00A907FC">
              <w:rPr>
                <w:rFonts w:ascii="Arial" w:hAnsi="Arial"/>
                <w:b/>
                <w:color w:val="FFFFFF"/>
                <w:sz w:val="16"/>
                <w:szCs w:val="16"/>
              </w:rPr>
              <w:t>Id</w:t>
            </w:r>
            <w:proofErr w:type="spellEnd"/>
            <w:r w:rsidRPr="00A907FC">
              <w:rPr>
                <w:rFonts w:ascii="Arial" w:hAnsi="Arial"/>
                <w:b/>
                <w:color w:val="FFFFFF"/>
                <w:sz w:val="16"/>
                <w:szCs w:val="16"/>
              </w:rPr>
              <w:t xml:space="preserve"> Factura</w:t>
            </w:r>
          </w:p>
        </w:tc>
        <w:tc>
          <w:tcPr>
            <w:tcW w:w="1276" w:type="dxa"/>
            <w:gridSpan w:val="2"/>
            <w:shd w:val="clear" w:color="auto" w:fill="808080"/>
            <w:vAlign w:val="center"/>
          </w:tcPr>
          <w:p w:rsidR="00494C92" w:rsidRPr="00A907FC" w:rsidRDefault="00494C92" w:rsidP="00F025CD">
            <w:pPr>
              <w:jc w:val="center"/>
              <w:rPr>
                <w:rFonts w:ascii="Arial" w:hAnsi="Arial"/>
                <w:b/>
                <w:color w:val="FFFFFF"/>
                <w:sz w:val="16"/>
                <w:szCs w:val="16"/>
              </w:rPr>
            </w:pPr>
            <w:r w:rsidRPr="00A907FC">
              <w:rPr>
                <w:rFonts w:ascii="Arial" w:hAnsi="Arial"/>
                <w:b/>
                <w:color w:val="FFFFFF"/>
                <w:sz w:val="16"/>
                <w:szCs w:val="16"/>
              </w:rPr>
              <w:t>Ref. Factura</w:t>
            </w:r>
          </w:p>
        </w:tc>
        <w:tc>
          <w:tcPr>
            <w:tcW w:w="1984" w:type="dxa"/>
            <w:vMerge w:val="restart"/>
            <w:shd w:val="clear" w:color="auto" w:fill="808080"/>
            <w:vAlign w:val="center"/>
          </w:tcPr>
          <w:p w:rsidR="00494C92" w:rsidRPr="00A907FC" w:rsidRDefault="00494C92" w:rsidP="00F025CD">
            <w:pPr>
              <w:jc w:val="center"/>
              <w:rPr>
                <w:rFonts w:ascii="Arial" w:hAnsi="Arial"/>
                <w:b/>
                <w:color w:val="FFFFFF"/>
                <w:sz w:val="16"/>
                <w:szCs w:val="16"/>
              </w:rPr>
            </w:pPr>
            <w:proofErr w:type="spellStart"/>
            <w:r w:rsidRPr="00A907FC">
              <w:rPr>
                <w:rFonts w:ascii="Arial" w:hAnsi="Arial"/>
                <w:b/>
                <w:color w:val="FFFFFF"/>
                <w:sz w:val="16"/>
                <w:szCs w:val="16"/>
              </w:rPr>
              <w:t>Apl</w:t>
            </w:r>
            <w:proofErr w:type="spellEnd"/>
            <w:r w:rsidRPr="00A907FC">
              <w:rPr>
                <w:rFonts w:ascii="Arial" w:hAnsi="Arial"/>
                <w:b/>
                <w:color w:val="FFFFFF"/>
                <w:sz w:val="16"/>
                <w:szCs w:val="16"/>
              </w:rPr>
              <w:t>. pressupostària</w:t>
            </w:r>
          </w:p>
        </w:tc>
        <w:tc>
          <w:tcPr>
            <w:tcW w:w="1417" w:type="dxa"/>
            <w:vMerge w:val="restart"/>
            <w:shd w:val="clear" w:color="auto" w:fill="808080"/>
            <w:vAlign w:val="center"/>
          </w:tcPr>
          <w:p w:rsidR="00494C92" w:rsidRPr="00A907FC" w:rsidRDefault="00494C92" w:rsidP="00F025CD">
            <w:pPr>
              <w:jc w:val="center"/>
              <w:rPr>
                <w:rFonts w:ascii="Arial" w:hAnsi="Arial"/>
                <w:b/>
                <w:color w:val="FFFFFF"/>
                <w:sz w:val="16"/>
                <w:szCs w:val="16"/>
              </w:rPr>
            </w:pPr>
            <w:r w:rsidRPr="00A907FC">
              <w:rPr>
                <w:rFonts w:ascii="Arial" w:hAnsi="Arial"/>
                <w:b/>
                <w:color w:val="FFFFFF"/>
                <w:sz w:val="16"/>
                <w:szCs w:val="16"/>
              </w:rPr>
              <w:t>Document</w:t>
            </w:r>
          </w:p>
        </w:tc>
      </w:tr>
      <w:tr w:rsidR="00494C92" w:rsidRPr="00A907FC" w:rsidTr="00494C92">
        <w:trPr>
          <w:cantSplit/>
          <w:tblHeader/>
        </w:trPr>
        <w:tc>
          <w:tcPr>
            <w:tcW w:w="1135" w:type="dxa"/>
            <w:vMerge/>
            <w:shd w:val="clear" w:color="auto" w:fill="808080"/>
            <w:vAlign w:val="center"/>
          </w:tcPr>
          <w:p w:rsidR="00494C92" w:rsidRPr="00A907FC" w:rsidRDefault="00494C92" w:rsidP="00F025CD">
            <w:pPr>
              <w:jc w:val="center"/>
              <w:rPr>
                <w:rFonts w:ascii="Arial" w:hAnsi="Arial"/>
                <w:b/>
                <w:color w:val="FFFFFF"/>
                <w:sz w:val="16"/>
                <w:szCs w:val="16"/>
              </w:rPr>
            </w:pPr>
          </w:p>
        </w:tc>
        <w:tc>
          <w:tcPr>
            <w:tcW w:w="1701" w:type="dxa"/>
            <w:vMerge/>
            <w:shd w:val="clear" w:color="auto" w:fill="808080"/>
            <w:vAlign w:val="center"/>
          </w:tcPr>
          <w:p w:rsidR="00494C92" w:rsidRPr="00A907FC" w:rsidRDefault="00494C92" w:rsidP="00F025CD">
            <w:pPr>
              <w:jc w:val="center"/>
              <w:rPr>
                <w:rFonts w:ascii="Arial" w:hAnsi="Arial"/>
                <w:b/>
                <w:color w:val="FFFFFF"/>
                <w:sz w:val="16"/>
                <w:szCs w:val="16"/>
              </w:rPr>
            </w:pPr>
          </w:p>
        </w:tc>
        <w:tc>
          <w:tcPr>
            <w:tcW w:w="992" w:type="dxa"/>
            <w:vMerge/>
            <w:shd w:val="clear" w:color="auto" w:fill="808080"/>
            <w:vAlign w:val="center"/>
          </w:tcPr>
          <w:p w:rsidR="00494C92" w:rsidRPr="00A907FC" w:rsidRDefault="00494C92" w:rsidP="00F025CD">
            <w:pPr>
              <w:jc w:val="center"/>
              <w:rPr>
                <w:rFonts w:ascii="Arial" w:hAnsi="Arial"/>
                <w:b/>
                <w:color w:val="FFFFFF"/>
                <w:sz w:val="16"/>
                <w:szCs w:val="16"/>
              </w:rPr>
            </w:pPr>
          </w:p>
        </w:tc>
        <w:tc>
          <w:tcPr>
            <w:tcW w:w="2410" w:type="dxa"/>
            <w:gridSpan w:val="3"/>
            <w:shd w:val="clear" w:color="auto" w:fill="808080"/>
            <w:vAlign w:val="center"/>
          </w:tcPr>
          <w:p w:rsidR="00494C92" w:rsidRPr="00A907FC" w:rsidRDefault="00494C92" w:rsidP="00F025CD">
            <w:pPr>
              <w:jc w:val="center"/>
              <w:rPr>
                <w:rFonts w:ascii="Arial" w:hAnsi="Arial"/>
                <w:b/>
                <w:color w:val="FFFFFF"/>
                <w:sz w:val="16"/>
                <w:szCs w:val="16"/>
              </w:rPr>
            </w:pPr>
            <w:r>
              <w:rPr>
                <w:rFonts w:ascii="Arial" w:hAnsi="Arial"/>
                <w:b/>
                <w:color w:val="FFFFFF"/>
                <w:sz w:val="16"/>
                <w:szCs w:val="16"/>
              </w:rPr>
              <w:t>Descripció</w:t>
            </w:r>
          </w:p>
        </w:tc>
        <w:tc>
          <w:tcPr>
            <w:tcW w:w="1984" w:type="dxa"/>
            <w:vMerge/>
            <w:shd w:val="clear" w:color="auto" w:fill="808080"/>
            <w:vAlign w:val="center"/>
          </w:tcPr>
          <w:p w:rsidR="00494C92" w:rsidRPr="00A907FC" w:rsidRDefault="00494C92" w:rsidP="00F025CD">
            <w:pPr>
              <w:jc w:val="center"/>
              <w:rPr>
                <w:rFonts w:ascii="Arial" w:hAnsi="Arial"/>
                <w:b/>
                <w:color w:val="FFFFFF"/>
                <w:sz w:val="16"/>
                <w:szCs w:val="16"/>
              </w:rPr>
            </w:pPr>
          </w:p>
        </w:tc>
        <w:tc>
          <w:tcPr>
            <w:tcW w:w="1417" w:type="dxa"/>
            <w:vMerge/>
            <w:shd w:val="clear" w:color="auto" w:fill="808080"/>
            <w:vAlign w:val="center"/>
          </w:tcPr>
          <w:p w:rsidR="00494C92" w:rsidRPr="00A907FC" w:rsidRDefault="00494C92" w:rsidP="00F025CD">
            <w:pPr>
              <w:jc w:val="center"/>
              <w:rPr>
                <w:rFonts w:ascii="Arial" w:hAnsi="Arial"/>
                <w:b/>
                <w:color w:val="FFFFFF"/>
                <w:sz w:val="16"/>
                <w:szCs w:val="16"/>
              </w:rPr>
            </w:pPr>
          </w:p>
        </w:tc>
      </w:tr>
      <w:tr w:rsidR="00494C92" w:rsidRPr="00A907FC" w:rsidTr="00494C92">
        <w:trPr>
          <w:cantSplit/>
        </w:trPr>
        <w:tc>
          <w:tcPr>
            <w:tcW w:w="1135" w:type="dxa"/>
            <w:vMerge w:val="restart"/>
            <w:shd w:val="clear" w:color="auto" w:fill="auto"/>
            <w:vAlign w:val="center"/>
          </w:tcPr>
          <w:p w:rsidR="00494C92" w:rsidRPr="00A907FC" w:rsidRDefault="00494C92" w:rsidP="00F025CD">
            <w:pPr>
              <w:jc w:val="center"/>
              <w:rPr>
                <w:rFonts w:ascii="Arial" w:hAnsi="Arial"/>
                <w:sz w:val="16"/>
                <w:szCs w:val="16"/>
              </w:rPr>
            </w:pPr>
            <w:bookmarkStart w:id="0" w:name="Dades"/>
            <w:bookmarkEnd w:id="0"/>
            <w:r>
              <w:rPr>
                <w:rFonts w:ascii="Arial" w:hAnsi="Arial"/>
                <w:sz w:val="16"/>
                <w:szCs w:val="16"/>
              </w:rPr>
              <w:t>20/12/2021</w:t>
            </w:r>
          </w:p>
        </w:tc>
        <w:tc>
          <w:tcPr>
            <w:tcW w:w="1701" w:type="dxa"/>
            <w:vMerge w:val="restart"/>
            <w:shd w:val="clear" w:color="auto" w:fill="auto"/>
            <w:vAlign w:val="center"/>
          </w:tcPr>
          <w:p w:rsidR="00494C92" w:rsidRPr="002A7CE4" w:rsidRDefault="00494C92" w:rsidP="00F025CD">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rsidR="00494C92" w:rsidRPr="00A907FC" w:rsidRDefault="00494C92" w:rsidP="00F025CD">
            <w:pPr>
              <w:jc w:val="right"/>
              <w:rPr>
                <w:rFonts w:ascii="Arial" w:hAnsi="Arial"/>
                <w:sz w:val="16"/>
                <w:szCs w:val="16"/>
              </w:rPr>
            </w:pPr>
            <w:r>
              <w:rPr>
                <w:rFonts w:ascii="Arial" w:hAnsi="Arial"/>
                <w:sz w:val="16"/>
                <w:szCs w:val="16"/>
              </w:rPr>
              <w:t>325,42</w:t>
            </w:r>
          </w:p>
        </w:tc>
        <w:tc>
          <w:tcPr>
            <w:tcW w:w="1134" w:type="dxa"/>
            <w:shd w:val="clear" w:color="auto" w:fill="auto"/>
            <w:vAlign w:val="center"/>
          </w:tcPr>
          <w:p w:rsidR="00494C92" w:rsidRPr="002A7CE4" w:rsidRDefault="00494C92" w:rsidP="00F025CD">
            <w:pPr>
              <w:jc w:val="center"/>
              <w:rPr>
                <w:rFonts w:ascii="Arial" w:hAnsi="Arial"/>
                <w:b/>
                <w:sz w:val="12"/>
                <w:szCs w:val="16"/>
              </w:rPr>
            </w:pPr>
            <w:r>
              <w:rPr>
                <w:rFonts w:ascii="Arial" w:hAnsi="Arial"/>
                <w:b/>
                <w:sz w:val="12"/>
                <w:szCs w:val="16"/>
              </w:rPr>
              <w:t>21000387</w:t>
            </w:r>
          </w:p>
        </w:tc>
        <w:tc>
          <w:tcPr>
            <w:tcW w:w="1276" w:type="dxa"/>
            <w:gridSpan w:val="2"/>
            <w:shd w:val="clear" w:color="auto" w:fill="auto"/>
            <w:vAlign w:val="center"/>
          </w:tcPr>
          <w:p w:rsidR="00494C92" w:rsidRPr="002A7CE4" w:rsidRDefault="00494C92" w:rsidP="00F025CD">
            <w:pPr>
              <w:jc w:val="center"/>
              <w:rPr>
                <w:rFonts w:ascii="Arial" w:hAnsi="Arial"/>
                <w:sz w:val="12"/>
                <w:szCs w:val="16"/>
              </w:rPr>
            </w:pPr>
            <w:r>
              <w:rPr>
                <w:rFonts w:ascii="Arial" w:hAnsi="Arial"/>
                <w:sz w:val="12"/>
                <w:szCs w:val="16"/>
              </w:rPr>
              <w:t>novembre 2021</w:t>
            </w:r>
          </w:p>
        </w:tc>
        <w:tc>
          <w:tcPr>
            <w:tcW w:w="1984" w:type="dxa"/>
            <w:vMerge w:val="restart"/>
            <w:shd w:val="clear" w:color="auto" w:fill="auto"/>
            <w:vAlign w:val="center"/>
          </w:tcPr>
          <w:p w:rsidR="00494C92" w:rsidRDefault="00494C92" w:rsidP="00F025CD">
            <w:pPr>
              <w:rPr>
                <w:rFonts w:ascii="Arial" w:hAnsi="Arial"/>
                <w:sz w:val="12"/>
                <w:szCs w:val="16"/>
              </w:rPr>
            </w:pPr>
            <w:r>
              <w:rPr>
                <w:rFonts w:ascii="Arial" w:hAnsi="Arial"/>
                <w:b/>
                <w:sz w:val="16"/>
                <w:szCs w:val="16"/>
              </w:rPr>
              <w:t>21.01.1621.22700</w:t>
            </w:r>
          </w:p>
          <w:p w:rsidR="00494C92" w:rsidRPr="002A7CE4" w:rsidRDefault="00494C92" w:rsidP="00F025CD">
            <w:pPr>
              <w:rPr>
                <w:rFonts w:ascii="Arial" w:hAnsi="Arial"/>
                <w:sz w:val="16"/>
                <w:szCs w:val="16"/>
              </w:rPr>
            </w:pPr>
            <w:r>
              <w:rPr>
                <w:rFonts w:ascii="Arial" w:hAnsi="Arial"/>
                <w:sz w:val="12"/>
                <w:szCs w:val="16"/>
              </w:rPr>
              <w:t>RECOLLIDA DE RESIDUS</w:t>
            </w:r>
          </w:p>
        </w:tc>
        <w:tc>
          <w:tcPr>
            <w:tcW w:w="1417" w:type="dxa"/>
            <w:vMerge w:val="restart"/>
            <w:shd w:val="clear" w:color="auto" w:fill="auto"/>
            <w:vAlign w:val="center"/>
          </w:tcPr>
          <w:p w:rsidR="00494C92" w:rsidRPr="002A7CE4" w:rsidRDefault="00494C92" w:rsidP="00F025CD">
            <w:pPr>
              <w:jc w:val="both"/>
              <w:rPr>
                <w:rFonts w:ascii="Arial" w:hAnsi="Arial"/>
                <w:sz w:val="16"/>
                <w:szCs w:val="16"/>
              </w:rPr>
            </w:pPr>
            <w:r>
              <w:rPr>
                <w:rFonts w:ascii="Arial" w:hAnsi="Arial"/>
                <w:sz w:val="16"/>
                <w:szCs w:val="16"/>
              </w:rPr>
              <w:t>21000591/0/0/0</w:t>
            </w:r>
          </w:p>
        </w:tc>
      </w:tr>
      <w:tr w:rsidR="00494C92" w:rsidRPr="00A907FC" w:rsidTr="00494C92">
        <w:trPr>
          <w:cantSplit/>
        </w:trPr>
        <w:tc>
          <w:tcPr>
            <w:tcW w:w="1135" w:type="dxa"/>
            <w:vMerge/>
            <w:shd w:val="clear" w:color="auto" w:fill="auto"/>
            <w:vAlign w:val="center"/>
          </w:tcPr>
          <w:p w:rsidR="00494C92" w:rsidRPr="00A907FC" w:rsidRDefault="00494C92" w:rsidP="00F025CD">
            <w:pPr>
              <w:jc w:val="center"/>
              <w:rPr>
                <w:rFonts w:ascii="Arial" w:hAnsi="Arial"/>
                <w:sz w:val="16"/>
                <w:szCs w:val="16"/>
              </w:rPr>
            </w:pPr>
          </w:p>
        </w:tc>
        <w:tc>
          <w:tcPr>
            <w:tcW w:w="1701" w:type="dxa"/>
            <w:vMerge/>
            <w:shd w:val="clear" w:color="auto" w:fill="auto"/>
            <w:vAlign w:val="center"/>
          </w:tcPr>
          <w:p w:rsidR="00494C92" w:rsidRPr="00A907FC" w:rsidRDefault="00494C92" w:rsidP="00F025CD">
            <w:pPr>
              <w:rPr>
                <w:rFonts w:ascii="Arial" w:hAnsi="Arial"/>
                <w:sz w:val="16"/>
                <w:szCs w:val="16"/>
              </w:rPr>
            </w:pPr>
          </w:p>
        </w:tc>
        <w:tc>
          <w:tcPr>
            <w:tcW w:w="992" w:type="dxa"/>
            <w:vMerge/>
            <w:shd w:val="clear" w:color="auto" w:fill="auto"/>
            <w:vAlign w:val="center"/>
          </w:tcPr>
          <w:p w:rsidR="00494C92" w:rsidRPr="00A907FC" w:rsidRDefault="00494C92" w:rsidP="00F025CD">
            <w:pPr>
              <w:jc w:val="right"/>
              <w:rPr>
                <w:rFonts w:ascii="Arial" w:hAnsi="Arial"/>
                <w:sz w:val="16"/>
                <w:szCs w:val="16"/>
              </w:rPr>
            </w:pPr>
          </w:p>
        </w:tc>
        <w:tc>
          <w:tcPr>
            <w:tcW w:w="2410" w:type="dxa"/>
            <w:gridSpan w:val="3"/>
            <w:shd w:val="clear" w:color="auto" w:fill="auto"/>
            <w:vAlign w:val="center"/>
          </w:tcPr>
          <w:p w:rsidR="00494C92" w:rsidRPr="002A7CE4" w:rsidRDefault="00494C92" w:rsidP="00F025CD">
            <w:pPr>
              <w:jc w:val="center"/>
              <w:rPr>
                <w:rFonts w:ascii="Arial" w:hAnsi="Arial"/>
                <w:sz w:val="16"/>
                <w:szCs w:val="16"/>
              </w:rPr>
            </w:pPr>
            <w:r>
              <w:rPr>
                <w:rFonts w:ascii="Arial" w:hAnsi="Arial"/>
                <w:sz w:val="12"/>
                <w:szCs w:val="16"/>
              </w:rPr>
              <w:t xml:space="preserve">CONSELL COMARCAL DEL BAIX EMPORDA, servei deixalleria </w:t>
            </w:r>
            <w:proofErr w:type="spellStart"/>
            <w:r>
              <w:rPr>
                <w:rFonts w:ascii="Arial" w:hAnsi="Arial"/>
                <w:sz w:val="12"/>
                <w:szCs w:val="16"/>
              </w:rPr>
              <w:t>mobil</w:t>
            </w:r>
            <w:proofErr w:type="spellEnd"/>
            <w:r>
              <w:rPr>
                <w:rFonts w:ascii="Arial" w:hAnsi="Arial"/>
                <w:sz w:val="12"/>
                <w:szCs w:val="16"/>
              </w:rPr>
              <w:t xml:space="preserve"> novembre 2021.</w:t>
            </w:r>
          </w:p>
        </w:tc>
        <w:tc>
          <w:tcPr>
            <w:tcW w:w="1984" w:type="dxa"/>
            <w:vMerge/>
            <w:shd w:val="clear" w:color="auto" w:fill="auto"/>
            <w:vAlign w:val="center"/>
          </w:tcPr>
          <w:p w:rsidR="00494C92" w:rsidRPr="00A907FC" w:rsidRDefault="00494C92" w:rsidP="00F025CD">
            <w:pPr>
              <w:rPr>
                <w:rFonts w:ascii="Arial" w:hAnsi="Arial"/>
                <w:sz w:val="16"/>
                <w:szCs w:val="16"/>
              </w:rPr>
            </w:pPr>
          </w:p>
        </w:tc>
        <w:tc>
          <w:tcPr>
            <w:tcW w:w="1417" w:type="dxa"/>
            <w:vMerge/>
            <w:shd w:val="clear" w:color="auto" w:fill="auto"/>
            <w:vAlign w:val="center"/>
          </w:tcPr>
          <w:p w:rsidR="00494C92" w:rsidRPr="00A907FC" w:rsidRDefault="00494C92" w:rsidP="00F025CD">
            <w:pPr>
              <w:jc w:val="both"/>
              <w:rPr>
                <w:rFonts w:ascii="Arial" w:hAnsi="Arial"/>
                <w:sz w:val="16"/>
                <w:szCs w:val="16"/>
              </w:rPr>
            </w:pPr>
          </w:p>
        </w:tc>
      </w:tr>
      <w:tr w:rsidR="00494C92" w:rsidRPr="00A907FC" w:rsidTr="00494C92">
        <w:trPr>
          <w:cantSplit/>
          <w:trHeight w:val="210"/>
        </w:trPr>
        <w:tc>
          <w:tcPr>
            <w:tcW w:w="1135" w:type="dxa"/>
            <w:vMerge w:val="restart"/>
            <w:shd w:val="clear" w:color="auto" w:fill="auto"/>
            <w:vAlign w:val="center"/>
          </w:tcPr>
          <w:p w:rsidR="00494C92" w:rsidRPr="00A907FC" w:rsidRDefault="00494C92" w:rsidP="00F025CD">
            <w:pPr>
              <w:jc w:val="center"/>
              <w:rPr>
                <w:rFonts w:ascii="Arial" w:hAnsi="Arial"/>
                <w:sz w:val="16"/>
                <w:szCs w:val="16"/>
              </w:rPr>
            </w:pPr>
            <w:r>
              <w:rPr>
                <w:rFonts w:ascii="Arial" w:hAnsi="Arial"/>
                <w:sz w:val="16"/>
                <w:szCs w:val="16"/>
              </w:rPr>
              <w:t>25/12/2021</w:t>
            </w:r>
          </w:p>
        </w:tc>
        <w:tc>
          <w:tcPr>
            <w:tcW w:w="1701" w:type="dxa"/>
            <w:vMerge w:val="restart"/>
            <w:shd w:val="clear" w:color="auto" w:fill="auto"/>
            <w:vAlign w:val="center"/>
          </w:tcPr>
          <w:p w:rsidR="00494C92" w:rsidRPr="002A7CE4" w:rsidRDefault="00494C92" w:rsidP="00F025CD">
            <w:pPr>
              <w:rPr>
                <w:rFonts w:ascii="Arial" w:hAnsi="Arial"/>
                <w:sz w:val="16"/>
                <w:szCs w:val="16"/>
              </w:rPr>
            </w:pPr>
            <w:r>
              <w:rPr>
                <w:rFonts w:ascii="Arial" w:hAnsi="Arial"/>
                <w:sz w:val="12"/>
                <w:szCs w:val="16"/>
              </w:rPr>
              <w:t>COMERCIAL PAPERERA I MATERIALS D'OFICINA, S.L.</w:t>
            </w:r>
          </w:p>
        </w:tc>
        <w:tc>
          <w:tcPr>
            <w:tcW w:w="992" w:type="dxa"/>
            <w:vMerge w:val="restart"/>
            <w:shd w:val="clear" w:color="auto" w:fill="auto"/>
            <w:vAlign w:val="center"/>
          </w:tcPr>
          <w:p w:rsidR="00494C92" w:rsidRPr="00A907FC" w:rsidRDefault="00494C92" w:rsidP="00F025CD">
            <w:pPr>
              <w:jc w:val="right"/>
              <w:rPr>
                <w:rFonts w:ascii="Arial" w:hAnsi="Arial"/>
                <w:sz w:val="16"/>
                <w:szCs w:val="16"/>
              </w:rPr>
            </w:pPr>
            <w:r>
              <w:rPr>
                <w:rFonts w:ascii="Arial" w:hAnsi="Arial"/>
                <w:sz w:val="16"/>
                <w:szCs w:val="16"/>
              </w:rPr>
              <w:t>3,51</w:t>
            </w:r>
          </w:p>
        </w:tc>
        <w:tc>
          <w:tcPr>
            <w:tcW w:w="1205" w:type="dxa"/>
            <w:gridSpan w:val="2"/>
            <w:shd w:val="clear" w:color="auto" w:fill="auto"/>
            <w:vAlign w:val="center"/>
          </w:tcPr>
          <w:p w:rsidR="00494C92" w:rsidRPr="002A7CE4" w:rsidRDefault="00494C92" w:rsidP="00F025CD">
            <w:pPr>
              <w:jc w:val="center"/>
              <w:rPr>
                <w:rFonts w:ascii="Arial" w:hAnsi="Arial"/>
                <w:b/>
                <w:sz w:val="12"/>
                <w:szCs w:val="16"/>
              </w:rPr>
            </w:pPr>
            <w:r>
              <w:rPr>
                <w:rFonts w:ascii="Arial" w:hAnsi="Arial"/>
                <w:b/>
                <w:sz w:val="12"/>
                <w:szCs w:val="16"/>
              </w:rPr>
              <w:t>21000375</w:t>
            </w:r>
          </w:p>
        </w:tc>
        <w:tc>
          <w:tcPr>
            <w:tcW w:w="1205" w:type="dxa"/>
            <w:shd w:val="clear" w:color="auto" w:fill="auto"/>
            <w:vAlign w:val="center"/>
          </w:tcPr>
          <w:p w:rsidR="00494C92" w:rsidRPr="002A7CE4" w:rsidRDefault="00494C92" w:rsidP="00F025CD">
            <w:pPr>
              <w:jc w:val="center"/>
              <w:rPr>
                <w:rFonts w:ascii="Arial" w:hAnsi="Arial"/>
                <w:b/>
                <w:sz w:val="12"/>
                <w:szCs w:val="16"/>
              </w:rPr>
            </w:pPr>
            <w:r>
              <w:rPr>
                <w:rFonts w:ascii="Arial" w:hAnsi="Arial"/>
                <w:b/>
                <w:sz w:val="12"/>
                <w:szCs w:val="16"/>
              </w:rPr>
              <w:t>19076</w:t>
            </w:r>
          </w:p>
        </w:tc>
        <w:tc>
          <w:tcPr>
            <w:tcW w:w="1984" w:type="dxa"/>
            <w:vMerge w:val="restart"/>
            <w:shd w:val="clear" w:color="auto" w:fill="auto"/>
            <w:vAlign w:val="center"/>
          </w:tcPr>
          <w:p w:rsidR="00494C92" w:rsidRDefault="00494C92" w:rsidP="00F025CD">
            <w:pPr>
              <w:rPr>
                <w:rFonts w:ascii="Arial" w:hAnsi="Arial"/>
                <w:sz w:val="12"/>
                <w:szCs w:val="16"/>
              </w:rPr>
            </w:pPr>
            <w:r>
              <w:rPr>
                <w:rFonts w:ascii="Arial" w:hAnsi="Arial"/>
                <w:b/>
                <w:sz w:val="16"/>
                <w:szCs w:val="16"/>
              </w:rPr>
              <w:t>21.01.920.22000</w:t>
            </w:r>
          </w:p>
          <w:p w:rsidR="00494C92" w:rsidRPr="002A7CE4" w:rsidRDefault="00494C92" w:rsidP="00F025CD">
            <w:pPr>
              <w:rPr>
                <w:rFonts w:ascii="Arial" w:hAnsi="Arial"/>
                <w:sz w:val="16"/>
                <w:szCs w:val="16"/>
              </w:rPr>
            </w:pPr>
            <w:r>
              <w:rPr>
                <w:rFonts w:ascii="Arial" w:hAnsi="Arial"/>
                <w:sz w:val="12"/>
                <w:szCs w:val="16"/>
              </w:rPr>
              <w:t>MATERIAL OFICINA</w:t>
            </w:r>
          </w:p>
        </w:tc>
        <w:tc>
          <w:tcPr>
            <w:tcW w:w="1417" w:type="dxa"/>
            <w:vMerge w:val="restart"/>
            <w:shd w:val="clear" w:color="auto" w:fill="auto"/>
            <w:vAlign w:val="center"/>
          </w:tcPr>
          <w:p w:rsidR="00494C92" w:rsidRPr="002A7CE4" w:rsidRDefault="00494C92" w:rsidP="00F025CD">
            <w:pPr>
              <w:jc w:val="both"/>
              <w:rPr>
                <w:rFonts w:ascii="Arial" w:hAnsi="Arial"/>
                <w:sz w:val="16"/>
                <w:szCs w:val="16"/>
              </w:rPr>
            </w:pPr>
            <w:r>
              <w:rPr>
                <w:rFonts w:ascii="Arial" w:hAnsi="Arial"/>
                <w:sz w:val="16"/>
                <w:szCs w:val="16"/>
              </w:rPr>
              <w:t>21000603/0/0/0</w:t>
            </w:r>
          </w:p>
        </w:tc>
      </w:tr>
      <w:tr w:rsidR="00494C92" w:rsidRPr="00A907FC" w:rsidTr="00494C92">
        <w:trPr>
          <w:cantSplit/>
          <w:trHeight w:val="210"/>
        </w:trPr>
        <w:tc>
          <w:tcPr>
            <w:tcW w:w="1135" w:type="dxa"/>
            <w:vMerge/>
            <w:shd w:val="clear" w:color="auto" w:fill="auto"/>
            <w:vAlign w:val="center"/>
          </w:tcPr>
          <w:p w:rsidR="00494C92" w:rsidRDefault="00494C92" w:rsidP="00F025CD">
            <w:pPr>
              <w:jc w:val="center"/>
              <w:rPr>
                <w:rFonts w:ascii="Arial" w:hAnsi="Arial"/>
                <w:sz w:val="16"/>
                <w:szCs w:val="16"/>
              </w:rPr>
            </w:pPr>
          </w:p>
        </w:tc>
        <w:tc>
          <w:tcPr>
            <w:tcW w:w="1701" w:type="dxa"/>
            <w:vMerge/>
            <w:shd w:val="clear" w:color="auto" w:fill="auto"/>
            <w:vAlign w:val="center"/>
          </w:tcPr>
          <w:p w:rsidR="00494C92" w:rsidRDefault="00494C92" w:rsidP="00F025CD">
            <w:pPr>
              <w:rPr>
                <w:rFonts w:ascii="Arial" w:hAnsi="Arial"/>
                <w:sz w:val="12"/>
                <w:szCs w:val="16"/>
              </w:rPr>
            </w:pPr>
          </w:p>
        </w:tc>
        <w:tc>
          <w:tcPr>
            <w:tcW w:w="992" w:type="dxa"/>
            <w:vMerge/>
            <w:shd w:val="clear" w:color="auto" w:fill="auto"/>
            <w:vAlign w:val="center"/>
          </w:tcPr>
          <w:p w:rsidR="00494C92" w:rsidRDefault="00494C92" w:rsidP="00F025CD">
            <w:pPr>
              <w:jc w:val="right"/>
              <w:rPr>
                <w:rFonts w:ascii="Arial" w:hAnsi="Arial"/>
                <w:sz w:val="16"/>
                <w:szCs w:val="16"/>
              </w:rPr>
            </w:pPr>
          </w:p>
        </w:tc>
        <w:tc>
          <w:tcPr>
            <w:tcW w:w="2410" w:type="dxa"/>
            <w:gridSpan w:val="3"/>
            <w:shd w:val="clear" w:color="auto" w:fill="auto"/>
            <w:vAlign w:val="center"/>
          </w:tcPr>
          <w:p w:rsidR="00494C92" w:rsidRPr="002A7CE4" w:rsidRDefault="00494C92" w:rsidP="00F025CD">
            <w:pPr>
              <w:jc w:val="center"/>
              <w:rPr>
                <w:rFonts w:ascii="Arial" w:hAnsi="Arial"/>
                <w:sz w:val="16"/>
                <w:szCs w:val="16"/>
              </w:rPr>
            </w:pPr>
            <w:r>
              <w:rPr>
                <w:rFonts w:ascii="Arial" w:hAnsi="Arial"/>
                <w:sz w:val="12"/>
                <w:szCs w:val="16"/>
              </w:rPr>
              <w:t xml:space="preserve">COMERCIAL PAPERERA I MATERIALS D'OFICINA, S.L. agenda ROMA </w:t>
            </w:r>
          </w:p>
        </w:tc>
        <w:tc>
          <w:tcPr>
            <w:tcW w:w="1984" w:type="dxa"/>
            <w:vMerge/>
            <w:shd w:val="clear" w:color="auto" w:fill="auto"/>
            <w:vAlign w:val="center"/>
          </w:tcPr>
          <w:p w:rsidR="00494C92" w:rsidRPr="00A907FC" w:rsidRDefault="00494C92" w:rsidP="00F025CD">
            <w:pPr>
              <w:rPr>
                <w:rFonts w:ascii="Arial" w:hAnsi="Arial"/>
                <w:sz w:val="16"/>
                <w:szCs w:val="16"/>
              </w:rPr>
            </w:pPr>
          </w:p>
        </w:tc>
        <w:tc>
          <w:tcPr>
            <w:tcW w:w="1417" w:type="dxa"/>
            <w:vMerge/>
            <w:shd w:val="clear" w:color="auto" w:fill="auto"/>
            <w:vAlign w:val="center"/>
          </w:tcPr>
          <w:p w:rsidR="00494C92" w:rsidRPr="00A907FC" w:rsidRDefault="00494C92" w:rsidP="00F025CD">
            <w:pPr>
              <w:jc w:val="both"/>
              <w:rPr>
                <w:rFonts w:ascii="Arial" w:hAnsi="Arial"/>
                <w:sz w:val="16"/>
                <w:szCs w:val="16"/>
              </w:rPr>
            </w:pPr>
          </w:p>
        </w:tc>
      </w:tr>
      <w:tr w:rsidR="00494C92" w:rsidRPr="00A907FC" w:rsidTr="00494C92">
        <w:trPr>
          <w:cantSplit/>
          <w:trHeight w:val="105"/>
        </w:trPr>
        <w:tc>
          <w:tcPr>
            <w:tcW w:w="1135" w:type="dxa"/>
            <w:vMerge w:val="restart"/>
            <w:shd w:val="clear" w:color="auto" w:fill="auto"/>
            <w:vAlign w:val="center"/>
          </w:tcPr>
          <w:p w:rsidR="00494C92" w:rsidRDefault="00494C92" w:rsidP="00F025CD">
            <w:pPr>
              <w:jc w:val="center"/>
              <w:rPr>
                <w:rFonts w:ascii="Arial" w:hAnsi="Arial"/>
                <w:sz w:val="16"/>
                <w:szCs w:val="16"/>
              </w:rPr>
            </w:pPr>
            <w:r>
              <w:rPr>
                <w:rFonts w:ascii="Arial" w:hAnsi="Arial"/>
                <w:sz w:val="16"/>
                <w:szCs w:val="16"/>
              </w:rPr>
              <w:t>24/12/2021</w:t>
            </w:r>
          </w:p>
        </w:tc>
        <w:tc>
          <w:tcPr>
            <w:tcW w:w="1701" w:type="dxa"/>
            <w:vMerge w:val="restart"/>
            <w:shd w:val="clear" w:color="auto" w:fill="auto"/>
            <w:vAlign w:val="center"/>
          </w:tcPr>
          <w:p w:rsidR="00494C92" w:rsidRPr="002A7CE4" w:rsidRDefault="00494C92" w:rsidP="00F025CD">
            <w:pPr>
              <w:rPr>
                <w:rFonts w:ascii="Arial" w:hAnsi="Arial"/>
                <w:sz w:val="16"/>
                <w:szCs w:val="16"/>
              </w:rPr>
            </w:pPr>
            <w:r>
              <w:rPr>
                <w:rFonts w:ascii="Arial" w:hAnsi="Arial"/>
                <w:sz w:val="12"/>
                <w:szCs w:val="16"/>
              </w:rPr>
              <w:t>RIFER</w:t>
            </w:r>
          </w:p>
        </w:tc>
        <w:tc>
          <w:tcPr>
            <w:tcW w:w="992" w:type="dxa"/>
            <w:vMerge w:val="restart"/>
            <w:shd w:val="clear" w:color="auto" w:fill="auto"/>
            <w:vAlign w:val="center"/>
          </w:tcPr>
          <w:p w:rsidR="00494C92" w:rsidRDefault="00494C92" w:rsidP="00F025CD">
            <w:pPr>
              <w:jc w:val="right"/>
              <w:rPr>
                <w:rFonts w:ascii="Arial" w:hAnsi="Arial"/>
                <w:sz w:val="16"/>
                <w:szCs w:val="16"/>
              </w:rPr>
            </w:pPr>
            <w:r>
              <w:rPr>
                <w:rFonts w:ascii="Arial" w:hAnsi="Arial"/>
                <w:sz w:val="16"/>
                <w:szCs w:val="16"/>
              </w:rPr>
              <w:t>2.044,90</w:t>
            </w:r>
          </w:p>
        </w:tc>
        <w:tc>
          <w:tcPr>
            <w:tcW w:w="1205" w:type="dxa"/>
            <w:gridSpan w:val="2"/>
            <w:shd w:val="clear" w:color="auto" w:fill="auto"/>
            <w:vAlign w:val="center"/>
          </w:tcPr>
          <w:p w:rsidR="00494C92" w:rsidRPr="002A7CE4" w:rsidRDefault="00494C92" w:rsidP="00F025CD">
            <w:pPr>
              <w:jc w:val="center"/>
              <w:rPr>
                <w:rFonts w:ascii="Arial" w:hAnsi="Arial"/>
                <w:b/>
                <w:sz w:val="12"/>
                <w:szCs w:val="16"/>
              </w:rPr>
            </w:pPr>
            <w:r>
              <w:rPr>
                <w:rFonts w:ascii="Arial" w:hAnsi="Arial"/>
                <w:b/>
                <w:sz w:val="12"/>
                <w:szCs w:val="16"/>
              </w:rPr>
              <w:t>21000376</w:t>
            </w:r>
          </w:p>
        </w:tc>
        <w:tc>
          <w:tcPr>
            <w:tcW w:w="1205" w:type="dxa"/>
            <w:shd w:val="clear" w:color="auto" w:fill="auto"/>
            <w:vAlign w:val="center"/>
          </w:tcPr>
          <w:p w:rsidR="00494C92" w:rsidRPr="002A7CE4" w:rsidRDefault="00494C92" w:rsidP="00F025CD">
            <w:pPr>
              <w:jc w:val="center"/>
              <w:rPr>
                <w:rFonts w:ascii="Arial" w:hAnsi="Arial"/>
                <w:b/>
                <w:sz w:val="12"/>
                <w:szCs w:val="16"/>
              </w:rPr>
            </w:pPr>
            <w:r>
              <w:rPr>
                <w:rFonts w:ascii="Arial" w:hAnsi="Arial"/>
                <w:b/>
                <w:sz w:val="12"/>
                <w:szCs w:val="16"/>
              </w:rPr>
              <w:t>634</w:t>
            </w:r>
          </w:p>
        </w:tc>
        <w:tc>
          <w:tcPr>
            <w:tcW w:w="1984" w:type="dxa"/>
            <w:vMerge w:val="restart"/>
            <w:shd w:val="clear" w:color="auto" w:fill="auto"/>
            <w:vAlign w:val="center"/>
          </w:tcPr>
          <w:p w:rsidR="00494C92" w:rsidRDefault="00494C92" w:rsidP="00F025CD">
            <w:pPr>
              <w:rPr>
                <w:rFonts w:ascii="Arial" w:hAnsi="Arial"/>
                <w:sz w:val="12"/>
                <w:szCs w:val="16"/>
              </w:rPr>
            </w:pPr>
            <w:r>
              <w:rPr>
                <w:rFonts w:ascii="Arial" w:hAnsi="Arial"/>
                <w:b/>
                <w:sz w:val="16"/>
                <w:szCs w:val="16"/>
              </w:rPr>
              <w:t>21.01.920.21300</w:t>
            </w:r>
          </w:p>
          <w:p w:rsidR="00494C92" w:rsidRPr="002A7CE4" w:rsidRDefault="00494C92" w:rsidP="00F025CD">
            <w:pPr>
              <w:rPr>
                <w:rFonts w:ascii="Arial" w:hAnsi="Arial"/>
                <w:sz w:val="16"/>
                <w:szCs w:val="16"/>
              </w:rPr>
            </w:pPr>
            <w:r>
              <w:rPr>
                <w:rFonts w:ascii="Arial" w:hAnsi="Arial"/>
                <w:sz w:val="12"/>
                <w:szCs w:val="16"/>
              </w:rPr>
              <w:t>CONSERV. MAQUINARIA, INSTAL·LACIONS i UTILLATGE</w:t>
            </w:r>
          </w:p>
        </w:tc>
        <w:tc>
          <w:tcPr>
            <w:tcW w:w="1417" w:type="dxa"/>
            <w:vMerge w:val="restart"/>
            <w:shd w:val="clear" w:color="auto" w:fill="auto"/>
            <w:vAlign w:val="center"/>
          </w:tcPr>
          <w:p w:rsidR="00494C92" w:rsidRPr="002A7CE4" w:rsidRDefault="00494C92" w:rsidP="00F025CD">
            <w:pPr>
              <w:jc w:val="both"/>
              <w:rPr>
                <w:rFonts w:ascii="Arial" w:hAnsi="Arial"/>
                <w:sz w:val="16"/>
                <w:szCs w:val="16"/>
              </w:rPr>
            </w:pPr>
            <w:r>
              <w:rPr>
                <w:rFonts w:ascii="Arial" w:hAnsi="Arial"/>
                <w:sz w:val="16"/>
                <w:szCs w:val="16"/>
              </w:rPr>
              <w:t>21000600/0/0/0</w:t>
            </w:r>
          </w:p>
        </w:tc>
      </w:tr>
      <w:tr w:rsidR="00494C92" w:rsidRPr="00A907FC" w:rsidTr="00494C92">
        <w:trPr>
          <w:cantSplit/>
          <w:trHeight w:val="105"/>
        </w:trPr>
        <w:tc>
          <w:tcPr>
            <w:tcW w:w="1135" w:type="dxa"/>
            <w:vMerge/>
            <w:shd w:val="clear" w:color="auto" w:fill="auto"/>
            <w:vAlign w:val="center"/>
          </w:tcPr>
          <w:p w:rsidR="00494C92" w:rsidRDefault="00494C92" w:rsidP="00F025CD">
            <w:pPr>
              <w:jc w:val="center"/>
              <w:rPr>
                <w:rFonts w:ascii="Arial" w:hAnsi="Arial"/>
                <w:sz w:val="16"/>
                <w:szCs w:val="16"/>
              </w:rPr>
            </w:pPr>
          </w:p>
        </w:tc>
        <w:tc>
          <w:tcPr>
            <w:tcW w:w="1701" w:type="dxa"/>
            <w:vMerge/>
            <w:shd w:val="clear" w:color="auto" w:fill="auto"/>
            <w:vAlign w:val="center"/>
          </w:tcPr>
          <w:p w:rsidR="00494C92" w:rsidRDefault="00494C92" w:rsidP="00F025CD">
            <w:pPr>
              <w:rPr>
                <w:rFonts w:ascii="Arial" w:hAnsi="Arial"/>
                <w:sz w:val="12"/>
                <w:szCs w:val="16"/>
              </w:rPr>
            </w:pPr>
          </w:p>
        </w:tc>
        <w:tc>
          <w:tcPr>
            <w:tcW w:w="992" w:type="dxa"/>
            <w:vMerge/>
            <w:shd w:val="clear" w:color="auto" w:fill="auto"/>
            <w:vAlign w:val="center"/>
          </w:tcPr>
          <w:p w:rsidR="00494C92" w:rsidRDefault="00494C92" w:rsidP="00F025CD">
            <w:pPr>
              <w:jc w:val="right"/>
              <w:rPr>
                <w:rFonts w:ascii="Arial" w:hAnsi="Arial"/>
                <w:sz w:val="16"/>
                <w:szCs w:val="16"/>
              </w:rPr>
            </w:pPr>
          </w:p>
        </w:tc>
        <w:tc>
          <w:tcPr>
            <w:tcW w:w="2410" w:type="dxa"/>
            <w:gridSpan w:val="3"/>
            <w:shd w:val="clear" w:color="auto" w:fill="auto"/>
            <w:vAlign w:val="center"/>
          </w:tcPr>
          <w:p w:rsidR="00494C92" w:rsidRPr="002A7CE4" w:rsidRDefault="00494C92" w:rsidP="00F025CD">
            <w:pPr>
              <w:jc w:val="center"/>
              <w:rPr>
                <w:rFonts w:ascii="Arial" w:hAnsi="Arial"/>
                <w:sz w:val="16"/>
                <w:szCs w:val="16"/>
              </w:rPr>
            </w:pPr>
            <w:r>
              <w:rPr>
                <w:rFonts w:ascii="Arial" w:hAnsi="Arial"/>
                <w:sz w:val="12"/>
                <w:szCs w:val="16"/>
              </w:rPr>
              <w:t>RIFER, R Rellotge  antena, muntatge i revisió  .</w:t>
            </w:r>
          </w:p>
        </w:tc>
        <w:tc>
          <w:tcPr>
            <w:tcW w:w="1984" w:type="dxa"/>
            <w:vMerge/>
            <w:shd w:val="clear" w:color="auto" w:fill="auto"/>
            <w:vAlign w:val="center"/>
          </w:tcPr>
          <w:p w:rsidR="00494C92" w:rsidRPr="00A907FC" w:rsidRDefault="00494C92" w:rsidP="00F025CD">
            <w:pPr>
              <w:rPr>
                <w:rFonts w:ascii="Arial" w:hAnsi="Arial"/>
                <w:sz w:val="16"/>
                <w:szCs w:val="16"/>
              </w:rPr>
            </w:pPr>
          </w:p>
        </w:tc>
        <w:tc>
          <w:tcPr>
            <w:tcW w:w="1417" w:type="dxa"/>
            <w:vMerge/>
            <w:shd w:val="clear" w:color="auto" w:fill="auto"/>
            <w:vAlign w:val="center"/>
          </w:tcPr>
          <w:p w:rsidR="00494C92" w:rsidRPr="00A907FC" w:rsidRDefault="00494C92" w:rsidP="00F025CD">
            <w:pPr>
              <w:jc w:val="both"/>
              <w:rPr>
                <w:rFonts w:ascii="Arial" w:hAnsi="Arial"/>
                <w:sz w:val="16"/>
                <w:szCs w:val="16"/>
              </w:rPr>
            </w:pPr>
          </w:p>
        </w:tc>
      </w:tr>
      <w:tr w:rsidR="00494C92" w:rsidRPr="00A907FC" w:rsidTr="00494C92">
        <w:trPr>
          <w:cantSplit/>
          <w:trHeight w:val="90"/>
        </w:trPr>
        <w:tc>
          <w:tcPr>
            <w:tcW w:w="1135" w:type="dxa"/>
            <w:vMerge w:val="restart"/>
            <w:shd w:val="clear" w:color="auto" w:fill="auto"/>
            <w:vAlign w:val="center"/>
          </w:tcPr>
          <w:p w:rsidR="00494C92" w:rsidRDefault="00494C92" w:rsidP="00F025CD">
            <w:pPr>
              <w:jc w:val="center"/>
              <w:rPr>
                <w:rFonts w:ascii="Arial" w:hAnsi="Arial"/>
                <w:sz w:val="16"/>
                <w:szCs w:val="16"/>
              </w:rPr>
            </w:pPr>
            <w:r>
              <w:rPr>
                <w:rFonts w:ascii="Arial" w:hAnsi="Arial"/>
                <w:sz w:val="16"/>
                <w:szCs w:val="16"/>
              </w:rPr>
              <w:t>24/12/2021</w:t>
            </w:r>
          </w:p>
        </w:tc>
        <w:tc>
          <w:tcPr>
            <w:tcW w:w="1701" w:type="dxa"/>
            <w:vMerge w:val="restart"/>
            <w:shd w:val="clear" w:color="auto" w:fill="auto"/>
            <w:vAlign w:val="center"/>
          </w:tcPr>
          <w:p w:rsidR="00494C92" w:rsidRPr="002A7CE4" w:rsidRDefault="00494C92" w:rsidP="00F025CD">
            <w:pPr>
              <w:rPr>
                <w:rFonts w:ascii="Arial" w:hAnsi="Arial"/>
                <w:sz w:val="16"/>
                <w:szCs w:val="16"/>
              </w:rPr>
            </w:pPr>
            <w:r>
              <w:rPr>
                <w:rFonts w:ascii="Arial" w:hAnsi="Arial"/>
                <w:sz w:val="12"/>
                <w:szCs w:val="16"/>
              </w:rPr>
              <w:t>SOM ENERGIA SCCL</w:t>
            </w:r>
          </w:p>
        </w:tc>
        <w:tc>
          <w:tcPr>
            <w:tcW w:w="992" w:type="dxa"/>
            <w:vMerge w:val="restart"/>
            <w:shd w:val="clear" w:color="auto" w:fill="auto"/>
            <w:vAlign w:val="center"/>
          </w:tcPr>
          <w:p w:rsidR="00494C92" w:rsidRDefault="00494C92" w:rsidP="00F025CD">
            <w:pPr>
              <w:jc w:val="right"/>
              <w:rPr>
                <w:rFonts w:ascii="Arial" w:hAnsi="Arial"/>
                <w:sz w:val="16"/>
                <w:szCs w:val="16"/>
              </w:rPr>
            </w:pPr>
            <w:r>
              <w:rPr>
                <w:rFonts w:ascii="Arial" w:hAnsi="Arial"/>
                <w:sz w:val="16"/>
                <w:szCs w:val="16"/>
              </w:rPr>
              <w:t>219,93</w:t>
            </w:r>
          </w:p>
        </w:tc>
        <w:tc>
          <w:tcPr>
            <w:tcW w:w="1205" w:type="dxa"/>
            <w:gridSpan w:val="2"/>
            <w:shd w:val="clear" w:color="auto" w:fill="auto"/>
            <w:vAlign w:val="center"/>
          </w:tcPr>
          <w:p w:rsidR="00494C92" w:rsidRPr="002A7CE4" w:rsidRDefault="00494C92" w:rsidP="00F025CD">
            <w:pPr>
              <w:jc w:val="center"/>
              <w:rPr>
                <w:rFonts w:ascii="Arial" w:hAnsi="Arial"/>
                <w:b/>
                <w:sz w:val="12"/>
                <w:szCs w:val="16"/>
              </w:rPr>
            </w:pPr>
            <w:r>
              <w:rPr>
                <w:rFonts w:ascii="Arial" w:hAnsi="Arial"/>
                <w:b/>
                <w:sz w:val="12"/>
                <w:szCs w:val="16"/>
              </w:rPr>
              <w:t>21000377</w:t>
            </w:r>
          </w:p>
        </w:tc>
        <w:tc>
          <w:tcPr>
            <w:tcW w:w="1205" w:type="dxa"/>
            <w:shd w:val="clear" w:color="auto" w:fill="auto"/>
            <w:vAlign w:val="center"/>
          </w:tcPr>
          <w:p w:rsidR="00494C92" w:rsidRPr="002A7CE4" w:rsidRDefault="00494C92" w:rsidP="00F025CD">
            <w:pPr>
              <w:jc w:val="center"/>
              <w:rPr>
                <w:rFonts w:ascii="Arial" w:hAnsi="Arial"/>
                <w:b/>
                <w:sz w:val="12"/>
                <w:szCs w:val="16"/>
              </w:rPr>
            </w:pPr>
            <w:r>
              <w:rPr>
                <w:rFonts w:ascii="Arial" w:hAnsi="Arial"/>
                <w:b/>
                <w:sz w:val="12"/>
                <w:szCs w:val="16"/>
              </w:rPr>
              <w:t>FE21015274526</w:t>
            </w:r>
          </w:p>
        </w:tc>
        <w:tc>
          <w:tcPr>
            <w:tcW w:w="1984" w:type="dxa"/>
            <w:vMerge w:val="restart"/>
            <w:shd w:val="clear" w:color="auto" w:fill="auto"/>
            <w:vAlign w:val="center"/>
          </w:tcPr>
          <w:p w:rsidR="00494C92" w:rsidRDefault="00494C92" w:rsidP="00F025CD">
            <w:pPr>
              <w:rPr>
                <w:rFonts w:ascii="Arial" w:hAnsi="Arial"/>
                <w:sz w:val="12"/>
                <w:szCs w:val="16"/>
              </w:rPr>
            </w:pPr>
            <w:r>
              <w:rPr>
                <w:rFonts w:ascii="Arial" w:hAnsi="Arial"/>
                <w:b/>
                <w:sz w:val="16"/>
                <w:szCs w:val="16"/>
              </w:rPr>
              <w:t>21.01.165.22100</w:t>
            </w:r>
          </w:p>
          <w:p w:rsidR="00494C92" w:rsidRPr="002A7CE4" w:rsidRDefault="00494C92" w:rsidP="00F025CD">
            <w:pPr>
              <w:rPr>
                <w:rFonts w:ascii="Arial" w:hAnsi="Arial"/>
                <w:sz w:val="16"/>
                <w:szCs w:val="16"/>
              </w:rPr>
            </w:pPr>
            <w:r>
              <w:rPr>
                <w:rFonts w:ascii="Arial" w:hAnsi="Arial"/>
                <w:sz w:val="12"/>
                <w:szCs w:val="16"/>
              </w:rPr>
              <w:t>ENERGIA ELÈCTRICA. ENLLUMENAT PÚBLIC</w:t>
            </w:r>
          </w:p>
        </w:tc>
        <w:tc>
          <w:tcPr>
            <w:tcW w:w="1417" w:type="dxa"/>
            <w:vMerge w:val="restart"/>
            <w:shd w:val="clear" w:color="auto" w:fill="auto"/>
            <w:vAlign w:val="center"/>
          </w:tcPr>
          <w:p w:rsidR="00494C92" w:rsidRPr="002A7CE4" w:rsidRDefault="00494C92" w:rsidP="00F025CD">
            <w:pPr>
              <w:jc w:val="both"/>
              <w:rPr>
                <w:rFonts w:ascii="Arial" w:hAnsi="Arial"/>
                <w:sz w:val="16"/>
                <w:szCs w:val="16"/>
              </w:rPr>
            </w:pPr>
            <w:r>
              <w:rPr>
                <w:rFonts w:ascii="Arial" w:hAnsi="Arial"/>
                <w:sz w:val="16"/>
                <w:szCs w:val="16"/>
              </w:rPr>
              <w:t>21000593/0/0/0</w:t>
            </w:r>
          </w:p>
        </w:tc>
      </w:tr>
      <w:tr w:rsidR="00494C92" w:rsidRPr="00A907FC" w:rsidTr="00494C92">
        <w:trPr>
          <w:cantSplit/>
          <w:trHeight w:val="90"/>
        </w:trPr>
        <w:tc>
          <w:tcPr>
            <w:tcW w:w="1135" w:type="dxa"/>
            <w:vMerge/>
            <w:shd w:val="clear" w:color="auto" w:fill="auto"/>
            <w:vAlign w:val="center"/>
          </w:tcPr>
          <w:p w:rsidR="00494C92" w:rsidRDefault="00494C92" w:rsidP="00F025CD">
            <w:pPr>
              <w:jc w:val="center"/>
              <w:rPr>
                <w:rFonts w:ascii="Arial" w:hAnsi="Arial"/>
                <w:sz w:val="16"/>
                <w:szCs w:val="16"/>
              </w:rPr>
            </w:pPr>
          </w:p>
        </w:tc>
        <w:tc>
          <w:tcPr>
            <w:tcW w:w="1701" w:type="dxa"/>
            <w:vMerge/>
            <w:shd w:val="clear" w:color="auto" w:fill="auto"/>
            <w:vAlign w:val="center"/>
          </w:tcPr>
          <w:p w:rsidR="00494C92" w:rsidRDefault="00494C92" w:rsidP="00F025CD">
            <w:pPr>
              <w:rPr>
                <w:rFonts w:ascii="Arial" w:hAnsi="Arial"/>
                <w:sz w:val="12"/>
                <w:szCs w:val="16"/>
              </w:rPr>
            </w:pPr>
          </w:p>
        </w:tc>
        <w:tc>
          <w:tcPr>
            <w:tcW w:w="992" w:type="dxa"/>
            <w:vMerge/>
            <w:shd w:val="clear" w:color="auto" w:fill="auto"/>
            <w:vAlign w:val="center"/>
          </w:tcPr>
          <w:p w:rsidR="00494C92" w:rsidRDefault="00494C92" w:rsidP="00F025CD">
            <w:pPr>
              <w:jc w:val="right"/>
              <w:rPr>
                <w:rFonts w:ascii="Arial" w:hAnsi="Arial"/>
                <w:sz w:val="16"/>
                <w:szCs w:val="16"/>
              </w:rPr>
            </w:pPr>
          </w:p>
        </w:tc>
        <w:tc>
          <w:tcPr>
            <w:tcW w:w="2410" w:type="dxa"/>
            <w:gridSpan w:val="3"/>
            <w:shd w:val="clear" w:color="auto" w:fill="auto"/>
            <w:vAlign w:val="center"/>
          </w:tcPr>
          <w:p w:rsidR="00494C92" w:rsidRPr="002A7CE4" w:rsidRDefault="00494C92" w:rsidP="00F025CD">
            <w:pPr>
              <w:jc w:val="center"/>
              <w:rPr>
                <w:rFonts w:ascii="Arial" w:hAnsi="Arial"/>
                <w:sz w:val="16"/>
                <w:szCs w:val="16"/>
              </w:rPr>
            </w:pPr>
            <w:r>
              <w:rPr>
                <w:rFonts w:ascii="Arial" w:hAnsi="Arial"/>
                <w:sz w:val="12"/>
                <w:szCs w:val="16"/>
              </w:rPr>
              <w:t>SOM ENERGIA SCCL. Energia elèctrica Balmes S/N  del 17/11/2021 al 20/12/2021</w:t>
            </w:r>
          </w:p>
        </w:tc>
        <w:tc>
          <w:tcPr>
            <w:tcW w:w="1984" w:type="dxa"/>
            <w:vMerge/>
            <w:shd w:val="clear" w:color="auto" w:fill="auto"/>
            <w:vAlign w:val="center"/>
          </w:tcPr>
          <w:p w:rsidR="00494C92" w:rsidRPr="00A907FC" w:rsidRDefault="00494C92" w:rsidP="00F025CD">
            <w:pPr>
              <w:rPr>
                <w:rFonts w:ascii="Arial" w:hAnsi="Arial"/>
                <w:sz w:val="16"/>
                <w:szCs w:val="16"/>
              </w:rPr>
            </w:pPr>
          </w:p>
        </w:tc>
        <w:tc>
          <w:tcPr>
            <w:tcW w:w="1417" w:type="dxa"/>
            <w:vMerge/>
            <w:shd w:val="clear" w:color="auto" w:fill="auto"/>
            <w:vAlign w:val="center"/>
          </w:tcPr>
          <w:p w:rsidR="00494C92" w:rsidRPr="00A907FC" w:rsidRDefault="00494C92" w:rsidP="00F025CD">
            <w:pPr>
              <w:jc w:val="both"/>
              <w:rPr>
                <w:rFonts w:ascii="Arial" w:hAnsi="Arial"/>
                <w:sz w:val="16"/>
                <w:szCs w:val="16"/>
              </w:rPr>
            </w:pPr>
          </w:p>
        </w:tc>
      </w:tr>
      <w:tr w:rsidR="00494C92" w:rsidRPr="00A907FC" w:rsidTr="00494C92">
        <w:trPr>
          <w:cantSplit/>
          <w:trHeight w:val="90"/>
        </w:trPr>
        <w:tc>
          <w:tcPr>
            <w:tcW w:w="1135" w:type="dxa"/>
            <w:vMerge w:val="restart"/>
            <w:shd w:val="clear" w:color="auto" w:fill="auto"/>
            <w:vAlign w:val="center"/>
          </w:tcPr>
          <w:p w:rsidR="00494C92" w:rsidRDefault="00494C92" w:rsidP="00F025CD">
            <w:pPr>
              <w:jc w:val="center"/>
              <w:rPr>
                <w:rFonts w:ascii="Arial" w:hAnsi="Arial"/>
                <w:sz w:val="16"/>
                <w:szCs w:val="16"/>
              </w:rPr>
            </w:pPr>
            <w:r>
              <w:rPr>
                <w:rFonts w:ascii="Arial" w:hAnsi="Arial"/>
                <w:sz w:val="16"/>
                <w:szCs w:val="16"/>
              </w:rPr>
              <w:t>24/12/2021</w:t>
            </w:r>
          </w:p>
        </w:tc>
        <w:tc>
          <w:tcPr>
            <w:tcW w:w="1701" w:type="dxa"/>
            <w:vMerge w:val="restart"/>
            <w:shd w:val="clear" w:color="auto" w:fill="auto"/>
            <w:vAlign w:val="center"/>
          </w:tcPr>
          <w:p w:rsidR="00494C92" w:rsidRPr="002A7CE4" w:rsidRDefault="00494C92" w:rsidP="00F025CD">
            <w:pPr>
              <w:rPr>
                <w:rFonts w:ascii="Arial" w:hAnsi="Arial"/>
                <w:sz w:val="16"/>
                <w:szCs w:val="16"/>
              </w:rPr>
            </w:pPr>
            <w:r>
              <w:rPr>
                <w:rFonts w:ascii="Arial" w:hAnsi="Arial"/>
                <w:sz w:val="12"/>
                <w:szCs w:val="16"/>
              </w:rPr>
              <w:t>SOM ENERGIA SCCL</w:t>
            </w:r>
          </w:p>
        </w:tc>
        <w:tc>
          <w:tcPr>
            <w:tcW w:w="992" w:type="dxa"/>
            <w:vMerge w:val="restart"/>
            <w:shd w:val="clear" w:color="auto" w:fill="auto"/>
            <w:vAlign w:val="center"/>
          </w:tcPr>
          <w:p w:rsidR="00494C92" w:rsidRDefault="00494C92" w:rsidP="00F025CD">
            <w:pPr>
              <w:jc w:val="right"/>
              <w:rPr>
                <w:rFonts w:ascii="Arial" w:hAnsi="Arial"/>
                <w:sz w:val="16"/>
                <w:szCs w:val="16"/>
              </w:rPr>
            </w:pPr>
            <w:r>
              <w:rPr>
                <w:rFonts w:ascii="Arial" w:hAnsi="Arial"/>
                <w:sz w:val="16"/>
                <w:szCs w:val="16"/>
              </w:rPr>
              <w:t>16,90</w:t>
            </w:r>
          </w:p>
        </w:tc>
        <w:tc>
          <w:tcPr>
            <w:tcW w:w="1205" w:type="dxa"/>
            <w:gridSpan w:val="2"/>
            <w:shd w:val="clear" w:color="auto" w:fill="auto"/>
            <w:vAlign w:val="center"/>
          </w:tcPr>
          <w:p w:rsidR="00494C92" w:rsidRPr="002A7CE4" w:rsidRDefault="00494C92" w:rsidP="00F025CD">
            <w:pPr>
              <w:jc w:val="center"/>
              <w:rPr>
                <w:rFonts w:ascii="Arial" w:hAnsi="Arial"/>
                <w:b/>
                <w:sz w:val="12"/>
                <w:szCs w:val="16"/>
              </w:rPr>
            </w:pPr>
            <w:r>
              <w:rPr>
                <w:rFonts w:ascii="Arial" w:hAnsi="Arial"/>
                <w:b/>
                <w:sz w:val="12"/>
                <w:szCs w:val="16"/>
              </w:rPr>
              <w:t>21000378</w:t>
            </w:r>
          </w:p>
        </w:tc>
        <w:tc>
          <w:tcPr>
            <w:tcW w:w="1205" w:type="dxa"/>
            <w:shd w:val="clear" w:color="auto" w:fill="auto"/>
            <w:vAlign w:val="center"/>
          </w:tcPr>
          <w:p w:rsidR="00494C92" w:rsidRPr="002A7CE4" w:rsidRDefault="00494C92" w:rsidP="00F025CD">
            <w:pPr>
              <w:jc w:val="center"/>
              <w:rPr>
                <w:rFonts w:ascii="Arial" w:hAnsi="Arial"/>
                <w:b/>
                <w:sz w:val="12"/>
                <w:szCs w:val="16"/>
              </w:rPr>
            </w:pPr>
            <w:r>
              <w:rPr>
                <w:rFonts w:ascii="Arial" w:hAnsi="Arial"/>
                <w:b/>
                <w:sz w:val="12"/>
                <w:szCs w:val="16"/>
              </w:rPr>
              <w:t>FE21015273072</w:t>
            </w:r>
          </w:p>
        </w:tc>
        <w:tc>
          <w:tcPr>
            <w:tcW w:w="1984" w:type="dxa"/>
            <w:vMerge w:val="restart"/>
            <w:shd w:val="clear" w:color="auto" w:fill="auto"/>
            <w:vAlign w:val="center"/>
          </w:tcPr>
          <w:p w:rsidR="00494C92" w:rsidRDefault="00494C92" w:rsidP="00F025CD">
            <w:pPr>
              <w:rPr>
                <w:rFonts w:ascii="Arial" w:hAnsi="Arial"/>
                <w:sz w:val="12"/>
                <w:szCs w:val="16"/>
              </w:rPr>
            </w:pPr>
            <w:r>
              <w:rPr>
                <w:rFonts w:ascii="Arial" w:hAnsi="Arial"/>
                <w:b/>
                <w:sz w:val="16"/>
                <w:szCs w:val="16"/>
              </w:rPr>
              <w:t>21.01.165.22100</w:t>
            </w:r>
          </w:p>
          <w:p w:rsidR="00494C92" w:rsidRPr="002A7CE4" w:rsidRDefault="00494C92" w:rsidP="00F025CD">
            <w:pPr>
              <w:rPr>
                <w:rFonts w:ascii="Arial" w:hAnsi="Arial"/>
                <w:sz w:val="16"/>
                <w:szCs w:val="16"/>
              </w:rPr>
            </w:pPr>
            <w:r>
              <w:rPr>
                <w:rFonts w:ascii="Arial" w:hAnsi="Arial"/>
                <w:sz w:val="12"/>
                <w:szCs w:val="16"/>
              </w:rPr>
              <w:t>ENERGIA ELÈCTRICA. ENLLUMENAT PÚBLIC</w:t>
            </w:r>
          </w:p>
        </w:tc>
        <w:tc>
          <w:tcPr>
            <w:tcW w:w="1417" w:type="dxa"/>
            <w:vMerge w:val="restart"/>
            <w:shd w:val="clear" w:color="auto" w:fill="auto"/>
            <w:vAlign w:val="center"/>
          </w:tcPr>
          <w:p w:rsidR="00494C92" w:rsidRPr="002A7CE4" w:rsidRDefault="00494C92" w:rsidP="00F025CD">
            <w:pPr>
              <w:jc w:val="both"/>
              <w:rPr>
                <w:rFonts w:ascii="Arial" w:hAnsi="Arial"/>
                <w:sz w:val="16"/>
                <w:szCs w:val="16"/>
              </w:rPr>
            </w:pPr>
            <w:r>
              <w:rPr>
                <w:rFonts w:ascii="Arial" w:hAnsi="Arial"/>
                <w:sz w:val="16"/>
                <w:szCs w:val="16"/>
              </w:rPr>
              <w:t>21000594/0/0/0</w:t>
            </w:r>
          </w:p>
        </w:tc>
      </w:tr>
      <w:tr w:rsidR="00494C92" w:rsidRPr="00A907FC" w:rsidTr="00494C92">
        <w:trPr>
          <w:cantSplit/>
          <w:trHeight w:val="90"/>
        </w:trPr>
        <w:tc>
          <w:tcPr>
            <w:tcW w:w="1135" w:type="dxa"/>
            <w:vMerge/>
            <w:shd w:val="clear" w:color="auto" w:fill="auto"/>
            <w:vAlign w:val="center"/>
          </w:tcPr>
          <w:p w:rsidR="00494C92" w:rsidRDefault="00494C92" w:rsidP="00F025CD">
            <w:pPr>
              <w:jc w:val="center"/>
              <w:rPr>
                <w:rFonts w:ascii="Arial" w:hAnsi="Arial"/>
                <w:sz w:val="16"/>
                <w:szCs w:val="16"/>
              </w:rPr>
            </w:pPr>
          </w:p>
        </w:tc>
        <w:tc>
          <w:tcPr>
            <w:tcW w:w="1701" w:type="dxa"/>
            <w:vMerge/>
            <w:shd w:val="clear" w:color="auto" w:fill="auto"/>
            <w:vAlign w:val="center"/>
          </w:tcPr>
          <w:p w:rsidR="00494C92" w:rsidRDefault="00494C92" w:rsidP="00F025CD">
            <w:pPr>
              <w:rPr>
                <w:rFonts w:ascii="Arial" w:hAnsi="Arial"/>
                <w:sz w:val="12"/>
                <w:szCs w:val="16"/>
              </w:rPr>
            </w:pPr>
          </w:p>
        </w:tc>
        <w:tc>
          <w:tcPr>
            <w:tcW w:w="992" w:type="dxa"/>
            <w:vMerge/>
            <w:shd w:val="clear" w:color="auto" w:fill="auto"/>
            <w:vAlign w:val="center"/>
          </w:tcPr>
          <w:p w:rsidR="00494C92" w:rsidRDefault="00494C92" w:rsidP="00F025CD">
            <w:pPr>
              <w:jc w:val="right"/>
              <w:rPr>
                <w:rFonts w:ascii="Arial" w:hAnsi="Arial"/>
                <w:sz w:val="16"/>
                <w:szCs w:val="16"/>
              </w:rPr>
            </w:pPr>
          </w:p>
        </w:tc>
        <w:tc>
          <w:tcPr>
            <w:tcW w:w="2410" w:type="dxa"/>
            <w:gridSpan w:val="3"/>
            <w:shd w:val="clear" w:color="auto" w:fill="auto"/>
            <w:vAlign w:val="center"/>
          </w:tcPr>
          <w:p w:rsidR="00494C92" w:rsidRPr="002A7CE4" w:rsidRDefault="00494C92" w:rsidP="00F025CD">
            <w:pPr>
              <w:jc w:val="center"/>
              <w:rPr>
                <w:rFonts w:ascii="Arial" w:hAnsi="Arial"/>
                <w:sz w:val="16"/>
                <w:szCs w:val="16"/>
              </w:rPr>
            </w:pPr>
            <w:r>
              <w:rPr>
                <w:rFonts w:ascii="Arial" w:hAnsi="Arial"/>
                <w:sz w:val="12"/>
                <w:szCs w:val="16"/>
              </w:rPr>
              <w:t>SOM ENERGIA SCCL. Energia elèctrica  c/ Jaume Balmes del 17/11/2021 al 20/12/2021</w:t>
            </w:r>
          </w:p>
        </w:tc>
        <w:tc>
          <w:tcPr>
            <w:tcW w:w="1984" w:type="dxa"/>
            <w:vMerge/>
            <w:shd w:val="clear" w:color="auto" w:fill="auto"/>
            <w:vAlign w:val="center"/>
          </w:tcPr>
          <w:p w:rsidR="00494C92" w:rsidRPr="00A907FC" w:rsidRDefault="00494C92" w:rsidP="00F025CD">
            <w:pPr>
              <w:rPr>
                <w:rFonts w:ascii="Arial" w:hAnsi="Arial"/>
                <w:sz w:val="16"/>
                <w:szCs w:val="16"/>
              </w:rPr>
            </w:pPr>
          </w:p>
        </w:tc>
        <w:tc>
          <w:tcPr>
            <w:tcW w:w="1417" w:type="dxa"/>
            <w:vMerge/>
            <w:shd w:val="clear" w:color="auto" w:fill="auto"/>
            <w:vAlign w:val="center"/>
          </w:tcPr>
          <w:p w:rsidR="00494C92" w:rsidRPr="00A907FC" w:rsidRDefault="00494C92" w:rsidP="00F025CD">
            <w:pPr>
              <w:jc w:val="both"/>
              <w:rPr>
                <w:rFonts w:ascii="Arial" w:hAnsi="Arial"/>
                <w:sz w:val="16"/>
                <w:szCs w:val="16"/>
              </w:rPr>
            </w:pPr>
          </w:p>
        </w:tc>
      </w:tr>
      <w:tr w:rsidR="00494C92" w:rsidRPr="00A907FC" w:rsidTr="00494C92">
        <w:trPr>
          <w:cantSplit/>
          <w:trHeight w:val="90"/>
        </w:trPr>
        <w:tc>
          <w:tcPr>
            <w:tcW w:w="1135" w:type="dxa"/>
            <w:vMerge w:val="restart"/>
            <w:shd w:val="clear" w:color="auto" w:fill="auto"/>
            <w:vAlign w:val="center"/>
          </w:tcPr>
          <w:p w:rsidR="00494C92" w:rsidRDefault="00494C92" w:rsidP="00F025CD">
            <w:pPr>
              <w:jc w:val="center"/>
              <w:rPr>
                <w:rFonts w:ascii="Arial" w:hAnsi="Arial"/>
                <w:sz w:val="16"/>
                <w:szCs w:val="16"/>
              </w:rPr>
            </w:pPr>
            <w:r>
              <w:rPr>
                <w:rFonts w:ascii="Arial" w:hAnsi="Arial"/>
                <w:sz w:val="16"/>
                <w:szCs w:val="16"/>
              </w:rPr>
              <w:t>24/12/2021</w:t>
            </w:r>
          </w:p>
        </w:tc>
        <w:tc>
          <w:tcPr>
            <w:tcW w:w="1701" w:type="dxa"/>
            <w:vMerge w:val="restart"/>
            <w:shd w:val="clear" w:color="auto" w:fill="auto"/>
            <w:vAlign w:val="center"/>
          </w:tcPr>
          <w:p w:rsidR="00494C92" w:rsidRPr="002A7CE4" w:rsidRDefault="00494C92" w:rsidP="00F025CD">
            <w:pPr>
              <w:rPr>
                <w:rFonts w:ascii="Arial" w:hAnsi="Arial"/>
                <w:sz w:val="16"/>
                <w:szCs w:val="16"/>
              </w:rPr>
            </w:pPr>
            <w:r>
              <w:rPr>
                <w:rFonts w:ascii="Arial" w:hAnsi="Arial"/>
                <w:sz w:val="12"/>
                <w:szCs w:val="16"/>
              </w:rPr>
              <w:t>SOM ENERGIA SCCL</w:t>
            </w:r>
          </w:p>
        </w:tc>
        <w:tc>
          <w:tcPr>
            <w:tcW w:w="992" w:type="dxa"/>
            <w:vMerge w:val="restart"/>
            <w:shd w:val="clear" w:color="auto" w:fill="auto"/>
            <w:vAlign w:val="center"/>
          </w:tcPr>
          <w:p w:rsidR="00494C92" w:rsidRDefault="00494C92" w:rsidP="00F025CD">
            <w:pPr>
              <w:jc w:val="right"/>
              <w:rPr>
                <w:rFonts w:ascii="Arial" w:hAnsi="Arial"/>
                <w:sz w:val="16"/>
                <w:szCs w:val="16"/>
              </w:rPr>
            </w:pPr>
            <w:r>
              <w:rPr>
                <w:rFonts w:ascii="Arial" w:hAnsi="Arial"/>
                <w:sz w:val="16"/>
                <w:szCs w:val="16"/>
              </w:rPr>
              <w:t>127,69</w:t>
            </w:r>
          </w:p>
        </w:tc>
        <w:tc>
          <w:tcPr>
            <w:tcW w:w="1205" w:type="dxa"/>
            <w:gridSpan w:val="2"/>
            <w:shd w:val="clear" w:color="auto" w:fill="auto"/>
            <w:vAlign w:val="center"/>
          </w:tcPr>
          <w:p w:rsidR="00494C92" w:rsidRPr="002A7CE4" w:rsidRDefault="00494C92" w:rsidP="00F025CD">
            <w:pPr>
              <w:jc w:val="center"/>
              <w:rPr>
                <w:rFonts w:ascii="Arial" w:hAnsi="Arial"/>
                <w:b/>
                <w:sz w:val="12"/>
                <w:szCs w:val="16"/>
              </w:rPr>
            </w:pPr>
            <w:r>
              <w:rPr>
                <w:rFonts w:ascii="Arial" w:hAnsi="Arial"/>
                <w:b/>
                <w:sz w:val="12"/>
                <w:szCs w:val="16"/>
              </w:rPr>
              <w:t>21000379</w:t>
            </w:r>
          </w:p>
        </w:tc>
        <w:tc>
          <w:tcPr>
            <w:tcW w:w="1205" w:type="dxa"/>
            <w:shd w:val="clear" w:color="auto" w:fill="auto"/>
            <w:vAlign w:val="center"/>
          </w:tcPr>
          <w:p w:rsidR="00494C92" w:rsidRPr="002A7CE4" w:rsidRDefault="00494C92" w:rsidP="00F025CD">
            <w:pPr>
              <w:jc w:val="center"/>
              <w:rPr>
                <w:rFonts w:ascii="Arial" w:hAnsi="Arial"/>
                <w:b/>
                <w:sz w:val="12"/>
                <w:szCs w:val="16"/>
              </w:rPr>
            </w:pPr>
            <w:r>
              <w:rPr>
                <w:rFonts w:ascii="Arial" w:hAnsi="Arial"/>
                <w:b/>
                <w:sz w:val="12"/>
                <w:szCs w:val="16"/>
              </w:rPr>
              <w:t>FE21015273013</w:t>
            </w:r>
          </w:p>
        </w:tc>
        <w:tc>
          <w:tcPr>
            <w:tcW w:w="1984" w:type="dxa"/>
            <w:vMerge w:val="restart"/>
            <w:shd w:val="clear" w:color="auto" w:fill="auto"/>
            <w:vAlign w:val="center"/>
          </w:tcPr>
          <w:p w:rsidR="00494C92" w:rsidRDefault="00494C92" w:rsidP="00F025CD">
            <w:pPr>
              <w:rPr>
                <w:rFonts w:ascii="Arial" w:hAnsi="Arial"/>
                <w:sz w:val="12"/>
                <w:szCs w:val="16"/>
              </w:rPr>
            </w:pPr>
            <w:r>
              <w:rPr>
                <w:rFonts w:ascii="Arial" w:hAnsi="Arial"/>
                <w:b/>
                <w:sz w:val="16"/>
                <w:szCs w:val="16"/>
              </w:rPr>
              <w:t>21.01.920.22100</w:t>
            </w:r>
          </w:p>
          <w:p w:rsidR="00494C92" w:rsidRPr="002A7CE4" w:rsidRDefault="00494C92" w:rsidP="00F025CD">
            <w:pPr>
              <w:rPr>
                <w:rFonts w:ascii="Arial" w:hAnsi="Arial"/>
                <w:sz w:val="16"/>
                <w:szCs w:val="16"/>
              </w:rPr>
            </w:pPr>
            <w:r>
              <w:rPr>
                <w:rFonts w:ascii="Arial" w:hAnsi="Arial"/>
                <w:sz w:val="12"/>
                <w:szCs w:val="16"/>
              </w:rPr>
              <w:t>ENERGIA ELECTRICA EDIFICIS MUNICIPALS</w:t>
            </w:r>
          </w:p>
        </w:tc>
        <w:tc>
          <w:tcPr>
            <w:tcW w:w="1417" w:type="dxa"/>
            <w:vMerge w:val="restart"/>
            <w:shd w:val="clear" w:color="auto" w:fill="auto"/>
            <w:vAlign w:val="center"/>
          </w:tcPr>
          <w:p w:rsidR="00494C92" w:rsidRPr="002A7CE4" w:rsidRDefault="00494C92" w:rsidP="00F025CD">
            <w:pPr>
              <w:jc w:val="both"/>
              <w:rPr>
                <w:rFonts w:ascii="Arial" w:hAnsi="Arial"/>
                <w:sz w:val="16"/>
                <w:szCs w:val="16"/>
              </w:rPr>
            </w:pPr>
            <w:r>
              <w:rPr>
                <w:rFonts w:ascii="Arial" w:hAnsi="Arial"/>
                <w:sz w:val="16"/>
                <w:szCs w:val="16"/>
              </w:rPr>
              <w:t>21000606/0/0/0</w:t>
            </w:r>
          </w:p>
        </w:tc>
      </w:tr>
      <w:tr w:rsidR="00494C92" w:rsidRPr="00A907FC" w:rsidTr="00494C92">
        <w:trPr>
          <w:cantSplit/>
          <w:trHeight w:val="90"/>
        </w:trPr>
        <w:tc>
          <w:tcPr>
            <w:tcW w:w="1135" w:type="dxa"/>
            <w:vMerge/>
            <w:shd w:val="clear" w:color="auto" w:fill="auto"/>
            <w:vAlign w:val="center"/>
          </w:tcPr>
          <w:p w:rsidR="00494C92" w:rsidRDefault="00494C92" w:rsidP="00F025CD">
            <w:pPr>
              <w:jc w:val="center"/>
              <w:rPr>
                <w:rFonts w:ascii="Arial" w:hAnsi="Arial"/>
                <w:sz w:val="16"/>
                <w:szCs w:val="16"/>
              </w:rPr>
            </w:pPr>
          </w:p>
        </w:tc>
        <w:tc>
          <w:tcPr>
            <w:tcW w:w="1701" w:type="dxa"/>
            <w:vMerge/>
            <w:shd w:val="clear" w:color="auto" w:fill="auto"/>
            <w:vAlign w:val="center"/>
          </w:tcPr>
          <w:p w:rsidR="00494C92" w:rsidRDefault="00494C92" w:rsidP="00F025CD">
            <w:pPr>
              <w:rPr>
                <w:rFonts w:ascii="Arial" w:hAnsi="Arial"/>
                <w:sz w:val="12"/>
                <w:szCs w:val="16"/>
              </w:rPr>
            </w:pPr>
          </w:p>
        </w:tc>
        <w:tc>
          <w:tcPr>
            <w:tcW w:w="992" w:type="dxa"/>
            <w:vMerge/>
            <w:shd w:val="clear" w:color="auto" w:fill="auto"/>
            <w:vAlign w:val="center"/>
          </w:tcPr>
          <w:p w:rsidR="00494C92" w:rsidRDefault="00494C92" w:rsidP="00F025CD">
            <w:pPr>
              <w:jc w:val="right"/>
              <w:rPr>
                <w:rFonts w:ascii="Arial" w:hAnsi="Arial"/>
                <w:sz w:val="16"/>
                <w:szCs w:val="16"/>
              </w:rPr>
            </w:pPr>
          </w:p>
        </w:tc>
        <w:tc>
          <w:tcPr>
            <w:tcW w:w="2410" w:type="dxa"/>
            <w:gridSpan w:val="3"/>
            <w:shd w:val="clear" w:color="auto" w:fill="auto"/>
            <w:vAlign w:val="center"/>
          </w:tcPr>
          <w:p w:rsidR="00494C92" w:rsidRPr="002A7CE4" w:rsidRDefault="00494C92" w:rsidP="00F025CD">
            <w:pPr>
              <w:jc w:val="center"/>
              <w:rPr>
                <w:rFonts w:ascii="Arial" w:hAnsi="Arial"/>
                <w:sz w:val="16"/>
                <w:szCs w:val="16"/>
              </w:rPr>
            </w:pPr>
            <w:r>
              <w:rPr>
                <w:rFonts w:ascii="Arial" w:hAnsi="Arial"/>
                <w:sz w:val="12"/>
                <w:szCs w:val="16"/>
              </w:rPr>
              <w:t>SOM ENERGIA SCCL. Energia elèctrica C/ Escoles  del 17/11/2021 al 20/12/2021</w:t>
            </w:r>
          </w:p>
        </w:tc>
        <w:tc>
          <w:tcPr>
            <w:tcW w:w="1984" w:type="dxa"/>
            <w:vMerge/>
            <w:shd w:val="clear" w:color="auto" w:fill="auto"/>
            <w:vAlign w:val="center"/>
          </w:tcPr>
          <w:p w:rsidR="00494C92" w:rsidRPr="00A907FC" w:rsidRDefault="00494C92" w:rsidP="00F025CD">
            <w:pPr>
              <w:rPr>
                <w:rFonts w:ascii="Arial" w:hAnsi="Arial"/>
                <w:sz w:val="16"/>
                <w:szCs w:val="16"/>
              </w:rPr>
            </w:pPr>
          </w:p>
        </w:tc>
        <w:tc>
          <w:tcPr>
            <w:tcW w:w="1417" w:type="dxa"/>
            <w:vMerge/>
            <w:shd w:val="clear" w:color="auto" w:fill="auto"/>
            <w:vAlign w:val="center"/>
          </w:tcPr>
          <w:p w:rsidR="00494C92" w:rsidRPr="00A907FC" w:rsidRDefault="00494C92" w:rsidP="00F025CD">
            <w:pPr>
              <w:jc w:val="both"/>
              <w:rPr>
                <w:rFonts w:ascii="Arial" w:hAnsi="Arial"/>
                <w:sz w:val="16"/>
                <w:szCs w:val="16"/>
              </w:rPr>
            </w:pPr>
          </w:p>
        </w:tc>
      </w:tr>
      <w:tr w:rsidR="00494C92" w:rsidRPr="00A907FC" w:rsidTr="00494C92">
        <w:trPr>
          <w:cantSplit/>
          <w:trHeight w:val="90"/>
        </w:trPr>
        <w:tc>
          <w:tcPr>
            <w:tcW w:w="1135" w:type="dxa"/>
            <w:vMerge w:val="restart"/>
            <w:shd w:val="clear" w:color="auto" w:fill="auto"/>
            <w:vAlign w:val="center"/>
          </w:tcPr>
          <w:p w:rsidR="00494C92" w:rsidRDefault="00494C92" w:rsidP="00F025CD">
            <w:pPr>
              <w:jc w:val="center"/>
              <w:rPr>
                <w:rFonts w:ascii="Arial" w:hAnsi="Arial"/>
                <w:sz w:val="16"/>
                <w:szCs w:val="16"/>
              </w:rPr>
            </w:pPr>
            <w:r>
              <w:rPr>
                <w:rFonts w:ascii="Arial" w:hAnsi="Arial"/>
                <w:sz w:val="16"/>
                <w:szCs w:val="16"/>
              </w:rPr>
              <w:t>24/12/2021</w:t>
            </w:r>
          </w:p>
        </w:tc>
        <w:tc>
          <w:tcPr>
            <w:tcW w:w="1701" w:type="dxa"/>
            <w:vMerge w:val="restart"/>
            <w:shd w:val="clear" w:color="auto" w:fill="auto"/>
            <w:vAlign w:val="center"/>
          </w:tcPr>
          <w:p w:rsidR="00494C92" w:rsidRPr="002A7CE4" w:rsidRDefault="00494C92" w:rsidP="00F025CD">
            <w:pPr>
              <w:rPr>
                <w:rFonts w:ascii="Arial" w:hAnsi="Arial"/>
                <w:sz w:val="16"/>
                <w:szCs w:val="16"/>
              </w:rPr>
            </w:pPr>
            <w:r>
              <w:rPr>
                <w:rFonts w:ascii="Arial" w:hAnsi="Arial"/>
                <w:sz w:val="12"/>
                <w:szCs w:val="16"/>
              </w:rPr>
              <w:t>SOM ENERGIA SCCL</w:t>
            </w:r>
          </w:p>
        </w:tc>
        <w:tc>
          <w:tcPr>
            <w:tcW w:w="992" w:type="dxa"/>
            <w:vMerge w:val="restart"/>
            <w:shd w:val="clear" w:color="auto" w:fill="auto"/>
            <w:vAlign w:val="center"/>
          </w:tcPr>
          <w:p w:rsidR="00494C92" w:rsidRDefault="00494C92" w:rsidP="00F025CD">
            <w:pPr>
              <w:jc w:val="right"/>
              <w:rPr>
                <w:rFonts w:ascii="Arial" w:hAnsi="Arial"/>
                <w:sz w:val="16"/>
                <w:szCs w:val="16"/>
              </w:rPr>
            </w:pPr>
            <w:r>
              <w:rPr>
                <w:rFonts w:ascii="Arial" w:hAnsi="Arial"/>
                <w:sz w:val="16"/>
                <w:szCs w:val="16"/>
              </w:rPr>
              <w:t>62,93</w:t>
            </w:r>
          </w:p>
        </w:tc>
        <w:tc>
          <w:tcPr>
            <w:tcW w:w="1205" w:type="dxa"/>
            <w:gridSpan w:val="2"/>
            <w:shd w:val="clear" w:color="auto" w:fill="auto"/>
            <w:vAlign w:val="center"/>
          </w:tcPr>
          <w:p w:rsidR="00494C92" w:rsidRPr="002A7CE4" w:rsidRDefault="00494C92" w:rsidP="00F025CD">
            <w:pPr>
              <w:jc w:val="center"/>
              <w:rPr>
                <w:rFonts w:ascii="Arial" w:hAnsi="Arial"/>
                <w:b/>
                <w:sz w:val="12"/>
                <w:szCs w:val="16"/>
              </w:rPr>
            </w:pPr>
            <w:r>
              <w:rPr>
                <w:rFonts w:ascii="Arial" w:hAnsi="Arial"/>
                <w:b/>
                <w:sz w:val="12"/>
                <w:szCs w:val="16"/>
              </w:rPr>
              <w:t>21000380</w:t>
            </w:r>
          </w:p>
        </w:tc>
        <w:tc>
          <w:tcPr>
            <w:tcW w:w="1205" w:type="dxa"/>
            <w:shd w:val="clear" w:color="auto" w:fill="auto"/>
            <w:vAlign w:val="center"/>
          </w:tcPr>
          <w:p w:rsidR="00494C92" w:rsidRPr="002A7CE4" w:rsidRDefault="00494C92" w:rsidP="00F025CD">
            <w:pPr>
              <w:jc w:val="center"/>
              <w:rPr>
                <w:rFonts w:ascii="Arial" w:hAnsi="Arial"/>
                <w:b/>
                <w:sz w:val="12"/>
                <w:szCs w:val="16"/>
              </w:rPr>
            </w:pPr>
            <w:r>
              <w:rPr>
                <w:rFonts w:ascii="Arial" w:hAnsi="Arial"/>
                <w:b/>
                <w:sz w:val="12"/>
                <w:szCs w:val="16"/>
              </w:rPr>
              <w:t>FE21015274948</w:t>
            </w:r>
          </w:p>
        </w:tc>
        <w:tc>
          <w:tcPr>
            <w:tcW w:w="1984" w:type="dxa"/>
            <w:vMerge w:val="restart"/>
            <w:shd w:val="clear" w:color="auto" w:fill="auto"/>
            <w:vAlign w:val="center"/>
          </w:tcPr>
          <w:p w:rsidR="00494C92" w:rsidRDefault="00494C92" w:rsidP="00F025CD">
            <w:pPr>
              <w:rPr>
                <w:rFonts w:ascii="Arial" w:hAnsi="Arial"/>
                <w:sz w:val="12"/>
                <w:szCs w:val="16"/>
              </w:rPr>
            </w:pPr>
            <w:r>
              <w:rPr>
                <w:rFonts w:ascii="Arial" w:hAnsi="Arial"/>
                <w:b/>
                <w:sz w:val="16"/>
                <w:szCs w:val="16"/>
              </w:rPr>
              <w:t>21.01.920.22100</w:t>
            </w:r>
          </w:p>
          <w:p w:rsidR="00494C92" w:rsidRPr="002A7CE4" w:rsidRDefault="00494C92" w:rsidP="00F025CD">
            <w:pPr>
              <w:rPr>
                <w:rFonts w:ascii="Arial" w:hAnsi="Arial"/>
                <w:sz w:val="16"/>
                <w:szCs w:val="16"/>
              </w:rPr>
            </w:pPr>
            <w:r>
              <w:rPr>
                <w:rFonts w:ascii="Arial" w:hAnsi="Arial"/>
                <w:sz w:val="12"/>
                <w:szCs w:val="16"/>
              </w:rPr>
              <w:t>ENERGIA ELECTRICA EDIFICIS MUNICIPALS</w:t>
            </w:r>
          </w:p>
        </w:tc>
        <w:tc>
          <w:tcPr>
            <w:tcW w:w="1417" w:type="dxa"/>
            <w:vMerge w:val="restart"/>
            <w:shd w:val="clear" w:color="auto" w:fill="auto"/>
            <w:vAlign w:val="center"/>
          </w:tcPr>
          <w:p w:rsidR="00494C92" w:rsidRPr="002A7CE4" w:rsidRDefault="00494C92" w:rsidP="00F025CD">
            <w:pPr>
              <w:jc w:val="both"/>
              <w:rPr>
                <w:rFonts w:ascii="Arial" w:hAnsi="Arial"/>
                <w:sz w:val="16"/>
                <w:szCs w:val="16"/>
              </w:rPr>
            </w:pPr>
            <w:r>
              <w:rPr>
                <w:rFonts w:ascii="Arial" w:hAnsi="Arial"/>
                <w:sz w:val="16"/>
                <w:szCs w:val="16"/>
              </w:rPr>
              <w:t>21000607/0/0/0</w:t>
            </w:r>
          </w:p>
        </w:tc>
      </w:tr>
      <w:tr w:rsidR="00494C92" w:rsidRPr="00A907FC" w:rsidTr="00494C92">
        <w:trPr>
          <w:cantSplit/>
          <w:trHeight w:val="90"/>
        </w:trPr>
        <w:tc>
          <w:tcPr>
            <w:tcW w:w="1135" w:type="dxa"/>
            <w:vMerge/>
            <w:shd w:val="clear" w:color="auto" w:fill="auto"/>
            <w:vAlign w:val="center"/>
          </w:tcPr>
          <w:p w:rsidR="00494C92" w:rsidRDefault="00494C92" w:rsidP="00F025CD">
            <w:pPr>
              <w:jc w:val="center"/>
              <w:rPr>
                <w:rFonts w:ascii="Arial" w:hAnsi="Arial"/>
                <w:sz w:val="16"/>
                <w:szCs w:val="16"/>
              </w:rPr>
            </w:pPr>
          </w:p>
        </w:tc>
        <w:tc>
          <w:tcPr>
            <w:tcW w:w="1701" w:type="dxa"/>
            <w:vMerge/>
            <w:shd w:val="clear" w:color="auto" w:fill="auto"/>
            <w:vAlign w:val="center"/>
          </w:tcPr>
          <w:p w:rsidR="00494C92" w:rsidRDefault="00494C92" w:rsidP="00F025CD">
            <w:pPr>
              <w:rPr>
                <w:rFonts w:ascii="Arial" w:hAnsi="Arial"/>
                <w:sz w:val="12"/>
                <w:szCs w:val="16"/>
              </w:rPr>
            </w:pPr>
          </w:p>
        </w:tc>
        <w:tc>
          <w:tcPr>
            <w:tcW w:w="992" w:type="dxa"/>
            <w:vMerge/>
            <w:shd w:val="clear" w:color="auto" w:fill="auto"/>
            <w:vAlign w:val="center"/>
          </w:tcPr>
          <w:p w:rsidR="00494C92" w:rsidRDefault="00494C92" w:rsidP="00F025CD">
            <w:pPr>
              <w:jc w:val="right"/>
              <w:rPr>
                <w:rFonts w:ascii="Arial" w:hAnsi="Arial"/>
                <w:sz w:val="16"/>
                <w:szCs w:val="16"/>
              </w:rPr>
            </w:pPr>
          </w:p>
        </w:tc>
        <w:tc>
          <w:tcPr>
            <w:tcW w:w="2410" w:type="dxa"/>
            <w:gridSpan w:val="3"/>
            <w:shd w:val="clear" w:color="auto" w:fill="auto"/>
            <w:vAlign w:val="center"/>
          </w:tcPr>
          <w:p w:rsidR="00494C92" w:rsidRPr="002A7CE4" w:rsidRDefault="00494C92" w:rsidP="00F025CD">
            <w:pPr>
              <w:jc w:val="center"/>
              <w:rPr>
                <w:rFonts w:ascii="Arial" w:hAnsi="Arial"/>
                <w:sz w:val="16"/>
                <w:szCs w:val="16"/>
              </w:rPr>
            </w:pPr>
            <w:r>
              <w:rPr>
                <w:rFonts w:ascii="Arial" w:hAnsi="Arial"/>
                <w:sz w:val="12"/>
                <w:szCs w:val="16"/>
              </w:rPr>
              <w:t xml:space="preserve">SOM ENERGIA SCCL. Energia elèctrica </w:t>
            </w:r>
            <w:proofErr w:type="spellStart"/>
            <w:r>
              <w:rPr>
                <w:rFonts w:ascii="Arial" w:hAnsi="Arial"/>
                <w:sz w:val="12"/>
                <w:szCs w:val="16"/>
              </w:rPr>
              <w:t>Plaç</w:t>
            </w:r>
            <w:proofErr w:type="spellEnd"/>
            <w:r>
              <w:rPr>
                <w:rFonts w:ascii="Arial" w:hAnsi="Arial"/>
                <w:sz w:val="12"/>
                <w:szCs w:val="16"/>
              </w:rPr>
              <w:t xml:space="preserve"> de la Vila   del 17/11/2021 al 20/12/2021</w:t>
            </w:r>
          </w:p>
        </w:tc>
        <w:tc>
          <w:tcPr>
            <w:tcW w:w="1984" w:type="dxa"/>
            <w:vMerge/>
            <w:shd w:val="clear" w:color="auto" w:fill="auto"/>
            <w:vAlign w:val="center"/>
          </w:tcPr>
          <w:p w:rsidR="00494C92" w:rsidRPr="00A907FC" w:rsidRDefault="00494C92" w:rsidP="00F025CD">
            <w:pPr>
              <w:rPr>
                <w:rFonts w:ascii="Arial" w:hAnsi="Arial"/>
                <w:sz w:val="16"/>
                <w:szCs w:val="16"/>
              </w:rPr>
            </w:pPr>
          </w:p>
        </w:tc>
        <w:tc>
          <w:tcPr>
            <w:tcW w:w="1417" w:type="dxa"/>
            <w:vMerge/>
            <w:shd w:val="clear" w:color="auto" w:fill="auto"/>
            <w:vAlign w:val="center"/>
          </w:tcPr>
          <w:p w:rsidR="00494C92" w:rsidRPr="00A907FC" w:rsidRDefault="00494C92" w:rsidP="00F025CD">
            <w:pPr>
              <w:jc w:val="both"/>
              <w:rPr>
                <w:rFonts w:ascii="Arial" w:hAnsi="Arial"/>
                <w:sz w:val="16"/>
                <w:szCs w:val="16"/>
              </w:rPr>
            </w:pPr>
          </w:p>
        </w:tc>
      </w:tr>
      <w:tr w:rsidR="00494C92" w:rsidRPr="00A907FC" w:rsidTr="00494C92">
        <w:trPr>
          <w:cantSplit/>
          <w:trHeight w:val="90"/>
        </w:trPr>
        <w:tc>
          <w:tcPr>
            <w:tcW w:w="1135" w:type="dxa"/>
            <w:vMerge w:val="restart"/>
            <w:shd w:val="clear" w:color="auto" w:fill="auto"/>
            <w:vAlign w:val="center"/>
          </w:tcPr>
          <w:p w:rsidR="00494C92" w:rsidRDefault="00494C92" w:rsidP="00F025CD">
            <w:pPr>
              <w:jc w:val="center"/>
              <w:rPr>
                <w:rFonts w:ascii="Arial" w:hAnsi="Arial"/>
                <w:sz w:val="16"/>
                <w:szCs w:val="16"/>
              </w:rPr>
            </w:pPr>
            <w:r>
              <w:rPr>
                <w:rFonts w:ascii="Arial" w:hAnsi="Arial"/>
                <w:sz w:val="16"/>
                <w:szCs w:val="16"/>
              </w:rPr>
              <w:t>24/12/2021</w:t>
            </w:r>
          </w:p>
        </w:tc>
        <w:tc>
          <w:tcPr>
            <w:tcW w:w="1701" w:type="dxa"/>
            <w:vMerge w:val="restart"/>
            <w:shd w:val="clear" w:color="auto" w:fill="auto"/>
            <w:vAlign w:val="center"/>
          </w:tcPr>
          <w:p w:rsidR="00494C92" w:rsidRPr="002A7CE4" w:rsidRDefault="00494C92" w:rsidP="00F025CD">
            <w:pPr>
              <w:rPr>
                <w:rFonts w:ascii="Arial" w:hAnsi="Arial"/>
                <w:sz w:val="16"/>
                <w:szCs w:val="16"/>
              </w:rPr>
            </w:pPr>
            <w:r>
              <w:rPr>
                <w:rFonts w:ascii="Arial" w:hAnsi="Arial"/>
                <w:sz w:val="12"/>
                <w:szCs w:val="16"/>
              </w:rPr>
              <w:t>DOLCERIA BATLLE</w:t>
            </w:r>
          </w:p>
        </w:tc>
        <w:tc>
          <w:tcPr>
            <w:tcW w:w="992" w:type="dxa"/>
            <w:vMerge w:val="restart"/>
            <w:shd w:val="clear" w:color="auto" w:fill="auto"/>
            <w:vAlign w:val="center"/>
          </w:tcPr>
          <w:p w:rsidR="00494C92" w:rsidRDefault="00494C92" w:rsidP="00F025CD">
            <w:pPr>
              <w:jc w:val="right"/>
              <w:rPr>
                <w:rFonts w:ascii="Arial" w:hAnsi="Arial"/>
                <w:sz w:val="16"/>
                <w:szCs w:val="16"/>
              </w:rPr>
            </w:pPr>
            <w:r>
              <w:rPr>
                <w:rFonts w:ascii="Arial" w:hAnsi="Arial"/>
                <w:sz w:val="16"/>
                <w:szCs w:val="16"/>
              </w:rPr>
              <w:t>1.282,00</w:t>
            </w:r>
          </w:p>
        </w:tc>
        <w:tc>
          <w:tcPr>
            <w:tcW w:w="1205" w:type="dxa"/>
            <w:gridSpan w:val="2"/>
            <w:shd w:val="clear" w:color="auto" w:fill="auto"/>
            <w:vAlign w:val="center"/>
          </w:tcPr>
          <w:p w:rsidR="00494C92" w:rsidRPr="002A7CE4" w:rsidRDefault="00494C92" w:rsidP="00F025CD">
            <w:pPr>
              <w:jc w:val="center"/>
              <w:rPr>
                <w:rFonts w:ascii="Arial" w:hAnsi="Arial"/>
                <w:b/>
                <w:sz w:val="12"/>
                <w:szCs w:val="16"/>
              </w:rPr>
            </w:pPr>
            <w:r>
              <w:rPr>
                <w:rFonts w:ascii="Arial" w:hAnsi="Arial"/>
                <w:b/>
                <w:sz w:val="12"/>
                <w:szCs w:val="16"/>
              </w:rPr>
              <w:t>21000381</w:t>
            </w:r>
          </w:p>
        </w:tc>
        <w:tc>
          <w:tcPr>
            <w:tcW w:w="1205" w:type="dxa"/>
            <w:shd w:val="clear" w:color="auto" w:fill="auto"/>
            <w:vAlign w:val="center"/>
          </w:tcPr>
          <w:p w:rsidR="00494C92" w:rsidRPr="002A7CE4" w:rsidRDefault="00494C92" w:rsidP="00F025CD">
            <w:pPr>
              <w:jc w:val="center"/>
              <w:rPr>
                <w:rFonts w:ascii="Arial" w:hAnsi="Arial"/>
                <w:b/>
                <w:sz w:val="12"/>
                <w:szCs w:val="16"/>
              </w:rPr>
            </w:pPr>
            <w:r>
              <w:rPr>
                <w:rFonts w:ascii="Arial" w:hAnsi="Arial"/>
                <w:b/>
                <w:sz w:val="12"/>
                <w:szCs w:val="16"/>
              </w:rPr>
              <w:t>32</w:t>
            </w:r>
          </w:p>
        </w:tc>
        <w:tc>
          <w:tcPr>
            <w:tcW w:w="1984" w:type="dxa"/>
            <w:vMerge w:val="restart"/>
            <w:shd w:val="clear" w:color="auto" w:fill="auto"/>
            <w:vAlign w:val="center"/>
          </w:tcPr>
          <w:p w:rsidR="00494C92" w:rsidRDefault="00494C92" w:rsidP="00F025CD">
            <w:pPr>
              <w:rPr>
                <w:rFonts w:ascii="Arial" w:hAnsi="Arial"/>
                <w:sz w:val="12"/>
                <w:szCs w:val="16"/>
              </w:rPr>
            </w:pPr>
            <w:r>
              <w:rPr>
                <w:rFonts w:ascii="Arial" w:hAnsi="Arial"/>
                <w:b/>
                <w:sz w:val="16"/>
                <w:szCs w:val="16"/>
              </w:rPr>
              <w:t>21.01.920.22601</w:t>
            </w:r>
          </w:p>
          <w:p w:rsidR="00494C92" w:rsidRPr="002A7CE4" w:rsidRDefault="00494C92" w:rsidP="00F025CD">
            <w:pPr>
              <w:rPr>
                <w:rFonts w:ascii="Arial" w:hAnsi="Arial"/>
                <w:sz w:val="16"/>
                <w:szCs w:val="16"/>
              </w:rPr>
            </w:pPr>
            <w:r>
              <w:rPr>
                <w:rFonts w:ascii="Arial" w:hAnsi="Arial"/>
                <w:sz w:val="12"/>
                <w:szCs w:val="16"/>
              </w:rPr>
              <w:t>DESPESES DIVERSES I DE REPRESENTACIÓ</w:t>
            </w:r>
          </w:p>
        </w:tc>
        <w:tc>
          <w:tcPr>
            <w:tcW w:w="1417" w:type="dxa"/>
            <w:vMerge w:val="restart"/>
            <w:shd w:val="clear" w:color="auto" w:fill="auto"/>
            <w:vAlign w:val="center"/>
          </w:tcPr>
          <w:p w:rsidR="00494C92" w:rsidRPr="002A7CE4" w:rsidRDefault="00494C92" w:rsidP="00F025CD">
            <w:pPr>
              <w:jc w:val="both"/>
              <w:rPr>
                <w:rFonts w:ascii="Arial" w:hAnsi="Arial"/>
                <w:sz w:val="16"/>
                <w:szCs w:val="16"/>
              </w:rPr>
            </w:pPr>
            <w:r>
              <w:rPr>
                <w:rFonts w:ascii="Arial" w:hAnsi="Arial"/>
                <w:sz w:val="16"/>
                <w:szCs w:val="16"/>
              </w:rPr>
              <w:t>21000609/0/0/0</w:t>
            </w:r>
          </w:p>
        </w:tc>
      </w:tr>
      <w:tr w:rsidR="00494C92" w:rsidRPr="00A907FC" w:rsidTr="00494C92">
        <w:trPr>
          <w:cantSplit/>
          <w:trHeight w:val="90"/>
        </w:trPr>
        <w:tc>
          <w:tcPr>
            <w:tcW w:w="1135" w:type="dxa"/>
            <w:vMerge/>
            <w:shd w:val="clear" w:color="auto" w:fill="auto"/>
            <w:vAlign w:val="center"/>
          </w:tcPr>
          <w:p w:rsidR="00494C92" w:rsidRDefault="00494C92" w:rsidP="00F025CD">
            <w:pPr>
              <w:jc w:val="center"/>
              <w:rPr>
                <w:rFonts w:ascii="Arial" w:hAnsi="Arial"/>
                <w:sz w:val="16"/>
                <w:szCs w:val="16"/>
              </w:rPr>
            </w:pPr>
          </w:p>
        </w:tc>
        <w:tc>
          <w:tcPr>
            <w:tcW w:w="1701" w:type="dxa"/>
            <w:vMerge/>
            <w:shd w:val="clear" w:color="auto" w:fill="auto"/>
            <w:vAlign w:val="center"/>
          </w:tcPr>
          <w:p w:rsidR="00494C92" w:rsidRDefault="00494C92" w:rsidP="00F025CD">
            <w:pPr>
              <w:rPr>
                <w:rFonts w:ascii="Arial" w:hAnsi="Arial"/>
                <w:sz w:val="12"/>
                <w:szCs w:val="16"/>
              </w:rPr>
            </w:pPr>
          </w:p>
        </w:tc>
        <w:tc>
          <w:tcPr>
            <w:tcW w:w="992" w:type="dxa"/>
            <w:vMerge/>
            <w:shd w:val="clear" w:color="auto" w:fill="auto"/>
            <w:vAlign w:val="center"/>
          </w:tcPr>
          <w:p w:rsidR="00494C92" w:rsidRDefault="00494C92" w:rsidP="00F025CD">
            <w:pPr>
              <w:jc w:val="right"/>
              <w:rPr>
                <w:rFonts w:ascii="Arial" w:hAnsi="Arial"/>
                <w:sz w:val="16"/>
                <w:szCs w:val="16"/>
              </w:rPr>
            </w:pPr>
          </w:p>
        </w:tc>
        <w:tc>
          <w:tcPr>
            <w:tcW w:w="2410" w:type="dxa"/>
            <w:gridSpan w:val="3"/>
            <w:shd w:val="clear" w:color="auto" w:fill="auto"/>
            <w:vAlign w:val="center"/>
          </w:tcPr>
          <w:p w:rsidR="00494C92" w:rsidRPr="002A7CE4" w:rsidRDefault="00494C92" w:rsidP="00F025CD">
            <w:pPr>
              <w:jc w:val="center"/>
              <w:rPr>
                <w:rFonts w:ascii="Arial" w:hAnsi="Arial"/>
                <w:sz w:val="16"/>
                <w:szCs w:val="16"/>
              </w:rPr>
            </w:pPr>
            <w:r>
              <w:rPr>
                <w:rFonts w:ascii="Arial" w:hAnsi="Arial"/>
                <w:sz w:val="12"/>
                <w:szCs w:val="16"/>
              </w:rPr>
              <w:t>DOLCERIA BATLLE. Lots de cava i torrons. Lot vi i torrons.</w:t>
            </w:r>
          </w:p>
        </w:tc>
        <w:tc>
          <w:tcPr>
            <w:tcW w:w="1984" w:type="dxa"/>
            <w:vMerge/>
            <w:shd w:val="clear" w:color="auto" w:fill="auto"/>
            <w:vAlign w:val="center"/>
          </w:tcPr>
          <w:p w:rsidR="00494C92" w:rsidRPr="00A907FC" w:rsidRDefault="00494C92" w:rsidP="00F025CD">
            <w:pPr>
              <w:rPr>
                <w:rFonts w:ascii="Arial" w:hAnsi="Arial"/>
                <w:sz w:val="16"/>
                <w:szCs w:val="16"/>
              </w:rPr>
            </w:pPr>
          </w:p>
        </w:tc>
        <w:tc>
          <w:tcPr>
            <w:tcW w:w="1417" w:type="dxa"/>
            <w:vMerge/>
            <w:shd w:val="clear" w:color="auto" w:fill="auto"/>
            <w:vAlign w:val="center"/>
          </w:tcPr>
          <w:p w:rsidR="00494C92" w:rsidRPr="00A907FC" w:rsidRDefault="00494C92" w:rsidP="00F025CD">
            <w:pPr>
              <w:jc w:val="both"/>
              <w:rPr>
                <w:rFonts w:ascii="Arial" w:hAnsi="Arial"/>
                <w:sz w:val="16"/>
                <w:szCs w:val="16"/>
              </w:rPr>
            </w:pPr>
          </w:p>
        </w:tc>
      </w:tr>
      <w:tr w:rsidR="00494C92" w:rsidRPr="00A907FC" w:rsidTr="00494C92">
        <w:trPr>
          <w:cantSplit/>
          <w:trHeight w:val="135"/>
        </w:trPr>
        <w:tc>
          <w:tcPr>
            <w:tcW w:w="1135" w:type="dxa"/>
            <w:vMerge w:val="restart"/>
            <w:shd w:val="clear" w:color="auto" w:fill="auto"/>
            <w:vAlign w:val="center"/>
          </w:tcPr>
          <w:p w:rsidR="00494C92" w:rsidRDefault="00494C92" w:rsidP="00F025CD">
            <w:pPr>
              <w:jc w:val="center"/>
              <w:rPr>
                <w:rFonts w:ascii="Arial" w:hAnsi="Arial"/>
                <w:sz w:val="16"/>
                <w:szCs w:val="16"/>
              </w:rPr>
            </w:pPr>
            <w:r>
              <w:rPr>
                <w:rFonts w:ascii="Arial" w:hAnsi="Arial"/>
                <w:sz w:val="16"/>
                <w:szCs w:val="16"/>
              </w:rPr>
              <w:t>23/12/2021</w:t>
            </w:r>
          </w:p>
        </w:tc>
        <w:tc>
          <w:tcPr>
            <w:tcW w:w="1701" w:type="dxa"/>
            <w:vMerge w:val="restart"/>
            <w:shd w:val="clear" w:color="auto" w:fill="auto"/>
            <w:vAlign w:val="center"/>
          </w:tcPr>
          <w:p w:rsidR="00494C92" w:rsidRPr="002A7CE4" w:rsidRDefault="00494C92" w:rsidP="00F025CD">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rsidR="00494C92" w:rsidRDefault="00494C92" w:rsidP="00F025CD">
            <w:pPr>
              <w:jc w:val="right"/>
              <w:rPr>
                <w:rFonts w:ascii="Arial" w:hAnsi="Arial"/>
                <w:sz w:val="16"/>
                <w:szCs w:val="16"/>
              </w:rPr>
            </w:pPr>
            <w:r>
              <w:rPr>
                <w:rFonts w:ascii="Arial" w:hAnsi="Arial"/>
                <w:sz w:val="16"/>
                <w:szCs w:val="16"/>
              </w:rPr>
              <w:t>274,98</w:t>
            </w:r>
          </w:p>
        </w:tc>
        <w:tc>
          <w:tcPr>
            <w:tcW w:w="1205" w:type="dxa"/>
            <w:gridSpan w:val="2"/>
            <w:shd w:val="clear" w:color="auto" w:fill="auto"/>
            <w:vAlign w:val="center"/>
          </w:tcPr>
          <w:p w:rsidR="00494C92" w:rsidRPr="002A7CE4" w:rsidRDefault="00494C92" w:rsidP="00F025CD">
            <w:pPr>
              <w:jc w:val="center"/>
              <w:rPr>
                <w:rFonts w:ascii="Arial" w:hAnsi="Arial"/>
                <w:b/>
                <w:sz w:val="12"/>
                <w:szCs w:val="16"/>
              </w:rPr>
            </w:pPr>
            <w:r>
              <w:rPr>
                <w:rFonts w:ascii="Arial" w:hAnsi="Arial"/>
                <w:b/>
                <w:sz w:val="12"/>
                <w:szCs w:val="16"/>
              </w:rPr>
              <w:t>21000382</w:t>
            </w:r>
          </w:p>
        </w:tc>
        <w:tc>
          <w:tcPr>
            <w:tcW w:w="1205" w:type="dxa"/>
            <w:shd w:val="clear" w:color="auto" w:fill="auto"/>
            <w:vAlign w:val="center"/>
          </w:tcPr>
          <w:p w:rsidR="00494C92" w:rsidRPr="002A7CE4" w:rsidRDefault="00494C92" w:rsidP="00F025CD">
            <w:pPr>
              <w:jc w:val="center"/>
              <w:rPr>
                <w:rFonts w:ascii="Arial" w:hAnsi="Arial"/>
                <w:b/>
                <w:sz w:val="12"/>
                <w:szCs w:val="16"/>
              </w:rPr>
            </w:pPr>
            <w:r>
              <w:rPr>
                <w:rFonts w:ascii="Arial" w:hAnsi="Arial"/>
                <w:b/>
                <w:sz w:val="12"/>
                <w:szCs w:val="16"/>
              </w:rPr>
              <w:t>3r. t. 2021</w:t>
            </w:r>
          </w:p>
        </w:tc>
        <w:tc>
          <w:tcPr>
            <w:tcW w:w="1984" w:type="dxa"/>
            <w:vMerge w:val="restart"/>
            <w:shd w:val="clear" w:color="auto" w:fill="auto"/>
            <w:vAlign w:val="center"/>
          </w:tcPr>
          <w:p w:rsidR="00494C92" w:rsidRDefault="00494C92" w:rsidP="00F025CD">
            <w:pPr>
              <w:rPr>
                <w:rFonts w:ascii="Arial" w:hAnsi="Arial"/>
                <w:sz w:val="12"/>
                <w:szCs w:val="16"/>
              </w:rPr>
            </w:pPr>
            <w:r>
              <w:rPr>
                <w:rFonts w:ascii="Arial" w:hAnsi="Arial"/>
                <w:b/>
                <w:sz w:val="16"/>
                <w:szCs w:val="16"/>
              </w:rPr>
              <w:t>21.01.943.46502</w:t>
            </w:r>
          </w:p>
          <w:p w:rsidR="00494C92" w:rsidRPr="002A7CE4" w:rsidRDefault="00494C92" w:rsidP="00F025CD">
            <w:pPr>
              <w:rPr>
                <w:rFonts w:ascii="Arial" w:hAnsi="Arial"/>
                <w:sz w:val="16"/>
                <w:szCs w:val="16"/>
              </w:rPr>
            </w:pPr>
            <w:r>
              <w:rPr>
                <w:rFonts w:ascii="Arial" w:hAnsi="Arial"/>
                <w:sz w:val="12"/>
                <w:szCs w:val="16"/>
              </w:rPr>
              <w:t>CONSELL COMARCAL. SERVEIS ASSISTENCIA</w:t>
            </w:r>
          </w:p>
        </w:tc>
        <w:tc>
          <w:tcPr>
            <w:tcW w:w="1417" w:type="dxa"/>
            <w:vMerge w:val="restart"/>
            <w:shd w:val="clear" w:color="auto" w:fill="auto"/>
            <w:vAlign w:val="center"/>
          </w:tcPr>
          <w:p w:rsidR="00494C92" w:rsidRPr="002A7CE4" w:rsidRDefault="00494C92" w:rsidP="00F025CD">
            <w:pPr>
              <w:jc w:val="both"/>
              <w:rPr>
                <w:rFonts w:ascii="Arial" w:hAnsi="Arial"/>
                <w:sz w:val="16"/>
                <w:szCs w:val="16"/>
              </w:rPr>
            </w:pPr>
            <w:r>
              <w:rPr>
                <w:rFonts w:ascii="Arial" w:hAnsi="Arial"/>
                <w:sz w:val="16"/>
                <w:szCs w:val="16"/>
              </w:rPr>
              <w:t>21000614/0/0/0</w:t>
            </w:r>
          </w:p>
        </w:tc>
      </w:tr>
      <w:tr w:rsidR="00494C92" w:rsidRPr="00A907FC" w:rsidTr="00494C92">
        <w:trPr>
          <w:cantSplit/>
          <w:trHeight w:val="135"/>
        </w:trPr>
        <w:tc>
          <w:tcPr>
            <w:tcW w:w="1135" w:type="dxa"/>
            <w:vMerge/>
            <w:shd w:val="clear" w:color="auto" w:fill="auto"/>
            <w:vAlign w:val="center"/>
          </w:tcPr>
          <w:p w:rsidR="00494C92" w:rsidRDefault="00494C92" w:rsidP="00F025CD">
            <w:pPr>
              <w:jc w:val="center"/>
              <w:rPr>
                <w:rFonts w:ascii="Arial" w:hAnsi="Arial"/>
                <w:sz w:val="16"/>
                <w:szCs w:val="16"/>
              </w:rPr>
            </w:pPr>
          </w:p>
        </w:tc>
        <w:tc>
          <w:tcPr>
            <w:tcW w:w="1701" w:type="dxa"/>
            <w:vMerge/>
            <w:shd w:val="clear" w:color="auto" w:fill="auto"/>
            <w:vAlign w:val="center"/>
          </w:tcPr>
          <w:p w:rsidR="00494C92" w:rsidRDefault="00494C92" w:rsidP="00F025CD">
            <w:pPr>
              <w:rPr>
                <w:rFonts w:ascii="Arial" w:hAnsi="Arial"/>
                <w:sz w:val="12"/>
                <w:szCs w:val="16"/>
              </w:rPr>
            </w:pPr>
          </w:p>
        </w:tc>
        <w:tc>
          <w:tcPr>
            <w:tcW w:w="992" w:type="dxa"/>
            <w:vMerge/>
            <w:shd w:val="clear" w:color="auto" w:fill="auto"/>
            <w:vAlign w:val="center"/>
          </w:tcPr>
          <w:p w:rsidR="00494C92" w:rsidRDefault="00494C92" w:rsidP="00F025CD">
            <w:pPr>
              <w:jc w:val="right"/>
              <w:rPr>
                <w:rFonts w:ascii="Arial" w:hAnsi="Arial"/>
                <w:sz w:val="16"/>
                <w:szCs w:val="16"/>
              </w:rPr>
            </w:pPr>
          </w:p>
        </w:tc>
        <w:tc>
          <w:tcPr>
            <w:tcW w:w="2410" w:type="dxa"/>
            <w:gridSpan w:val="3"/>
            <w:shd w:val="clear" w:color="auto" w:fill="auto"/>
            <w:vAlign w:val="center"/>
          </w:tcPr>
          <w:p w:rsidR="00494C92" w:rsidRPr="002A7CE4" w:rsidRDefault="00494C92" w:rsidP="00F025CD">
            <w:pPr>
              <w:jc w:val="center"/>
              <w:rPr>
                <w:rFonts w:ascii="Arial" w:hAnsi="Arial"/>
                <w:sz w:val="16"/>
                <w:szCs w:val="16"/>
              </w:rPr>
            </w:pPr>
            <w:r>
              <w:rPr>
                <w:rFonts w:ascii="Arial" w:hAnsi="Arial"/>
                <w:sz w:val="12"/>
                <w:szCs w:val="16"/>
              </w:rPr>
              <w:t xml:space="preserve">CONSELL COMARCAL DEL BAIX </w:t>
            </w:r>
            <w:proofErr w:type="spellStart"/>
            <w:r>
              <w:rPr>
                <w:rFonts w:ascii="Arial" w:hAnsi="Arial"/>
                <w:sz w:val="12"/>
                <w:szCs w:val="16"/>
              </w:rPr>
              <w:t>EMPORDA.Liquidació</w:t>
            </w:r>
            <w:proofErr w:type="spellEnd"/>
            <w:r>
              <w:rPr>
                <w:rFonts w:ascii="Arial" w:hAnsi="Arial"/>
                <w:sz w:val="12"/>
                <w:szCs w:val="16"/>
              </w:rPr>
              <w:t xml:space="preserve"> gestió nòmines  tercer trimestre 2021. </w:t>
            </w:r>
          </w:p>
        </w:tc>
        <w:tc>
          <w:tcPr>
            <w:tcW w:w="1984" w:type="dxa"/>
            <w:vMerge/>
            <w:shd w:val="clear" w:color="auto" w:fill="auto"/>
            <w:vAlign w:val="center"/>
          </w:tcPr>
          <w:p w:rsidR="00494C92" w:rsidRPr="00A907FC" w:rsidRDefault="00494C92" w:rsidP="00F025CD">
            <w:pPr>
              <w:rPr>
                <w:rFonts w:ascii="Arial" w:hAnsi="Arial"/>
                <w:sz w:val="16"/>
                <w:szCs w:val="16"/>
              </w:rPr>
            </w:pPr>
          </w:p>
        </w:tc>
        <w:tc>
          <w:tcPr>
            <w:tcW w:w="1417" w:type="dxa"/>
            <w:vMerge/>
            <w:shd w:val="clear" w:color="auto" w:fill="auto"/>
            <w:vAlign w:val="center"/>
          </w:tcPr>
          <w:p w:rsidR="00494C92" w:rsidRPr="00A907FC" w:rsidRDefault="00494C92" w:rsidP="00F025CD">
            <w:pPr>
              <w:jc w:val="both"/>
              <w:rPr>
                <w:rFonts w:ascii="Arial" w:hAnsi="Arial"/>
                <w:sz w:val="16"/>
                <w:szCs w:val="16"/>
              </w:rPr>
            </w:pPr>
          </w:p>
        </w:tc>
      </w:tr>
      <w:tr w:rsidR="00494C92" w:rsidRPr="00A907FC" w:rsidTr="00494C92">
        <w:trPr>
          <w:cantSplit/>
          <w:trHeight w:val="210"/>
        </w:trPr>
        <w:tc>
          <w:tcPr>
            <w:tcW w:w="1135" w:type="dxa"/>
            <w:vMerge w:val="restart"/>
            <w:shd w:val="clear" w:color="auto" w:fill="auto"/>
            <w:vAlign w:val="center"/>
          </w:tcPr>
          <w:p w:rsidR="00494C92" w:rsidRDefault="00494C92" w:rsidP="00F025CD">
            <w:pPr>
              <w:jc w:val="center"/>
              <w:rPr>
                <w:rFonts w:ascii="Arial" w:hAnsi="Arial"/>
                <w:sz w:val="16"/>
                <w:szCs w:val="16"/>
              </w:rPr>
            </w:pPr>
            <w:r>
              <w:rPr>
                <w:rFonts w:ascii="Arial" w:hAnsi="Arial"/>
                <w:sz w:val="16"/>
                <w:szCs w:val="16"/>
              </w:rPr>
              <w:t>22/12/2021</w:t>
            </w:r>
          </w:p>
        </w:tc>
        <w:tc>
          <w:tcPr>
            <w:tcW w:w="1701" w:type="dxa"/>
            <w:vMerge w:val="restart"/>
            <w:shd w:val="clear" w:color="auto" w:fill="auto"/>
            <w:vAlign w:val="center"/>
          </w:tcPr>
          <w:p w:rsidR="00494C92" w:rsidRPr="002A7CE4" w:rsidRDefault="00494C92" w:rsidP="00F025CD">
            <w:pPr>
              <w:rPr>
                <w:rFonts w:ascii="Arial" w:hAnsi="Arial"/>
                <w:sz w:val="16"/>
                <w:szCs w:val="16"/>
              </w:rPr>
            </w:pPr>
            <w:r>
              <w:rPr>
                <w:rFonts w:ascii="Arial" w:hAnsi="Arial"/>
                <w:sz w:val="12"/>
                <w:szCs w:val="16"/>
              </w:rPr>
              <w:t>INSTAL.LACIONS SERGI OLIVER SLU - INSTAL·LAC. SOS</w:t>
            </w:r>
          </w:p>
        </w:tc>
        <w:tc>
          <w:tcPr>
            <w:tcW w:w="992" w:type="dxa"/>
            <w:vMerge w:val="restart"/>
            <w:shd w:val="clear" w:color="auto" w:fill="auto"/>
            <w:vAlign w:val="center"/>
          </w:tcPr>
          <w:p w:rsidR="00494C92" w:rsidRDefault="00494C92" w:rsidP="00F025CD">
            <w:pPr>
              <w:jc w:val="right"/>
              <w:rPr>
                <w:rFonts w:ascii="Arial" w:hAnsi="Arial"/>
                <w:sz w:val="16"/>
                <w:szCs w:val="16"/>
              </w:rPr>
            </w:pPr>
            <w:r>
              <w:rPr>
                <w:rFonts w:ascii="Arial" w:hAnsi="Arial"/>
                <w:sz w:val="16"/>
                <w:szCs w:val="16"/>
              </w:rPr>
              <w:t>415,91</w:t>
            </w:r>
          </w:p>
        </w:tc>
        <w:tc>
          <w:tcPr>
            <w:tcW w:w="1205" w:type="dxa"/>
            <w:gridSpan w:val="2"/>
            <w:shd w:val="clear" w:color="auto" w:fill="auto"/>
            <w:vAlign w:val="center"/>
          </w:tcPr>
          <w:p w:rsidR="00494C92" w:rsidRPr="002A7CE4" w:rsidRDefault="00494C92" w:rsidP="00F025CD">
            <w:pPr>
              <w:jc w:val="center"/>
              <w:rPr>
                <w:rFonts w:ascii="Arial" w:hAnsi="Arial"/>
                <w:b/>
                <w:sz w:val="12"/>
                <w:szCs w:val="16"/>
              </w:rPr>
            </w:pPr>
            <w:r>
              <w:rPr>
                <w:rFonts w:ascii="Arial" w:hAnsi="Arial"/>
                <w:b/>
                <w:sz w:val="12"/>
                <w:szCs w:val="16"/>
              </w:rPr>
              <w:t>21000383</w:t>
            </w:r>
          </w:p>
        </w:tc>
        <w:tc>
          <w:tcPr>
            <w:tcW w:w="1205" w:type="dxa"/>
            <w:shd w:val="clear" w:color="auto" w:fill="auto"/>
            <w:vAlign w:val="center"/>
          </w:tcPr>
          <w:p w:rsidR="00494C92" w:rsidRPr="002A7CE4" w:rsidRDefault="00494C92" w:rsidP="00F025CD">
            <w:pPr>
              <w:jc w:val="center"/>
              <w:rPr>
                <w:rFonts w:ascii="Arial" w:hAnsi="Arial"/>
                <w:b/>
                <w:sz w:val="12"/>
                <w:szCs w:val="16"/>
              </w:rPr>
            </w:pPr>
            <w:r>
              <w:rPr>
                <w:rFonts w:ascii="Arial" w:hAnsi="Arial"/>
                <w:b/>
                <w:sz w:val="12"/>
                <w:szCs w:val="16"/>
              </w:rPr>
              <w:t>20210180</w:t>
            </w:r>
          </w:p>
        </w:tc>
        <w:tc>
          <w:tcPr>
            <w:tcW w:w="1984" w:type="dxa"/>
            <w:vMerge w:val="restart"/>
            <w:shd w:val="clear" w:color="auto" w:fill="auto"/>
            <w:vAlign w:val="center"/>
          </w:tcPr>
          <w:p w:rsidR="00494C92" w:rsidRDefault="00494C92" w:rsidP="00F025CD">
            <w:pPr>
              <w:rPr>
                <w:rFonts w:ascii="Arial" w:hAnsi="Arial"/>
                <w:sz w:val="12"/>
                <w:szCs w:val="16"/>
              </w:rPr>
            </w:pPr>
            <w:r>
              <w:rPr>
                <w:rFonts w:ascii="Arial" w:hAnsi="Arial"/>
                <w:b/>
                <w:sz w:val="16"/>
                <w:szCs w:val="16"/>
              </w:rPr>
              <w:t>21.01.920.21300</w:t>
            </w:r>
          </w:p>
          <w:p w:rsidR="00494C92" w:rsidRPr="002A7CE4" w:rsidRDefault="00494C92" w:rsidP="00F025CD">
            <w:pPr>
              <w:rPr>
                <w:rFonts w:ascii="Arial" w:hAnsi="Arial"/>
                <w:sz w:val="16"/>
                <w:szCs w:val="16"/>
              </w:rPr>
            </w:pPr>
            <w:r>
              <w:rPr>
                <w:rFonts w:ascii="Arial" w:hAnsi="Arial"/>
                <w:sz w:val="12"/>
                <w:szCs w:val="16"/>
              </w:rPr>
              <w:t>CONSERV. MAQUINARIA, INSTAL·LACIONS i UTILLATGE</w:t>
            </w:r>
          </w:p>
        </w:tc>
        <w:tc>
          <w:tcPr>
            <w:tcW w:w="1417" w:type="dxa"/>
            <w:vMerge w:val="restart"/>
            <w:shd w:val="clear" w:color="auto" w:fill="auto"/>
            <w:vAlign w:val="center"/>
          </w:tcPr>
          <w:p w:rsidR="00494C92" w:rsidRPr="002A7CE4" w:rsidRDefault="00494C92" w:rsidP="00F025CD">
            <w:pPr>
              <w:jc w:val="both"/>
              <w:rPr>
                <w:rFonts w:ascii="Arial" w:hAnsi="Arial"/>
                <w:sz w:val="16"/>
                <w:szCs w:val="16"/>
              </w:rPr>
            </w:pPr>
            <w:r>
              <w:rPr>
                <w:rFonts w:ascii="Arial" w:hAnsi="Arial"/>
                <w:sz w:val="16"/>
                <w:szCs w:val="16"/>
              </w:rPr>
              <w:t>21000601/0/0/0</w:t>
            </w:r>
          </w:p>
        </w:tc>
      </w:tr>
      <w:tr w:rsidR="00494C92" w:rsidRPr="00A907FC" w:rsidTr="00494C92">
        <w:trPr>
          <w:cantSplit/>
          <w:trHeight w:val="210"/>
        </w:trPr>
        <w:tc>
          <w:tcPr>
            <w:tcW w:w="1135" w:type="dxa"/>
            <w:vMerge/>
            <w:shd w:val="clear" w:color="auto" w:fill="auto"/>
            <w:vAlign w:val="center"/>
          </w:tcPr>
          <w:p w:rsidR="00494C92" w:rsidRDefault="00494C92" w:rsidP="00F025CD">
            <w:pPr>
              <w:jc w:val="center"/>
              <w:rPr>
                <w:rFonts w:ascii="Arial" w:hAnsi="Arial"/>
                <w:sz w:val="16"/>
                <w:szCs w:val="16"/>
              </w:rPr>
            </w:pPr>
          </w:p>
        </w:tc>
        <w:tc>
          <w:tcPr>
            <w:tcW w:w="1701" w:type="dxa"/>
            <w:vMerge/>
            <w:shd w:val="clear" w:color="auto" w:fill="auto"/>
            <w:vAlign w:val="center"/>
          </w:tcPr>
          <w:p w:rsidR="00494C92" w:rsidRDefault="00494C92" w:rsidP="00F025CD">
            <w:pPr>
              <w:rPr>
                <w:rFonts w:ascii="Arial" w:hAnsi="Arial"/>
                <w:sz w:val="12"/>
                <w:szCs w:val="16"/>
              </w:rPr>
            </w:pPr>
          </w:p>
        </w:tc>
        <w:tc>
          <w:tcPr>
            <w:tcW w:w="992" w:type="dxa"/>
            <w:vMerge/>
            <w:shd w:val="clear" w:color="auto" w:fill="auto"/>
            <w:vAlign w:val="center"/>
          </w:tcPr>
          <w:p w:rsidR="00494C92" w:rsidRDefault="00494C92" w:rsidP="00F025CD">
            <w:pPr>
              <w:jc w:val="right"/>
              <w:rPr>
                <w:rFonts w:ascii="Arial" w:hAnsi="Arial"/>
                <w:sz w:val="16"/>
                <w:szCs w:val="16"/>
              </w:rPr>
            </w:pPr>
          </w:p>
        </w:tc>
        <w:tc>
          <w:tcPr>
            <w:tcW w:w="2410" w:type="dxa"/>
            <w:gridSpan w:val="3"/>
            <w:shd w:val="clear" w:color="auto" w:fill="auto"/>
            <w:vAlign w:val="center"/>
          </w:tcPr>
          <w:p w:rsidR="00494C92" w:rsidRPr="002A7CE4" w:rsidRDefault="00494C92" w:rsidP="00F025CD">
            <w:pPr>
              <w:jc w:val="center"/>
              <w:rPr>
                <w:rFonts w:ascii="Arial" w:hAnsi="Arial"/>
                <w:sz w:val="16"/>
                <w:szCs w:val="16"/>
              </w:rPr>
            </w:pPr>
            <w:r>
              <w:rPr>
                <w:rFonts w:ascii="Arial" w:hAnsi="Arial"/>
                <w:sz w:val="12"/>
                <w:szCs w:val="16"/>
              </w:rPr>
              <w:t xml:space="preserve">INSTAL.LACIONS SERGI OLIVER SLU - INSTAL·LAC. SOS. Material divers i hores operari per comprovar </w:t>
            </w:r>
            <w:proofErr w:type="spellStart"/>
            <w:r>
              <w:rPr>
                <w:rFonts w:ascii="Arial" w:hAnsi="Arial"/>
                <w:sz w:val="12"/>
                <w:szCs w:val="16"/>
              </w:rPr>
              <w:t>aprells</w:t>
            </w:r>
            <w:proofErr w:type="spellEnd"/>
            <w:r>
              <w:rPr>
                <w:rFonts w:ascii="Arial" w:hAnsi="Arial"/>
                <w:sz w:val="12"/>
                <w:szCs w:val="16"/>
              </w:rPr>
              <w:t xml:space="preserve"> aire condicionat, consultori reparar tub trencat motor pou Can </w:t>
            </w:r>
            <w:proofErr w:type="spellStart"/>
            <w:r>
              <w:rPr>
                <w:rFonts w:ascii="Arial" w:hAnsi="Arial"/>
                <w:sz w:val="12"/>
                <w:szCs w:val="16"/>
              </w:rPr>
              <w:t>llens</w:t>
            </w:r>
            <w:proofErr w:type="spellEnd"/>
            <w:r>
              <w:rPr>
                <w:rFonts w:ascii="Arial" w:hAnsi="Arial"/>
                <w:sz w:val="12"/>
                <w:szCs w:val="16"/>
              </w:rPr>
              <w:t>, etc.</w:t>
            </w:r>
          </w:p>
        </w:tc>
        <w:tc>
          <w:tcPr>
            <w:tcW w:w="1984" w:type="dxa"/>
            <w:vMerge/>
            <w:shd w:val="clear" w:color="auto" w:fill="auto"/>
            <w:vAlign w:val="center"/>
          </w:tcPr>
          <w:p w:rsidR="00494C92" w:rsidRPr="00A907FC" w:rsidRDefault="00494C92" w:rsidP="00F025CD">
            <w:pPr>
              <w:rPr>
                <w:rFonts w:ascii="Arial" w:hAnsi="Arial"/>
                <w:sz w:val="16"/>
                <w:szCs w:val="16"/>
              </w:rPr>
            </w:pPr>
          </w:p>
        </w:tc>
        <w:tc>
          <w:tcPr>
            <w:tcW w:w="1417" w:type="dxa"/>
            <w:vMerge/>
            <w:shd w:val="clear" w:color="auto" w:fill="auto"/>
            <w:vAlign w:val="center"/>
          </w:tcPr>
          <w:p w:rsidR="00494C92" w:rsidRPr="00A907FC" w:rsidRDefault="00494C92" w:rsidP="00F025CD">
            <w:pPr>
              <w:jc w:val="both"/>
              <w:rPr>
                <w:rFonts w:ascii="Arial" w:hAnsi="Arial"/>
                <w:sz w:val="16"/>
                <w:szCs w:val="16"/>
              </w:rPr>
            </w:pPr>
          </w:p>
        </w:tc>
      </w:tr>
      <w:tr w:rsidR="00494C92" w:rsidRPr="00A907FC" w:rsidTr="00494C92">
        <w:trPr>
          <w:cantSplit/>
          <w:trHeight w:val="105"/>
        </w:trPr>
        <w:tc>
          <w:tcPr>
            <w:tcW w:w="1135" w:type="dxa"/>
            <w:vMerge w:val="restart"/>
            <w:shd w:val="clear" w:color="auto" w:fill="auto"/>
            <w:vAlign w:val="center"/>
          </w:tcPr>
          <w:p w:rsidR="00494C92" w:rsidRDefault="00494C92" w:rsidP="00F025CD">
            <w:pPr>
              <w:jc w:val="center"/>
              <w:rPr>
                <w:rFonts w:ascii="Arial" w:hAnsi="Arial"/>
                <w:sz w:val="16"/>
                <w:szCs w:val="16"/>
              </w:rPr>
            </w:pPr>
            <w:r>
              <w:rPr>
                <w:rFonts w:ascii="Arial" w:hAnsi="Arial"/>
                <w:sz w:val="16"/>
                <w:szCs w:val="16"/>
              </w:rPr>
              <w:t>22/12/2021</w:t>
            </w:r>
          </w:p>
        </w:tc>
        <w:tc>
          <w:tcPr>
            <w:tcW w:w="1701" w:type="dxa"/>
            <w:vMerge w:val="restart"/>
            <w:shd w:val="clear" w:color="auto" w:fill="auto"/>
            <w:vAlign w:val="center"/>
          </w:tcPr>
          <w:p w:rsidR="00494C92" w:rsidRPr="002A7CE4" w:rsidRDefault="00494C92" w:rsidP="00F025CD">
            <w:pPr>
              <w:rPr>
                <w:rFonts w:ascii="Arial" w:hAnsi="Arial"/>
                <w:sz w:val="16"/>
                <w:szCs w:val="16"/>
              </w:rPr>
            </w:pPr>
            <w:r>
              <w:rPr>
                <w:rFonts w:ascii="Arial" w:hAnsi="Arial"/>
                <w:sz w:val="12"/>
                <w:szCs w:val="16"/>
              </w:rPr>
              <w:t>SALVADOR SERRA SA</w:t>
            </w:r>
          </w:p>
        </w:tc>
        <w:tc>
          <w:tcPr>
            <w:tcW w:w="992" w:type="dxa"/>
            <w:vMerge w:val="restart"/>
            <w:shd w:val="clear" w:color="auto" w:fill="auto"/>
            <w:vAlign w:val="center"/>
          </w:tcPr>
          <w:p w:rsidR="00494C92" w:rsidRDefault="00494C92" w:rsidP="00F025CD">
            <w:pPr>
              <w:jc w:val="right"/>
              <w:rPr>
                <w:rFonts w:ascii="Arial" w:hAnsi="Arial"/>
                <w:sz w:val="16"/>
                <w:szCs w:val="16"/>
              </w:rPr>
            </w:pPr>
            <w:r>
              <w:rPr>
                <w:rFonts w:ascii="Arial" w:hAnsi="Arial"/>
                <w:sz w:val="16"/>
                <w:szCs w:val="16"/>
              </w:rPr>
              <w:t>24.812,73</w:t>
            </w:r>
          </w:p>
        </w:tc>
        <w:tc>
          <w:tcPr>
            <w:tcW w:w="1205" w:type="dxa"/>
            <w:gridSpan w:val="2"/>
            <w:shd w:val="clear" w:color="auto" w:fill="auto"/>
            <w:vAlign w:val="center"/>
          </w:tcPr>
          <w:p w:rsidR="00494C92" w:rsidRPr="002A7CE4" w:rsidRDefault="00494C92" w:rsidP="00F025CD">
            <w:pPr>
              <w:jc w:val="center"/>
              <w:rPr>
                <w:rFonts w:ascii="Arial" w:hAnsi="Arial"/>
                <w:b/>
                <w:sz w:val="12"/>
                <w:szCs w:val="16"/>
              </w:rPr>
            </w:pPr>
            <w:r>
              <w:rPr>
                <w:rFonts w:ascii="Arial" w:hAnsi="Arial"/>
                <w:b/>
                <w:sz w:val="12"/>
                <w:szCs w:val="16"/>
              </w:rPr>
              <w:t>21000384</w:t>
            </w:r>
          </w:p>
        </w:tc>
        <w:tc>
          <w:tcPr>
            <w:tcW w:w="1205" w:type="dxa"/>
            <w:shd w:val="clear" w:color="auto" w:fill="auto"/>
            <w:vAlign w:val="center"/>
          </w:tcPr>
          <w:p w:rsidR="00494C92" w:rsidRPr="002A7CE4" w:rsidRDefault="00494C92" w:rsidP="00F025CD">
            <w:pPr>
              <w:jc w:val="center"/>
              <w:rPr>
                <w:rFonts w:ascii="Arial" w:hAnsi="Arial"/>
                <w:b/>
                <w:sz w:val="12"/>
                <w:szCs w:val="16"/>
              </w:rPr>
            </w:pPr>
            <w:r>
              <w:rPr>
                <w:rFonts w:ascii="Arial" w:hAnsi="Arial"/>
                <w:b/>
                <w:sz w:val="12"/>
                <w:szCs w:val="16"/>
              </w:rPr>
              <w:t>1210492</w:t>
            </w:r>
          </w:p>
        </w:tc>
        <w:tc>
          <w:tcPr>
            <w:tcW w:w="1984" w:type="dxa"/>
            <w:vMerge w:val="restart"/>
            <w:shd w:val="clear" w:color="auto" w:fill="auto"/>
            <w:vAlign w:val="center"/>
          </w:tcPr>
          <w:p w:rsidR="00494C92" w:rsidRDefault="00494C92" w:rsidP="00F025CD">
            <w:pPr>
              <w:rPr>
                <w:rFonts w:ascii="Arial" w:hAnsi="Arial"/>
                <w:sz w:val="12"/>
                <w:szCs w:val="16"/>
              </w:rPr>
            </w:pPr>
            <w:r>
              <w:rPr>
                <w:rFonts w:ascii="Arial" w:hAnsi="Arial"/>
                <w:b/>
                <w:sz w:val="16"/>
                <w:szCs w:val="16"/>
              </w:rPr>
              <w:t>21.01.1532.61900</w:t>
            </w:r>
          </w:p>
          <w:p w:rsidR="00494C92" w:rsidRPr="002A7CE4" w:rsidRDefault="00494C92" w:rsidP="00F025CD">
            <w:pPr>
              <w:rPr>
                <w:rFonts w:ascii="Arial" w:hAnsi="Arial"/>
                <w:sz w:val="16"/>
                <w:szCs w:val="16"/>
              </w:rPr>
            </w:pPr>
            <w:r>
              <w:rPr>
                <w:rFonts w:ascii="Arial" w:hAnsi="Arial"/>
                <w:sz w:val="12"/>
                <w:szCs w:val="16"/>
              </w:rPr>
              <w:t>TRASLLAT DE SERVEIS I PAVIMENTACIO C/ COMERÇ</w:t>
            </w:r>
          </w:p>
        </w:tc>
        <w:tc>
          <w:tcPr>
            <w:tcW w:w="1417" w:type="dxa"/>
            <w:vMerge w:val="restart"/>
            <w:shd w:val="clear" w:color="auto" w:fill="auto"/>
            <w:vAlign w:val="center"/>
          </w:tcPr>
          <w:p w:rsidR="00494C92" w:rsidRPr="002A7CE4" w:rsidRDefault="00494C92" w:rsidP="00F025CD">
            <w:pPr>
              <w:jc w:val="both"/>
              <w:rPr>
                <w:rFonts w:ascii="Arial" w:hAnsi="Arial"/>
                <w:sz w:val="16"/>
                <w:szCs w:val="16"/>
              </w:rPr>
            </w:pPr>
            <w:r>
              <w:rPr>
                <w:rFonts w:ascii="Arial" w:hAnsi="Arial"/>
                <w:sz w:val="16"/>
                <w:szCs w:val="16"/>
              </w:rPr>
              <w:t>21000590/0/0/0</w:t>
            </w:r>
          </w:p>
        </w:tc>
      </w:tr>
      <w:tr w:rsidR="00494C92" w:rsidRPr="00A907FC" w:rsidTr="00494C92">
        <w:trPr>
          <w:cantSplit/>
          <w:trHeight w:val="105"/>
        </w:trPr>
        <w:tc>
          <w:tcPr>
            <w:tcW w:w="1135" w:type="dxa"/>
            <w:vMerge/>
            <w:shd w:val="clear" w:color="auto" w:fill="auto"/>
            <w:vAlign w:val="center"/>
          </w:tcPr>
          <w:p w:rsidR="00494C92" w:rsidRDefault="00494C92" w:rsidP="00F025CD">
            <w:pPr>
              <w:jc w:val="center"/>
              <w:rPr>
                <w:rFonts w:ascii="Arial" w:hAnsi="Arial"/>
                <w:sz w:val="16"/>
                <w:szCs w:val="16"/>
              </w:rPr>
            </w:pPr>
          </w:p>
        </w:tc>
        <w:tc>
          <w:tcPr>
            <w:tcW w:w="1701" w:type="dxa"/>
            <w:vMerge/>
            <w:shd w:val="clear" w:color="auto" w:fill="auto"/>
            <w:vAlign w:val="center"/>
          </w:tcPr>
          <w:p w:rsidR="00494C92" w:rsidRDefault="00494C92" w:rsidP="00F025CD">
            <w:pPr>
              <w:rPr>
                <w:rFonts w:ascii="Arial" w:hAnsi="Arial"/>
                <w:sz w:val="12"/>
                <w:szCs w:val="16"/>
              </w:rPr>
            </w:pPr>
          </w:p>
        </w:tc>
        <w:tc>
          <w:tcPr>
            <w:tcW w:w="992" w:type="dxa"/>
            <w:vMerge/>
            <w:shd w:val="clear" w:color="auto" w:fill="auto"/>
            <w:vAlign w:val="center"/>
          </w:tcPr>
          <w:p w:rsidR="00494C92" w:rsidRDefault="00494C92" w:rsidP="00F025CD">
            <w:pPr>
              <w:jc w:val="right"/>
              <w:rPr>
                <w:rFonts w:ascii="Arial" w:hAnsi="Arial"/>
                <w:sz w:val="16"/>
                <w:szCs w:val="16"/>
              </w:rPr>
            </w:pPr>
          </w:p>
        </w:tc>
        <w:tc>
          <w:tcPr>
            <w:tcW w:w="2410" w:type="dxa"/>
            <w:gridSpan w:val="3"/>
            <w:shd w:val="clear" w:color="auto" w:fill="auto"/>
            <w:vAlign w:val="center"/>
          </w:tcPr>
          <w:p w:rsidR="00494C92" w:rsidRDefault="00494C92" w:rsidP="00F025CD">
            <w:pPr>
              <w:jc w:val="center"/>
              <w:rPr>
                <w:rFonts w:ascii="Arial" w:hAnsi="Arial"/>
                <w:sz w:val="12"/>
                <w:szCs w:val="16"/>
              </w:rPr>
            </w:pPr>
            <w:r>
              <w:rPr>
                <w:rFonts w:ascii="Arial" w:hAnsi="Arial"/>
                <w:sz w:val="12"/>
                <w:szCs w:val="16"/>
              </w:rPr>
              <w:t xml:space="preserve">SALVADOR SERRA SA., Obres renovació de servis de </w:t>
            </w:r>
            <w:proofErr w:type="spellStart"/>
            <w:r>
              <w:rPr>
                <w:rFonts w:ascii="Arial" w:hAnsi="Arial"/>
                <w:sz w:val="12"/>
                <w:szCs w:val="16"/>
              </w:rPr>
              <w:t>sanejamet</w:t>
            </w:r>
            <w:proofErr w:type="spellEnd"/>
            <w:r>
              <w:rPr>
                <w:rFonts w:ascii="Arial" w:hAnsi="Arial"/>
                <w:sz w:val="12"/>
                <w:szCs w:val="16"/>
              </w:rPr>
              <w:t xml:space="preserve"> i xarxa d'abastament d'aigua i previsió d'enllumenat carrer Comerç  certificació nª 3.</w:t>
            </w:r>
          </w:p>
          <w:p w:rsidR="00494C92" w:rsidRPr="002A7CE4" w:rsidRDefault="00494C92" w:rsidP="00F025CD">
            <w:pPr>
              <w:jc w:val="center"/>
              <w:rPr>
                <w:rFonts w:ascii="Arial" w:hAnsi="Arial"/>
                <w:sz w:val="16"/>
                <w:szCs w:val="16"/>
              </w:rPr>
            </w:pPr>
          </w:p>
        </w:tc>
        <w:tc>
          <w:tcPr>
            <w:tcW w:w="1984" w:type="dxa"/>
            <w:vMerge/>
            <w:shd w:val="clear" w:color="auto" w:fill="auto"/>
            <w:vAlign w:val="center"/>
          </w:tcPr>
          <w:p w:rsidR="00494C92" w:rsidRPr="00A907FC" w:rsidRDefault="00494C92" w:rsidP="00F025CD">
            <w:pPr>
              <w:rPr>
                <w:rFonts w:ascii="Arial" w:hAnsi="Arial"/>
                <w:sz w:val="16"/>
                <w:szCs w:val="16"/>
              </w:rPr>
            </w:pPr>
          </w:p>
        </w:tc>
        <w:tc>
          <w:tcPr>
            <w:tcW w:w="1417" w:type="dxa"/>
            <w:vMerge/>
            <w:shd w:val="clear" w:color="auto" w:fill="auto"/>
            <w:vAlign w:val="center"/>
          </w:tcPr>
          <w:p w:rsidR="00494C92" w:rsidRPr="00A907FC" w:rsidRDefault="00494C92" w:rsidP="00F025CD">
            <w:pPr>
              <w:jc w:val="both"/>
              <w:rPr>
                <w:rFonts w:ascii="Arial" w:hAnsi="Arial"/>
                <w:sz w:val="16"/>
                <w:szCs w:val="16"/>
              </w:rPr>
            </w:pPr>
          </w:p>
        </w:tc>
      </w:tr>
      <w:tr w:rsidR="00494C92" w:rsidRPr="00A907FC" w:rsidTr="00494C92">
        <w:trPr>
          <w:cantSplit/>
          <w:trHeight w:val="135"/>
        </w:trPr>
        <w:tc>
          <w:tcPr>
            <w:tcW w:w="1135" w:type="dxa"/>
            <w:vMerge w:val="restart"/>
            <w:shd w:val="clear" w:color="auto" w:fill="auto"/>
            <w:vAlign w:val="center"/>
          </w:tcPr>
          <w:p w:rsidR="00494C92" w:rsidRDefault="00494C92" w:rsidP="00F025CD">
            <w:pPr>
              <w:jc w:val="center"/>
              <w:rPr>
                <w:rFonts w:ascii="Arial" w:hAnsi="Arial"/>
                <w:sz w:val="16"/>
                <w:szCs w:val="16"/>
              </w:rPr>
            </w:pPr>
            <w:r>
              <w:rPr>
                <w:rFonts w:ascii="Arial" w:hAnsi="Arial"/>
                <w:sz w:val="16"/>
                <w:szCs w:val="16"/>
              </w:rPr>
              <w:t>28/12/2021</w:t>
            </w:r>
          </w:p>
        </w:tc>
        <w:tc>
          <w:tcPr>
            <w:tcW w:w="1701" w:type="dxa"/>
            <w:vMerge w:val="restart"/>
            <w:shd w:val="clear" w:color="auto" w:fill="auto"/>
            <w:vAlign w:val="center"/>
          </w:tcPr>
          <w:p w:rsidR="00494C92" w:rsidRPr="002A7CE4" w:rsidRDefault="00494C92" w:rsidP="00F025CD">
            <w:pPr>
              <w:rPr>
                <w:rFonts w:ascii="Arial" w:hAnsi="Arial"/>
                <w:sz w:val="16"/>
                <w:szCs w:val="16"/>
              </w:rPr>
            </w:pPr>
            <w:r>
              <w:rPr>
                <w:rFonts w:ascii="Arial" w:hAnsi="Arial"/>
                <w:sz w:val="12"/>
                <w:szCs w:val="16"/>
              </w:rPr>
              <w:t>TELEFONICA DE ESPAÑA S.A.U.</w:t>
            </w:r>
          </w:p>
        </w:tc>
        <w:tc>
          <w:tcPr>
            <w:tcW w:w="992" w:type="dxa"/>
            <w:vMerge w:val="restart"/>
            <w:shd w:val="clear" w:color="auto" w:fill="auto"/>
            <w:vAlign w:val="center"/>
          </w:tcPr>
          <w:p w:rsidR="00494C92" w:rsidRDefault="00494C92" w:rsidP="00F025CD">
            <w:pPr>
              <w:jc w:val="right"/>
              <w:rPr>
                <w:rFonts w:ascii="Arial" w:hAnsi="Arial"/>
                <w:sz w:val="16"/>
                <w:szCs w:val="16"/>
              </w:rPr>
            </w:pPr>
            <w:r>
              <w:rPr>
                <w:rFonts w:ascii="Arial" w:hAnsi="Arial"/>
                <w:sz w:val="16"/>
                <w:szCs w:val="16"/>
              </w:rPr>
              <w:t>36,30</w:t>
            </w:r>
          </w:p>
        </w:tc>
        <w:tc>
          <w:tcPr>
            <w:tcW w:w="1205" w:type="dxa"/>
            <w:gridSpan w:val="2"/>
            <w:shd w:val="clear" w:color="auto" w:fill="auto"/>
            <w:vAlign w:val="center"/>
          </w:tcPr>
          <w:p w:rsidR="00494C92" w:rsidRPr="002A7CE4" w:rsidRDefault="00494C92" w:rsidP="00F025CD">
            <w:pPr>
              <w:jc w:val="center"/>
              <w:rPr>
                <w:rFonts w:ascii="Arial" w:hAnsi="Arial"/>
                <w:b/>
                <w:sz w:val="12"/>
                <w:szCs w:val="16"/>
              </w:rPr>
            </w:pPr>
            <w:r>
              <w:rPr>
                <w:rFonts w:ascii="Arial" w:hAnsi="Arial"/>
                <w:b/>
                <w:sz w:val="12"/>
                <w:szCs w:val="16"/>
              </w:rPr>
              <w:t>21000374</w:t>
            </w:r>
          </w:p>
        </w:tc>
        <w:tc>
          <w:tcPr>
            <w:tcW w:w="1205" w:type="dxa"/>
            <w:shd w:val="clear" w:color="auto" w:fill="auto"/>
            <w:vAlign w:val="center"/>
          </w:tcPr>
          <w:p w:rsidR="00494C92" w:rsidRPr="002A7CE4" w:rsidRDefault="00494C92" w:rsidP="00F025CD">
            <w:pPr>
              <w:jc w:val="center"/>
              <w:rPr>
                <w:rFonts w:ascii="Arial" w:hAnsi="Arial"/>
                <w:b/>
                <w:sz w:val="12"/>
                <w:szCs w:val="16"/>
              </w:rPr>
            </w:pPr>
            <w:r>
              <w:rPr>
                <w:rFonts w:ascii="Arial" w:hAnsi="Arial"/>
                <w:b/>
                <w:sz w:val="12"/>
                <w:szCs w:val="16"/>
              </w:rPr>
              <w:t>60-L198-005005</w:t>
            </w:r>
          </w:p>
        </w:tc>
        <w:tc>
          <w:tcPr>
            <w:tcW w:w="1984" w:type="dxa"/>
            <w:vMerge w:val="restart"/>
            <w:shd w:val="clear" w:color="auto" w:fill="auto"/>
            <w:vAlign w:val="center"/>
          </w:tcPr>
          <w:p w:rsidR="00494C92" w:rsidRDefault="00494C92" w:rsidP="00F025CD">
            <w:pPr>
              <w:rPr>
                <w:rFonts w:ascii="Arial" w:hAnsi="Arial"/>
                <w:sz w:val="12"/>
                <w:szCs w:val="16"/>
              </w:rPr>
            </w:pPr>
            <w:r>
              <w:rPr>
                <w:rFonts w:ascii="Arial" w:hAnsi="Arial"/>
                <w:b/>
                <w:sz w:val="16"/>
                <w:szCs w:val="16"/>
              </w:rPr>
              <w:t>21.01.920.22200</w:t>
            </w:r>
          </w:p>
          <w:p w:rsidR="00494C92" w:rsidRPr="002A7CE4" w:rsidRDefault="00494C92" w:rsidP="00F025CD">
            <w:pPr>
              <w:rPr>
                <w:rFonts w:ascii="Arial" w:hAnsi="Arial"/>
                <w:sz w:val="16"/>
                <w:szCs w:val="16"/>
              </w:rPr>
            </w:pPr>
            <w:r>
              <w:rPr>
                <w:rFonts w:ascii="Arial" w:hAnsi="Arial"/>
                <w:sz w:val="12"/>
                <w:szCs w:val="16"/>
              </w:rPr>
              <w:t>SERVEIS DE TELECOMUNICACIONS</w:t>
            </w:r>
          </w:p>
        </w:tc>
        <w:tc>
          <w:tcPr>
            <w:tcW w:w="1417" w:type="dxa"/>
            <w:vMerge w:val="restart"/>
            <w:shd w:val="clear" w:color="auto" w:fill="auto"/>
            <w:vAlign w:val="center"/>
          </w:tcPr>
          <w:p w:rsidR="00494C92" w:rsidRPr="002A7CE4" w:rsidRDefault="00494C92" w:rsidP="00F025CD">
            <w:pPr>
              <w:jc w:val="both"/>
              <w:rPr>
                <w:rFonts w:ascii="Arial" w:hAnsi="Arial"/>
                <w:sz w:val="16"/>
                <w:szCs w:val="16"/>
              </w:rPr>
            </w:pPr>
            <w:r>
              <w:rPr>
                <w:rFonts w:ascii="Arial" w:hAnsi="Arial"/>
                <w:sz w:val="16"/>
                <w:szCs w:val="16"/>
              </w:rPr>
              <w:t>21000608/0/0/0</w:t>
            </w:r>
          </w:p>
        </w:tc>
      </w:tr>
      <w:tr w:rsidR="00494C92" w:rsidRPr="00A907FC" w:rsidTr="00494C92">
        <w:trPr>
          <w:cantSplit/>
          <w:trHeight w:val="135"/>
        </w:trPr>
        <w:tc>
          <w:tcPr>
            <w:tcW w:w="1135" w:type="dxa"/>
            <w:vMerge/>
            <w:shd w:val="clear" w:color="auto" w:fill="auto"/>
            <w:vAlign w:val="center"/>
          </w:tcPr>
          <w:p w:rsidR="00494C92" w:rsidRDefault="00494C92" w:rsidP="00F025CD">
            <w:pPr>
              <w:jc w:val="center"/>
              <w:rPr>
                <w:rFonts w:ascii="Arial" w:hAnsi="Arial"/>
                <w:sz w:val="16"/>
                <w:szCs w:val="16"/>
              </w:rPr>
            </w:pPr>
          </w:p>
        </w:tc>
        <w:tc>
          <w:tcPr>
            <w:tcW w:w="1701" w:type="dxa"/>
            <w:vMerge/>
            <w:shd w:val="clear" w:color="auto" w:fill="auto"/>
            <w:vAlign w:val="center"/>
          </w:tcPr>
          <w:p w:rsidR="00494C92" w:rsidRDefault="00494C92" w:rsidP="00F025CD">
            <w:pPr>
              <w:rPr>
                <w:rFonts w:ascii="Arial" w:hAnsi="Arial"/>
                <w:sz w:val="12"/>
                <w:szCs w:val="16"/>
              </w:rPr>
            </w:pPr>
          </w:p>
        </w:tc>
        <w:tc>
          <w:tcPr>
            <w:tcW w:w="992" w:type="dxa"/>
            <w:vMerge/>
            <w:shd w:val="clear" w:color="auto" w:fill="auto"/>
            <w:vAlign w:val="center"/>
          </w:tcPr>
          <w:p w:rsidR="00494C92" w:rsidRDefault="00494C92" w:rsidP="00F025CD">
            <w:pPr>
              <w:jc w:val="right"/>
              <w:rPr>
                <w:rFonts w:ascii="Arial" w:hAnsi="Arial"/>
                <w:sz w:val="16"/>
                <w:szCs w:val="16"/>
              </w:rPr>
            </w:pPr>
          </w:p>
        </w:tc>
        <w:tc>
          <w:tcPr>
            <w:tcW w:w="2410" w:type="dxa"/>
            <w:gridSpan w:val="3"/>
            <w:shd w:val="clear" w:color="auto" w:fill="auto"/>
            <w:vAlign w:val="center"/>
          </w:tcPr>
          <w:p w:rsidR="00494C92" w:rsidRPr="002A7CE4" w:rsidRDefault="00494C92" w:rsidP="00F025CD">
            <w:pPr>
              <w:jc w:val="center"/>
              <w:rPr>
                <w:rFonts w:ascii="Arial" w:hAnsi="Arial"/>
                <w:sz w:val="16"/>
                <w:szCs w:val="16"/>
              </w:rPr>
            </w:pPr>
            <w:r>
              <w:rPr>
                <w:rFonts w:ascii="Arial" w:hAnsi="Arial"/>
                <w:sz w:val="12"/>
                <w:szCs w:val="16"/>
              </w:rPr>
              <w:t>TELEFONICA DE ESPAÑA S.A.U. Facturació concertada variable modalitat concurs. Període regular quotes 01/11/2021-31/11/2021. ADSL.</w:t>
            </w:r>
          </w:p>
        </w:tc>
        <w:tc>
          <w:tcPr>
            <w:tcW w:w="1984" w:type="dxa"/>
            <w:vMerge/>
            <w:shd w:val="clear" w:color="auto" w:fill="auto"/>
            <w:vAlign w:val="center"/>
          </w:tcPr>
          <w:p w:rsidR="00494C92" w:rsidRPr="00A907FC" w:rsidRDefault="00494C92" w:rsidP="00F025CD">
            <w:pPr>
              <w:rPr>
                <w:rFonts w:ascii="Arial" w:hAnsi="Arial"/>
                <w:sz w:val="16"/>
                <w:szCs w:val="16"/>
              </w:rPr>
            </w:pPr>
          </w:p>
        </w:tc>
        <w:tc>
          <w:tcPr>
            <w:tcW w:w="1417" w:type="dxa"/>
            <w:vMerge/>
            <w:shd w:val="clear" w:color="auto" w:fill="auto"/>
            <w:vAlign w:val="center"/>
          </w:tcPr>
          <w:p w:rsidR="00494C92" w:rsidRPr="00A907FC" w:rsidRDefault="00494C92" w:rsidP="00F025CD">
            <w:pPr>
              <w:jc w:val="both"/>
              <w:rPr>
                <w:rFonts w:ascii="Arial" w:hAnsi="Arial"/>
                <w:sz w:val="16"/>
                <w:szCs w:val="16"/>
              </w:rPr>
            </w:pPr>
          </w:p>
        </w:tc>
      </w:tr>
      <w:tr w:rsidR="00494C92" w:rsidRPr="00A907FC" w:rsidTr="00494C92">
        <w:trPr>
          <w:cantSplit/>
          <w:trHeight w:val="135"/>
        </w:trPr>
        <w:tc>
          <w:tcPr>
            <w:tcW w:w="1135" w:type="dxa"/>
            <w:vMerge w:val="restart"/>
            <w:shd w:val="clear" w:color="auto" w:fill="auto"/>
            <w:vAlign w:val="center"/>
          </w:tcPr>
          <w:p w:rsidR="00494C92" w:rsidRDefault="00494C92" w:rsidP="00F025CD">
            <w:pPr>
              <w:jc w:val="center"/>
              <w:rPr>
                <w:rFonts w:ascii="Arial" w:hAnsi="Arial"/>
                <w:sz w:val="16"/>
                <w:szCs w:val="16"/>
              </w:rPr>
            </w:pPr>
            <w:r>
              <w:rPr>
                <w:rFonts w:ascii="Arial" w:hAnsi="Arial"/>
                <w:sz w:val="16"/>
                <w:szCs w:val="16"/>
              </w:rPr>
              <w:t>20/12/2021</w:t>
            </w:r>
          </w:p>
        </w:tc>
        <w:tc>
          <w:tcPr>
            <w:tcW w:w="1701" w:type="dxa"/>
            <w:vMerge w:val="restart"/>
            <w:shd w:val="clear" w:color="auto" w:fill="auto"/>
            <w:vAlign w:val="center"/>
          </w:tcPr>
          <w:p w:rsidR="00494C92" w:rsidRPr="002A7CE4" w:rsidRDefault="00494C92" w:rsidP="00F025CD">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rsidR="00494C92" w:rsidRDefault="00494C92" w:rsidP="00F025CD">
            <w:pPr>
              <w:jc w:val="right"/>
              <w:rPr>
                <w:rFonts w:ascii="Arial" w:hAnsi="Arial"/>
                <w:sz w:val="16"/>
                <w:szCs w:val="16"/>
              </w:rPr>
            </w:pPr>
            <w:r>
              <w:rPr>
                <w:rFonts w:ascii="Arial" w:hAnsi="Arial"/>
                <w:sz w:val="16"/>
                <w:szCs w:val="16"/>
              </w:rPr>
              <w:t>5.022,18</w:t>
            </w:r>
          </w:p>
        </w:tc>
        <w:tc>
          <w:tcPr>
            <w:tcW w:w="1205" w:type="dxa"/>
            <w:gridSpan w:val="2"/>
            <w:shd w:val="clear" w:color="auto" w:fill="auto"/>
            <w:vAlign w:val="center"/>
          </w:tcPr>
          <w:p w:rsidR="00494C92" w:rsidRPr="002A7CE4" w:rsidRDefault="00494C92" w:rsidP="00F025CD">
            <w:pPr>
              <w:jc w:val="center"/>
              <w:rPr>
                <w:rFonts w:ascii="Arial" w:hAnsi="Arial"/>
                <w:b/>
                <w:sz w:val="12"/>
                <w:szCs w:val="16"/>
              </w:rPr>
            </w:pPr>
            <w:r>
              <w:rPr>
                <w:rFonts w:ascii="Arial" w:hAnsi="Arial"/>
                <w:b/>
                <w:sz w:val="12"/>
                <w:szCs w:val="16"/>
              </w:rPr>
              <w:t>21000386</w:t>
            </w:r>
          </w:p>
        </w:tc>
        <w:tc>
          <w:tcPr>
            <w:tcW w:w="1205" w:type="dxa"/>
            <w:shd w:val="clear" w:color="auto" w:fill="auto"/>
            <w:vAlign w:val="center"/>
          </w:tcPr>
          <w:p w:rsidR="00494C92" w:rsidRPr="002A7CE4" w:rsidRDefault="00494C92" w:rsidP="00F025CD">
            <w:pPr>
              <w:jc w:val="center"/>
              <w:rPr>
                <w:rFonts w:ascii="Arial" w:hAnsi="Arial"/>
                <w:b/>
                <w:sz w:val="12"/>
                <w:szCs w:val="16"/>
              </w:rPr>
            </w:pPr>
            <w:r>
              <w:rPr>
                <w:rFonts w:ascii="Arial" w:hAnsi="Arial"/>
                <w:b/>
                <w:sz w:val="12"/>
                <w:szCs w:val="16"/>
              </w:rPr>
              <w:t>2021</w:t>
            </w:r>
          </w:p>
        </w:tc>
        <w:tc>
          <w:tcPr>
            <w:tcW w:w="1984" w:type="dxa"/>
            <w:vMerge w:val="restart"/>
            <w:shd w:val="clear" w:color="auto" w:fill="auto"/>
            <w:vAlign w:val="center"/>
          </w:tcPr>
          <w:p w:rsidR="00494C92" w:rsidRDefault="00494C92" w:rsidP="00F025CD">
            <w:pPr>
              <w:rPr>
                <w:rFonts w:ascii="Arial" w:hAnsi="Arial"/>
                <w:sz w:val="12"/>
                <w:szCs w:val="16"/>
              </w:rPr>
            </w:pPr>
            <w:r>
              <w:rPr>
                <w:rFonts w:ascii="Arial" w:hAnsi="Arial"/>
                <w:b/>
                <w:sz w:val="16"/>
                <w:szCs w:val="16"/>
              </w:rPr>
              <w:t>21.01.943.46504</w:t>
            </w:r>
          </w:p>
          <w:p w:rsidR="00494C92" w:rsidRPr="002A7CE4" w:rsidRDefault="00494C92" w:rsidP="00F025CD">
            <w:pPr>
              <w:rPr>
                <w:rFonts w:ascii="Arial" w:hAnsi="Arial"/>
                <w:sz w:val="16"/>
                <w:szCs w:val="16"/>
              </w:rPr>
            </w:pPr>
            <w:r>
              <w:rPr>
                <w:rFonts w:ascii="Arial" w:hAnsi="Arial"/>
                <w:sz w:val="12"/>
                <w:szCs w:val="16"/>
              </w:rPr>
              <w:t>CONSELL COMARCAL. ASSISTÈNCIA COMPTABLE</w:t>
            </w:r>
          </w:p>
        </w:tc>
        <w:tc>
          <w:tcPr>
            <w:tcW w:w="1417" w:type="dxa"/>
            <w:vMerge w:val="restart"/>
            <w:shd w:val="clear" w:color="auto" w:fill="auto"/>
            <w:vAlign w:val="center"/>
          </w:tcPr>
          <w:p w:rsidR="00494C92" w:rsidRPr="002A7CE4" w:rsidRDefault="00494C92" w:rsidP="00F025CD">
            <w:pPr>
              <w:jc w:val="both"/>
              <w:rPr>
                <w:rFonts w:ascii="Arial" w:hAnsi="Arial"/>
                <w:sz w:val="16"/>
                <w:szCs w:val="16"/>
              </w:rPr>
            </w:pPr>
            <w:r>
              <w:rPr>
                <w:rFonts w:ascii="Arial" w:hAnsi="Arial"/>
                <w:sz w:val="16"/>
                <w:szCs w:val="16"/>
              </w:rPr>
              <w:t>21000615/0/0/0</w:t>
            </w:r>
          </w:p>
        </w:tc>
      </w:tr>
      <w:tr w:rsidR="00494C92" w:rsidRPr="00A907FC" w:rsidTr="00494C92">
        <w:trPr>
          <w:cantSplit/>
          <w:trHeight w:val="135"/>
        </w:trPr>
        <w:tc>
          <w:tcPr>
            <w:tcW w:w="1135" w:type="dxa"/>
            <w:vMerge/>
            <w:shd w:val="clear" w:color="auto" w:fill="auto"/>
            <w:vAlign w:val="center"/>
          </w:tcPr>
          <w:p w:rsidR="00494C92" w:rsidRDefault="00494C92" w:rsidP="00F025CD">
            <w:pPr>
              <w:jc w:val="center"/>
              <w:rPr>
                <w:rFonts w:ascii="Arial" w:hAnsi="Arial"/>
                <w:sz w:val="16"/>
                <w:szCs w:val="16"/>
              </w:rPr>
            </w:pPr>
          </w:p>
        </w:tc>
        <w:tc>
          <w:tcPr>
            <w:tcW w:w="1701" w:type="dxa"/>
            <w:vMerge/>
            <w:shd w:val="clear" w:color="auto" w:fill="auto"/>
            <w:vAlign w:val="center"/>
          </w:tcPr>
          <w:p w:rsidR="00494C92" w:rsidRDefault="00494C92" w:rsidP="00F025CD">
            <w:pPr>
              <w:rPr>
                <w:rFonts w:ascii="Arial" w:hAnsi="Arial"/>
                <w:sz w:val="12"/>
                <w:szCs w:val="16"/>
              </w:rPr>
            </w:pPr>
          </w:p>
        </w:tc>
        <w:tc>
          <w:tcPr>
            <w:tcW w:w="992" w:type="dxa"/>
            <w:vMerge/>
            <w:shd w:val="clear" w:color="auto" w:fill="auto"/>
            <w:vAlign w:val="center"/>
          </w:tcPr>
          <w:p w:rsidR="00494C92" w:rsidRDefault="00494C92" w:rsidP="00F025CD">
            <w:pPr>
              <w:jc w:val="right"/>
              <w:rPr>
                <w:rFonts w:ascii="Arial" w:hAnsi="Arial"/>
                <w:sz w:val="16"/>
                <w:szCs w:val="16"/>
              </w:rPr>
            </w:pPr>
          </w:p>
        </w:tc>
        <w:tc>
          <w:tcPr>
            <w:tcW w:w="2410" w:type="dxa"/>
            <w:gridSpan w:val="3"/>
            <w:shd w:val="clear" w:color="auto" w:fill="auto"/>
            <w:vAlign w:val="center"/>
          </w:tcPr>
          <w:p w:rsidR="00494C92" w:rsidRPr="002A7CE4" w:rsidRDefault="00494C92" w:rsidP="00F025CD">
            <w:pPr>
              <w:jc w:val="center"/>
              <w:rPr>
                <w:rFonts w:ascii="Arial" w:hAnsi="Arial"/>
                <w:sz w:val="16"/>
                <w:szCs w:val="16"/>
              </w:rPr>
            </w:pPr>
            <w:r>
              <w:rPr>
                <w:rFonts w:ascii="Arial" w:hAnsi="Arial"/>
                <w:sz w:val="12"/>
                <w:szCs w:val="16"/>
              </w:rPr>
              <w:t>CONSELL COMARCAL DEL BAIX EMPORDA, servei assistència econòmica financera 2021.</w:t>
            </w:r>
          </w:p>
        </w:tc>
        <w:tc>
          <w:tcPr>
            <w:tcW w:w="1984" w:type="dxa"/>
            <w:vMerge/>
            <w:shd w:val="clear" w:color="auto" w:fill="auto"/>
            <w:vAlign w:val="center"/>
          </w:tcPr>
          <w:p w:rsidR="00494C92" w:rsidRPr="00A907FC" w:rsidRDefault="00494C92" w:rsidP="00F025CD">
            <w:pPr>
              <w:rPr>
                <w:rFonts w:ascii="Arial" w:hAnsi="Arial"/>
                <w:sz w:val="16"/>
                <w:szCs w:val="16"/>
              </w:rPr>
            </w:pPr>
          </w:p>
        </w:tc>
        <w:tc>
          <w:tcPr>
            <w:tcW w:w="1417" w:type="dxa"/>
            <w:vMerge/>
            <w:shd w:val="clear" w:color="auto" w:fill="auto"/>
            <w:vAlign w:val="center"/>
          </w:tcPr>
          <w:p w:rsidR="00494C92" w:rsidRPr="00A907FC" w:rsidRDefault="00494C92" w:rsidP="00F025CD">
            <w:pPr>
              <w:jc w:val="both"/>
              <w:rPr>
                <w:rFonts w:ascii="Arial" w:hAnsi="Arial"/>
                <w:sz w:val="16"/>
                <w:szCs w:val="16"/>
              </w:rPr>
            </w:pPr>
          </w:p>
        </w:tc>
      </w:tr>
      <w:tr w:rsidR="00494C92" w:rsidRPr="00A907FC" w:rsidTr="00494C92">
        <w:trPr>
          <w:cantSplit/>
          <w:trHeight w:val="135"/>
        </w:trPr>
        <w:tc>
          <w:tcPr>
            <w:tcW w:w="1135" w:type="dxa"/>
            <w:vMerge w:val="restart"/>
            <w:shd w:val="clear" w:color="auto" w:fill="auto"/>
            <w:vAlign w:val="center"/>
          </w:tcPr>
          <w:p w:rsidR="00494C92" w:rsidRDefault="00494C92" w:rsidP="00F025CD">
            <w:pPr>
              <w:jc w:val="center"/>
              <w:rPr>
                <w:rFonts w:ascii="Arial" w:hAnsi="Arial"/>
                <w:sz w:val="16"/>
                <w:szCs w:val="16"/>
              </w:rPr>
            </w:pPr>
            <w:r>
              <w:rPr>
                <w:rFonts w:ascii="Arial" w:hAnsi="Arial"/>
                <w:sz w:val="16"/>
                <w:szCs w:val="16"/>
              </w:rPr>
              <w:t>30/12/2021</w:t>
            </w:r>
          </w:p>
        </w:tc>
        <w:tc>
          <w:tcPr>
            <w:tcW w:w="1701" w:type="dxa"/>
            <w:vMerge w:val="restart"/>
            <w:shd w:val="clear" w:color="auto" w:fill="auto"/>
            <w:vAlign w:val="center"/>
          </w:tcPr>
          <w:p w:rsidR="00494C92" w:rsidRPr="002A7CE4" w:rsidRDefault="00494C92" w:rsidP="00F025CD">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rsidR="00494C92" w:rsidRDefault="00494C92" w:rsidP="00F025CD">
            <w:pPr>
              <w:jc w:val="right"/>
              <w:rPr>
                <w:rFonts w:ascii="Arial" w:hAnsi="Arial"/>
                <w:sz w:val="16"/>
                <w:szCs w:val="16"/>
              </w:rPr>
            </w:pPr>
            <w:r>
              <w:rPr>
                <w:rFonts w:ascii="Arial" w:hAnsi="Arial"/>
                <w:sz w:val="16"/>
                <w:szCs w:val="16"/>
              </w:rPr>
              <w:t>725,72</w:t>
            </w:r>
          </w:p>
        </w:tc>
        <w:tc>
          <w:tcPr>
            <w:tcW w:w="1205" w:type="dxa"/>
            <w:gridSpan w:val="2"/>
            <w:shd w:val="clear" w:color="auto" w:fill="auto"/>
            <w:vAlign w:val="center"/>
          </w:tcPr>
          <w:p w:rsidR="00494C92" w:rsidRPr="002A7CE4" w:rsidRDefault="00494C92" w:rsidP="00F025CD">
            <w:pPr>
              <w:jc w:val="center"/>
              <w:rPr>
                <w:rFonts w:ascii="Arial" w:hAnsi="Arial"/>
                <w:b/>
                <w:sz w:val="12"/>
                <w:szCs w:val="16"/>
              </w:rPr>
            </w:pPr>
            <w:r>
              <w:rPr>
                <w:rFonts w:ascii="Arial" w:hAnsi="Arial"/>
                <w:b/>
                <w:sz w:val="12"/>
                <w:szCs w:val="16"/>
              </w:rPr>
              <w:t>21000399</w:t>
            </w:r>
          </w:p>
        </w:tc>
        <w:tc>
          <w:tcPr>
            <w:tcW w:w="1205" w:type="dxa"/>
            <w:shd w:val="clear" w:color="auto" w:fill="auto"/>
            <w:vAlign w:val="center"/>
          </w:tcPr>
          <w:p w:rsidR="00494C92" w:rsidRPr="002A7CE4" w:rsidRDefault="00494C92" w:rsidP="00F025CD">
            <w:pPr>
              <w:jc w:val="center"/>
              <w:rPr>
                <w:rFonts w:ascii="Arial" w:hAnsi="Arial"/>
                <w:b/>
                <w:sz w:val="12"/>
                <w:szCs w:val="16"/>
              </w:rPr>
            </w:pPr>
            <w:r>
              <w:rPr>
                <w:rFonts w:ascii="Arial" w:hAnsi="Arial"/>
                <w:b/>
                <w:sz w:val="12"/>
                <w:szCs w:val="16"/>
              </w:rPr>
              <w:t>2N SEM. 21</w:t>
            </w:r>
          </w:p>
        </w:tc>
        <w:tc>
          <w:tcPr>
            <w:tcW w:w="1984" w:type="dxa"/>
            <w:vMerge w:val="restart"/>
            <w:shd w:val="clear" w:color="auto" w:fill="auto"/>
            <w:vAlign w:val="center"/>
          </w:tcPr>
          <w:p w:rsidR="00494C92" w:rsidRDefault="00494C92" w:rsidP="00F025CD">
            <w:pPr>
              <w:rPr>
                <w:rFonts w:ascii="Arial" w:hAnsi="Arial"/>
                <w:sz w:val="12"/>
                <w:szCs w:val="16"/>
              </w:rPr>
            </w:pPr>
            <w:r>
              <w:rPr>
                <w:rFonts w:ascii="Arial" w:hAnsi="Arial"/>
                <w:b/>
                <w:sz w:val="16"/>
                <w:szCs w:val="16"/>
              </w:rPr>
              <w:t>21.01.943.46500</w:t>
            </w:r>
          </w:p>
          <w:p w:rsidR="00494C92" w:rsidRPr="002A7CE4" w:rsidRDefault="00494C92" w:rsidP="00F025CD">
            <w:pPr>
              <w:rPr>
                <w:rFonts w:ascii="Arial" w:hAnsi="Arial"/>
                <w:sz w:val="16"/>
                <w:szCs w:val="16"/>
              </w:rPr>
            </w:pPr>
            <w:r>
              <w:rPr>
                <w:rFonts w:ascii="Arial" w:hAnsi="Arial"/>
                <w:sz w:val="12"/>
                <w:szCs w:val="16"/>
              </w:rPr>
              <w:t>SERVEIS SOCIALS</w:t>
            </w:r>
          </w:p>
        </w:tc>
        <w:tc>
          <w:tcPr>
            <w:tcW w:w="1417" w:type="dxa"/>
            <w:vMerge w:val="restart"/>
            <w:shd w:val="clear" w:color="auto" w:fill="auto"/>
            <w:vAlign w:val="center"/>
          </w:tcPr>
          <w:p w:rsidR="00494C92" w:rsidRPr="002A7CE4" w:rsidRDefault="00494C92" w:rsidP="00F025CD">
            <w:pPr>
              <w:jc w:val="both"/>
              <w:rPr>
                <w:rFonts w:ascii="Arial" w:hAnsi="Arial"/>
                <w:sz w:val="16"/>
                <w:szCs w:val="16"/>
              </w:rPr>
            </w:pPr>
            <w:r>
              <w:rPr>
                <w:rFonts w:ascii="Arial" w:hAnsi="Arial"/>
                <w:sz w:val="16"/>
                <w:szCs w:val="16"/>
              </w:rPr>
              <w:t>21000612/0/0/0</w:t>
            </w:r>
          </w:p>
        </w:tc>
      </w:tr>
      <w:tr w:rsidR="00494C92" w:rsidRPr="00A907FC" w:rsidTr="00494C92">
        <w:trPr>
          <w:cantSplit/>
          <w:trHeight w:val="135"/>
        </w:trPr>
        <w:tc>
          <w:tcPr>
            <w:tcW w:w="1135" w:type="dxa"/>
            <w:vMerge/>
            <w:shd w:val="clear" w:color="auto" w:fill="auto"/>
            <w:vAlign w:val="center"/>
          </w:tcPr>
          <w:p w:rsidR="00494C92" w:rsidRDefault="00494C92" w:rsidP="00F025CD">
            <w:pPr>
              <w:jc w:val="center"/>
              <w:rPr>
                <w:rFonts w:ascii="Arial" w:hAnsi="Arial"/>
                <w:sz w:val="16"/>
                <w:szCs w:val="16"/>
              </w:rPr>
            </w:pPr>
          </w:p>
        </w:tc>
        <w:tc>
          <w:tcPr>
            <w:tcW w:w="1701" w:type="dxa"/>
            <w:vMerge/>
            <w:shd w:val="clear" w:color="auto" w:fill="auto"/>
            <w:vAlign w:val="center"/>
          </w:tcPr>
          <w:p w:rsidR="00494C92" w:rsidRDefault="00494C92" w:rsidP="00F025CD">
            <w:pPr>
              <w:rPr>
                <w:rFonts w:ascii="Arial" w:hAnsi="Arial"/>
                <w:sz w:val="12"/>
                <w:szCs w:val="16"/>
              </w:rPr>
            </w:pPr>
          </w:p>
        </w:tc>
        <w:tc>
          <w:tcPr>
            <w:tcW w:w="992" w:type="dxa"/>
            <w:vMerge/>
            <w:shd w:val="clear" w:color="auto" w:fill="auto"/>
            <w:vAlign w:val="center"/>
          </w:tcPr>
          <w:p w:rsidR="00494C92" w:rsidRDefault="00494C92" w:rsidP="00F025CD">
            <w:pPr>
              <w:jc w:val="right"/>
              <w:rPr>
                <w:rFonts w:ascii="Arial" w:hAnsi="Arial"/>
                <w:sz w:val="16"/>
                <w:szCs w:val="16"/>
              </w:rPr>
            </w:pPr>
          </w:p>
        </w:tc>
        <w:tc>
          <w:tcPr>
            <w:tcW w:w="2410" w:type="dxa"/>
            <w:gridSpan w:val="3"/>
            <w:shd w:val="clear" w:color="auto" w:fill="auto"/>
            <w:vAlign w:val="center"/>
          </w:tcPr>
          <w:p w:rsidR="00494C92" w:rsidRPr="002A7CE4" w:rsidRDefault="00494C92" w:rsidP="00F025CD">
            <w:pPr>
              <w:jc w:val="center"/>
              <w:rPr>
                <w:rFonts w:ascii="Arial" w:hAnsi="Arial"/>
                <w:sz w:val="16"/>
                <w:szCs w:val="16"/>
              </w:rPr>
            </w:pPr>
            <w:r>
              <w:rPr>
                <w:rFonts w:ascii="Arial" w:hAnsi="Arial"/>
                <w:sz w:val="12"/>
                <w:szCs w:val="16"/>
              </w:rPr>
              <w:t>CONSELL COMARCAL DEL BAIX EMPORDA. Aportació Serveis bàsics d'atenció social  2N semestre 2021.</w:t>
            </w:r>
          </w:p>
        </w:tc>
        <w:tc>
          <w:tcPr>
            <w:tcW w:w="1984" w:type="dxa"/>
            <w:vMerge/>
            <w:shd w:val="clear" w:color="auto" w:fill="auto"/>
            <w:vAlign w:val="center"/>
          </w:tcPr>
          <w:p w:rsidR="00494C92" w:rsidRPr="00A907FC" w:rsidRDefault="00494C92" w:rsidP="00F025CD">
            <w:pPr>
              <w:rPr>
                <w:rFonts w:ascii="Arial" w:hAnsi="Arial"/>
                <w:sz w:val="16"/>
                <w:szCs w:val="16"/>
              </w:rPr>
            </w:pPr>
          </w:p>
        </w:tc>
        <w:tc>
          <w:tcPr>
            <w:tcW w:w="1417" w:type="dxa"/>
            <w:vMerge/>
            <w:shd w:val="clear" w:color="auto" w:fill="auto"/>
            <w:vAlign w:val="center"/>
          </w:tcPr>
          <w:p w:rsidR="00494C92" w:rsidRPr="00A907FC" w:rsidRDefault="00494C92" w:rsidP="00F025CD">
            <w:pPr>
              <w:jc w:val="both"/>
              <w:rPr>
                <w:rFonts w:ascii="Arial" w:hAnsi="Arial"/>
                <w:sz w:val="16"/>
                <w:szCs w:val="16"/>
              </w:rPr>
            </w:pPr>
          </w:p>
        </w:tc>
      </w:tr>
      <w:tr w:rsidR="00494C92" w:rsidRPr="00A907FC" w:rsidTr="00494C92">
        <w:trPr>
          <w:cantSplit/>
          <w:trHeight w:val="135"/>
        </w:trPr>
        <w:tc>
          <w:tcPr>
            <w:tcW w:w="1135" w:type="dxa"/>
            <w:vMerge w:val="restart"/>
            <w:shd w:val="clear" w:color="auto" w:fill="auto"/>
            <w:vAlign w:val="center"/>
          </w:tcPr>
          <w:p w:rsidR="00494C92" w:rsidRDefault="00494C92" w:rsidP="00F025CD">
            <w:pPr>
              <w:jc w:val="center"/>
              <w:rPr>
                <w:rFonts w:ascii="Arial" w:hAnsi="Arial"/>
                <w:sz w:val="16"/>
                <w:szCs w:val="16"/>
              </w:rPr>
            </w:pPr>
            <w:r>
              <w:rPr>
                <w:rFonts w:ascii="Arial" w:hAnsi="Arial"/>
                <w:sz w:val="16"/>
                <w:szCs w:val="16"/>
              </w:rPr>
              <w:t>18/12/2021</w:t>
            </w:r>
          </w:p>
        </w:tc>
        <w:tc>
          <w:tcPr>
            <w:tcW w:w="1701" w:type="dxa"/>
            <w:vMerge w:val="restart"/>
            <w:shd w:val="clear" w:color="auto" w:fill="auto"/>
            <w:vAlign w:val="center"/>
          </w:tcPr>
          <w:p w:rsidR="00494C92" w:rsidRPr="002A7CE4" w:rsidRDefault="00494C92" w:rsidP="00F025CD">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rsidR="00494C92" w:rsidRDefault="00494C92" w:rsidP="00F025CD">
            <w:pPr>
              <w:jc w:val="right"/>
              <w:rPr>
                <w:rFonts w:ascii="Arial" w:hAnsi="Arial"/>
                <w:sz w:val="16"/>
                <w:szCs w:val="16"/>
              </w:rPr>
            </w:pPr>
            <w:r>
              <w:rPr>
                <w:rFonts w:ascii="Arial" w:hAnsi="Arial"/>
                <w:sz w:val="16"/>
                <w:szCs w:val="16"/>
              </w:rPr>
              <w:t>401,09</w:t>
            </w:r>
          </w:p>
        </w:tc>
        <w:tc>
          <w:tcPr>
            <w:tcW w:w="1205" w:type="dxa"/>
            <w:gridSpan w:val="2"/>
            <w:shd w:val="clear" w:color="auto" w:fill="auto"/>
            <w:vAlign w:val="center"/>
          </w:tcPr>
          <w:p w:rsidR="00494C92" w:rsidRPr="002A7CE4" w:rsidRDefault="00494C92" w:rsidP="00F025CD">
            <w:pPr>
              <w:jc w:val="center"/>
              <w:rPr>
                <w:rFonts w:ascii="Arial" w:hAnsi="Arial"/>
                <w:b/>
                <w:sz w:val="12"/>
                <w:szCs w:val="16"/>
              </w:rPr>
            </w:pPr>
            <w:r>
              <w:rPr>
                <w:rFonts w:ascii="Arial" w:hAnsi="Arial"/>
                <w:b/>
                <w:sz w:val="12"/>
                <w:szCs w:val="16"/>
              </w:rPr>
              <w:t>21000388</w:t>
            </w:r>
          </w:p>
        </w:tc>
        <w:tc>
          <w:tcPr>
            <w:tcW w:w="1205" w:type="dxa"/>
            <w:shd w:val="clear" w:color="auto" w:fill="auto"/>
            <w:vAlign w:val="center"/>
          </w:tcPr>
          <w:p w:rsidR="00494C92" w:rsidRPr="002A7CE4" w:rsidRDefault="00494C92" w:rsidP="00F025CD">
            <w:pPr>
              <w:jc w:val="center"/>
              <w:rPr>
                <w:rFonts w:ascii="Arial" w:hAnsi="Arial"/>
                <w:b/>
                <w:sz w:val="12"/>
                <w:szCs w:val="16"/>
              </w:rPr>
            </w:pPr>
            <w:r>
              <w:rPr>
                <w:rFonts w:ascii="Arial" w:hAnsi="Arial"/>
                <w:b/>
                <w:sz w:val="12"/>
                <w:szCs w:val="16"/>
              </w:rPr>
              <w:t>2021/JAR/598</w:t>
            </w:r>
          </w:p>
        </w:tc>
        <w:tc>
          <w:tcPr>
            <w:tcW w:w="1984" w:type="dxa"/>
            <w:vMerge w:val="restart"/>
            <w:shd w:val="clear" w:color="auto" w:fill="auto"/>
            <w:vAlign w:val="center"/>
          </w:tcPr>
          <w:p w:rsidR="00494C92" w:rsidRDefault="00494C92" w:rsidP="00F025CD">
            <w:pPr>
              <w:rPr>
                <w:rFonts w:ascii="Arial" w:hAnsi="Arial"/>
                <w:sz w:val="12"/>
                <w:szCs w:val="16"/>
              </w:rPr>
            </w:pPr>
            <w:r>
              <w:rPr>
                <w:rFonts w:ascii="Arial" w:hAnsi="Arial"/>
                <w:b/>
                <w:sz w:val="16"/>
                <w:szCs w:val="16"/>
              </w:rPr>
              <w:t>21.01.171.22700</w:t>
            </w:r>
          </w:p>
          <w:p w:rsidR="00494C92" w:rsidRPr="002A7CE4" w:rsidRDefault="00494C92" w:rsidP="00F025CD">
            <w:pPr>
              <w:rPr>
                <w:rFonts w:ascii="Arial" w:hAnsi="Arial"/>
                <w:sz w:val="16"/>
                <w:szCs w:val="16"/>
              </w:rPr>
            </w:pPr>
            <w:r>
              <w:rPr>
                <w:rFonts w:ascii="Arial" w:hAnsi="Arial"/>
                <w:sz w:val="12"/>
                <w:szCs w:val="16"/>
              </w:rPr>
              <w:t>CENTRE TRAMUNTANA. NETEJA I MANTENIMENT</w:t>
            </w:r>
          </w:p>
        </w:tc>
        <w:tc>
          <w:tcPr>
            <w:tcW w:w="1417" w:type="dxa"/>
            <w:vMerge w:val="restart"/>
            <w:shd w:val="clear" w:color="auto" w:fill="auto"/>
            <w:vAlign w:val="center"/>
          </w:tcPr>
          <w:p w:rsidR="00494C92" w:rsidRPr="002A7CE4" w:rsidRDefault="00494C92" w:rsidP="00F025CD">
            <w:pPr>
              <w:jc w:val="both"/>
              <w:rPr>
                <w:rFonts w:ascii="Arial" w:hAnsi="Arial"/>
                <w:sz w:val="16"/>
                <w:szCs w:val="16"/>
              </w:rPr>
            </w:pPr>
            <w:r>
              <w:rPr>
                <w:rFonts w:ascii="Arial" w:hAnsi="Arial"/>
                <w:sz w:val="16"/>
                <w:szCs w:val="16"/>
              </w:rPr>
              <w:t>21000595/0/0/0</w:t>
            </w:r>
          </w:p>
        </w:tc>
      </w:tr>
      <w:tr w:rsidR="00494C92" w:rsidRPr="00A907FC" w:rsidTr="00494C92">
        <w:trPr>
          <w:cantSplit/>
          <w:trHeight w:val="135"/>
        </w:trPr>
        <w:tc>
          <w:tcPr>
            <w:tcW w:w="1135" w:type="dxa"/>
            <w:vMerge/>
            <w:shd w:val="clear" w:color="auto" w:fill="auto"/>
            <w:vAlign w:val="center"/>
          </w:tcPr>
          <w:p w:rsidR="00494C92" w:rsidRDefault="00494C92" w:rsidP="00F025CD">
            <w:pPr>
              <w:jc w:val="center"/>
              <w:rPr>
                <w:rFonts w:ascii="Arial" w:hAnsi="Arial"/>
                <w:sz w:val="16"/>
                <w:szCs w:val="16"/>
              </w:rPr>
            </w:pPr>
          </w:p>
        </w:tc>
        <w:tc>
          <w:tcPr>
            <w:tcW w:w="1701" w:type="dxa"/>
            <w:vMerge/>
            <w:shd w:val="clear" w:color="auto" w:fill="auto"/>
            <w:vAlign w:val="center"/>
          </w:tcPr>
          <w:p w:rsidR="00494C92" w:rsidRDefault="00494C92" w:rsidP="00F025CD">
            <w:pPr>
              <w:rPr>
                <w:rFonts w:ascii="Arial" w:hAnsi="Arial"/>
                <w:sz w:val="12"/>
                <w:szCs w:val="16"/>
              </w:rPr>
            </w:pPr>
          </w:p>
        </w:tc>
        <w:tc>
          <w:tcPr>
            <w:tcW w:w="992" w:type="dxa"/>
            <w:vMerge/>
            <w:shd w:val="clear" w:color="auto" w:fill="auto"/>
            <w:vAlign w:val="center"/>
          </w:tcPr>
          <w:p w:rsidR="00494C92" w:rsidRDefault="00494C92" w:rsidP="00F025CD">
            <w:pPr>
              <w:jc w:val="right"/>
              <w:rPr>
                <w:rFonts w:ascii="Arial" w:hAnsi="Arial"/>
                <w:sz w:val="16"/>
                <w:szCs w:val="16"/>
              </w:rPr>
            </w:pPr>
          </w:p>
        </w:tc>
        <w:tc>
          <w:tcPr>
            <w:tcW w:w="2410" w:type="dxa"/>
            <w:gridSpan w:val="3"/>
            <w:shd w:val="clear" w:color="auto" w:fill="auto"/>
            <w:vAlign w:val="center"/>
          </w:tcPr>
          <w:p w:rsidR="00494C92" w:rsidRPr="002A7CE4" w:rsidRDefault="00494C92" w:rsidP="00F025CD">
            <w:pPr>
              <w:jc w:val="center"/>
              <w:rPr>
                <w:rFonts w:ascii="Arial" w:hAnsi="Arial"/>
                <w:sz w:val="16"/>
                <w:szCs w:val="16"/>
              </w:rPr>
            </w:pPr>
            <w:r>
              <w:rPr>
                <w:rFonts w:ascii="Arial" w:hAnsi="Arial"/>
                <w:sz w:val="12"/>
                <w:szCs w:val="16"/>
              </w:rPr>
              <w:t>CONSELL COMARCAL DEL BAIX EMPORDÀ.-Neteja i manteniment zones acordades desembre 21.</w:t>
            </w:r>
          </w:p>
        </w:tc>
        <w:tc>
          <w:tcPr>
            <w:tcW w:w="1984" w:type="dxa"/>
            <w:vMerge/>
            <w:shd w:val="clear" w:color="auto" w:fill="auto"/>
            <w:vAlign w:val="center"/>
          </w:tcPr>
          <w:p w:rsidR="00494C92" w:rsidRPr="00A907FC" w:rsidRDefault="00494C92" w:rsidP="00F025CD">
            <w:pPr>
              <w:rPr>
                <w:rFonts w:ascii="Arial" w:hAnsi="Arial"/>
                <w:sz w:val="16"/>
                <w:szCs w:val="16"/>
              </w:rPr>
            </w:pPr>
          </w:p>
        </w:tc>
        <w:tc>
          <w:tcPr>
            <w:tcW w:w="1417" w:type="dxa"/>
            <w:vMerge/>
            <w:shd w:val="clear" w:color="auto" w:fill="auto"/>
            <w:vAlign w:val="center"/>
          </w:tcPr>
          <w:p w:rsidR="00494C92" w:rsidRPr="00A907FC" w:rsidRDefault="00494C92" w:rsidP="00F025CD">
            <w:pPr>
              <w:jc w:val="both"/>
              <w:rPr>
                <w:rFonts w:ascii="Arial" w:hAnsi="Arial"/>
                <w:sz w:val="16"/>
                <w:szCs w:val="16"/>
              </w:rPr>
            </w:pPr>
          </w:p>
        </w:tc>
      </w:tr>
      <w:tr w:rsidR="00494C92" w:rsidRPr="00A907FC" w:rsidTr="00494C92">
        <w:trPr>
          <w:cantSplit/>
          <w:trHeight w:val="90"/>
        </w:trPr>
        <w:tc>
          <w:tcPr>
            <w:tcW w:w="1135" w:type="dxa"/>
            <w:vMerge w:val="restart"/>
            <w:shd w:val="clear" w:color="auto" w:fill="auto"/>
            <w:vAlign w:val="center"/>
          </w:tcPr>
          <w:p w:rsidR="00494C92" w:rsidRDefault="00494C92" w:rsidP="00F025CD">
            <w:pPr>
              <w:jc w:val="center"/>
              <w:rPr>
                <w:rFonts w:ascii="Arial" w:hAnsi="Arial"/>
                <w:sz w:val="16"/>
                <w:szCs w:val="16"/>
              </w:rPr>
            </w:pPr>
            <w:r>
              <w:rPr>
                <w:rFonts w:ascii="Arial" w:hAnsi="Arial"/>
                <w:sz w:val="16"/>
                <w:szCs w:val="16"/>
              </w:rPr>
              <w:t>18/12/2021</w:t>
            </w:r>
          </w:p>
        </w:tc>
        <w:tc>
          <w:tcPr>
            <w:tcW w:w="1701" w:type="dxa"/>
            <w:vMerge w:val="restart"/>
            <w:shd w:val="clear" w:color="auto" w:fill="auto"/>
            <w:vAlign w:val="center"/>
          </w:tcPr>
          <w:p w:rsidR="00494C92" w:rsidRPr="002A7CE4" w:rsidRDefault="00494C92" w:rsidP="00F025CD">
            <w:pPr>
              <w:rPr>
                <w:rFonts w:ascii="Arial" w:hAnsi="Arial"/>
                <w:sz w:val="16"/>
                <w:szCs w:val="16"/>
              </w:rPr>
            </w:pPr>
            <w:r>
              <w:rPr>
                <w:rFonts w:ascii="Arial" w:hAnsi="Arial"/>
                <w:sz w:val="12"/>
                <w:szCs w:val="16"/>
              </w:rPr>
              <w:t>VALLS BOSCH LLUIS</w:t>
            </w:r>
          </w:p>
        </w:tc>
        <w:tc>
          <w:tcPr>
            <w:tcW w:w="992" w:type="dxa"/>
            <w:vMerge w:val="restart"/>
            <w:shd w:val="clear" w:color="auto" w:fill="auto"/>
            <w:vAlign w:val="center"/>
          </w:tcPr>
          <w:p w:rsidR="00494C92" w:rsidRDefault="00494C92" w:rsidP="00F025CD">
            <w:pPr>
              <w:jc w:val="right"/>
              <w:rPr>
                <w:rFonts w:ascii="Arial" w:hAnsi="Arial"/>
                <w:sz w:val="16"/>
                <w:szCs w:val="16"/>
              </w:rPr>
            </w:pPr>
            <w:r>
              <w:rPr>
                <w:rFonts w:ascii="Arial" w:hAnsi="Arial"/>
                <w:sz w:val="16"/>
                <w:szCs w:val="16"/>
              </w:rPr>
              <w:t>229,90</w:t>
            </w:r>
          </w:p>
        </w:tc>
        <w:tc>
          <w:tcPr>
            <w:tcW w:w="1205" w:type="dxa"/>
            <w:gridSpan w:val="2"/>
            <w:shd w:val="clear" w:color="auto" w:fill="auto"/>
            <w:vAlign w:val="center"/>
          </w:tcPr>
          <w:p w:rsidR="00494C92" w:rsidRPr="002A7CE4" w:rsidRDefault="00494C92" w:rsidP="00F025CD">
            <w:pPr>
              <w:jc w:val="center"/>
              <w:rPr>
                <w:rFonts w:ascii="Arial" w:hAnsi="Arial"/>
                <w:b/>
                <w:sz w:val="12"/>
                <w:szCs w:val="16"/>
              </w:rPr>
            </w:pPr>
            <w:r>
              <w:rPr>
                <w:rFonts w:ascii="Arial" w:hAnsi="Arial"/>
                <w:b/>
                <w:sz w:val="12"/>
                <w:szCs w:val="16"/>
              </w:rPr>
              <w:t>21000389</w:t>
            </w:r>
          </w:p>
        </w:tc>
        <w:tc>
          <w:tcPr>
            <w:tcW w:w="1205" w:type="dxa"/>
            <w:shd w:val="clear" w:color="auto" w:fill="auto"/>
            <w:vAlign w:val="center"/>
          </w:tcPr>
          <w:p w:rsidR="00494C92" w:rsidRPr="002A7CE4" w:rsidRDefault="00494C92" w:rsidP="00F025CD">
            <w:pPr>
              <w:jc w:val="center"/>
              <w:rPr>
                <w:rFonts w:ascii="Arial" w:hAnsi="Arial"/>
                <w:b/>
                <w:sz w:val="12"/>
                <w:szCs w:val="16"/>
              </w:rPr>
            </w:pPr>
            <w:r>
              <w:rPr>
                <w:rFonts w:ascii="Arial" w:hAnsi="Arial"/>
                <w:b/>
                <w:sz w:val="12"/>
                <w:szCs w:val="16"/>
              </w:rPr>
              <w:t>210670</w:t>
            </w:r>
          </w:p>
        </w:tc>
        <w:tc>
          <w:tcPr>
            <w:tcW w:w="1984" w:type="dxa"/>
            <w:vMerge w:val="restart"/>
            <w:shd w:val="clear" w:color="auto" w:fill="auto"/>
            <w:vAlign w:val="center"/>
          </w:tcPr>
          <w:p w:rsidR="00494C92" w:rsidRDefault="00494C92" w:rsidP="00F025CD">
            <w:pPr>
              <w:rPr>
                <w:rFonts w:ascii="Arial" w:hAnsi="Arial"/>
                <w:sz w:val="12"/>
                <w:szCs w:val="16"/>
              </w:rPr>
            </w:pPr>
            <w:r>
              <w:rPr>
                <w:rFonts w:ascii="Arial" w:hAnsi="Arial"/>
                <w:b/>
                <w:sz w:val="16"/>
                <w:szCs w:val="16"/>
              </w:rPr>
              <w:t>21.01.920.21000</w:t>
            </w:r>
          </w:p>
          <w:p w:rsidR="00494C92" w:rsidRPr="002A7CE4" w:rsidRDefault="00494C92" w:rsidP="00F025CD">
            <w:pPr>
              <w:rPr>
                <w:rFonts w:ascii="Arial" w:hAnsi="Arial"/>
                <w:sz w:val="16"/>
                <w:szCs w:val="16"/>
              </w:rPr>
            </w:pPr>
            <w:r>
              <w:rPr>
                <w:rFonts w:ascii="Arial" w:hAnsi="Arial"/>
                <w:sz w:val="12"/>
                <w:szCs w:val="16"/>
              </w:rPr>
              <w:t>CONSERVACIÓ INFRAESTRUCTURES I BENS NATURALS</w:t>
            </w:r>
          </w:p>
        </w:tc>
        <w:tc>
          <w:tcPr>
            <w:tcW w:w="1417" w:type="dxa"/>
            <w:vMerge w:val="restart"/>
            <w:shd w:val="clear" w:color="auto" w:fill="auto"/>
            <w:vAlign w:val="center"/>
          </w:tcPr>
          <w:p w:rsidR="00494C92" w:rsidRPr="002A7CE4" w:rsidRDefault="00494C92" w:rsidP="00F025CD">
            <w:pPr>
              <w:jc w:val="both"/>
              <w:rPr>
                <w:rFonts w:ascii="Arial" w:hAnsi="Arial"/>
                <w:sz w:val="16"/>
                <w:szCs w:val="16"/>
              </w:rPr>
            </w:pPr>
            <w:r>
              <w:rPr>
                <w:rFonts w:ascii="Arial" w:hAnsi="Arial"/>
                <w:sz w:val="16"/>
                <w:szCs w:val="16"/>
              </w:rPr>
              <w:t>21000598/0/0/0</w:t>
            </w:r>
          </w:p>
        </w:tc>
      </w:tr>
      <w:tr w:rsidR="00494C92" w:rsidRPr="00A907FC" w:rsidTr="00494C92">
        <w:trPr>
          <w:cantSplit/>
          <w:trHeight w:val="90"/>
        </w:trPr>
        <w:tc>
          <w:tcPr>
            <w:tcW w:w="1135" w:type="dxa"/>
            <w:vMerge/>
            <w:shd w:val="clear" w:color="auto" w:fill="auto"/>
            <w:vAlign w:val="center"/>
          </w:tcPr>
          <w:p w:rsidR="00494C92" w:rsidRDefault="00494C92" w:rsidP="00F025CD">
            <w:pPr>
              <w:jc w:val="center"/>
              <w:rPr>
                <w:rFonts w:ascii="Arial" w:hAnsi="Arial"/>
                <w:sz w:val="16"/>
                <w:szCs w:val="16"/>
              </w:rPr>
            </w:pPr>
          </w:p>
        </w:tc>
        <w:tc>
          <w:tcPr>
            <w:tcW w:w="1701" w:type="dxa"/>
            <w:vMerge/>
            <w:shd w:val="clear" w:color="auto" w:fill="auto"/>
            <w:vAlign w:val="center"/>
          </w:tcPr>
          <w:p w:rsidR="00494C92" w:rsidRDefault="00494C92" w:rsidP="00F025CD">
            <w:pPr>
              <w:rPr>
                <w:rFonts w:ascii="Arial" w:hAnsi="Arial"/>
                <w:sz w:val="12"/>
                <w:szCs w:val="16"/>
              </w:rPr>
            </w:pPr>
          </w:p>
        </w:tc>
        <w:tc>
          <w:tcPr>
            <w:tcW w:w="992" w:type="dxa"/>
            <w:vMerge/>
            <w:shd w:val="clear" w:color="auto" w:fill="auto"/>
            <w:vAlign w:val="center"/>
          </w:tcPr>
          <w:p w:rsidR="00494C92" w:rsidRDefault="00494C92" w:rsidP="00F025CD">
            <w:pPr>
              <w:jc w:val="right"/>
              <w:rPr>
                <w:rFonts w:ascii="Arial" w:hAnsi="Arial"/>
                <w:sz w:val="16"/>
                <w:szCs w:val="16"/>
              </w:rPr>
            </w:pPr>
          </w:p>
        </w:tc>
        <w:tc>
          <w:tcPr>
            <w:tcW w:w="2410" w:type="dxa"/>
            <w:gridSpan w:val="3"/>
            <w:shd w:val="clear" w:color="auto" w:fill="auto"/>
            <w:vAlign w:val="center"/>
          </w:tcPr>
          <w:p w:rsidR="00494C92" w:rsidRPr="002A7CE4" w:rsidRDefault="00494C92" w:rsidP="00F025CD">
            <w:pPr>
              <w:jc w:val="center"/>
              <w:rPr>
                <w:rFonts w:ascii="Arial" w:hAnsi="Arial"/>
                <w:sz w:val="16"/>
                <w:szCs w:val="16"/>
              </w:rPr>
            </w:pPr>
            <w:r>
              <w:rPr>
                <w:rFonts w:ascii="Arial" w:hAnsi="Arial"/>
                <w:sz w:val="12"/>
                <w:szCs w:val="16"/>
              </w:rPr>
              <w:t xml:space="preserve">LLUIS VALLS BOSCH.- Lloguer </w:t>
            </w:r>
            <w:proofErr w:type="spellStart"/>
            <w:r>
              <w:rPr>
                <w:rFonts w:ascii="Arial" w:hAnsi="Arial"/>
                <w:sz w:val="12"/>
                <w:szCs w:val="16"/>
              </w:rPr>
              <w:t>Wc</w:t>
            </w:r>
            <w:proofErr w:type="spellEnd"/>
            <w:r>
              <w:rPr>
                <w:rFonts w:ascii="Arial" w:hAnsi="Arial"/>
                <w:sz w:val="12"/>
                <w:szCs w:val="16"/>
              </w:rPr>
              <w:t xml:space="preserve"> </w:t>
            </w:r>
            <w:proofErr w:type="spellStart"/>
            <w:r>
              <w:rPr>
                <w:rFonts w:ascii="Arial" w:hAnsi="Arial"/>
                <w:sz w:val="12"/>
                <w:szCs w:val="16"/>
              </w:rPr>
              <w:t>portatil</w:t>
            </w:r>
            <w:proofErr w:type="spellEnd"/>
            <w:r>
              <w:rPr>
                <w:rFonts w:ascii="Arial" w:hAnsi="Arial"/>
                <w:sz w:val="12"/>
                <w:szCs w:val="16"/>
              </w:rPr>
              <w:t xml:space="preserve"> mensual-01/11-30/11.</w:t>
            </w:r>
          </w:p>
        </w:tc>
        <w:tc>
          <w:tcPr>
            <w:tcW w:w="1984" w:type="dxa"/>
            <w:vMerge/>
            <w:shd w:val="clear" w:color="auto" w:fill="auto"/>
            <w:vAlign w:val="center"/>
          </w:tcPr>
          <w:p w:rsidR="00494C92" w:rsidRPr="00A907FC" w:rsidRDefault="00494C92" w:rsidP="00F025CD">
            <w:pPr>
              <w:rPr>
                <w:rFonts w:ascii="Arial" w:hAnsi="Arial"/>
                <w:sz w:val="16"/>
                <w:szCs w:val="16"/>
              </w:rPr>
            </w:pPr>
          </w:p>
        </w:tc>
        <w:tc>
          <w:tcPr>
            <w:tcW w:w="1417" w:type="dxa"/>
            <w:vMerge/>
            <w:shd w:val="clear" w:color="auto" w:fill="auto"/>
            <w:vAlign w:val="center"/>
          </w:tcPr>
          <w:p w:rsidR="00494C92" w:rsidRPr="00A907FC" w:rsidRDefault="00494C92" w:rsidP="00F025CD">
            <w:pPr>
              <w:jc w:val="both"/>
              <w:rPr>
                <w:rFonts w:ascii="Arial" w:hAnsi="Arial"/>
                <w:sz w:val="16"/>
                <w:szCs w:val="16"/>
              </w:rPr>
            </w:pPr>
          </w:p>
        </w:tc>
      </w:tr>
      <w:tr w:rsidR="00494C92" w:rsidRPr="00A907FC" w:rsidTr="00494C92">
        <w:trPr>
          <w:cantSplit/>
          <w:trHeight w:val="135"/>
        </w:trPr>
        <w:tc>
          <w:tcPr>
            <w:tcW w:w="1135" w:type="dxa"/>
            <w:vMerge w:val="restart"/>
            <w:shd w:val="clear" w:color="auto" w:fill="auto"/>
            <w:vAlign w:val="center"/>
          </w:tcPr>
          <w:p w:rsidR="00494C92" w:rsidRDefault="00494C92" w:rsidP="00F025CD">
            <w:pPr>
              <w:jc w:val="center"/>
              <w:rPr>
                <w:rFonts w:ascii="Arial" w:hAnsi="Arial"/>
                <w:sz w:val="16"/>
                <w:szCs w:val="16"/>
              </w:rPr>
            </w:pPr>
            <w:r>
              <w:rPr>
                <w:rFonts w:ascii="Arial" w:hAnsi="Arial"/>
                <w:sz w:val="16"/>
                <w:szCs w:val="16"/>
              </w:rPr>
              <w:t>14/12/2021</w:t>
            </w:r>
          </w:p>
        </w:tc>
        <w:tc>
          <w:tcPr>
            <w:tcW w:w="1701" w:type="dxa"/>
            <w:vMerge w:val="restart"/>
            <w:shd w:val="clear" w:color="auto" w:fill="auto"/>
            <w:vAlign w:val="center"/>
          </w:tcPr>
          <w:p w:rsidR="00494C92" w:rsidRPr="002A7CE4" w:rsidRDefault="00494C92" w:rsidP="00F025CD">
            <w:pPr>
              <w:rPr>
                <w:rFonts w:ascii="Arial" w:hAnsi="Arial"/>
                <w:sz w:val="16"/>
                <w:szCs w:val="16"/>
              </w:rPr>
            </w:pPr>
            <w:r>
              <w:rPr>
                <w:rFonts w:ascii="Arial" w:hAnsi="Arial"/>
                <w:sz w:val="12"/>
                <w:szCs w:val="16"/>
              </w:rPr>
              <w:t>FUSTERIA FELIU COLOMER S.L.</w:t>
            </w:r>
          </w:p>
        </w:tc>
        <w:tc>
          <w:tcPr>
            <w:tcW w:w="992" w:type="dxa"/>
            <w:vMerge w:val="restart"/>
            <w:shd w:val="clear" w:color="auto" w:fill="auto"/>
            <w:vAlign w:val="center"/>
          </w:tcPr>
          <w:p w:rsidR="00494C92" w:rsidRDefault="00494C92" w:rsidP="00F025CD">
            <w:pPr>
              <w:jc w:val="right"/>
              <w:rPr>
                <w:rFonts w:ascii="Arial" w:hAnsi="Arial"/>
                <w:sz w:val="16"/>
                <w:szCs w:val="16"/>
              </w:rPr>
            </w:pPr>
            <w:r>
              <w:rPr>
                <w:rFonts w:ascii="Arial" w:hAnsi="Arial"/>
                <w:sz w:val="16"/>
                <w:szCs w:val="16"/>
              </w:rPr>
              <w:t>126,25</w:t>
            </w:r>
          </w:p>
        </w:tc>
        <w:tc>
          <w:tcPr>
            <w:tcW w:w="1205" w:type="dxa"/>
            <w:gridSpan w:val="2"/>
            <w:shd w:val="clear" w:color="auto" w:fill="auto"/>
            <w:vAlign w:val="center"/>
          </w:tcPr>
          <w:p w:rsidR="00494C92" w:rsidRPr="002A7CE4" w:rsidRDefault="00494C92" w:rsidP="00F025CD">
            <w:pPr>
              <w:jc w:val="center"/>
              <w:rPr>
                <w:rFonts w:ascii="Arial" w:hAnsi="Arial"/>
                <w:b/>
                <w:sz w:val="12"/>
                <w:szCs w:val="16"/>
              </w:rPr>
            </w:pPr>
            <w:r>
              <w:rPr>
                <w:rFonts w:ascii="Arial" w:hAnsi="Arial"/>
                <w:b/>
                <w:sz w:val="12"/>
                <w:szCs w:val="16"/>
              </w:rPr>
              <w:t>21000390</w:t>
            </w:r>
          </w:p>
        </w:tc>
        <w:tc>
          <w:tcPr>
            <w:tcW w:w="1205" w:type="dxa"/>
            <w:shd w:val="clear" w:color="auto" w:fill="auto"/>
            <w:vAlign w:val="center"/>
          </w:tcPr>
          <w:p w:rsidR="00494C92" w:rsidRPr="002A7CE4" w:rsidRDefault="00494C92" w:rsidP="00F025CD">
            <w:pPr>
              <w:jc w:val="center"/>
              <w:rPr>
                <w:rFonts w:ascii="Arial" w:hAnsi="Arial"/>
                <w:b/>
                <w:sz w:val="12"/>
                <w:szCs w:val="16"/>
              </w:rPr>
            </w:pPr>
            <w:r>
              <w:rPr>
                <w:rFonts w:ascii="Arial" w:hAnsi="Arial"/>
                <w:b/>
                <w:sz w:val="12"/>
                <w:szCs w:val="16"/>
              </w:rPr>
              <w:t>2021186</w:t>
            </w:r>
          </w:p>
        </w:tc>
        <w:tc>
          <w:tcPr>
            <w:tcW w:w="1984" w:type="dxa"/>
            <w:vMerge w:val="restart"/>
            <w:shd w:val="clear" w:color="auto" w:fill="auto"/>
            <w:vAlign w:val="center"/>
          </w:tcPr>
          <w:p w:rsidR="00494C92" w:rsidRDefault="00494C92" w:rsidP="00F025CD">
            <w:pPr>
              <w:rPr>
                <w:rFonts w:ascii="Arial" w:hAnsi="Arial"/>
                <w:sz w:val="12"/>
                <w:szCs w:val="16"/>
              </w:rPr>
            </w:pPr>
            <w:r>
              <w:rPr>
                <w:rFonts w:ascii="Arial" w:hAnsi="Arial"/>
                <w:b/>
                <w:sz w:val="16"/>
                <w:szCs w:val="16"/>
              </w:rPr>
              <w:t>21.01.920.21300</w:t>
            </w:r>
          </w:p>
          <w:p w:rsidR="00494C92" w:rsidRPr="002A7CE4" w:rsidRDefault="00494C92" w:rsidP="00F025CD">
            <w:pPr>
              <w:rPr>
                <w:rFonts w:ascii="Arial" w:hAnsi="Arial"/>
                <w:sz w:val="16"/>
                <w:szCs w:val="16"/>
              </w:rPr>
            </w:pPr>
            <w:r>
              <w:rPr>
                <w:rFonts w:ascii="Arial" w:hAnsi="Arial"/>
                <w:sz w:val="12"/>
                <w:szCs w:val="16"/>
              </w:rPr>
              <w:t>CONSERV. MAQUINARIA, INSTAL·LACIONS i UTILLATGE</w:t>
            </w:r>
          </w:p>
        </w:tc>
        <w:tc>
          <w:tcPr>
            <w:tcW w:w="1417" w:type="dxa"/>
            <w:vMerge w:val="restart"/>
            <w:shd w:val="clear" w:color="auto" w:fill="auto"/>
            <w:vAlign w:val="center"/>
          </w:tcPr>
          <w:p w:rsidR="00494C92" w:rsidRPr="002A7CE4" w:rsidRDefault="00494C92" w:rsidP="00F025CD">
            <w:pPr>
              <w:jc w:val="both"/>
              <w:rPr>
                <w:rFonts w:ascii="Arial" w:hAnsi="Arial"/>
                <w:sz w:val="16"/>
                <w:szCs w:val="16"/>
              </w:rPr>
            </w:pPr>
            <w:r>
              <w:rPr>
                <w:rFonts w:ascii="Arial" w:hAnsi="Arial"/>
                <w:sz w:val="16"/>
                <w:szCs w:val="16"/>
              </w:rPr>
              <w:t>21000602/0/0/0</w:t>
            </w:r>
          </w:p>
        </w:tc>
      </w:tr>
      <w:tr w:rsidR="00494C92" w:rsidRPr="00A907FC" w:rsidTr="00494C92">
        <w:trPr>
          <w:cantSplit/>
          <w:trHeight w:val="135"/>
        </w:trPr>
        <w:tc>
          <w:tcPr>
            <w:tcW w:w="1135" w:type="dxa"/>
            <w:vMerge/>
            <w:shd w:val="clear" w:color="auto" w:fill="auto"/>
            <w:vAlign w:val="center"/>
          </w:tcPr>
          <w:p w:rsidR="00494C92" w:rsidRDefault="00494C92" w:rsidP="00F025CD">
            <w:pPr>
              <w:jc w:val="center"/>
              <w:rPr>
                <w:rFonts w:ascii="Arial" w:hAnsi="Arial"/>
                <w:sz w:val="16"/>
                <w:szCs w:val="16"/>
              </w:rPr>
            </w:pPr>
          </w:p>
        </w:tc>
        <w:tc>
          <w:tcPr>
            <w:tcW w:w="1701" w:type="dxa"/>
            <w:vMerge/>
            <w:shd w:val="clear" w:color="auto" w:fill="auto"/>
            <w:vAlign w:val="center"/>
          </w:tcPr>
          <w:p w:rsidR="00494C92" w:rsidRDefault="00494C92" w:rsidP="00F025CD">
            <w:pPr>
              <w:rPr>
                <w:rFonts w:ascii="Arial" w:hAnsi="Arial"/>
                <w:sz w:val="12"/>
                <w:szCs w:val="16"/>
              </w:rPr>
            </w:pPr>
          </w:p>
        </w:tc>
        <w:tc>
          <w:tcPr>
            <w:tcW w:w="992" w:type="dxa"/>
            <w:vMerge/>
            <w:shd w:val="clear" w:color="auto" w:fill="auto"/>
            <w:vAlign w:val="center"/>
          </w:tcPr>
          <w:p w:rsidR="00494C92" w:rsidRDefault="00494C92" w:rsidP="00F025CD">
            <w:pPr>
              <w:jc w:val="right"/>
              <w:rPr>
                <w:rFonts w:ascii="Arial" w:hAnsi="Arial"/>
                <w:sz w:val="16"/>
                <w:szCs w:val="16"/>
              </w:rPr>
            </w:pPr>
          </w:p>
        </w:tc>
        <w:tc>
          <w:tcPr>
            <w:tcW w:w="2410" w:type="dxa"/>
            <w:gridSpan w:val="3"/>
            <w:shd w:val="clear" w:color="auto" w:fill="auto"/>
            <w:vAlign w:val="center"/>
          </w:tcPr>
          <w:p w:rsidR="00494C92" w:rsidRPr="002A7CE4" w:rsidRDefault="00494C92" w:rsidP="00F025CD">
            <w:pPr>
              <w:jc w:val="center"/>
              <w:rPr>
                <w:rFonts w:ascii="Arial" w:hAnsi="Arial"/>
                <w:sz w:val="16"/>
                <w:szCs w:val="16"/>
              </w:rPr>
            </w:pPr>
            <w:r>
              <w:rPr>
                <w:rFonts w:ascii="Arial" w:hAnsi="Arial"/>
                <w:sz w:val="12"/>
                <w:szCs w:val="16"/>
              </w:rPr>
              <w:t xml:space="preserve">FUSTERIA FELIU COLOMER S.L. Reparar escales tobogan parc, hores feina </w:t>
            </w:r>
          </w:p>
        </w:tc>
        <w:tc>
          <w:tcPr>
            <w:tcW w:w="1984" w:type="dxa"/>
            <w:vMerge/>
            <w:shd w:val="clear" w:color="auto" w:fill="auto"/>
            <w:vAlign w:val="center"/>
          </w:tcPr>
          <w:p w:rsidR="00494C92" w:rsidRPr="00A907FC" w:rsidRDefault="00494C92" w:rsidP="00F025CD">
            <w:pPr>
              <w:rPr>
                <w:rFonts w:ascii="Arial" w:hAnsi="Arial"/>
                <w:sz w:val="16"/>
                <w:szCs w:val="16"/>
              </w:rPr>
            </w:pPr>
          </w:p>
        </w:tc>
        <w:tc>
          <w:tcPr>
            <w:tcW w:w="1417" w:type="dxa"/>
            <w:vMerge/>
            <w:shd w:val="clear" w:color="auto" w:fill="auto"/>
            <w:vAlign w:val="center"/>
          </w:tcPr>
          <w:p w:rsidR="00494C92" w:rsidRPr="00A907FC" w:rsidRDefault="00494C92" w:rsidP="00F025CD">
            <w:pPr>
              <w:jc w:val="both"/>
              <w:rPr>
                <w:rFonts w:ascii="Arial" w:hAnsi="Arial"/>
                <w:sz w:val="16"/>
                <w:szCs w:val="16"/>
              </w:rPr>
            </w:pPr>
          </w:p>
        </w:tc>
      </w:tr>
      <w:tr w:rsidR="00494C92" w:rsidRPr="00A907FC" w:rsidTr="00494C92">
        <w:trPr>
          <w:cantSplit/>
          <w:trHeight w:val="135"/>
        </w:trPr>
        <w:tc>
          <w:tcPr>
            <w:tcW w:w="1135" w:type="dxa"/>
            <w:vMerge w:val="restart"/>
            <w:shd w:val="clear" w:color="auto" w:fill="auto"/>
            <w:vAlign w:val="center"/>
          </w:tcPr>
          <w:p w:rsidR="00494C92" w:rsidRDefault="00494C92" w:rsidP="00F025CD">
            <w:pPr>
              <w:jc w:val="center"/>
              <w:rPr>
                <w:rFonts w:ascii="Arial" w:hAnsi="Arial"/>
                <w:sz w:val="16"/>
                <w:szCs w:val="16"/>
              </w:rPr>
            </w:pPr>
            <w:r>
              <w:rPr>
                <w:rFonts w:ascii="Arial" w:hAnsi="Arial"/>
                <w:sz w:val="16"/>
                <w:szCs w:val="16"/>
              </w:rPr>
              <w:t>13/12/2021</w:t>
            </w:r>
          </w:p>
        </w:tc>
        <w:tc>
          <w:tcPr>
            <w:tcW w:w="1701" w:type="dxa"/>
            <w:vMerge w:val="restart"/>
            <w:shd w:val="clear" w:color="auto" w:fill="auto"/>
            <w:vAlign w:val="center"/>
          </w:tcPr>
          <w:p w:rsidR="00494C92" w:rsidRPr="002A7CE4" w:rsidRDefault="00494C92" w:rsidP="00F025CD">
            <w:pPr>
              <w:rPr>
                <w:rFonts w:ascii="Arial" w:hAnsi="Arial"/>
                <w:sz w:val="16"/>
                <w:szCs w:val="16"/>
              </w:rPr>
            </w:pPr>
            <w:r>
              <w:rPr>
                <w:rFonts w:ascii="Arial" w:hAnsi="Arial"/>
                <w:sz w:val="12"/>
                <w:szCs w:val="16"/>
              </w:rPr>
              <w:t>SISTEMES D'OFICINA DE GIRONA, S.A. (CANON)</w:t>
            </w:r>
          </w:p>
        </w:tc>
        <w:tc>
          <w:tcPr>
            <w:tcW w:w="992" w:type="dxa"/>
            <w:vMerge w:val="restart"/>
            <w:shd w:val="clear" w:color="auto" w:fill="auto"/>
            <w:vAlign w:val="center"/>
          </w:tcPr>
          <w:p w:rsidR="00494C92" w:rsidRDefault="00494C92" w:rsidP="00F025CD">
            <w:pPr>
              <w:jc w:val="right"/>
              <w:rPr>
                <w:rFonts w:ascii="Arial" w:hAnsi="Arial"/>
                <w:sz w:val="16"/>
                <w:szCs w:val="16"/>
              </w:rPr>
            </w:pPr>
            <w:r>
              <w:rPr>
                <w:rFonts w:ascii="Arial" w:hAnsi="Arial"/>
                <w:sz w:val="16"/>
                <w:szCs w:val="16"/>
              </w:rPr>
              <w:t>153,50</w:t>
            </w:r>
          </w:p>
        </w:tc>
        <w:tc>
          <w:tcPr>
            <w:tcW w:w="1205" w:type="dxa"/>
            <w:gridSpan w:val="2"/>
            <w:shd w:val="clear" w:color="auto" w:fill="auto"/>
            <w:vAlign w:val="center"/>
          </w:tcPr>
          <w:p w:rsidR="00494C92" w:rsidRPr="002A7CE4" w:rsidRDefault="00494C92" w:rsidP="00F025CD">
            <w:pPr>
              <w:jc w:val="center"/>
              <w:rPr>
                <w:rFonts w:ascii="Arial" w:hAnsi="Arial"/>
                <w:b/>
                <w:sz w:val="12"/>
                <w:szCs w:val="16"/>
              </w:rPr>
            </w:pPr>
            <w:r>
              <w:rPr>
                <w:rFonts w:ascii="Arial" w:hAnsi="Arial"/>
                <w:b/>
                <w:sz w:val="12"/>
                <w:szCs w:val="16"/>
              </w:rPr>
              <w:t>21000391</w:t>
            </w:r>
          </w:p>
        </w:tc>
        <w:tc>
          <w:tcPr>
            <w:tcW w:w="1205" w:type="dxa"/>
            <w:shd w:val="clear" w:color="auto" w:fill="auto"/>
            <w:vAlign w:val="center"/>
          </w:tcPr>
          <w:p w:rsidR="00494C92" w:rsidRPr="002A7CE4" w:rsidRDefault="00494C92" w:rsidP="00F025CD">
            <w:pPr>
              <w:jc w:val="center"/>
              <w:rPr>
                <w:rFonts w:ascii="Arial" w:hAnsi="Arial"/>
                <w:b/>
                <w:sz w:val="12"/>
                <w:szCs w:val="16"/>
              </w:rPr>
            </w:pPr>
            <w:r>
              <w:rPr>
                <w:rFonts w:ascii="Arial" w:hAnsi="Arial"/>
                <w:b/>
                <w:sz w:val="12"/>
                <w:szCs w:val="16"/>
              </w:rPr>
              <w:t>34842</w:t>
            </w:r>
          </w:p>
        </w:tc>
        <w:tc>
          <w:tcPr>
            <w:tcW w:w="1984" w:type="dxa"/>
            <w:vMerge w:val="restart"/>
            <w:shd w:val="clear" w:color="auto" w:fill="auto"/>
            <w:vAlign w:val="center"/>
          </w:tcPr>
          <w:p w:rsidR="00494C92" w:rsidRDefault="00494C92" w:rsidP="00F025CD">
            <w:pPr>
              <w:rPr>
                <w:rFonts w:ascii="Arial" w:hAnsi="Arial"/>
                <w:sz w:val="12"/>
                <w:szCs w:val="16"/>
              </w:rPr>
            </w:pPr>
            <w:r>
              <w:rPr>
                <w:rFonts w:ascii="Arial" w:hAnsi="Arial"/>
                <w:b/>
                <w:sz w:val="16"/>
                <w:szCs w:val="16"/>
              </w:rPr>
              <w:t>21.01.920.22000</w:t>
            </w:r>
          </w:p>
          <w:p w:rsidR="00494C92" w:rsidRPr="002A7CE4" w:rsidRDefault="00494C92" w:rsidP="00F025CD">
            <w:pPr>
              <w:rPr>
                <w:rFonts w:ascii="Arial" w:hAnsi="Arial"/>
                <w:sz w:val="16"/>
                <w:szCs w:val="16"/>
              </w:rPr>
            </w:pPr>
            <w:r>
              <w:rPr>
                <w:rFonts w:ascii="Arial" w:hAnsi="Arial"/>
                <w:sz w:val="12"/>
                <w:szCs w:val="16"/>
              </w:rPr>
              <w:t>MATERIAL OFICINA</w:t>
            </w:r>
          </w:p>
        </w:tc>
        <w:tc>
          <w:tcPr>
            <w:tcW w:w="1417" w:type="dxa"/>
            <w:vMerge w:val="restart"/>
            <w:shd w:val="clear" w:color="auto" w:fill="auto"/>
            <w:vAlign w:val="center"/>
          </w:tcPr>
          <w:p w:rsidR="00494C92" w:rsidRPr="002A7CE4" w:rsidRDefault="00494C92" w:rsidP="00F025CD">
            <w:pPr>
              <w:jc w:val="both"/>
              <w:rPr>
                <w:rFonts w:ascii="Arial" w:hAnsi="Arial"/>
                <w:sz w:val="16"/>
                <w:szCs w:val="16"/>
              </w:rPr>
            </w:pPr>
            <w:r>
              <w:rPr>
                <w:rFonts w:ascii="Arial" w:hAnsi="Arial"/>
                <w:sz w:val="16"/>
                <w:szCs w:val="16"/>
              </w:rPr>
              <w:t>21000604/0/0/0</w:t>
            </w:r>
          </w:p>
        </w:tc>
      </w:tr>
      <w:tr w:rsidR="00494C92" w:rsidRPr="00A907FC" w:rsidTr="00494C92">
        <w:trPr>
          <w:cantSplit/>
          <w:trHeight w:val="135"/>
        </w:trPr>
        <w:tc>
          <w:tcPr>
            <w:tcW w:w="1135" w:type="dxa"/>
            <w:vMerge/>
            <w:shd w:val="clear" w:color="auto" w:fill="auto"/>
            <w:vAlign w:val="center"/>
          </w:tcPr>
          <w:p w:rsidR="00494C92" w:rsidRDefault="00494C92" w:rsidP="00F025CD">
            <w:pPr>
              <w:jc w:val="center"/>
              <w:rPr>
                <w:rFonts w:ascii="Arial" w:hAnsi="Arial"/>
                <w:sz w:val="16"/>
                <w:szCs w:val="16"/>
              </w:rPr>
            </w:pPr>
          </w:p>
        </w:tc>
        <w:tc>
          <w:tcPr>
            <w:tcW w:w="1701" w:type="dxa"/>
            <w:vMerge/>
            <w:shd w:val="clear" w:color="auto" w:fill="auto"/>
            <w:vAlign w:val="center"/>
          </w:tcPr>
          <w:p w:rsidR="00494C92" w:rsidRDefault="00494C92" w:rsidP="00F025CD">
            <w:pPr>
              <w:rPr>
                <w:rFonts w:ascii="Arial" w:hAnsi="Arial"/>
                <w:sz w:val="12"/>
                <w:szCs w:val="16"/>
              </w:rPr>
            </w:pPr>
          </w:p>
        </w:tc>
        <w:tc>
          <w:tcPr>
            <w:tcW w:w="992" w:type="dxa"/>
            <w:vMerge/>
            <w:shd w:val="clear" w:color="auto" w:fill="auto"/>
            <w:vAlign w:val="center"/>
          </w:tcPr>
          <w:p w:rsidR="00494C92" w:rsidRDefault="00494C92" w:rsidP="00F025CD">
            <w:pPr>
              <w:jc w:val="right"/>
              <w:rPr>
                <w:rFonts w:ascii="Arial" w:hAnsi="Arial"/>
                <w:sz w:val="16"/>
                <w:szCs w:val="16"/>
              </w:rPr>
            </w:pPr>
          </w:p>
        </w:tc>
        <w:tc>
          <w:tcPr>
            <w:tcW w:w="2410" w:type="dxa"/>
            <w:gridSpan w:val="3"/>
            <w:shd w:val="clear" w:color="auto" w:fill="auto"/>
            <w:vAlign w:val="center"/>
          </w:tcPr>
          <w:p w:rsidR="00494C92" w:rsidRPr="002A7CE4" w:rsidRDefault="00494C92" w:rsidP="00F025CD">
            <w:pPr>
              <w:jc w:val="center"/>
              <w:rPr>
                <w:rFonts w:ascii="Arial" w:hAnsi="Arial"/>
                <w:sz w:val="16"/>
                <w:szCs w:val="16"/>
              </w:rPr>
            </w:pPr>
            <w:r>
              <w:rPr>
                <w:rFonts w:ascii="Arial" w:hAnsi="Arial"/>
                <w:sz w:val="12"/>
                <w:szCs w:val="16"/>
              </w:rPr>
              <w:t>SISTEMES D'OFICINA DE GIRONA, S.A. (CANON). manteniment, còpies, etc.</w:t>
            </w:r>
          </w:p>
        </w:tc>
        <w:tc>
          <w:tcPr>
            <w:tcW w:w="1984" w:type="dxa"/>
            <w:vMerge/>
            <w:shd w:val="clear" w:color="auto" w:fill="auto"/>
            <w:vAlign w:val="center"/>
          </w:tcPr>
          <w:p w:rsidR="00494C92" w:rsidRPr="00A907FC" w:rsidRDefault="00494C92" w:rsidP="00F025CD">
            <w:pPr>
              <w:rPr>
                <w:rFonts w:ascii="Arial" w:hAnsi="Arial"/>
                <w:sz w:val="16"/>
                <w:szCs w:val="16"/>
              </w:rPr>
            </w:pPr>
          </w:p>
        </w:tc>
        <w:tc>
          <w:tcPr>
            <w:tcW w:w="1417" w:type="dxa"/>
            <w:vMerge/>
            <w:shd w:val="clear" w:color="auto" w:fill="auto"/>
            <w:vAlign w:val="center"/>
          </w:tcPr>
          <w:p w:rsidR="00494C92" w:rsidRPr="00A907FC" w:rsidRDefault="00494C92" w:rsidP="00F025CD">
            <w:pPr>
              <w:jc w:val="both"/>
              <w:rPr>
                <w:rFonts w:ascii="Arial" w:hAnsi="Arial"/>
                <w:sz w:val="16"/>
                <w:szCs w:val="16"/>
              </w:rPr>
            </w:pPr>
          </w:p>
        </w:tc>
      </w:tr>
      <w:tr w:rsidR="00494C92" w:rsidRPr="00A907FC" w:rsidTr="00494C92">
        <w:trPr>
          <w:cantSplit/>
          <w:trHeight w:val="135"/>
        </w:trPr>
        <w:tc>
          <w:tcPr>
            <w:tcW w:w="1135" w:type="dxa"/>
            <w:vMerge w:val="restart"/>
            <w:shd w:val="clear" w:color="auto" w:fill="auto"/>
            <w:vAlign w:val="center"/>
          </w:tcPr>
          <w:p w:rsidR="00494C92" w:rsidRDefault="00494C92" w:rsidP="00F025CD">
            <w:pPr>
              <w:jc w:val="center"/>
              <w:rPr>
                <w:rFonts w:ascii="Arial" w:hAnsi="Arial"/>
                <w:sz w:val="16"/>
                <w:szCs w:val="16"/>
              </w:rPr>
            </w:pPr>
            <w:r>
              <w:rPr>
                <w:rFonts w:ascii="Arial" w:hAnsi="Arial"/>
                <w:sz w:val="16"/>
                <w:szCs w:val="16"/>
              </w:rPr>
              <w:t>13/12/2021</w:t>
            </w:r>
          </w:p>
        </w:tc>
        <w:tc>
          <w:tcPr>
            <w:tcW w:w="1701" w:type="dxa"/>
            <w:vMerge w:val="restart"/>
            <w:shd w:val="clear" w:color="auto" w:fill="auto"/>
            <w:vAlign w:val="center"/>
          </w:tcPr>
          <w:p w:rsidR="00494C92" w:rsidRPr="002A7CE4" w:rsidRDefault="00494C92" w:rsidP="00F025CD">
            <w:pPr>
              <w:rPr>
                <w:rFonts w:ascii="Arial" w:hAnsi="Arial"/>
                <w:sz w:val="16"/>
                <w:szCs w:val="16"/>
              </w:rPr>
            </w:pPr>
            <w:r>
              <w:rPr>
                <w:rFonts w:ascii="Arial" w:hAnsi="Arial"/>
                <w:sz w:val="12"/>
                <w:szCs w:val="16"/>
              </w:rPr>
              <w:t>JOAN FRIGOLA DILMÉ - B.E.R.S.A.</w:t>
            </w:r>
          </w:p>
        </w:tc>
        <w:tc>
          <w:tcPr>
            <w:tcW w:w="992" w:type="dxa"/>
            <w:vMerge w:val="restart"/>
            <w:shd w:val="clear" w:color="auto" w:fill="auto"/>
            <w:vAlign w:val="center"/>
          </w:tcPr>
          <w:p w:rsidR="00494C92" w:rsidRDefault="00494C92" w:rsidP="00F025CD">
            <w:pPr>
              <w:jc w:val="right"/>
              <w:rPr>
                <w:rFonts w:ascii="Arial" w:hAnsi="Arial"/>
                <w:sz w:val="16"/>
                <w:szCs w:val="16"/>
              </w:rPr>
            </w:pPr>
            <w:r>
              <w:rPr>
                <w:rFonts w:ascii="Arial" w:hAnsi="Arial"/>
                <w:sz w:val="16"/>
                <w:szCs w:val="16"/>
              </w:rPr>
              <w:t>133,10</w:t>
            </w:r>
          </w:p>
        </w:tc>
        <w:tc>
          <w:tcPr>
            <w:tcW w:w="1205" w:type="dxa"/>
            <w:gridSpan w:val="2"/>
            <w:shd w:val="clear" w:color="auto" w:fill="auto"/>
            <w:vAlign w:val="center"/>
          </w:tcPr>
          <w:p w:rsidR="00494C92" w:rsidRPr="002A7CE4" w:rsidRDefault="00494C92" w:rsidP="00F025CD">
            <w:pPr>
              <w:jc w:val="center"/>
              <w:rPr>
                <w:rFonts w:ascii="Arial" w:hAnsi="Arial"/>
                <w:b/>
                <w:sz w:val="12"/>
                <w:szCs w:val="16"/>
              </w:rPr>
            </w:pPr>
            <w:r>
              <w:rPr>
                <w:rFonts w:ascii="Arial" w:hAnsi="Arial"/>
                <w:b/>
                <w:sz w:val="12"/>
                <w:szCs w:val="16"/>
              </w:rPr>
              <w:t>21000392</w:t>
            </w:r>
          </w:p>
        </w:tc>
        <w:tc>
          <w:tcPr>
            <w:tcW w:w="1205" w:type="dxa"/>
            <w:shd w:val="clear" w:color="auto" w:fill="auto"/>
            <w:vAlign w:val="center"/>
          </w:tcPr>
          <w:p w:rsidR="00494C92" w:rsidRPr="002A7CE4" w:rsidRDefault="00494C92" w:rsidP="00F025CD">
            <w:pPr>
              <w:jc w:val="center"/>
              <w:rPr>
                <w:rFonts w:ascii="Arial" w:hAnsi="Arial"/>
                <w:b/>
                <w:sz w:val="12"/>
                <w:szCs w:val="16"/>
              </w:rPr>
            </w:pPr>
            <w:r>
              <w:rPr>
                <w:rFonts w:ascii="Arial" w:hAnsi="Arial"/>
                <w:b/>
                <w:sz w:val="12"/>
                <w:szCs w:val="16"/>
              </w:rPr>
              <w:t>325</w:t>
            </w:r>
          </w:p>
        </w:tc>
        <w:tc>
          <w:tcPr>
            <w:tcW w:w="1984" w:type="dxa"/>
            <w:vMerge w:val="restart"/>
            <w:shd w:val="clear" w:color="auto" w:fill="auto"/>
            <w:vAlign w:val="center"/>
          </w:tcPr>
          <w:p w:rsidR="00494C92" w:rsidRDefault="00494C92" w:rsidP="00F025CD">
            <w:pPr>
              <w:rPr>
                <w:rFonts w:ascii="Arial" w:hAnsi="Arial"/>
                <w:sz w:val="12"/>
                <w:szCs w:val="16"/>
              </w:rPr>
            </w:pPr>
            <w:r>
              <w:rPr>
                <w:rFonts w:ascii="Arial" w:hAnsi="Arial"/>
                <w:b/>
                <w:sz w:val="16"/>
                <w:szCs w:val="16"/>
              </w:rPr>
              <w:t>21.01.311.22700</w:t>
            </w:r>
          </w:p>
          <w:p w:rsidR="00494C92" w:rsidRPr="002A7CE4" w:rsidRDefault="00494C92" w:rsidP="00F025CD">
            <w:pPr>
              <w:rPr>
                <w:rFonts w:ascii="Arial" w:hAnsi="Arial"/>
                <w:sz w:val="16"/>
                <w:szCs w:val="16"/>
              </w:rPr>
            </w:pPr>
            <w:r>
              <w:rPr>
                <w:rFonts w:ascii="Arial" w:hAnsi="Arial"/>
                <w:sz w:val="12"/>
                <w:szCs w:val="16"/>
              </w:rPr>
              <w:t>SERVEIS DIVERSOS. DESRATITZACIÓ-COLOMS-GATS(RODAMON)</w:t>
            </w:r>
          </w:p>
        </w:tc>
        <w:tc>
          <w:tcPr>
            <w:tcW w:w="1417" w:type="dxa"/>
            <w:vMerge w:val="restart"/>
            <w:shd w:val="clear" w:color="auto" w:fill="auto"/>
            <w:vAlign w:val="center"/>
          </w:tcPr>
          <w:p w:rsidR="00494C92" w:rsidRPr="002A7CE4" w:rsidRDefault="00494C92" w:rsidP="00F025CD">
            <w:pPr>
              <w:jc w:val="both"/>
              <w:rPr>
                <w:rFonts w:ascii="Arial" w:hAnsi="Arial"/>
                <w:sz w:val="16"/>
                <w:szCs w:val="16"/>
              </w:rPr>
            </w:pPr>
            <w:r>
              <w:rPr>
                <w:rFonts w:ascii="Arial" w:hAnsi="Arial"/>
                <w:sz w:val="16"/>
                <w:szCs w:val="16"/>
              </w:rPr>
              <w:t>21000596/0/0/0</w:t>
            </w:r>
          </w:p>
        </w:tc>
      </w:tr>
      <w:tr w:rsidR="00494C92" w:rsidRPr="00A907FC" w:rsidTr="00494C92">
        <w:trPr>
          <w:cantSplit/>
          <w:trHeight w:val="135"/>
        </w:trPr>
        <w:tc>
          <w:tcPr>
            <w:tcW w:w="1135" w:type="dxa"/>
            <w:vMerge/>
            <w:shd w:val="clear" w:color="auto" w:fill="auto"/>
            <w:vAlign w:val="center"/>
          </w:tcPr>
          <w:p w:rsidR="00494C92" w:rsidRDefault="00494C92" w:rsidP="00F025CD">
            <w:pPr>
              <w:jc w:val="center"/>
              <w:rPr>
                <w:rFonts w:ascii="Arial" w:hAnsi="Arial"/>
                <w:sz w:val="16"/>
                <w:szCs w:val="16"/>
              </w:rPr>
            </w:pPr>
          </w:p>
        </w:tc>
        <w:tc>
          <w:tcPr>
            <w:tcW w:w="1701" w:type="dxa"/>
            <w:vMerge/>
            <w:shd w:val="clear" w:color="auto" w:fill="auto"/>
            <w:vAlign w:val="center"/>
          </w:tcPr>
          <w:p w:rsidR="00494C92" w:rsidRDefault="00494C92" w:rsidP="00F025CD">
            <w:pPr>
              <w:rPr>
                <w:rFonts w:ascii="Arial" w:hAnsi="Arial"/>
                <w:sz w:val="12"/>
                <w:szCs w:val="16"/>
              </w:rPr>
            </w:pPr>
          </w:p>
        </w:tc>
        <w:tc>
          <w:tcPr>
            <w:tcW w:w="992" w:type="dxa"/>
            <w:vMerge/>
            <w:shd w:val="clear" w:color="auto" w:fill="auto"/>
            <w:vAlign w:val="center"/>
          </w:tcPr>
          <w:p w:rsidR="00494C92" w:rsidRDefault="00494C92" w:rsidP="00F025CD">
            <w:pPr>
              <w:jc w:val="right"/>
              <w:rPr>
                <w:rFonts w:ascii="Arial" w:hAnsi="Arial"/>
                <w:sz w:val="16"/>
                <w:szCs w:val="16"/>
              </w:rPr>
            </w:pPr>
          </w:p>
        </w:tc>
        <w:tc>
          <w:tcPr>
            <w:tcW w:w="2410" w:type="dxa"/>
            <w:gridSpan w:val="3"/>
            <w:shd w:val="clear" w:color="auto" w:fill="auto"/>
            <w:vAlign w:val="center"/>
          </w:tcPr>
          <w:p w:rsidR="00494C92" w:rsidRPr="002A7CE4" w:rsidRDefault="00494C92" w:rsidP="00F025CD">
            <w:pPr>
              <w:jc w:val="center"/>
              <w:rPr>
                <w:rFonts w:ascii="Arial" w:hAnsi="Arial"/>
                <w:sz w:val="16"/>
                <w:szCs w:val="16"/>
              </w:rPr>
            </w:pPr>
            <w:r>
              <w:rPr>
                <w:rFonts w:ascii="Arial" w:hAnsi="Arial"/>
                <w:sz w:val="12"/>
                <w:szCs w:val="16"/>
              </w:rPr>
              <w:t xml:space="preserve">JOAN FRIGOLA DILMÉ - B.E.R.S.A.. Tractament de </w:t>
            </w:r>
            <w:proofErr w:type="spellStart"/>
            <w:r>
              <w:rPr>
                <w:rFonts w:ascii="Arial" w:hAnsi="Arial"/>
                <w:sz w:val="12"/>
                <w:szCs w:val="16"/>
              </w:rPr>
              <w:t>desinfeció</w:t>
            </w:r>
            <w:proofErr w:type="spellEnd"/>
            <w:r>
              <w:rPr>
                <w:rFonts w:ascii="Arial" w:hAnsi="Arial"/>
                <w:sz w:val="12"/>
                <w:szCs w:val="16"/>
              </w:rPr>
              <w:t xml:space="preserve"> "vespes velutines", retirada d'un niu de vespes a la finca del senyor Josep Batllori.</w:t>
            </w:r>
          </w:p>
        </w:tc>
        <w:tc>
          <w:tcPr>
            <w:tcW w:w="1984" w:type="dxa"/>
            <w:vMerge/>
            <w:shd w:val="clear" w:color="auto" w:fill="auto"/>
            <w:vAlign w:val="center"/>
          </w:tcPr>
          <w:p w:rsidR="00494C92" w:rsidRPr="00A907FC" w:rsidRDefault="00494C92" w:rsidP="00F025CD">
            <w:pPr>
              <w:rPr>
                <w:rFonts w:ascii="Arial" w:hAnsi="Arial"/>
                <w:sz w:val="16"/>
                <w:szCs w:val="16"/>
              </w:rPr>
            </w:pPr>
          </w:p>
        </w:tc>
        <w:tc>
          <w:tcPr>
            <w:tcW w:w="1417" w:type="dxa"/>
            <w:vMerge/>
            <w:shd w:val="clear" w:color="auto" w:fill="auto"/>
            <w:vAlign w:val="center"/>
          </w:tcPr>
          <w:p w:rsidR="00494C92" w:rsidRPr="00A907FC" w:rsidRDefault="00494C92" w:rsidP="00F025CD">
            <w:pPr>
              <w:jc w:val="both"/>
              <w:rPr>
                <w:rFonts w:ascii="Arial" w:hAnsi="Arial"/>
                <w:sz w:val="16"/>
                <w:szCs w:val="16"/>
              </w:rPr>
            </w:pPr>
          </w:p>
        </w:tc>
      </w:tr>
      <w:tr w:rsidR="00494C92" w:rsidRPr="00A907FC" w:rsidTr="00494C92">
        <w:trPr>
          <w:cantSplit/>
          <w:trHeight w:val="210"/>
        </w:trPr>
        <w:tc>
          <w:tcPr>
            <w:tcW w:w="1135" w:type="dxa"/>
            <w:vMerge w:val="restart"/>
            <w:shd w:val="clear" w:color="auto" w:fill="auto"/>
            <w:vAlign w:val="center"/>
          </w:tcPr>
          <w:p w:rsidR="00494C92" w:rsidRDefault="00494C92" w:rsidP="00F025CD">
            <w:pPr>
              <w:jc w:val="center"/>
              <w:rPr>
                <w:rFonts w:ascii="Arial" w:hAnsi="Arial"/>
                <w:sz w:val="16"/>
                <w:szCs w:val="16"/>
              </w:rPr>
            </w:pPr>
            <w:r>
              <w:rPr>
                <w:rFonts w:ascii="Arial" w:hAnsi="Arial"/>
                <w:sz w:val="16"/>
                <w:szCs w:val="16"/>
              </w:rPr>
              <w:lastRenderedPageBreak/>
              <w:t>04/01/2022</w:t>
            </w:r>
          </w:p>
        </w:tc>
        <w:tc>
          <w:tcPr>
            <w:tcW w:w="1701" w:type="dxa"/>
            <w:vMerge w:val="restart"/>
            <w:shd w:val="clear" w:color="auto" w:fill="auto"/>
            <w:vAlign w:val="center"/>
          </w:tcPr>
          <w:p w:rsidR="00494C92" w:rsidRPr="002A7CE4" w:rsidRDefault="00494C92" w:rsidP="00F025CD">
            <w:pPr>
              <w:rPr>
                <w:rFonts w:ascii="Arial" w:hAnsi="Arial"/>
                <w:sz w:val="16"/>
                <w:szCs w:val="16"/>
              </w:rPr>
            </w:pPr>
            <w:r>
              <w:rPr>
                <w:rFonts w:ascii="Arial" w:hAnsi="Arial"/>
                <w:sz w:val="12"/>
                <w:szCs w:val="16"/>
              </w:rPr>
              <w:t>CONSORCI ADMINISTRACIO OBERTA DE CATALUNYA</w:t>
            </w:r>
          </w:p>
        </w:tc>
        <w:tc>
          <w:tcPr>
            <w:tcW w:w="992" w:type="dxa"/>
            <w:vMerge w:val="restart"/>
            <w:shd w:val="clear" w:color="auto" w:fill="auto"/>
            <w:vAlign w:val="center"/>
          </w:tcPr>
          <w:p w:rsidR="00494C92" w:rsidRDefault="00494C92" w:rsidP="00F025CD">
            <w:pPr>
              <w:jc w:val="right"/>
              <w:rPr>
                <w:rFonts w:ascii="Arial" w:hAnsi="Arial"/>
                <w:sz w:val="16"/>
                <w:szCs w:val="16"/>
              </w:rPr>
            </w:pPr>
            <w:r>
              <w:rPr>
                <w:rFonts w:ascii="Arial" w:hAnsi="Arial"/>
                <w:sz w:val="16"/>
                <w:szCs w:val="16"/>
              </w:rPr>
              <w:t>157,45</w:t>
            </w:r>
          </w:p>
        </w:tc>
        <w:tc>
          <w:tcPr>
            <w:tcW w:w="1205" w:type="dxa"/>
            <w:gridSpan w:val="2"/>
            <w:shd w:val="clear" w:color="auto" w:fill="auto"/>
            <w:vAlign w:val="center"/>
          </w:tcPr>
          <w:p w:rsidR="00494C92" w:rsidRPr="002A7CE4" w:rsidRDefault="00494C92" w:rsidP="00F025CD">
            <w:pPr>
              <w:jc w:val="center"/>
              <w:rPr>
                <w:rFonts w:ascii="Arial" w:hAnsi="Arial"/>
                <w:b/>
                <w:sz w:val="12"/>
                <w:szCs w:val="16"/>
              </w:rPr>
            </w:pPr>
            <w:r>
              <w:rPr>
                <w:rFonts w:ascii="Arial" w:hAnsi="Arial"/>
                <w:b/>
                <w:sz w:val="12"/>
                <w:szCs w:val="16"/>
              </w:rPr>
              <w:t>21000393</w:t>
            </w:r>
          </w:p>
        </w:tc>
        <w:tc>
          <w:tcPr>
            <w:tcW w:w="1205" w:type="dxa"/>
            <w:shd w:val="clear" w:color="auto" w:fill="auto"/>
            <w:vAlign w:val="center"/>
          </w:tcPr>
          <w:p w:rsidR="00494C92" w:rsidRPr="002A7CE4" w:rsidRDefault="00494C92" w:rsidP="00F025CD">
            <w:pPr>
              <w:jc w:val="center"/>
              <w:rPr>
                <w:rFonts w:ascii="Arial" w:hAnsi="Arial"/>
                <w:b/>
                <w:sz w:val="12"/>
                <w:szCs w:val="16"/>
              </w:rPr>
            </w:pPr>
            <w:r>
              <w:rPr>
                <w:rFonts w:ascii="Arial" w:hAnsi="Arial"/>
                <w:b/>
                <w:sz w:val="12"/>
                <w:szCs w:val="16"/>
              </w:rPr>
              <w:t>39042</w:t>
            </w:r>
          </w:p>
        </w:tc>
        <w:tc>
          <w:tcPr>
            <w:tcW w:w="1984" w:type="dxa"/>
            <w:vMerge w:val="restart"/>
            <w:shd w:val="clear" w:color="auto" w:fill="auto"/>
            <w:vAlign w:val="center"/>
          </w:tcPr>
          <w:p w:rsidR="00494C92" w:rsidRDefault="00494C92" w:rsidP="00F025CD">
            <w:pPr>
              <w:rPr>
                <w:rFonts w:ascii="Arial" w:hAnsi="Arial"/>
                <w:sz w:val="12"/>
                <w:szCs w:val="16"/>
              </w:rPr>
            </w:pPr>
            <w:r>
              <w:rPr>
                <w:rFonts w:ascii="Arial" w:hAnsi="Arial"/>
                <w:b/>
                <w:sz w:val="16"/>
                <w:szCs w:val="16"/>
              </w:rPr>
              <w:t>21.01.920.22000</w:t>
            </w:r>
          </w:p>
          <w:p w:rsidR="00494C92" w:rsidRPr="002A7CE4" w:rsidRDefault="00494C92" w:rsidP="00F025CD">
            <w:pPr>
              <w:rPr>
                <w:rFonts w:ascii="Arial" w:hAnsi="Arial"/>
                <w:sz w:val="16"/>
                <w:szCs w:val="16"/>
              </w:rPr>
            </w:pPr>
            <w:r>
              <w:rPr>
                <w:rFonts w:ascii="Arial" w:hAnsi="Arial"/>
                <w:sz w:val="12"/>
                <w:szCs w:val="16"/>
              </w:rPr>
              <w:t>MATERIAL OFICINA</w:t>
            </w:r>
          </w:p>
        </w:tc>
        <w:tc>
          <w:tcPr>
            <w:tcW w:w="1417" w:type="dxa"/>
            <w:vMerge w:val="restart"/>
            <w:shd w:val="clear" w:color="auto" w:fill="auto"/>
            <w:vAlign w:val="center"/>
          </w:tcPr>
          <w:p w:rsidR="00494C92" w:rsidRPr="002A7CE4" w:rsidRDefault="00494C92" w:rsidP="00F025CD">
            <w:pPr>
              <w:jc w:val="both"/>
              <w:rPr>
                <w:rFonts w:ascii="Arial" w:hAnsi="Arial"/>
                <w:sz w:val="16"/>
                <w:szCs w:val="16"/>
              </w:rPr>
            </w:pPr>
            <w:r>
              <w:rPr>
                <w:rFonts w:ascii="Arial" w:hAnsi="Arial"/>
                <w:sz w:val="16"/>
                <w:szCs w:val="16"/>
              </w:rPr>
              <w:t>21000605/0/0/0</w:t>
            </w:r>
          </w:p>
        </w:tc>
      </w:tr>
      <w:tr w:rsidR="00494C92" w:rsidRPr="00A907FC" w:rsidTr="00494C92">
        <w:trPr>
          <w:cantSplit/>
          <w:trHeight w:val="210"/>
        </w:trPr>
        <w:tc>
          <w:tcPr>
            <w:tcW w:w="1135" w:type="dxa"/>
            <w:vMerge/>
            <w:shd w:val="clear" w:color="auto" w:fill="auto"/>
            <w:vAlign w:val="center"/>
          </w:tcPr>
          <w:p w:rsidR="00494C92" w:rsidRDefault="00494C92" w:rsidP="00F025CD">
            <w:pPr>
              <w:jc w:val="center"/>
              <w:rPr>
                <w:rFonts w:ascii="Arial" w:hAnsi="Arial"/>
                <w:sz w:val="16"/>
                <w:szCs w:val="16"/>
              </w:rPr>
            </w:pPr>
          </w:p>
        </w:tc>
        <w:tc>
          <w:tcPr>
            <w:tcW w:w="1701" w:type="dxa"/>
            <w:vMerge/>
            <w:shd w:val="clear" w:color="auto" w:fill="auto"/>
            <w:vAlign w:val="center"/>
          </w:tcPr>
          <w:p w:rsidR="00494C92" w:rsidRDefault="00494C92" w:rsidP="00F025CD">
            <w:pPr>
              <w:rPr>
                <w:rFonts w:ascii="Arial" w:hAnsi="Arial"/>
                <w:sz w:val="12"/>
                <w:szCs w:val="16"/>
              </w:rPr>
            </w:pPr>
          </w:p>
        </w:tc>
        <w:tc>
          <w:tcPr>
            <w:tcW w:w="992" w:type="dxa"/>
            <w:vMerge/>
            <w:shd w:val="clear" w:color="auto" w:fill="auto"/>
            <w:vAlign w:val="center"/>
          </w:tcPr>
          <w:p w:rsidR="00494C92" w:rsidRDefault="00494C92" w:rsidP="00F025CD">
            <w:pPr>
              <w:jc w:val="right"/>
              <w:rPr>
                <w:rFonts w:ascii="Arial" w:hAnsi="Arial"/>
                <w:sz w:val="16"/>
                <w:szCs w:val="16"/>
              </w:rPr>
            </w:pPr>
          </w:p>
        </w:tc>
        <w:tc>
          <w:tcPr>
            <w:tcW w:w="2410" w:type="dxa"/>
            <w:gridSpan w:val="3"/>
            <w:shd w:val="clear" w:color="auto" w:fill="auto"/>
            <w:vAlign w:val="center"/>
          </w:tcPr>
          <w:p w:rsidR="00494C92" w:rsidRPr="002A7CE4" w:rsidRDefault="00494C92" w:rsidP="00F025CD">
            <w:pPr>
              <w:jc w:val="center"/>
              <w:rPr>
                <w:rFonts w:ascii="Arial" w:hAnsi="Arial"/>
                <w:sz w:val="16"/>
                <w:szCs w:val="16"/>
              </w:rPr>
            </w:pPr>
            <w:r>
              <w:rPr>
                <w:rFonts w:ascii="Arial" w:hAnsi="Arial"/>
                <w:sz w:val="12"/>
                <w:szCs w:val="16"/>
              </w:rPr>
              <w:t xml:space="preserve">CONSORCI ADMINISTRACIO OBERTA DE </w:t>
            </w:r>
            <w:proofErr w:type="spellStart"/>
            <w:r>
              <w:rPr>
                <w:rFonts w:ascii="Arial" w:hAnsi="Arial"/>
                <w:sz w:val="12"/>
                <w:szCs w:val="16"/>
              </w:rPr>
              <w:t>CATALUNYA..Certificat</w:t>
            </w:r>
            <w:proofErr w:type="spellEnd"/>
            <w:r>
              <w:rPr>
                <w:rFonts w:ascii="Arial" w:hAnsi="Arial"/>
                <w:sz w:val="12"/>
                <w:szCs w:val="16"/>
              </w:rPr>
              <w:t xml:space="preserve"> de segell </w:t>
            </w:r>
          </w:p>
        </w:tc>
        <w:tc>
          <w:tcPr>
            <w:tcW w:w="1984" w:type="dxa"/>
            <w:vMerge/>
            <w:shd w:val="clear" w:color="auto" w:fill="auto"/>
            <w:vAlign w:val="center"/>
          </w:tcPr>
          <w:p w:rsidR="00494C92" w:rsidRPr="00A907FC" w:rsidRDefault="00494C92" w:rsidP="00F025CD">
            <w:pPr>
              <w:rPr>
                <w:rFonts w:ascii="Arial" w:hAnsi="Arial"/>
                <w:sz w:val="16"/>
                <w:szCs w:val="16"/>
              </w:rPr>
            </w:pPr>
          </w:p>
        </w:tc>
        <w:tc>
          <w:tcPr>
            <w:tcW w:w="1417" w:type="dxa"/>
            <w:vMerge/>
            <w:shd w:val="clear" w:color="auto" w:fill="auto"/>
            <w:vAlign w:val="center"/>
          </w:tcPr>
          <w:p w:rsidR="00494C92" w:rsidRPr="00A907FC" w:rsidRDefault="00494C92" w:rsidP="00F025CD">
            <w:pPr>
              <w:jc w:val="both"/>
              <w:rPr>
                <w:rFonts w:ascii="Arial" w:hAnsi="Arial"/>
                <w:sz w:val="16"/>
                <w:szCs w:val="16"/>
              </w:rPr>
            </w:pPr>
          </w:p>
        </w:tc>
      </w:tr>
      <w:tr w:rsidR="00494C92" w:rsidRPr="00A907FC" w:rsidTr="00494C92">
        <w:trPr>
          <w:cantSplit/>
          <w:trHeight w:val="135"/>
        </w:trPr>
        <w:tc>
          <w:tcPr>
            <w:tcW w:w="1135" w:type="dxa"/>
            <w:vMerge w:val="restart"/>
            <w:shd w:val="clear" w:color="auto" w:fill="auto"/>
            <w:vAlign w:val="center"/>
          </w:tcPr>
          <w:p w:rsidR="00494C92" w:rsidRDefault="00494C92" w:rsidP="00F025CD">
            <w:pPr>
              <w:jc w:val="center"/>
              <w:rPr>
                <w:rFonts w:ascii="Arial" w:hAnsi="Arial"/>
                <w:sz w:val="16"/>
                <w:szCs w:val="16"/>
              </w:rPr>
            </w:pPr>
            <w:r>
              <w:rPr>
                <w:rFonts w:ascii="Arial" w:hAnsi="Arial"/>
                <w:sz w:val="16"/>
                <w:szCs w:val="16"/>
              </w:rPr>
              <w:t>04/01/2022</w:t>
            </w:r>
          </w:p>
        </w:tc>
        <w:tc>
          <w:tcPr>
            <w:tcW w:w="1701" w:type="dxa"/>
            <w:vMerge w:val="restart"/>
            <w:shd w:val="clear" w:color="auto" w:fill="auto"/>
            <w:vAlign w:val="center"/>
          </w:tcPr>
          <w:p w:rsidR="00494C92" w:rsidRPr="002A7CE4" w:rsidRDefault="00494C92" w:rsidP="00F025CD">
            <w:pPr>
              <w:rPr>
                <w:rFonts w:ascii="Arial" w:hAnsi="Arial"/>
                <w:sz w:val="16"/>
                <w:szCs w:val="16"/>
              </w:rPr>
            </w:pPr>
            <w:r>
              <w:rPr>
                <w:rFonts w:ascii="Arial" w:hAnsi="Arial"/>
                <w:sz w:val="12"/>
                <w:szCs w:val="16"/>
              </w:rPr>
              <w:t>EQUIP TECNIC TOPOGRAFIC SL</w:t>
            </w:r>
          </w:p>
        </w:tc>
        <w:tc>
          <w:tcPr>
            <w:tcW w:w="992" w:type="dxa"/>
            <w:vMerge w:val="restart"/>
            <w:shd w:val="clear" w:color="auto" w:fill="auto"/>
            <w:vAlign w:val="center"/>
          </w:tcPr>
          <w:p w:rsidR="00494C92" w:rsidRDefault="00494C92" w:rsidP="00F025CD">
            <w:pPr>
              <w:jc w:val="right"/>
              <w:rPr>
                <w:rFonts w:ascii="Arial" w:hAnsi="Arial"/>
                <w:sz w:val="16"/>
                <w:szCs w:val="16"/>
              </w:rPr>
            </w:pPr>
            <w:r>
              <w:rPr>
                <w:rFonts w:ascii="Arial" w:hAnsi="Arial"/>
                <w:sz w:val="16"/>
                <w:szCs w:val="16"/>
              </w:rPr>
              <w:t>580,80</w:t>
            </w:r>
          </w:p>
        </w:tc>
        <w:tc>
          <w:tcPr>
            <w:tcW w:w="1205" w:type="dxa"/>
            <w:gridSpan w:val="2"/>
            <w:shd w:val="clear" w:color="auto" w:fill="auto"/>
            <w:vAlign w:val="center"/>
          </w:tcPr>
          <w:p w:rsidR="00494C92" w:rsidRPr="002A7CE4" w:rsidRDefault="00494C92" w:rsidP="00F025CD">
            <w:pPr>
              <w:jc w:val="center"/>
              <w:rPr>
                <w:rFonts w:ascii="Arial" w:hAnsi="Arial"/>
                <w:b/>
                <w:sz w:val="12"/>
                <w:szCs w:val="16"/>
              </w:rPr>
            </w:pPr>
            <w:r>
              <w:rPr>
                <w:rFonts w:ascii="Arial" w:hAnsi="Arial"/>
                <w:b/>
                <w:sz w:val="12"/>
                <w:szCs w:val="16"/>
              </w:rPr>
              <w:t>21000394</w:t>
            </w:r>
          </w:p>
        </w:tc>
        <w:tc>
          <w:tcPr>
            <w:tcW w:w="1205" w:type="dxa"/>
            <w:shd w:val="clear" w:color="auto" w:fill="auto"/>
            <w:vAlign w:val="center"/>
          </w:tcPr>
          <w:p w:rsidR="00494C92" w:rsidRPr="002A7CE4" w:rsidRDefault="00494C92" w:rsidP="00F025CD">
            <w:pPr>
              <w:jc w:val="center"/>
              <w:rPr>
                <w:rFonts w:ascii="Arial" w:hAnsi="Arial"/>
                <w:b/>
                <w:sz w:val="12"/>
                <w:szCs w:val="16"/>
              </w:rPr>
            </w:pPr>
            <w:r>
              <w:rPr>
                <w:rFonts w:ascii="Arial" w:hAnsi="Arial"/>
                <w:b/>
                <w:sz w:val="12"/>
                <w:szCs w:val="16"/>
              </w:rPr>
              <w:t>001723</w:t>
            </w:r>
          </w:p>
        </w:tc>
        <w:tc>
          <w:tcPr>
            <w:tcW w:w="1984" w:type="dxa"/>
            <w:vMerge w:val="restart"/>
            <w:shd w:val="clear" w:color="auto" w:fill="auto"/>
            <w:vAlign w:val="center"/>
          </w:tcPr>
          <w:p w:rsidR="00494C92" w:rsidRDefault="00494C92" w:rsidP="00F025CD">
            <w:pPr>
              <w:rPr>
                <w:rFonts w:ascii="Arial" w:hAnsi="Arial"/>
                <w:sz w:val="12"/>
                <w:szCs w:val="16"/>
              </w:rPr>
            </w:pPr>
            <w:r>
              <w:rPr>
                <w:rFonts w:ascii="Arial" w:hAnsi="Arial"/>
                <w:b/>
                <w:sz w:val="16"/>
                <w:szCs w:val="16"/>
              </w:rPr>
              <w:t>21.01.920.22706</w:t>
            </w:r>
          </w:p>
          <w:p w:rsidR="00494C92" w:rsidRPr="002A7CE4" w:rsidRDefault="00494C92" w:rsidP="00F025CD">
            <w:pPr>
              <w:rPr>
                <w:rFonts w:ascii="Arial" w:hAnsi="Arial"/>
                <w:sz w:val="16"/>
                <w:szCs w:val="16"/>
              </w:rPr>
            </w:pPr>
            <w:r>
              <w:rPr>
                <w:rFonts w:ascii="Arial" w:hAnsi="Arial"/>
                <w:sz w:val="12"/>
                <w:szCs w:val="16"/>
              </w:rPr>
              <w:t>ESTUDIS i TREBALLS TÈCNICS</w:t>
            </w:r>
          </w:p>
        </w:tc>
        <w:tc>
          <w:tcPr>
            <w:tcW w:w="1417" w:type="dxa"/>
            <w:vMerge w:val="restart"/>
            <w:shd w:val="clear" w:color="auto" w:fill="auto"/>
            <w:vAlign w:val="center"/>
          </w:tcPr>
          <w:p w:rsidR="00494C92" w:rsidRPr="002A7CE4" w:rsidRDefault="00494C92" w:rsidP="00F025CD">
            <w:pPr>
              <w:jc w:val="both"/>
              <w:rPr>
                <w:rFonts w:ascii="Arial" w:hAnsi="Arial"/>
                <w:sz w:val="16"/>
                <w:szCs w:val="16"/>
              </w:rPr>
            </w:pPr>
            <w:r>
              <w:rPr>
                <w:rFonts w:ascii="Arial" w:hAnsi="Arial"/>
                <w:sz w:val="16"/>
                <w:szCs w:val="16"/>
              </w:rPr>
              <w:t>21000611/0/0/0</w:t>
            </w:r>
          </w:p>
        </w:tc>
      </w:tr>
      <w:tr w:rsidR="00494C92" w:rsidRPr="00A907FC" w:rsidTr="00494C92">
        <w:trPr>
          <w:cantSplit/>
          <w:trHeight w:val="135"/>
        </w:trPr>
        <w:tc>
          <w:tcPr>
            <w:tcW w:w="1135" w:type="dxa"/>
            <w:vMerge/>
            <w:shd w:val="clear" w:color="auto" w:fill="auto"/>
            <w:vAlign w:val="center"/>
          </w:tcPr>
          <w:p w:rsidR="00494C92" w:rsidRDefault="00494C92" w:rsidP="00F025CD">
            <w:pPr>
              <w:jc w:val="center"/>
              <w:rPr>
                <w:rFonts w:ascii="Arial" w:hAnsi="Arial"/>
                <w:sz w:val="16"/>
                <w:szCs w:val="16"/>
              </w:rPr>
            </w:pPr>
          </w:p>
        </w:tc>
        <w:tc>
          <w:tcPr>
            <w:tcW w:w="1701" w:type="dxa"/>
            <w:vMerge/>
            <w:shd w:val="clear" w:color="auto" w:fill="auto"/>
            <w:vAlign w:val="center"/>
          </w:tcPr>
          <w:p w:rsidR="00494C92" w:rsidRDefault="00494C92" w:rsidP="00F025CD">
            <w:pPr>
              <w:rPr>
                <w:rFonts w:ascii="Arial" w:hAnsi="Arial"/>
                <w:sz w:val="12"/>
                <w:szCs w:val="16"/>
              </w:rPr>
            </w:pPr>
          </w:p>
        </w:tc>
        <w:tc>
          <w:tcPr>
            <w:tcW w:w="992" w:type="dxa"/>
            <w:vMerge/>
            <w:shd w:val="clear" w:color="auto" w:fill="auto"/>
            <w:vAlign w:val="center"/>
          </w:tcPr>
          <w:p w:rsidR="00494C92" w:rsidRDefault="00494C92" w:rsidP="00F025CD">
            <w:pPr>
              <w:jc w:val="right"/>
              <w:rPr>
                <w:rFonts w:ascii="Arial" w:hAnsi="Arial"/>
                <w:sz w:val="16"/>
                <w:szCs w:val="16"/>
              </w:rPr>
            </w:pPr>
          </w:p>
        </w:tc>
        <w:tc>
          <w:tcPr>
            <w:tcW w:w="2410" w:type="dxa"/>
            <w:gridSpan w:val="3"/>
            <w:shd w:val="clear" w:color="auto" w:fill="auto"/>
            <w:vAlign w:val="center"/>
          </w:tcPr>
          <w:p w:rsidR="00494C92" w:rsidRPr="002A7CE4" w:rsidRDefault="00494C92" w:rsidP="00F025CD">
            <w:pPr>
              <w:jc w:val="center"/>
              <w:rPr>
                <w:rFonts w:ascii="Arial" w:hAnsi="Arial"/>
                <w:sz w:val="16"/>
                <w:szCs w:val="16"/>
              </w:rPr>
            </w:pPr>
            <w:r>
              <w:rPr>
                <w:rFonts w:ascii="Arial" w:hAnsi="Arial"/>
                <w:sz w:val="12"/>
                <w:szCs w:val="16"/>
              </w:rPr>
              <w:t xml:space="preserve">EQUIP TECNIC TOPOGRAFIC SL. Topogràfic del solar situat al camí del dipòsit nº 3 Colomers, dibuix del </w:t>
            </w:r>
            <w:proofErr w:type="spellStart"/>
            <w:r>
              <w:rPr>
                <w:rFonts w:ascii="Arial" w:hAnsi="Arial"/>
                <w:sz w:val="12"/>
                <w:szCs w:val="16"/>
              </w:rPr>
              <w:t>palnol</w:t>
            </w:r>
            <w:proofErr w:type="spellEnd"/>
            <w:r>
              <w:rPr>
                <w:rFonts w:ascii="Arial" w:hAnsi="Arial"/>
                <w:sz w:val="12"/>
                <w:szCs w:val="16"/>
              </w:rPr>
              <w:t xml:space="preserve"> </w:t>
            </w:r>
            <w:proofErr w:type="spellStart"/>
            <w:r>
              <w:rPr>
                <w:rFonts w:ascii="Arial" w:hAnsi="Arial"/>
                <w:sz w:val="12"/>
                <w:szCs w:val="16"/>
              </w:rPr>
              <w:t>correspomemt</w:t>
            </w:r>
            <w:proofErr w:type="spellEnd"/>
            <w:r>
              <w:rPr>
                <w:rFonts w:ascii="Arial" w:hAnsi="Arial"/>
                <w:sz w:val="12"/>
                <w:szCs w:val="16"/>
              </w:rPr>
              <w:t xml:space="preserve"> treballs </w:t>
            </w:r>
            <w:proofErr w:type="spellStart"/>
            <w:r>
              <w:rPr>
                <w:rFonts w:ascii="Arial" w:hAnsi="Arial"/>
                <w:sz w:val="12"/>
                <w:szCs w:val="16"/>
              </w:rPr>
              <w:t>segions</w:t>
            </w:r>
            <w:proofErr w:type="spellEnd"/>
            <w:r>
              <w:rPr>
                <w:rFonts w:ascii="Arial" w:hAnsi="Arial"/>
                <w:sz w:val="12"/>
                <w:szCs w:val="16"/>
              </w:rPr>
              <w:t xml:space="preserve"> pressupost 1578.</w:t>
            </w:r>
          </w:p>
        </w:tc>
        <w:tc>
          <w:tcPr>
            <w:tcW w:w="1984" w:type="dxa"/>
            <w:vMerge/>
            <w:shd w:val="clear" w:color="auto" w:fill="auto"/>
            <w:vAlign w:val="center"/>
          </w:tcPr>
          <w:p w:rsidR="00494C92" w:rsidRPr="00A907FC" w:rsidRDefault="00494C92" w:rsidP="00F025CD">
            <w:pPr>
              <w:rPr>
                <w:rFonts w:ascii="Arial" w:hAnsi="Arial"/>
                <w:sz w:val="16"/>
                <w:szCs w:val="16"/>
              </w:rPr>
            </w:pPr>
          </w:p>
        </w:tc>
        <w:tc>
          <w:tcPr>
            <w:tcW w:w="1417" w:type="dxa"/>
            <w:vMerge/>
            <w:shd w:val="clear" w:color="auto" w:fill="auto"/>
            <w:vAlign w:val="center"/>
          </w:tcPr>
          <w:p w:rsidR="00494C92" w:rsidRPr="00A907FC" w:rsidRDefault="00494C92" w:rsidP="00F025CD">
            <w:pPr>
              <w:jc w:val="both"/>
              <w:rPr>
                <w:rFonts w:ascii="Arial" w:hAnsi="Arial"/>
                <w:sz w:val="16"/>
                <w:szCs w:val="16"/>
              </w:rPr>
            </w:pPr>
          </w:p>
        </w:tc>
      </w:tr>
      <w:tr w:rsidR="00494C92" w:rsidRPr="00A907FC" w:rsidTr="00494C92">
        <w:trPr>
          <w:cantSplit/>
          <w:trHeight w:val="90"/>
        </w:trPr>
        <w:tc>
          <w:tcPr>
            <w:tcW w:w="1135" w:type="dxa"/>
            <w:vMerge w:val="restart"/>
            <w:shd w:val="clear" w:color="auto" w:fill="auto"/>
            <w:vAlign w:val="center"/>
          </w:tcPr>
          <w:p w:rsidR="00494C92" w:rsidRDefault="00494C92" w:rsidP="00F025CD">
            <w:pPr>
              <w:jc w:val="center"/>
              <w:rPr>
                <w:rFonts w:ascii="Arial" w:hAnsi="Arial"/>
                <w:sz w:val="16"/>
                <w:szCs w:val="16"/>
              </w:rPr>
            </w:pPr>
            <w:r>
              <w:rPr>
                <w:rFonts w:ascii="Arial" w:hAnsi="Arial"/>
                <w:sz w:val="16"/>
                <w:szCs w:val="16"/>
              </w:rPr>
              <w:t>04/01/2022</w:t>
            </w:r>
          </w:p>
        </w:tc>
        <w:tc>
          <w:tcPr>
            <w:tcW w:w="1701" w:type="dxa"/>
            <w:vMerge w:val="restart"/>
            <w:shd w:val="clear" w:color="auto" w:fill="auto"/>
            <w:vAlign w:val="center"/>
          </w:tcPr>
          <w:p w:rsidR="00494C92" w:rsidRPr="002A7CE4" w:rsidRDefault="00494C92" w:rsidP="00F025CD">
            <w:pPr>
              <w:rPr>
                <w:rFonts w:ascii="Arial" w:hAnsi="Arial"/>
                <w:sz w:val="16"/>
                <w:szCs w:val="16"/>
              </w:rPr>
            </w:pPr>
            <w:r>
              <w:rPr>
                <w:rFonts w:ascii="Arial" w:hAnsi="Arial"/>
                <w:sz w:val="12"/>
                <w:szCs w:val="16"/>
              </w:rPr>
              <w:t>VALLS BOSCH LLUIS</w:t>
            </w:r>
          </w:p>
        </w:tc>
        <w:tc>
          <w:tcPr>
            <w:tcW w:w="992" w:type="dxa"/>
            <w:vMerge w:val="restart"/>
            <w:shd w:val="clear" w:color="auto" w:fill="auto"/>
            <w:vAlign w:val="center"/>
          </w:tcPr>
          <w:p w:rsidR="00494C92" w:rsidRDefault="00494C92" w:rsidP="00F025CD">
            <w:pPr>
              <w:jc w:val="right"/>
              <w:rPr>
                <w:rFonts w:ascii="Arial" w:hAnsi="Arial"/>
                <w:sz w:val="16"/>
                <w:szCs w:val="16"/>
              </w:rPr>
            </w:pPr>
            <w:r>
              <w:rPr>
                <w:rFonts w:ascii="Arial" w:hAnsi="Arial"/>
                <w:sz w:val="16"/>
                <w:szCs w:val="16"/>
              </w:rPr>
              <w:t>268,62</w:t>
            </w:r>
          </w:p>
        </w:tc>
        <w:tc>
          <w:tcPr>
            <w:tcW w:w="1205" w:type="dxa"/>
            <w:gridSpan w:val="2"/>
            <w:shd w:val="clear" w:color="auto" w:fill="auto"/>
            <w:vAlign w:val="center"/>
          </w:tcPr>
          <w:p w:rsidR="00494C92" w:rsidRPr="002A7CE4" w:rsidRDefault="00494C92" w:rsidP="00F025CD">
            <w:pPr>
              <w:jc w:val="center"/>
              <w:rPr>
                <w:rFonts w:ascii="Arial" w:hAnsi="Arial"/>
                <w:b/>
                <w:sz w:val="12"/>
                <w:szCs w:val="16"/>
              </w:rPr>
            </w:pPr>
            <w:r>
              <w:rPr>
                <w:rFonts w:ascii="Arial" w:hAnsi="Arial"/>
                <w:b/>
                <w:sz w:val="12"/>
                <w:szCs w:val="16"/>
              </w:rPr>
              <w:t>21000395</w:t>
            </w:r>
          </w:p>
        </w:tc>
        <w:tc>
          <w:tcPr>
            <w:tcW w:w="1205" w:type="dxa"/>
            <w:shd w:val="clear" w:color="auto" w:fill="auto"/>
            <w:vAlign w:val="center"/>
          </w:tcPr>
          <w:p w:rsidR="00494C92" w:rsidRPr="002A7CE4" w:rsidRDefault="00494C92" w:rsidP="00F025CD">
            <w:pPr>
              <w:jc w:val="center"/>
              <w:rPr>
                <w:rFonts w:ascii="Arial" w:hAnsi="Arial"/>
                <w:b/>
                <w:sz w:val="12"/>
                <w:szCs w:val="16"/>
              </w:rPr>
            </w:pPr>
            <w:r>
              <w:rPr>
                <w:rFonts w:ascii="Arial" w:hAnsi="Arial"/>
                <w:b/>
                <w:sz w:val="12"/>
                <w:szCs w:val="16"/>
              </w:rPr>
              <w:t>210756</w:t>
            </w:r>
          </w:p>
        </w:tc>
        <w:tc>
          <w:tcPr>
            <w:tcW w:w="1984" w:type="dxa"/>
            <w:vMerge w:val="restart"/>
            <w:shd w:val="clear" w:color="auto" w:fill="auto"/>
            <w:vAlign w:val="center"/>
          </w:tcPr>
          <w:p w:rsidR="00494C92" w:rsidRDefault="00494C92" w:rsidP="00F025CD">
            <w:pPr>
              <w:rPr>
                <w:rFonts w:ascii="Arial" w:hAnsi="Arial"/>
                <w:sz w:val="12"/>
                <w:szCs w:val="16"/>
              </w:rPr>
            </w:pPr>
            <w:r>
              <w:rPr>
                <w:rFonts w:ascii="Arial" w:hAnsi="Arial"/>
                <w:b/>
                <w:sz w:val="16"/>
                <w:szCs w:val="16"/>
              </w:rPr>
              <w:t>21.01.920.21000</w:t>
            </w:r>
          </w:p>
          <w:p w:rsidR="00494C92" w:rsidRPr="002A7CE4" w:rsidRDefault="00494C92" w:rsidP="00F025CD">
            <w:pPr>
              <w:rPr>
                <w:rFonts w:ascii="Arial" w:hAnsi="Arial"/>
                <w:sz w:val="16"/>
                <w:szCs w:val="16"/>
              </w:rPr>
            </w:pPr>
            <w:r>
              <w:rPr>
                <w:rFonts w:ascii="Arial" w:hAnsi="Arial"/>
                <w:sz w:val="12"/>
                <w:szCs w:val="16"/>
              </w:rPr>
              <w:t>CONSERVACIÓ INFRAESTRUCTURES I BENS NATURALS</w:t>
            </w:r>
          </w:p>
        </w:tc>
        <w:tc>
          <w:tcPr>
            <w:tcW w:w="1417" w:type="dxa"/>
            <w:vMerge w:val="restart"/>
            <w:shd w:val="clear" w:color="auto" w:fill="auto"/>
            <w:vAlign w:val="center"/>
          </w:tcPr>
          <w:p w:rsidR="00494C92" w:rsidRPr="002A7CE4" w:rsidRDefault="00494C92" w:rsidP="00F025CD">
            <w:pPr>
              <w:jc w:val="both"/>
              <w:rPr>
                <w:rFonts w:ascii="Arial" w:hAnsi="Arial"/>
                <w:sz w:val="16"/>
                <w:szCs w:val="16"/>
              </w:rPr>
            </w:pPr>
            <w:r>
              <w:rPr>
                <w:rFonts w:ascii="Arial" w:hAnsi="Arial"/>
                <w:sz w:val="16"/>
                <w:szCs w:val="16"/>
              </w:rPr>
              <w:t>21000599/0/0/0</w:t>
            </w:r>
          </w:p>
        </w:tc>
      </w:tr>
      <w:tr w:rsidR="00494C92" w:rsidRPr="00A907FC" w:rsidTr="00494C92">
        <w:trPr>
          <w:cantSplit/>
          <w:trHeight w:val="90"/>
        </w:trPr>
        <w:tc>
          <w:tcPr>
            <w:tcW w:w="1135" w:type="dxa"/>
            <w:vMerge/>
            <w:shd w:val="clear" w:color="auto" w:fill="auto"/>
            <w:vAlign w:val="center"/>
          </w:tcPr>
          <w:p w:rsidR="00494C92" w:rsidRDefault="00494C92" w:rsidP="00F025CD">
            <w:pPr>
              <w:jc w:val="center"/>
              <w:rPr>
                <w:rFonts w:ascii="Arial" w:hAnsi="Arial"/>
                <w:sz w:val="16"/>
                <w:szCs w:val="16"/>
              </w:rPr>
            </w:pPr>
          </w:p>
        </w:tc>
        <w:tc>
          <w:tcPr>
            <w:tcW w:w="1701" w:type="dxa"/>
            <w:vMerge/>
            <w:shd w:val="clear" w:color="auto" w:fill="auto"/>
            <w:vAlign w:val="center"/>
          </w:tcPr>
          <w:p w:rsidR="00494C92" w:rsidRDefault="00494C92" w:rsidP="00F025CD">
            <w:pPr>
              <w:rPr>
                <w:rFonts w:ascii="Arial" w:hAnsi="Arial"/>
                <w:sz w:val="12"/>
                <w:szCs w:val="16"/>
              </w:rPr>
            </w:pPr>
          </w:p>
        </w:tc>
        <w:tc>
          <w:tcPr>
            <w:tcW w:w="992" w:type="dxa"/>
            <w:vMerge/>
            <w:shd w:val="clear" w:color="auto" w:fill="auto"/>
            <w:vAlign w:val="center"/>
          </w:tcPr>
          <w:p w:rsidR="00494C92" w:rsidRDefault="00494C92" w:rsidP="00F025CD">
            <w:pPr>
              <w:jc w:val="right"/>
              <w:rPr>
                <w:rFonts w:ascii="Arial" w:hAnsi="Arial"/>
                <w:sz w:val="16"/>
                <w:szCs w:val="16"/>
              </w:rPr>
            </w:pPr>
          </w:p>
        </w:tc>
        <w:tc>
          <w:tcPr>
            <w:tcW w:w="2410" w:type="dxa"/>
            <w:gridSpan w:val="3"/>
            <w:shd w:val="clear" w:color="auto" w:fill="auto"/>
            <w:vAlign w:val="center"/>
          </w:tcPr>
          <w:p w:rsidR="00494C92" w:rsidRPr="002A7CE4" w:rsidRDefault="00494C92" w:rsidP="00F025CD">
            <w:pPr>
              <w:jc w:val="center"/>
              <w:rPr>
                <w:rFonts w:ascii="Arial" w:hAnsi="Arial"/>
                <w:sz w:val="16"/>
                <w:szCs w:val="16"/>
              </w:rPr>
            </w:pPr>
            <w:r>
              <w:rPr>
                <w:rFonts w:ascii="Arial" w:hAnsi="Arial"/>
                <w:sz w:val="12"/>
                <w:szCs w:val="16"/>
              </w:rPr>
              <w:t xml:space="preserve">LLUIS VALLS BOSCH, </w:t>
            </w:r>
            <w:proofErr w:type="spellStart"/>
            <w:r>
              <w:rPr>
                <w:rFonts w:ascii="Arial" w:hAnsi="Arial"/>
                <w:sz w:val="12"/>
                <w:szCs w:val="16"/>
              </w:rPr>
              <w:t>Lloquer</w:t>
            </w:r>
            <w:proofErr w:type="spellEnd"/>
            <w:r>
              <w:rPr>
                <w:rFonts w:ascii="Arial" w:hAnsi="Arial"/>
                <w:sz w:val="12"/>
                <w:szCs w:val="16"/>
              </w:rPr>
              <w:t xml:space="preserve"> WC portàtil mensual 01/12 - 31/12</w:t>
            </w:r>
          </w:p>
        </w:tc>
        <w:tc>
          <w:tcPr>
            <w:tcW w:w="1984" w:type="dxa"/>
            <w:vMerge/>
            <w:shd w:val="clear" w:color="auto" w:fill="auto"/>
            <w:vAlign w:val="center"/>
          </w:tcPr>
          <w:p w:rsidR="00494C92" w:rsidRPr="00A907FC" w:rsidRDefault="00494C92" w:rsidP="00F025CD">
            <w:pPr>
              <w:rPr>
                <w:rFonts w:ascii="Arial" w:hAnsi="Arial"/>
                <w:sz w:val="16"/>
                <w:szCs w:val="16"/>
              </w:rPr>
            </w:pPr>
          </w:p>
        </w:tc>
        <w:tc>
          <w:tcPr>
            <w:tcW w:w="1417" w:type="dxa"/>
            <w:vMerge/>
            <w:shd w:val="clear" w:color="auto" w:fill="auto"/>
            <w:vAlign w:val="center"/>
          </w:tcPr>
          <w:p w:rsidR="00494C92" w:rsidRPr="00A907FC" w:rsidRDefault="00494C92" w:rsidP="00F025CD">
            <w:pPr>
              <w:jc w:val="both"/>
              <w:rPr>
                <w:rFonts w:ascii="Arial" w:hAnsi="Arial"/>
                <w:sz w:val="16"/>
                <w:szCs w:val="16"/>
              </w:rPr>
            </w:pPr>
          </w:p>
        </w:tc>
      </w:tr>
      <w:tr w:rsidR="00494C92" w:rsidRPr="00A907FC" w:rsidTr="00494C92">
        <w:trPr>
          <w:cantSplit/>
          <w:trHeight w:val="135"/>
        </w:trPr>
        <w:tc>
          <w:tcPr>
            <w:tcW w:w="1135" w:type="dxa"/>
            <w:vMerge w:val="restart"/>
            <w:shd w:val="clear" w:color="auto" w:fill="auto"/>
            <w:vAlign w:val="center"/>
          </w:tcPr>
          <w:p w:rsidR="00494C92" w:rsidRDefault="00494C92" w:rsidP="00F025CD">
            <w:pPr>
              <w:jc w:val="center"/>
              <w:rPr>
                <w:rFonts w:ascii="Arial" w:hAnsi="Arial"/>
                <w:sz w:val="16"/>
                <w:szCs w:val="16"/>
              </w:rPr>
            </w:pPr>
            <w:r>
              <w:rPr>
                <w:rFonts w:ascii="Arial" w:hAnsi="Arial"/>
                <w:sz w:val="16"/>
                <w:szCs w:val="16"/>
              </w:rPr>
              <w:t>04/01/2022</w:t>
            </w:r>
          </w:p>
        </w:tc>
        <w:tc>
          <w:tcPr>
            <w:tcW w:w="1701" w:type="dxa"/>
            <w:vMerge w:val="restart"/>
            <w:shd w:val="clear" w:color="auto" w:fill="auto"/>
            <w:vAlign w:val="center"/>
          </w:tcPr>
          <w:p w:rsidR="00494C92" w:rsidRPr="002A7CE4" w:rsidRDefault="00494C92" w:rsidP="00F025CD">
            <w:pPr>
              <w:rPr>
                <w:rFonts w:ascii="Arial" w:hAnsi="Arial"/>
                <w:sz w:val="16"/>
                <w:szCs w:val="16"/>
              </w:rPr>
            </w:pPr>
            <w:r>
              <w:rPr>
                <w:rFonts w:ascii="Arial" w:hAnsi="Arial"/>
                <w:sz w:val="12"/>
                <w:szCs w:val="16"/>
              </w:rPr>
              <w:t>NETEGES SOLUCIONS EMPORDÀ, S.L.U.</w:t>
            </w:r>
          </w:p>
        </w:tc>
        <w:tc>
          <w:tcPr>
            <w:tcW w:w="992" w:type="dxa"/>
            <w:vMerge w:val="restart"/>
            <w:shd w:val="clear" w:color="auto" w:fill="auto"/>
            <w:vAlign w:val="center"/>
          </w:tcPr>
          <w:p w:rsidR="00494C92" w:rsidRDefault="00494C92" w:rsidP="00F025CD">
            <w:pPr>
              <w:jc w:val="right"/>
              <w:rPr>
                <w:rFonts w:ascii="Arial" w:hAnsi="Arial"/>
                <w:sz w:val="16"/>
                <w:szCs w:val="16"/>
              </w:rPr>
            </w:pPr>
            <w:r>
              <w:rPr>
                <w:rFonts w:ascii="Arial" w:hAnsi="Arial"/>
                <w:sz w:val="16"/>
                <w:szCs w:val="16"/>
              </w:rPr>
              <w:t>655,70</w:t>
            </w:r>
          </w:p>
        </w:tc>
        <w:tc>
          <w:tcPr>
            <w:tcW w:w="1205" w:type="dxa"/>
            <w:gridSpan w:val="2"/>
            <w:shd w:val="clear" w:color="auto" w:fill="auto"/>
            <w:vAlign w:val="center"/>
          </w:tcPr>
          <w:p w:rsidR="00494C92" w:rsidRPr="002A7CE4" w:rsidRDefault="00494C92" w:rsidP="00F025CD">
            <w:pPr>
              <w:jc w:val="center"/>
              <w:rPr>
                <w:rFonts w:ascii="Arial" w:hAnsi="Arial"/>
                <w:b/>
                <w:sz w:val="12"/>
                <w:szCs w:val="16"/>
              </w:rPr>
            </w:pPr>
            <w:r>
              <w:rPr>
                <w:rFonts w:ascii="Arial" w:hAnsi="Arial"/>
                <w:b/>
                <w:sz w:val="12"/>
                <w:szCs w:val="16"/>
              </w:rPr>
              <w:t>21000396</w:t>
            </w:r>
          </w:p>
        </w:tc>
        <w:tc>
          <w:tcPr>
            <w:tcW w:w="1205" w:type="dxa"/>
            <w:shd w:val="clear" w:color="auto" w:fill="auto"/>
            <w:vAlign w:val="center"/>
          </w:tcPr>
          <w:p w:rsidR="00494C92" w:rsidRPr="002A7CE4" w:rsidRDefault="00494C92" w:rsidP="00F025CD">
            <w:pPr>
              <w:jc w:val="center"/>
              <w:rPr>
                <w:rFonts w:ascii="Arial" w:hAnsi="Arial"/>
                <w:b/>
                <w:sz w:val="12"/>
                <w:szCs w:val="16"/>
              </w:rPr>
            </w:pPr>
            <w:r>
              <w:rPr>
                <w:rFonts w:ascii="Arial" w:hAnsi="Arial"/>
                <w:b/>
                <w:sz w:val="12"/>
                <w:szCs w:val="16"/>
              </w:rPr>
              <w:t>109</w:t>
            </w:r>
          </w:p>
        </w:tc>
        <w:tc>
          <w:tcPr>
            <w:tcW w:w="1984" w:type="dxa"/>
            <w:vMerge w:val="restart"/>
            <w:shd w:val="clear" w:color="auto" w:fill="auto"/>
            <w:vAlign w:val="center"/>
          </w:tcPr>
          <w:p w:rsidR="00494C92" w:rsidRDefault="00494C92" w:rsidP="00F025CD">
            <w:pPr>
              <w:rPr>
                <w:rFonts w:ascii="Arial" w:hAnsi="Arial"/>
                <w:sz w:val="12"/>
                <w:szCs w:val="16"/>
              </w:rPr>
            </w:pPr>
            <w:r>
              <w:rPr>
                <w:rFonts w:ascii="Arial" w:hAnsi="Arial"/>
                <w:b/>
                <w:sz w:val="16"/>
                <w:szCs w:val="16"/>
              </w:rPr>
              <w:t>21.01.920.22700</w:t>
            </w:r>
          </w:p>
          <w:p w:rsidR="00494C92" w:rsidRPr="002A7CE4" w:rsidRDefault="00494C92" w:rsidP="00F025CD">
            <w:pPr>
              <w:rPr>
                <w:rFonts w:ascii="Arial" w:hAnsi="Arial"/>
                <w:sz w:val="16"/>
                <w:szCs w:val="16"/>
              </w:rPr>
            </w:pPr>
            <w:r>
              <w:rPr>
                <w:rFonts w:ascii="Arial" w:hAnsi="Arial"/>
                <w:sz w:val="12"/>
                <w:szCs w:val="16"/>
              </w:rPr>
              <w:t>SERVEIS DE NETEJA DEPENDENCIES MUNICIPALS I ESGLESIA</w:t>
            </w:r>
          </w:p>
        </w:tc>
        <w:tc>
          <w:tcPr>
            <w:tcW w:w="1417" w:type="dxa"/>
            <w:vMerge w:val="restart"/>
            <w:shd w:val="clear" w:color="auto" w:fill="auto"/>
            <w:vAlign w:val="center"/>
          </w:tcPr>
          <w:p w:rsidR="00494C92" w:rsidRPr="002A7CE4" w:rsidRDefault="00494C92" w:rsidP="00F025CD">
            <w:pPr>
              <w:jc w:val="both"/>
              <w:rPr>
                <w:rFonts w:ascii="Arial" w:hAnsi="Arial"/>
                <w:sz w:val="16"/>
                <w:szCs w:val="16"/>
              </w:rPr>
            </w:pPr>
            <w:r>
              <w:rPr>
                <w:rFonts w:ascii="Arial" w:hAnsi="Arial"/>
                <w:sz w:val="16"/>
                <w:szCs w:val="16"/>
              </w:rPr>
              <w:t>21000610/0/0/0</w:t>
            </w:r>
          </w:p>
        </w:tc>
      </w:tr>
      <w:tr w:rsidR="00494C92" w:rsidRPr="00A907FC" w:rsidTr="00494C92">
        <w:trPr>
          <w:cantSplit/>
          <w:trHeight w:val="135"/>
        </w:trPr>
        <w:tc>
          <w:tcPr>
            <w:tcW w:w="1135" w:type="dxa"/>
            <w:vMerge/>
            <w:shd w:val="clear" w:color="auto" w:fill="auto"/>
            <w:vAlign w:val="center"/>
          </w:tcPr>
          <w:p w:rsidR="00494C92" w:rsidRDefault="00494C92" w:rsidP="00F025CD">
            <w:pPr>
              <w:jc w:val="center"/>
              <w:rPr>
                <w:rFonts w:ascii="Arial" w:hAnsi="Arial"/>
                <w:sz w:val="16"/>
                <w:szCs w:val="16"/>
              </w:rPr>
            </w:pPr>
          </w:p>
        </w:tc>
        <w:tc>
          <w:tcPr>
            <w:tcW w:w="1701" w:type="dxa"/>
            <w:vMerge/>
            <w:shd w:val="clear" w:color="auto" w:fill="auto"/>
            <w:vAlign w:val="center"/>
          </w:tcPr>
          <w:p w:rsidR="00494C92" w:rsidRDefault="00494C92" w:rsidP="00F025CD">
            <w:pPr>
              <w:rPr>
                <w:rFonts w:ascii="Arial" w:hAnsi="Arial"/>
                <w:sz w:val="12"/>
                <w:szCs w:val="16"/>
              </w:rPr>
            </w:pPr>
          </w:p>
        </w:tc>
        <w:tc>
          <w:tcPr>
            <w:tcW w:w="992" w:type="dxa"/>
            <w:vMerge/>
            <w:shd w:val="clear" w:color="auto" w:fill="auto"/>
            <w:vAlign w:val="center"/>
          </w:tcPr>
          <w:p w:rsidR="00494C92" w:rsidRDefault="00494C92" w:rsidP="00F025CD">
            <w:pPr>
              <w:jc w:val="right"/>
              <w:rPr>
                <w:rFonts w:ascii="Arial" w:hAnsi="Arial"/>
                <w:sz w:val="16"/>
                <w:szCs w:val="16"/>
              </w:rPr>
            </w:pPr>
          </w:p>
        </w:tc>
        <w:tc>
          <w:tcPr>
            <w:tcW w:w="2410" w:type="dxa"/>
            <w:gridSpan w:val="3"/>
            <w:shd w:val="clear" w:color="auto" w:fill="auto"/>
            <w:vAlign w:val="center"/>
          </w:tcPr>
          <w:p w:rsidR="00494C92" w:rsidRPr="002A7CE4" w:rsidRDefault="00494C92" w:rsidP="00F025CD">
            <w:pPr>
              <w:jc w:val="center"/>
              <w:rPr>
                <w:rFonts w:ascii="Arial" w:hAnsi="Arial"/>
                <w:sz w:val="16"/>
                <w:szCs w:val="16"/>
              </w:rPr>
            </w:pPr>
            <w:r>
              <w:rPr>
                <w:rFonts w:ascii="Arial" w:hAnsi="Arial"/>
                <w:sz w:val="12"/>
                <w:szCs w:val="16"/>
              </w:rPr>
              <w:t xml:space="preserve">NETEGES SOLUCIONS EMPORDÀ, </w:t>
            </w:r>
            <w:proofErr w:type="spellStart"/>
            <w:r>
              <w:rPr>
                <w:rFonts w:ascii="Arial" w:hAnsi="Arial"/>
                <w:sz w:val="12"/>
                <w:szCs w:val="16"/>
              </w:rPr>
              <w:t>S.L.U..neteja</w:t>
            </w:r>
            <w:proofErr w:type="spellEnd"/>
            <w:r>
              <w:rPr>
                <w:rFonts w:ascii="Arial" w:hAnsi="Arial"/>
                <w:sz w:val="12"/>
                <w:szCs w:val="16"/>
              </w:rPr>
              <w:t xml:space="preserve"> de les dependències municipals.</w:t>
            </w:r>
          </w:p>
        </w:tc>
        <w:tc>
          <w:tcPr>
            <w:tcW w:w="1984" w:type="dxa"/>
            <w:vMerge/>
            <w:shd w:val="clear" w:color="auto" w:fill="auto"/>
            <w:vAlign w:val="center"/>
          </w:tcPr>
          <w:p w:rsidR="00494C92" w:rsidRPr="00A907FC" w:rsidRDefault="00494C92" w:rsidP="00F025CD">
            <w:pPr>
              <w:rPr>
                <w:rFonts w:ascii="Arial" w:hAnsi="Arial"/>
                <w:sz w:val="16"/>
                <w:szCs w:val="16"/>
              </w:rPr>
            </w:pPr>
          </w:p>
        </w:tc>
        <w:tc>
          <w:tcPr>
            <w:tcW w:w="1417" w:type="dxa"/>
            <w:vMerge/>
            <w:shd w:val="clear" w:color="auto" w:fill="auto"/>
            <w:vAlign w:val="center"/>
          </w:tcPr>
          <w:p w:rsidR="00494C92" w:rsidRPr="00A907FC" w:rsidRDefault="00494C92" w:rsidP="00F025CD">
            <w:pPr>
              <w:jc w:val="both"/>
              <w:rPr>
                <w:rFonts w:ascii="Arial" w:hAnsi="Arial"/>
                <w:sz w:val="16"/>
                <w:szCs w:val="16"/>
              </w:rPr>
            </w:pPr>
          </w:p>
        </w:tc>
      </w:tr>
      <w:tr w:rsidR="00494C92" w:rsidRPr="00A907FC" w:rsidTr="00494C92">
        <w:trPr>
          <w:cantSplit/>
          <w:trHeight w:val="90"/>
        </w:trPr>
        <w:tc>
          <w:tcPr>
            <w:tcW w:w="1135" w:type="dxa"/>
            <w:vMerge w:val="restart"/>
            <w:shd w:val="clear" w:color="auto" w:fill="auto"/>
            <w:vAlign w:val="center"/>
          </w:tcPr>
          <w:p w:rsidR="00494C92" w:rsidRDefault="00494C92" w:rsidP="00F025CD">
            <w:pPr>
              <w:jc w:val="center"/>
              <w:rPr>
                <w:rFonts w:ascii="Arial" w:hAnsi="Arial"/>
                <w:sz w:val="16"/>
                <w:szCs w:val="16"/>
              </w:rPr>
            </w:pPr>
            <w:r>
              <w:rPr>
                <w:rFonts w:ascii="Arial" w:hAnsi="Arial"/>
                <w:sz w:val="16"/>
                <w:szCs w:val="16"/>
              </w:rPr>
              <w:t>04/01/2022</w:t>
            </w:r>
          </w:p>
        </w:tc>
        <w:tc>
          <w:tcPr>
            <w:tcW w:w="1701" w:type="dxa"/>
            <w:vMerge w:val="restart"/>
            <w:shd w:val="clear" w:color="auto" w:fill="auto"/>
            <w:vAlign w:val="center"/>
          </w:tcPr>
          <w:p w:rsidR="00494C92" w:rsidRPr="002A7CE4" w:rsidRDefault="00494C92" w:rsidP="00F025CD">
            <w:pPr>
              <w:rPr>
                <w:rFonts w:ascii="Arial" w:hAnsi="Arial"/>
                <w:sz w:val="16"/>
                <w:szCs w:val="16"/>
              </w:rPr>
            </w:pPr>
            <w:r>
              <w:rPr>
                <w:rFonts w:ascii="Arial" w:hAnsi="Arial"/>
                <w:sz w:val="12"/>
                <w:szCs w:val="16"/>
              </w:rPr>
              <w:t>FINA JUÁREZ CARO</w:t>
            </w:r>
          </w:p>
        </w:tc>
        <w:tc>
          <w:tcPr>
            <w:tcW w:w="992" w:type="dxa"/>
            <w:vMerge w:val="restart"/>
            <w:shd w:val="clear" w:color="auto" w:fill="auto"/>
            <w:vAlign w:val="center"/>
          </w:tcPr>
          <w:p w:rsidR="00494C92" w:rsidRDefault="00494C92" w:rsidP="00F025CD">
            <w:pPr>
              <w:jc w:val="right"/>
              <w:rPr>
                <w:rFonts w:ascii="Arial" w:hAnsi="Arial"/>
                <w:sz w:val="16"/>
                <w:szCs w:val="16"/>
              </w:rPr>
            </w:pPr>
            <w:r>
              <w:rPr>
                <w:rFonts w:ascii="Arial" w:hAnsi="Arial"/>
                <w:sz w:val="16"/>
                <w:szCs w:val="16"/>
              </w:rPr>
              <w:t>152,46</w:t>
            </w:r>
          </w:p>
        </w:tc>
        <w:tc>
          <w:tcPr>
            <w:tcW w:w="1205" w:type="dxa"/>
            <w:gridSpan w:val="2"/>
            <w:shd w:val="clear" w:color="auto" w:fill="auto"/>
            <w:vAlign w:val="center"/>
          </w:tcPr>
          <w:p w:rsidR="00494C92" w:rsidRPr="002A7CE4" w:rsidRDefault="00494C92" w:rsidP="00F025CD">
            <w:pPr>
              <w:jc w:val="center"/>
              <w:rPr>
                <w:rFonts w:ascii="Arial" w:hAnsi="Arial"/>
                <w:b/>
                <w:sz w:val="12"/>
                <w:szCs w:val="16"/>
              </w:rPr>
            </w:pPr>
            <w:r>
              <w:rPr>
                <w:rFonts w:ascii="Arial" w:hAnsi="Arial"/>
                <w:b/>
                <w:sz w:val="12"/>
                <w:szCs w:val="16"/>
              </w:rPr>
              <w:t>21000397</w:t>
            </w:r>
          </w:p>
        </w:tc>
        <w:tc>
          <w:tcPr>
            <w:tcW w:w="1205" w:type="dxa"/>
            <w:shd w:val="clear" w:color="auto" w:fill="auto"/>
            <w:vAlign w:val="center"/>
          </w:tcPr>
          <w:p w:rsidR="00494C92" w:rsidRPr="002A7CE4" w:rsidRDefault="00494C92" w:rsidP="00F025CD">
            <w:pPr>
              <w:jc w:val="center"/>
              <w:rPr>
                <w:rFonts w:ascii="Arial" w:hAnsi="Arial"/>
                <w:b/>
                <w:sz w:val="12"/>
                <w:szCs w:val="16"/>
              </w:rPr>
            </w:pPr>
            <w:r>
              <w:rPr>
                <w:rFonts w:ascii="Arial" w:hAnsi="Arial"/>
                <w:b/>
                <w:sz w:val="12"/>
                <w:szCs w:val="16"/>
              </w:rPr>
              <w:t>56</w:t>
            </w:r>
          </w:p>
        </w:tc>
        <w:tc>
          <w:tcPr>
            <w:tcW w:w="1984" w:type="dxa"/>
            <w:vMerge w:val="restart"/>
            <w:shd w:val="clear" w:color="auto" w:fill="auto"/>
            <w:vAlign w:val="center"/>
          </w:tcPr>
          <w:p w:rsidR="00494C92" w:rsidRDefault="00494C92" w:rsidP="00F025CD">
            <w:pPr>
              <w:rPr>
                <w:rFonts w:ascii="Arial" w:hAnsi="Arial"/>
                <w:sz w:val="12"/>
                <w:szCs w:val="16"/>
              </w:rPr>
            </w:pPr>
            <w:r>
              <w:rPr>
                <w:rFonts w:ascii="Arial" w:hAnsi="Arial"/>
                <w:b/>
                <w:sz w:val="16"/>
                <w:szCs w:val="16"/>
              </w:rPr>
              <w:t>21.01.334.22609</w:t>
            </w:r>
          </w:p>
          <w:p w:rsidR="00494C92" w:rsidRPr="002A7CE4" w:rsidRDefault="00494C92" w:rsidP="00F025CD">
            <w:pPr>
              <w:rPr>
                <w:rFonts w:ascii="Arial" w:hAnsi="Arial"/>
                <w:sz w:val="16"/>
                <w:szCs w:val="16"/>
              </w:rPr>
            </w:pPr>
            <w:r>
              <w:rPr>
                <w:rFonts w:ascii="Arial" w:hAnsi="Arial"/>
                <w:sz w:val="12"/>
                <w:szCs w:val="16"/>
              </w:rPr>
              <w:t>ACTIVITATS CULTURALS I ESPORTIVES</w:t>
            </w:r>
          </w:p>
        </w:tc>
        <w:tc>
          <w:tcPr>
            <w:tcW w:w="1417" w:type="dxa"/>
            <w:vMerge w:val="restart"/>
            <w:shd w:val="clear" w:color="auto" w:fill="auto"/>
            <w:vAlign w:val="center"/>
          </w:tcPr>
          <w:p w:rsidR="00494C92" w:rsidRPr="002A7CE4" w:rsidRDefault="00494C92" w:rsidP="00F025CD">
            <w:pPr>
              <w:jc w:val="both"/>
              <w:rPr>
                <w:rFonts w:ascii="Arial" w:hAnsi="Arial"/>
                <w:sz w:val="16"/>
                <w:szCs w:val="16"/>
              </w:rPr>
            </w:pPr>
            <w:r>
              <w:rPr>
                <w:rFonts w:ascii="Arial" w:hAnsi="Arial"/>
                <w:sz w:val="16"/>
                <w:szCs w:val="16"/>
              </w:rPr>
              <w:t>21000597/0/0/0</w:t>
            </w:r>
          </w:p>
        </w:tc>
      </w:tr>
      <w:tr w:rsidR="00494C92" w:rsidRPr="00A907FC" w:rsidTr="00494C92">
        <w:trPr>
          <w:cantSplit/>
          <w:trHeight w:val="90"/>
        </w:trPr>
        <w:tc>
          <w:tcPr>
            <w:tcW w:w="1135" w:type="dxa"/>
            <w:vMerge/>
            <w:shd w:val="clear" w:color="auto" w:fill="auto"/>
            <w:vAlign w:val="center"/>
          </w:tcPr>
          <w:p w:rsidR="00494C92" w:rsidRDefault="00494C92" w:rsidP="00F025CD">
            <w:pPr>
              <w:jc w:val="center"/>
              <w:rPr>
                <w:rFonts w:ascii="Arial" w:hAnsi="Arial"/>
                <w:sz w:val="16"/>
                <w:szCs w:val="16"/>
              </w:rPr>
            </w:pPr>
          </w:p>
        </w:tc>
        <w:tc>
          <w:tcPr>
            <w:tcW w:w="1701" w:type="dxa"/>
            <w:vMerge/>
            <w:shd w:val="clear" w:color="auto" w:fill="auto"/>
            <w:vAlign w:val="center"/>
          </w:tcPr>
          <w:p w:rsidR="00494C92" w:rsidRDefault="00494C92" w:rsidP="00F025CD">
            <w:pPr>
              <w:rPr>
                <w:rFonts w:ascii="Arial" w:hAnsi="Arial"/>
                <w:sz w:val="12"/>
                <w:szCs w:val="16"/>
              </w:rPr>
            </w:pPr>
          </w:p>
        </w:tc>
        <w:tc>
          <w:tcPr>
            <w:tcW w:w="992" w:type="dxa"/>
            <w:vMerge/>
            <w:shd w:val="clear" w:color="auto" w:fill="auto"/>
            <w:vAlign w:val="center"/>
          </w:tcPr>
          <w:p w:rsidR="00494C92" w:rsidRDefault="00494C92" w:rsidP="00F025CD">
            <w:pPr>
              <w:jc w:val="right"/>
              <w:rPr>
                <w:rFonts w:ascii="Arial" w:hAnsi="Arial"/>
                <w:sz w:val="16"/>
                <w:szCs w:val="16"/>
              </w:rPr>
            </w:pPr>
          </w:p>
        </w:tc>
        <w:tc>
          <w:tcPr>
            <w:tcW w:w="2410" w:type="dxa"/>
            <w:gridSpan w:val="3"/>
            <w:shd w:val="clear" w:color="auto" w:fill="auto"/>
            <w:vAlign w:val="center"/>
          </w:tcPr>
          <w:p w:rsidR="00494C92" w:rsidRPr="002A7CE4" w:rsidRDefault="00494C92" w:rsidP="00F025CD">
            <w:pPr>
              <w:jc w:val="center"/>
              <w:rPr>
                <w:rFonts w:ascii="Arial" w:hAnsi="Arial"/>
                <w:sz w:val="16"/>
                <w:szCs w:val="16"/>
              </w:rPr>
            </w:pPr>
            <w:r>
              <w:rPr>
                <w:rFonts w:ascii="Arial" w:hAnsi="Arial"/>
                <w:sz w:val="12"/>
                <w:szCs w:val="16"/>
              </w:rPr>
              <w:t>FINA JUÁREZ CARO Servei de dinamització desembre - 2 sessions amb fotocòpies</w:t>
            </w:r>
          </w:p>
        </w:tc>
        <w:tc>
          <w:tcPr>
            <w:tcW w:w="1984" w:type="dxa"/>
            <w:vMerge/>
            <w:shd w:val="clear" w:color="auto" w:fill="auto"/>
            <w:vAlign w:val="center"/>
          </w:tcPr>
          <w:p w:rsidR="00494C92" w:rsidRPr="00A907FC" w:rsidRDefault="00494C92" w:rsidP="00F025CD">
            <w:pPr>
              <w:rPr>
                <w:rFonts w:ascii="Arial" w:hAnsi="Arial"/>
                <w:sz w:val="16"/>
                <w:szCs w:val="16"/>
              </w:rPr>
            </w:pPr>
          </w:p>
        </w:tc>
        <w:tc>
          <w:tcPr>
            <w:tcW w:w="1417" w:type="dxa"/>
            <w:vMerge/>
            <w:shd w:val="clear" w:color="auto" w:fill="auto"/>
            <w:vAlign w:val="center"/>
          </w:tcPr>
          <w:p w:rsidR="00494C92" w:rsidRPr="00A907FC" w:rsidRDefault="00494C92" w:rsidP="00F025CD">
            <w:pPr>
              <w:jc w:val="both"/>
              <w:rPr>
                <w:rFonts w:ascii="Arial" w:hAnsi="Arial"/>
                <w:sz w:val="16"/>
                <w:szCs w:val="16"/>
              </w:rPr>
            </w:pPr>
          </w:p>
        </w:tc>
      </w:tr>
      <w:tr w:rsidR="00494C92" w:rsidRPr="00A907FC" w:rsidTr="00494C92">
        <w:trPr>
          <w:cantSplit/>
          <w:trHeight w:val="135"/>
        </w:trPr>
        <w:tc>
          <w:tcPr>
            <w:tcW w:w="1135" w:type="dxa"/>
            <w:vMerge w:val="restart"/>
            <w:shd w:val="clear" w:color="auto" w:fill="auto"/>
            <w:vAlign w:val="center"/>
          </w:tcPr>
          <w:p w:rsidR="00494C92" w:rsidRDefault="00494C92" w:rsidP="00F025CD">
            <w:pPr>
              <w:jc w:val="center"/>
              <w:rPr>
                <w:rFonts w:ascii="Arial" w:hAnsi="Arial"/>
                <w:sz w:val="16"/>
                <w:szCs w:val="16"/>
              </w:rPr>
            </w:pPr>
            <w:r>
              <w:rPr>
                <w:rFonts w:ascii="Arial" w:hAnsi="Arial"/>
                <w:sz w:val="16"/>
                <w:szCs w:val="16"/>
              </w:rPr>
              <w:t>04/01/2022</w:t>
            </w:r>
          </w:p>
        </w:tc>
        <w:tc>
          <w:tcPr>
            <w:tcW w:w="1701" w:type="dxa"/>
            <w:vMerge w:val="restart"/>
            <w:shd w:val="clear" w:color="auto" w:fill="auto"/>
            <w:vAlign w:val="center"/>
          </w:tcPr>
          <w:p w:rsidR="00494C92" w:rsidRPr="002A7CE4" w:rsidRDefault="00494C92" w:rsidP="00F025CD">
            <w:pPr>
              <w:rPr>
                <w:rFonts w:ascii="Arial" w:hAnsi="Arial"/>
                <w:sz w:val="16"/>
                <w:szCs w:val="16"/>
              </w:rPr>
            </w:pPr>
            <w:r>
              <w:rPr>
                <w:rFonts w:ascii="Arial" w:hAnsi="Arial"/>
                <w:sz w:val="12"/>
                <w:szCs w:val="16"/>
              </w:rPr>
              <w:t>PRODAISA (proveïments d'aigua)</w:t>
            </w:r>
          </w:p>
        </w:tc>
        <w:tc>
          <w:tcPr>
            <w:tcW w:w="992" w:type="dxa"/>
            <w:vMerge w:val="restart"/>
            <w:shd w:val="clear" w:color="auto" w:fill="auto"/>
            <w:vAlign w:val="center"/>
          </w:tcPr>
          <w:p w:rsidR="00494C92" w:rsidRDefault="00494C92" w:rsidP="00F025CD">
            <w:pPr>
              <w:jc w:val="right"/>
              <w:rPr>
                <w:rFonts w:ascii="Arial" w:hAnsi="Arial"/>
                <w:sz w:val="16"/>
                <w:szCs w:val="16"/>
              </w:rPr>
            </w:pPr>
            <w:r>
              <w:rPr>
                <w:rFonts w:ascii="Arial" w:hAnsi="Arial"/>
                <w:sz w:val="16"/>
                <w:szCs w:val="16"/>
              </w:rPr>
              <w:t>979,87</w:t>
            </w:r>
          </w:p>
        </w:tc>
        <w:tc>
          <w:tcPr>
            <w:tcW w:w="1205" w:type="dxa"/>
            <w:gridSpan w:val="2"/>
            <w:shd w:val="clear" w:color="auto" w:fill="auto"/>
            <w:vAlign w:val="center"/>
          </w:tcPr>
          <w:p w:rsidR="00494C92" w:rsidRPr="002A7CE4" w:rsidRDefault="00494C92" w:rsidP="00F025CD">
            <w:pPr>
              <w:jc w:val="center"/>
              <w:rPr>
                <w:rFonts w:ascii="Arial" w:hAnsi="Arial"/>
                <w:b/>
                <w:sz w:val="12"/>
                <w:szCs w:val="16"/>
              </w:rPr>
            </w:pPr>
            <w:r>
              <w:rPr>
                <w:rFonts w:ascii="Arial" w:hAnsi="Arial"/>
                <w:b/>
                <w:sz w:val="12"/>
                <w:szCs w:val="16"/>
              </w:rPr>
              <w:t>21000398</w:t>
            </w:r>
          </w:p>
        </w:tc>
        <w:tc>
          <w:tcPr>
            <w:tcW w:w="1205" w:type="dxa"/>
            <w:shd w:val="clear" w:color="auto" w:fill="auto"/>
            <w:vAlign w:val="center"/>
          </w:tcPr>
          <w:p w:rsidR="00494C92" w:rsidRPr="002A7CE4" w:rsidRDefault="00494C92" w:rsidP="00F025CD">
            <w:pPr>
              <w:jc w:val="center"/>
              <w:rPr>
                <w:rFonts w:ascii="Arial" w:hAnsi="Arial"/>
                <w:b/>
                <w:sz w:val="12"/>
                <w:szCs w:val="16"/>
              </w:rPr>
            </w:pPr>
            <w:r>
              <w:rPr>
                <w:rFonts w:ascii="Arial" w:hAnsi="Arial"/>
                <w:b/>
                <w:sz w:val="12"/>
                <w:szCs w:val="16"/>
              </w:rPr>
              <w:t>2021/EPI/567</w:t>
            </w:r>
          </w:p>
        </w:tc>
        <w:tc>
          <w:tcPr>
            <w:tcW w:w="1984" w:type="dxa"/>
            <w:vMerge w:val="restart"/>
            <w:shd w:val="clear" w:color="auto" w:fill="auto"/>
            <w:vAlign w:val="center"/>
          </w:tcPr>
          <w:p w:rsidR="00494C92" w:rsidRDefault="00494C92" w:rsidP="00F025CD">
            <w:pPr>
              <w:rPr>
                <w:rFonts w:ascii="Arial" w:hAnsi="Arial"/>
                <w:sz w:val="12"/>
                <w:szCs w:val="16"/>
              </w:rPr>
            </w:pPr>
            <w:r>
              <w:rPr>
                <w:rFonts w:ascii="Arial" w:hAnsi="Arial"/>
                <w:b/>
                <w:sz w:val="16"/>
                <w:szCs w:val="16"/>
              </w:rPr>
              <w:t>21.01.165.21000</w:t>
            </w:r>
          </w:p>
          <w:p w:rsidR="00494C92" w:rsidRPr="002A7CE4" w:rsidRDefault="00494C92" w:rsidP="00F025CD">
            <w:pPr>
              <w:rPr>
                <w:rFonts w:ascii="Arial" w:hAnsi="Arial"/>
                <w:sz w:val="16"/>
                <w:szCs w:val="16"/>
              </w:rPr>
            </w:pPr>
            <w:r>
              <w:rPr>
                <w:rFonts w:ascii="Arial" w:hAnsi="Arial"/>
                <w:sz w:val="12"/>
                <w:szCs w:val="16"/>
              </w:rPr>
              <w:t>CONSERVACIÓ ENLLUMENAT PÚBLIC</w:t>
            </w:r>
          </w:p>
        </w:tc>
        <w:tc>
          <w:tcPr>
            <w:tcW w:w="1417" w:type="dxa"/>
            <w:vMerge w:val="restart"/>
            <w:shd w:val="clear" w:color="auto" w:fill="auto"/>
            <w:vAlign w:val="center"/>
          </w:tcPr>
          <w:p w:rsidR="00494C92" w:rsidRPr="002A7CE4" w:rsidRDefault="00494C92" w:rsidP="00F025CD">
            <w:pPr>
              <w:jc w:val="both"/>
              <w:rPr>
                <w:rFonts w:ascii="Arial" w:hAnsi="Arial"/>
                <w:sz w:val="16"/>
                <w:szCs w:val="16"/>
              </w:rPr>
            </w:pPr>
            <w:r>
              <w:rPr>
                <w:rFonts w:ascii="Arial" w:hAnsi="Arial"/>
                <w:sz w:val="16"/>
                <w:szCs w:val="16"/>
              </w:rPr>
              <w:t>21000592/0/0/0</w:t>
            </w:r>
          </w:p>
        </w:tc>
      </w:tr>
      <w:tr w:rsidR="00494C92" w:rsidRPr="00A907FC" w:rsidTr="00494C92">
        <w:trPr>
          <w:cantSplit/>
          <w:trHeight w:val="135"/>
        </w:trPr>
        <w:tc>
          <w:tcPr>
            <w:tcW w:w="1135" w:type="dxa"/>
            <w:vMerge/>
            <w:shd w:val="clear" w:color="auto" w:fill="auto"/>
            <w:vAlign w:val="center"/>
          </w:tcPr>
          <w:p w:rsidR="00494C92" w:rsidRDefault="00494C92" w:rsidP="00F025CD">
            <w:pPr>
              <w:jc w:val="center"/>
              <w:rPr>
                <w:rFonts w:ascii="Arial" w:hAnsi="Arial"/>
                <w:sz w:val="16"/>
                <w:szCs w:val="16"/>
              </w:rPr>
            </w:pPr>
          </w:p>
        </w:tc>
        <w:tc>
          <w:tcPr>
            <w:tcW w:w="1701" w:type="dxa"/>
            <w:vMerge/>
            <w:shd w:val="clear" w:color="auto" w:fill="auto"/>
            <w:vAlign w:val="center"/>
          </w:tcPr>
          <w:p w:rsidR="00494C92" w:rsidRDefault="00494C92" w:rsidP="00F025CD">
            <w:pPr>
              <w:rPr>
                <w:rFonts w:ascii="Arial" w:hAnsi="Arial"/>
                <w:sz w:val="12"/>
                <w:szCs w:val="16"/>
              </w:rPr>
            </w:pPr>
          </w:p>
        </w:tc>
        <w:tc>
          <w:tcPr>
            <w:tcW w:w="992" w:type="dxa"/>
            <w:vMerge/>
            <w:shd w:val="clear" w:color="auto" w:fill="auto"/>
            <w:vAlign w:val="center"/>
          </w:tcPr>
          <w:p w:rsidR="00494C92" w:rsidRDefault="00494C92" w:rsidP="00F025CD">
            <w:pPr>
              <w:jc w:val="right"/>
              <w:rPr>
                <w:rFonts w:ascii="Arial" w:hAnsi="Arial"/>
                <w:sz w:val="16"/>
                <w:szCs w:val="16"/>
              </w:rPr>
            </w:pPr>
          </w:p>
        </w:tc>
        <w:tc>
          <w:tcPr>
            <w:tcW w:w="2410" w:type="dxa"/>
            <w:gridSpan w:val="3"/>
            <w:shd w:val="clear" w:color="auto" w:fill="auto"/>
            <w:vAlign w:val="center"/>
          </w:tcPr>
          <w:p w:rsidR="00494C92" w:rsidRPr="002A7CE4" w:rsidRDefault="00494C92" w:rsidP="00F025CD">
            <w:pPr>
              <w:jc w:val="center"/>
              <w:rPr>
                <w:rFonts w:ascii="Arial" w:hAnsi="Arial"/>
                <w:sz w:val="16"/>
                <w:szCs w:val="16"/>
              </w:rPr>
            </w:pPr>
            <w:r>
              <w:rPr>
                <w:rFonts w:ascii="Arial" w:hAnsi="Arial"/>
                <w:sz w:val="12"/>
                <w:szCs w:val="16"/>
              </w:rPr>
              <w:t>PRODAISA (proveïments d'aigua. Treballs realitzats reparació de columna accidentada el punt de llum 1.1.30 C/Nou Xamfrà GI-634</w:t>
            </w:r>
          </w:p>
        </w:tc>
        <w:tc>
          <w:tcPr>
            <w:tcW w:w="1984" w:type="dxa"/>
            <w:vMerge/>
            <w:shd w:val="clear" w:color="auto" w:fill="auto"/>
            <w:vAlign w:val="center"/>
          </w:tcPr>
          <w:p w:rsidR="00494C92" w:rsidRPr="00A907FC" w:rsidRDefault="00494C92" w:rsidP="00F025CD">
            <w:pPr>
              <w:rPr>
                <w:rFonts w:ascii="Arial" w:hAnsi="Arial"/>
                <w:sz w:val="16"/>
                <w:szCs w:val="16"/>
              </w:rPr>
            </w:pPr>
          </w:p>
        </w:tc>
        <w:tc>
          <w:tcPr>
            <w:tcW w:w="1417" w:type="dxa"/>
            <w:vMerge/>
            <w:shd w:val="clear" w:color="auto" w:fill="auto"/>
            <w:vAlign w:val="center"/>
          </w:tcPr>
          <w:p w:rsidR="00494C92" w:rsidRPr="00A907FC" w:rsidRDefault="00494C92" w:rsidP="00F025CD">
            <w:pPr>
              <w:jc w:val="both"/>
              <w:rPr>
                <w:rFonts w:ascii="Arial" w:hAnsi="Arial"/>
                <w:sz w:val="16"/>
                <w:szCs w:val="16"/>
              </w:rPr>
            </w:pPr>
          </w:p>
        </w:tc>
      </w:tr>
      <w:tr w:rsidR="00494C92" w:rsidRPr="00A907FC" w:rsidTr="00494C92">
        <w:trPr>
          <w:cantSplit/>
          <w:trHeight w:val="135"/>
        </w:trPr>
        <w:tc>
          <w:tcPr>
            <w:tcW w:w="1135" w:type="dxa"/>
            <w:vMerge w:val="restart"/>
            <w:shd w:val="clear" w:color="auto" w:fill="auto"/>
            <w:vAlign w:val="center"/>
          </w:tcPr>
          <w:p w:rsidR="00494C92" w:rsidRDefault="00494C92" w:rsidP="00F025CD">
            <w:pPr>
              <w:jc w:val="center"/>
              <w:rPr>
                <w:rFonts w:ascii="Arial" w:hAnsi="Arial"/>
                <w:sz w:val="16"/>
                <w:szCs w:val="16"/>
              </w:rPr>
            </w:pPr>
            <w:r>
              <w:rPr>
                <w:rFonts w:ascii="Arial" w:hAnsi="Arial"/>
                <w:sz w:val="16"/>
                <w:szCs w:val="16"/>
              </w:rPr>
              <w:t>20/12/2021</w:t>
            </w:r>
          </w:p>
        </w:tc>
        <w:tc>
          <w:tcPr>
            <w:tcW w:w="1701" w:type="dxa"/>
            <w:vMerge w:val="restart"/>
            <w:shd w:val="clear" w:color="auto" w:fill="auto"/>
            <w:vAlign w:val="center"/>
          </w:tcPr>
          <w:p w:rsidR="00494C92" w:rsidRPr="002A7CE4" w:rsidRDefault="00494C92" w:rsidP="00F025CD">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rsidR="00494C92" w:rsidRDefault="00494C92" w:rsidP="00F025CD">
            <w:pPr>
              <w:jc w:val="right"/>
              <w:rPr>
                <w:rFonts w:ascii="Arial" w:hAnsi="Arial"/>
                <w:sz w:val="16"/>
                <w:szCs w:val="16"/>
              </w:rPr>
            </w:pPr>
            <w:r>
              <w:rPr>
                <w:rFonts w:ascii="Arial" w:hAnsi="Arial"/>
                <w:sz w:val="16"/>
                <w:szCs w:val="16"/>
              </w:rPr>
              <w:t>265,00</w:t>
            </w:r>
          </w:p>
        </w:tc>
        <w:tc>
          <w:tcPr>
            <w:tcW w:w="1205" w:type="dxa"/>
            <w:gridSpan w:val="2"/>
            <w:shd w:val="clear" w:color="auto" w:fill="auto"/>
            <w:vAlign w:val="center"/>
          </w:tcPr>
          <w:p w:rsidR="00494C92" w:rsidRPr="002A7CE4" w:rsidRDefault="00494C92" w:rsidP="00F025CD">
            <w:pPr>
              <w:jc w:val="center"/>
              <w:rPr>
                <w:rFonts w:ascii="Arial" w:hAnsi="Arial"/>
                <w:b/>
                <w:sz w:val="12"/>
                <w:szCs w:val="16"/>
              </w:rPr>
            </w:pPr>
            <w:r>
              <w:rPr>
                <w:rFonts w:ascii="Arial" w:hAnsi="Arial"/>
                <w:b/>
                <w:sz w:val="12"/>
                <w:szCs w:val="16"/>
              </w:rPr>
              <w:t>21000385</w:t>
            </w:r>
          </w:p>
        </w:tc>
        <w:tc>
          <w:tcPr>
            <w:tcW w:w="1205" w:type="dxa"/>
            <w:shd w:val="clear" w:color="auto" w:fill="auto"/>
            <w:vAlign w:val="center"/>
          </w:tcPr>
          <w:p w:rsidR="00494C92" w:rsidRPr="002A7CE4" w:rsidRDefault="00494C92" w:rsidP="00F025CD">
            <w:pPr>
              <w:jc w:val="center"/>
              <w:rPr>
                <w:rFonts w:ascii="Arial" w:hAnsi="Arial"/>
                <w:b/>
                <w:sz w:val="12"/>
                <w:szCs w:val="16"/>
              </w:rPr>
            </w:pPr>
            <w:r>
              <w:rPr>
                <w:rFonts w:ascii="Arial" w:hAnsi="Arial"/>
                <w:b/>
                <w:sz w:val="12"/>
                <w:szCs w:val="16"/>
              </w:rPr>
              <w:t>4rt t.21</w:t>
            </w:r>
          </w:p>
        </w:tc>
        <w:tc>
          <w:tcPr>
            <w:tcW w:w="1984" w:type="dxa"/>
            <w:vMerge w:val="restart"/>
            <w:shd w:val="clear" w:color="auto" w:fill="auto"/>
            <w:vAlign w:val="center"/>
          </w:tcPr>
          <w:p w:rsidR="00494C92" w:rsidRDefault="00494C92" w:rsidP="00F025CD">
            <w:pPr>
              <w:rPr>
                <w:rFonts w:ascii="Arial" w:hAnsi="Arial"/>
                <w:sz w:val="12"/>
                <w:szCs w:val="16"/>
              </w:rPr>
            </w:pPr>
            <w:r>
              <w:rPr>
                <w:rFonts w:ascii="Arial" w:hAnsi="Arial"/>
                <w:b/>
                <w:sz w:val="16"/>
                <w:szCs w:val="16"/>
              </w:rPr>
              <w:t>21.01.943.46501</w:t>
            </w:r>
          </w:p>
          <w:p w:rsidR="00494C92" w:rsidRPr="002A7CE4" w:rsidRDefault="00494C92" w:rsidP="00F025CD">
            <w:pPr>
              <w:rPr>
                <w:rFonts w:ascii="Arial" w:hAnsi="Arial"/>
                <w:sz w:val="16"/>
                <w:szCs w:val="16"/>
              </w:rPr>
            </w:pPr>
            <w:r>
              <w:rPr>
                <w:rFonts w:ascii="Arial" w:hAnsi="Arial"/>
                <w:sz w:val="12"/>
                <w:szCs w:val="16"/>
              </w:rPr>
              <w:t>SERVEIS DE RECAPTACIÓ</w:t>
            </w:r>
          </w:p>
        </w:tc>
        <w:tc>
          <w:tcPr>
            <w:tcW w:w="1417" w:type="dxa"/>
            <w:vMerge w:val="restart"/>
            <w:shd w:val="clear" w:color="auto" w:fill="auto"/>
            <w:vAlign w:val="center"/>
          </w:tcPr>
          <w:p w:rsidR="00494C92" w:rsidRPr="002A7CE4" w:rsidRDefault="00494C92" w:rsidP="00F025CD">
            <w:pPr>
              <w:jc w:val="both"/>
              <w:rPr>
                <w:rFonts w:ascii="Arial" w:hAnsi="Arial"/>
                <w:sz w:val="16"/>
                <w:szCs w:val="16"/>
              </w:rPr>
            </w:pPr>
            <w:r>
              <w:rPr>
                <w:rFonts w:ascii="Arial" w:hAnsi="Arial"/>
                <w:sz w:val="16"/>
                <w:szCs w:val="16"/>
              </w:rPr>
              <w:t>21000613/0/0/0</w:t>
            </w:r>
          </w:p>
        </w:tc>
      </w:tr>
      <w:tr w:rsidR="00494C92" w:rsidRPr="00A907FC" w:rsidTr="00494C92">
        <w:trPr>
          <w:cantSplit/>
          <w:trHeight w:val="135"/>
        </w:trPr>
        <w:tc>
          <w:tcPr>
            <w:tcW w:w="1135" w:type="dxa"/>
            <w:vMerge/>
            <w:shd w:val="clear" w:color="auto" w:fill="auto"/>
            <w:vAlign w:val="center"/>
          </w:tcPr>
          <w:p w:rsidR="00494C92" w:rsidRDefault="00494C92" w:rsidP="00F025CD">
            <w:pPr>
              <w:jc w:val="center"/>
              <w:rPr>
                <w:rFonts w:ascii="Arial" w:hAnsi="Arial"/>
                <w:sz w:val="16"/>
                <w:szCs w:val="16"/>
              </w:rPr>
            </w:pPr>
          </w:p>
        </w:tc>
        <w:tc>
          <w:tcPr>
            <w:tcW w:w="1701" w:type="dxa"/>
            <w:vMerge/>
            <w:shd w:val="clear" w:color="auto" w:fill="auto"/>
            <w:vAlign w:val="center"/>
          </w:tcPr>
          <w:p w:rsidR="00494C92" w:rsidRDefault="00494C92" w:rsidP="00F025CD">
            <w:pPr>
              <w:rPr>
                <w:rFonts w:ascii="Arial" w:hAnsi="Arial"/>
                <w:sz w:val="12"/>
                <w:szCs w:val="16"/>
              </w:rPr>
            </w:pPr>
          </w:p>
        </w:tc>
        <w:tc>
          <w:tcPr>
            <w:tcW w:w="992" w:type="dxa"/>
            <w:vMerge/>
            <w:shd w:val="clear" w:color="auto" w:fill="auto"/>
            <w:vAlign w:val="center"/>
          </w:tcPr>
          <w:p w:rsidR="00494C92" w:rsidRDefault="00494C92" w:rsidP="00F025CD">
            <w:pPr>
              <w:jc w:val="right"/>
              <w:rPr>
                <w:rFonts w:ascii="Arial" w:hAnsi="Arial"/>
                <w:sz w:val="16"/>
                <w:szCs w:val="16"/>
              </w:rPr>
            </w:pPr>
          </w:p>
        </w:tc>
        <w:tc>
          <w:tcPr>
            <w:tcW w:w="2410" w:type="dxa"/>
            <w:gridSpan w:val="3"/>
            <w:shd w:val="clear" w:color="auto" w:fill="auto"/>
            <w:vAlign w:val="center"/>
          </w:tcPr>
          <w:p w:rsidR="00494C92" w:rsidRPr="002A7CE4" w:rsidRDefault="00494C92" w:rsidP="00F025CD">
            <w:pPr>
              <w:jc w:val="center"/>
              <w:rPr>
                <w:rFonts w:ascii="Arial" w:hAnsi="Arial"/>
                <w:sz w:val="16"/>
                <w:szCs w:val="16"/>
              </w:rPr>
            </w:pPr>
            <w:r>
              <w:rPr>
                <w:rFonts w:ascii="Arial" w:hAnsi="Arial"/>
                <w:sz w:val="12"/>
                <w:szCs w:val="16"/>
              </w:rPr>
              <w:t>CONSELL COMARCAL DEL BAIX EMPORDA, servei de notificació i d'alteració d'IBIU 4rt trimestre 2021.</w:t>
            </w:r>
          </w:p>
        </w:tc>
        <w:tc>
          <w:tcPr>
            <w:tcW w:w="1984" w:type="dxa"/>
            <w:vMerge/>
            <w:shd w:val="clear" w:color="auto" w:fill="auto"/>
            <w:vAlign w:val="center"/>
          </w:tcPr>
          <w:p w:rsidR="00494C92" w:rsidRPr="00A907FC" w:rsidRDefault="00494C92" w:rsidP="00F025CD">
            <w:pPr>
              <w:rPr>
                <w:rFonts w:ascii="Arial" w:hAnsi="Arial"/>
                <w:sz w:val="16"/>
                <w:szCs w:val="16"/>
              </w:rPr>
            </w:pPr>
          </w:p>
        </w:tc>
        <w:tc>
          <w:tcPr>
            <w:tcW w:w="1417" w:type="dxa"/>
            <w:vMerge/>
            <w:shd w:val="clear" w:color="auto" w:fill="auto"/>
            <w:vAlign w:val="center"/>
          </w:tcPr>
          <w:p w:rsidR="00494C92" w:rsidRPr="00A907FC" w:rsidRDefault="00494C92" w:rsidP="00F025CD">
            <w:pPr>
              <w:jc w:val="both"/>
              <w:rPr>
                <w:rFonts w:ascii="Arial" w:hAnsi="Arial"/>
                <w:sz w:val="16"/>
                <w:szCs w:val="16"/>
              </w:rPr>
            </w:pPr>
          </w:p>
        </w:tc>
      </w:tr>
    </w:tbl>
    <w:p w:rsidR="00494C92" w:rsidRDefault="00494C92" w:rsidP="00494C92">
      <w:pPr>
        <w:tabs>
          <w:tab w:val="right" w:pos="2694"/>
        </w:tabs>
        <w:ind w:left="708"/>
        <w:jc w:val="both"/>
        <w:rPr>
          <w:rFonts w:ascii="Arial" w:hAnsi="Arial"/>
          <w:sz w:val="18"/>
        </w:rPr>
      </w:pPr>
    </w:p>
    <w:p w:rsidR="00494C92" w:rsidRPr="002A7CE4" w:rsidRDefault="00494C92" w:rsidP="00494C92">
      <w:pPr>
        <w:tabs>
          <w:tab w:val="right" w:pos="2694"/>
        </w:tabs>
        <w:ind w:left="708"/>
        <w:jc w:val="both"/>
        <w:rPr>
          <w:rFonts w:ascii="Arial" w:hAnsi="Arial"/>
          <w:sz w:val="18"/>
        </w:rPr>
      </w:pPr>
      <w:r>
        <w:rPr>
          <w:rFonts w:ascii="Arial" w:hAnsi="Arial"/>
          <w:sz w:val="18"/>
        </w:rPr>
        <w:tab/>
      </w:r>
      <w:bookmarkStart w:id="1" w:name="Total"/>
      <w:bookmarkEnd w:id="1"/>
      <w:r>
        <w:rPr>
          <w:rFonts w:ascii="Arial" w:hAnsi="Arial"/>
          <w:b/>
          <w:sz w:val="18"/>
        </w:rPr>
        <w:t>TOTAL: 39.474,84</w:t>
      </w:r>
    </w:p>
    <w:p w:rsidR="00494C92" w:rsidRDefault="00494C92" w:rsidP="00494C92">
      <w:pPr>
        <w:ind w:left="-993"/>
        <w:jc w:val="both"/>
        <w:rPr>
          <w:rFonts w:ascii="Arial" w:hAnsi="Arial"/>
          <w:sz w:val="18"/>
        </w:rPr>
      </w:pPr>
    </w:p>
    <w:p w:rsidR="008E09EA" w:rsidRDefault="008E09EA" w:rsidP="000E2074">
      <w:pPr>
        <w:ind w:left="913"/>
        <w:jc w:val="both"/>
        <w:rPr>
          <w:rFonts w:ascii="Arial" w:hAnsi="Arial"/>
          <w:sz w:val="24"/>
          <w:szCs w:val="24"/>
        </w:rPr>
      </w:pPr>
    </w:p>
    <w:p w:rsidR="001055A3" w:rsidRPr="0059282F" w:rsidRDefault="001055A3" w:rsidP="001055A3">
      <w:pPr>
        <w:pBdr>
          <w:bottom w:val="single" w:sz="6" w:space="1" w:color="auto"/>
        </w:pBdr>
        <w:jc w:val="both"/>
        <w:rPr>
          <w:rFonts w:ascii="Arial" w:hAnsi="Arial" w:cs="Arial"/>
          <w:bCs/>
          <w:sz w:val="24"/>
          <w:szCs w:val="24"/>
        </w:rPr>
      </w:pPr>
      <w:r w:rsidRPr="0059282F">
        <w:rPr>
          <w:rFonts w:ascii="Arial" w:hAnsi="Arial" w:cs="Arial"/>
          <w:sz w:val="24"/>
          <w:szCs w:val="24"/>
        </w:rPr>
        <w:t>DECRET D’ALCALDIA</w:t>
      </w:r>
      <w:r w:rsidRPr="0059282F">
        <w:rPr>
          <w:rFonts w:ascii="Arial" w:hAnsi="Arial" w:cs="Arial"/>
        </w:rPr>
        <w:t xml:space="preserve">                     </w:t>
      </w:r>
      <w:r w:rsidR="002B6FAA">
        <w:rPr>
          <w:rFonts w:ascii="Arial" w:hAnsi="Arial" w:cs="Arial"/>
        </w:rPr>
        <w:tab/>
      </w:r>
      <w:r w:rsidR="002B6FAA">
        <w:rPr>
          <w:rFonts w:ascii="Arial" w:hAnsi="Arial" w:cs="Arial"/>
        </w:rPr>
        <w:tab/>
      </w:r>
      <w:r w:rsidR="002B6FAA">
        <w:rPr>
          <w:rFonts w:ascii="Arial" w:hAnsi="Arial" w:cs="Arial"/>
        </w:rPr>
        <w:tab/>
      </w:r>
      <w:r w:rsidRPr="0059282F">
        <w:rPr>
          <w:rFonts w:ascii="Arial" w:hAnsi="Arial" w:cs="Arial"/>
          <w:sz w:val="24"/>
          <w:szCs w:val="24"/>
        </w:rPr>
        <w:t xml:space="preserve">Núm. </w:t>
      </w:r>
      <w:r w:rsidR="006D3868">
        <w:rPr>
          <w:rFonts w:ascii="Arial" w:hAnsi="Arial" w:cs="Arial"/>
          <w:sz w:val="24"/>
          <w:szCs w:val="24"/>
        </w:rPr>
        <w:t>1</w:t>
      </w:r>
      <w:r w:rsidRPr="0059282F">
        <w:rPr>
          <w:rFonts w:ascii="Arial" w:hAnsi="Arial" w:cs="Arial"/>
          <w:sz w:val="24"/>
          <w:szCs w:val="24"/>
        </w:rPr>
        <w:t>/20</w:t>
      </w:r>
      <w:r>
        <w:rPr>
          <w:rFonts w:ascii="Arial" w:hAnsi="Arial" w:cs="Arial"/>
          <w:sz w:val="24"/>
          <w:szCs w:val="24"/>
        </w:rPr>
        <w:t>2</w:t>
      </w:r>
      <w:r w:rsidR="006D3868">
        <w:rPr>
          <w:rFonts w:ascii="Arial" w:hAnsi="Arial" w:cs="Arial"/>
          <w:sz w:val="24"/>
          <w:szCs w:val="24"/>
        </w:rPr>
        <w:t>2</w:t>
      </w:r>
      <w:r w:rsidRPr="0059282F">
        <w:rPr>
          <w:rFonts w:ascii="Arial" w:hAnsi="Arial" w:cs="Arial"/>
        </w:rPr>
        <w:t xml:space="preserve">                                     </w:t>
      </w:r>
    </w:p>
    <w:p w:rsidR="001055A3" w:rsidRPr="0059282F" w:rsidRDefault="001055A3" w:rsidP="001055A3">
      <w:pPr>
        <w:ind w:right="420"/>
        <w:jc w:val="both"/>
        <w:rPr>
          <w:rFonts w:ascii="Arial" w:hAnsi="Arial" w:cs="Arial"/>
          <w:sz w:val="22"/>
          <w:szCs w:val="22"/>
        </w:rPr>
      </w:pPr>
    </w:p>
    <w:p w:rsidR="001055A3" w:rsidRPr="0059282F" w:rsidRDefault="001055A3" w:rsidP="001055A3">
      <w:pPr>
        <w:tabs>
          <w:tab w:val="right" w:pos="8505"/>
        </w:tabs>
        <w:jc w:val="both"/>
        <w:rPr>
          <w:rFonts w:ascii="Arial" w:hAnsi="Arial"/>
          <w:sz w:val="24"/>
          <w:szCs w:val="24"/>
        </w:rPr>
      </w:pPr>
      <w:r w:rsidRPr="0059282F">
        <w:rPr>
          <w:rFonts w:ascii="Arial" w:hAnsi="Arial"/>
          <w:sz w:val="24"/>
          <w:szCs w:val="24"/>
        </w:rPr>
        <w:t>Atès allò que disposen l’article 185 del RDL 2/2004 de 5 de març que aprova el Text refós de la Llei reguladora de les hisendes locals, els articles 55 i 60 del RD 500/90 de 20 d’abril pel qual es desenvolupa el capítol primer del títol sisè d’aquesta Llei en matèria de pressupostos i l’Ordre HAP/1781/2013 de 20 de setembre, per la qual s’aprova la Instrucció del model normal de comptabilitat local,</w:t>
      </w:r>
    </w:p>
    <w:p w:rsidR="001055A3" w:rsidRPr="0059282F" w:rsidRDefault="001055A3" w:rsidP="001055A3">
      <w:pPr>
        <w:tabs>
          <w:tab w:val="right" w:pos="8505"/>
        </w:tabs>
        <w:jc w:val="both"/>
        <w:rPr>
          <w:rFonts w:ascii="Arial" w:hAnsi="Arial"/>
          <w:sz w:val="24"/>
          <w:szCs w:val="24"/>
        </w:rPr>
      </w:pPr>
    </w:p>
    <w:p w:rsidR="001055A3" w:rsidRPr="0059282F" w:rsidRDefault="001055A3" w:rsidP="001055A3">
      <w:pPr>
        <w:tabs>
          <w:tab w:val="right" w:pos="8505"/>
        </w:tabs>
        <w:jc w:val="both"/>
        <w:rPr>
          <w:rFonts w:ascii="Arial" w:hAnsi="Arial"/>
          <w:sz w:val="24"/>
          <w:szCs w:val="24"/>
        </w:rPr>
      </w:pPr>
      <w:r w:rsidRPr="0059282F">
        <w:rPr>
          <w:rFonts w:ascii="Arial" w:hAnsi="Arial"/>
          <w:sz w:val="24"/>
          <w:szCs w:val="24"/>
        </w:rPr>
        <w:t>Atès allò que disposa el RDL 3/2011 de 14 de novembre de Contractes del sector públic i l’article 16.1 de la DL 4/03 de 4 de novembre, d’Organització comarcal de Catalunya.</w:t>
      </w:r>
    </w:p>
    <w:p w:rsidR="001055A3" w:rsidRPr="0059282F" w:rsidRDefault="001055A3" w:rsidP="001055A3">
      <w:pPr>
        <w:tabs>
          <w:tab w:val="right" w:pos="8505"/>
        </w:tabs>
        <w:jc w:val="both"/>
        <w:rPr>
          <w:rFonts w:ascii="Arial" w:hAnsi="Arial"/>
          <w:sz w:val="24"/>
          <w:szCs w:val="24"/>
        </w:rPr>
      </w:pPr>
      <w:r w:rsidRPr="0059282F">
        <w:rPr>
          <w:rFonts w:ascii="Arial" w:hAnsi="Arial"/>
          <w:sz w:val="24"/>
          <w:szCs w:val="24"/>
        </w:rPr>
        <w:t xml:space="preserve"> </w:t>
      </w:r>
    </w:p>
    <w:p w:rsidR="001055A3" w:rsidRPr="0059282F" w:rsidRDefault="001055A3" w:rsidP="001055A3">
      <w:pPr>
        <w:tabs>
          <w:tab w:val="right" w:pos="8505"/>
        </w:tabs>
        <w:jc w:val="both"/>
        <w:rPr>
          <w:rFonts w:ascii="Arial" w:hAnsi="Arial"/>
          <w:sz w:val="24"/>
          <w:szCs w:val="24"/>
        </w:rPr>
      </w:pPr>
      <w:r w:rsidRPr="0059282F">
        <w:rPr>
          <w:rFonts w:ascii="Arial" w:hAnsi="Arial"/>
          <w:sz w:val="24"/>
          <w:szCs w:val="24"/>
        </w:rPr>
        <w:t>Vistes les bases d’execució del pressupost sobre normes específiques de gestió del pressupost de despeses,</w:t>
      </w:r>
    </w:p>
    <w:p w:rsidR="001055A3" w:rsidRPr="0059282F" w:rsidRDefault="001055A3" w:rsidP="001055A3">
      <w:pPr>
        <w:tabs>
          <w:tab w:val="right" w:pos="8505"/>
        </w:tabs>
        <w:jc w:val="both"/>
        <w:rPr>
          <w:rFonts w:ascii="Arial" w:hAnsi="Arial"/>
          <w:sz w:val="24"/>
          <w:szCs w:val="24"/>
        </w:rPr>
      </w:pPr>
    </w:p>
    <w:p w:rsidR="001055A3" w:rsidRPr="0059282F" w:rsidRDefault="001055A3" w:rsidP="001055A3">
      <w:pPr>
        <w:tabs>
          <w:tab w:val="right" w:pos="8505"/>
        </w:tabs>
        <w:jc w:val="both"/>
        <w:rPr>
          <w:rFonts w:ascii="Arial" w:hAnsi="Arial"/>
          <w:sz w:val="24"/>
          <w:szCs w:val="24"/>
        </w:rPr>
      </w:pPr>
      <w:r w:rsidRPr="0059282F">
        <w:rPr>
          <w:rFonts w:ascii="Arial" w:hAnsi="Arial"/>
          <w:sz w:val="24"/>
          <w:szCs w:val="24"/>
        </w:rPr>
        <w:t>RESOLC:</w:t>
      </w:r>
    </w:p>
    <w:p w:rsidR="001055A3" w:rsidRPr="0059282F" w:rsidRDefault="001055A3" w:rsidP="001055A3">
      <w:pPr>
        <w:tabs>
          <w:tab w:val="right" w:pos="8505"/>
        </w:tabs>
        <w:jc w:val="both"/>
        <w:rPr>
          <w:rFonts w:ascii="Arial" w:hAnsi="Arial"/>
          <w:sz w:val="24"/>
          <w:szCs w:val="24"/>
        </w:rPr>
      </w:pPr>
    </w:p>
    <w:p w:rsidR="001055A3" w:rsidRDefault="001055A3" w:rsidP="001055A3">
      <w:pPr>
        <w:tabs>
          <w:tab w:val="right" w:pos="8505"/>
        </w:tabs>
        <w:jc w:val="both"/>
        <w:rPr>
          <w:rFonts w:ascii="Arial" w:hAnsi="Arial"/>
          <w:sz w:val="24"/>
          <w:szCs w:val="24"/>
        </w:rPr>
      </w:pPr>
      <w:r w:rsidRPr="0059282F">
        <w:rPr>
          <w:rFonts w:ascii="Arial" w:hAnsi="Arial"/>
          <w:sz w:val="24"/>
          <w:szCs w:val="24"/>
        </w:rPr>
        <w:t>Aprovar les factures que es relacionen a continuació:</w:t>
      </w:r>
    </w:p>
    <w:p w:rsidR="006D3868" w:rsidRDefault="006D3868" w:rsidP="006D3868">
      <w:pPr>
        <w:ind w:left="708"/>
        <w:jc w:val="both"/>
        <w:rPr>
          <w:rFonts w:ascii="Arial" w:hAnsi="Arial"/>
          <w:sz w:val="18"/>
        </w:rPr>
      </w:pPr>
    </w:p>
    <w:tbl>
      <w:tblPr>
        <w:tblW w:w="963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701"/>
        <w:gridCol w:w="992"/>
        <w:gridCol w:w="1134"/>
        <w:gridCol w:w="71"/>
        <w:gridCol w:w="1205"/>
        <w:gridCol w:w="1984"/>
        <w:gridCol w:w="1417"/>
      </w:tblGrid>
      <w:tr w:rsidR="006D3868" w:rsidRPr="00A907FC" w:rsidTr="006D3868">
        <w:trPr>
          <w:cantSplit/>
          <w:tblHeader/>
        </w:trPr>
        <w:tc>
          <w:tcPr>
            <w:tcW w:w="1135" w:type="dxa"/>
            <w:vMerge w:val="restart"/>
            <w:shd w:val="clear" w:color="auto" w:fill="808080"/>
            <w:vAlign w:val="center"/>
          </w:tcPr>
          <w:p w:rsidR="006D3868" w:rsidRPr="00A907FC" w:rsidRDefault="006D3868" w:rsidP="00B32227">
            <w:pPr>
              <w:jc w:val="center"/>
              <w:rPr>
                <w:rFonts w:ascii="Arial" w:hAnsi="Arial"/>
                <w:b/>
                <w:color w:val="FFFFFF"/>
                <w:sz w:val="16"/>
                <w:szCs w:val="16"/>
              </w:rPr>
            </w:pPr>
            <w:r w:rsidRPr="00A907FC">
              <w:rPr>
                <w:rFonts w:ascii="Arial" w:hAnsi="Arial"/>
                <w:b/>
                <w:color w:val="FFFFFF"/>
                <w:sz w:val="16"/>
                <w:szCs w:val="16"/>
              </w:rPr>
              <w:t>Data registre</w:t>
            </w:r>
          </w:p>
        </w:tc>
        <w:tc>
          <w:tcPr>
            <w:tcW w:w="1701" w:type="dxa"/>
            <w:vMerge w:val="restart"/>
            <w:shd w:val="clear" w:color="auto" w:fill="808080"/>
            <w:vAlign w:val="center"/>
          </w:tcPr>
          <w:p w:rsidR="006D3868" w:rsidRPr="00A907FC" w:rsidRDefault="006D3868" w:rsidP="00B32227">
            <w:pPr>
              <w:jc w:val="center"/>
              <w:rPr>
                <w:rFonts w:ascii="Arial" w:hAnsi="Arial"/>
                <w:b/>
                <w:color w:val="FFFFFF"/>
                <w:sz w:val="16"/>
                <w:szCs w:val="16"/>
              </w:rPr>
            </w:pPr>
            <w:r w:rsidRPr="00A907FC">
              <w:rPr>
                <w:rFonts w:ascii="Arial" w:hAnsi="Arial"/>
                <w:b/>
                <w:color w:val="FFFFFF"/>
                <w:sz w:val="16"/>
                <w:szCs w:val="16"/>
              </w:rPr>
              <w:t>Proveïdor</w:t>
            </w:r>
          </w:p>
        </w:tc>
        <w:tc>
          <w:tcPr>
            <w:tcW w:w="992" w:type="dxa"/>
            <w:vMerge w:val="restart"/>
            <w:shd w:val="clear" w:color="auto" w:fill="808080"/>
            <w:vAlign w:val="center"/>
          </w:tcPr>
          <w:p w:rsidR="006D3868" w:rsidRPr="00A907FC" w:rsidRDefault="006D3868" w:rsidP="00B32227">
            <w:pPr>
              <w:jc w:val="center"/>
              <w:rPr>
                <w:rFonts w:ascii="Arial" w:hAnsi="Arial"/>
                <w:b/>
                <w:color w:val="FFFFFF"/>
                <w:sz w:val="16"/>
                <w:szCs w:val="16"/>
              </w:rPr>
            </w:pPr>
            <w:r w:rsidRPr="00A907FC">
              <w:rPr>
                <w:rFonts w:ascii="Arial" w:hAnsi="Arial"/>
                <w:b/>
                <w:color w:val="FFFFFF"/>
                <w:sz w:val="16"/>
                <w:szCs w:val="16"/>
              </w:rPr>
              <w:t>Import</w:t>
            </w:r>
          </w:p>
        </w:tc>
        <w:tc>
          <w:tcPr>
            <w:tcW w:w="1134" w:type="dxa"/>
            <w:shd w:val="clear" w:color="auto" w:fill="808080"/>
            <w:vAlign w:val="center"/>
          </w:tcPr>
          <w:p w:rsidR="006D3868" w:rsidRPr="00A907FC" w:rsidRDefault="006D3868" w:rsidP="00B32227">
            <w:pPr>
              <w:jc w:val="center"/>
              <w:rPr>
                <w:rFonts w:ascii="Arial" w:hAnsi="Arial"/>
                <w:b/>
                <w:color w:val="FFFFFF"/>
                <w:sz w:val="16"/>
                <w:szCs w:val="16"/>
              </w:rPr>
            </w:pPr>
            <w:proofErr w:type="spellStart"/>
            <w:r w:rsidRPr="00A907FC">
              <w:rPr>
                <w:rFonts w:ascii="Arial" w:hAnsi="Arial"/>
                <w:b/>
                <w:color w:val="FFFFFF"/>
                <w:sz w:val="16"/>
                <w:szCs w:val="16"/>
              </w:rPr>
              <w:t>Id</w:t>
            </w:r>
            <w:proofErr w:type="spellEnd"/>
            <w:r w:rsidRPr="00A907FC">
              <w:rPr>
                <w:rFonts w:ascii="Arial" w:hAnsi="Arial"/>
                <w:b/>
                <w:color w:val="FFFFFF"/>
                <w:sz w:val="16"/>
                <w:szCs w:val="16"/>
              </w:rPr>
              <w:t xml:space="preserve"> Factura</w:t>
            </w:r>
          </w:p>
        </w:tc>
        <w:tc>
          <w:tcPr>
            <w:tcW w:w="1276" w:type="dxa"/>
            <w:gridSpan w:val="2"/>
            <w:shd w:val="clear" w:color="auto" w:fill="808080"/>
            <w:vAlign w:val="center"/>
          </w:tcPr>
          <w:p w:rsidR="006D3868" w:rsidRPr="00A907FC" w:rsidRDefault="006D3868" w:rsidP="00B32227">
            <w:pPr>
              <w:jc w:val="center"/>
              <w:rPr>
                <w:rFonts w:ascii="Arial" w:hAnsi="Arial"/>
                <w:b/>
                <w:color w:val="FFFFFF"/>
                <w:sz w:val="16"/>
                <w:szCs w:val="16"/>
              </w:rPr>
            </w:pPr>
            <w:r w:rsidRPr="00A907FC">
              <w:rPr>
                <w:rFonts w:ascii="Arial" w:hAnsi="Arial"/>
                <w:b/>
                <w:color w:val="FFFFFF"/>
                <w:sz w:val="16"/>
                <w:szCs w:val="16"/>
              </w:rPr>
              <w:t>Ref. Factura</w:t>
            </w:r>
          </w:p>
        </w:tc>
        <w:tc>
          <w:tcPr>
            <w:tcW w:w="1984" w:type="dxa"/>
            <w:vMerge w:val="restart"/>
            <w:shd w:val="clear" w:color="auto" w:fill="808080"/>
            <w:vAlign w:val="center"/>
          </w:tcPr>
          <w:p w:rsidR="006D3868" w:rsidRPr="00A907FC" w:rsidRDefault="006D3868" w:rsidP="00B32227">
            <w:pPr>
              <w:jc w:val="center"/>
              <w:rPr>
                <w:rFonts w:ascii="Arial" w:hAnsi="Arial"/>
                <w:b/>
                <w:color w:val="FFFFFF"/>
                <w:sz w:val="16"/>
                <w:szCs w:val="16"/>
              </w:rPr>
            </w:pPr>
            <w:proofErr w:type="spellStart"/>
            <w:r w:rsidRPr="00A907FC">
              <w:rPr>
                <w:rFonts w:ascii="Arial" w:hAnsi="Arial"/>
                <w:b/>
                <w:color w:val="FFFFFF"/>
                <w:sz w:val="16"/>
                <w:szCs w:val="16"/>
              </w:rPr>
              <w:t>Apl</w:t>
            </w:r>
            <w:proofErr w:type="spellEnd"/>
            <w:r w:rsidRPr="00A907FC">
              <w:rPr>
                <w:rFonts w:ascii="Arial" w:hAnsi="Arial"/>
                <w:b/>
                <w:color w:val="FFFFFF"/>
                <w:sz w:val="16"/>
                <w:szCs w:val="16"/>
              </w:rPr>
              <w:t>. pressupostària</w:t>
            </w:r>
          </w:p>
        </w:tc>
        <w:tc>
          <w:tcPr>
            <w:tcW w:w="1417" w:type="dxa"/>
            <w:vMerge w:val="restart"/>
            <w:shd w:val="clear" w:color="auto" w:fill="808080"/>
            <w:vAlign w:val="center"/>
          </w:tcPr>
          <w:p w:rsidR="006D3868" w:rsidRPr="00A907FC" w:rsidRDefault="006D3868" w:rsidP="00B32227">
            <w:pPr>
              <w:jc w:val="center"/>
              <w:rPr>
                <w:rFonts w:ascii="Arial" w:hAnsi="Arial"/>
                <w:b/>
                <w:color w:val="FFFFFF"/>
                <w:sz w:val="16"/>
                <w:szCs w:val="16"/>
              </w:rPr>
            </w:pPr>
            <w:r w:rsidRPr="00A907FC">
              <w:rPr>
                <w:rFonts w:ascii="Arial" w:hAnsi="Arial"/>
                <w:b/>
                <w:color w:val="FFFFFF"/>
                <w:sz w:val="16"/>
                <w:szCs w:val="16"/>
              </w:rPr>
              <w:t>Document</w:t>
            </w:r>
          </w:p>
        </w:tc>
      </w:tr>
      <w:tr w:rsidR="006D3868" w:rsidRPr="00A907FC" w:rsidTr="006D3868">
        <w:trPr>
          <w:cantSplit/>
          <w:tblHeader/>
        </w:trPr>
        <w:tc>
          <w:tcPr>
            <w:tcW w:w="1135" w:type="dxa"/>
            <w:vMerge/>
            <w:shd w:val="clear" w:color="auto" w:fill="808080"/>
            <w:vAlign w:val="center"/>
          </w:tcPr>
          <w:p w:rsidR="006D3868" w:rsidRPr="00A907FC" w:rsidRDefault="006D3868" w:rsidP="00B32227">
            <w:pPr>
              <w:jc w:val="center"/>
              <w:rPr>
                <w:rFonts w:ascii="Arial" w:hAnsi="Arial"/>
                <w:b/>
                <w:color w:val="FFFFFF"/>
                <w:sz w:val="16"/>
                <w:szCs w:val="16"/>
              </w:rPr>
            </w:pPr>
          </w:p>
        </w:tc>
        <w:tc>
          <w:tcPr>
            <w:tcW w:w="1701" w:type="dxa"/>
            <w:vMerge/>
            <w:shd w:val="clear" w:color="auto" w:fill="808080"/>
            <w:vAlign w:val="center"/>
          </w:tcPr>
          <w:p w:rsidR="006D3868" w:rsidRPr="00A907FC" w:rsidRDefault="006D3868" w:rsidP="00B32227">
            <w:pPr>
              <w:jc w:val="center"/>
              <w:rPr>
                <w:rFonts w:ascii="Arial" w:hAnsi="Arial"/>
                <w:b/>
                <w:color w:val="FFFFFF"/>
                <w:sz w:val="16"/>
                <w:szCs w:val="16"/>
              </w:rPr>
            </w:pPr>
          </w:p>
        </w:tc>
        <w:tc>
          <w:tcPr>
            <w:tcW w:w="992" w:type="dxa"/>
            <w:vMerge/>
            <w:shd w:val="clear" w:color="auto" w:fill="808080"/>
            <w:vAlign w:val="center"/>
          </w:tcPr>
          <w:p w:rsidR="006D3868" w:rsidRPr="00A907FC" w:rsidRDefault="006D3868" w:rsidP="00B32227">
            <w:pPr>
              <w:jc w:val="center"/>
              <w:rPr>
                <w:rFonts w:ascii="Arial" w:hAnsi="Arial"/>
                <w:b/>
                <w:color w:val="FFFFFF"/>
                <w:sz w:val="16"/>
                <w:szCs w:val="16"/>
              </w:rPr>
            </w:pPr>
          </w:p>
        </w:tc>
        <w:tc>
          <w:tcPr>
            <w:tcW w:w="2410" w:type="dxa"/>
            <w:gridSpan w:val="3"/>
            <w:shd w:val="clear" w:color="auto" w:fill="808080"/>
            <w:vAlign w:val="center"/>
          </w:tcPr>
          <w:p w:rsidR="006D3868" w:rsidRPr="00A907FC" w:rsidRDefault="006D3868" w:rsidP="00B32227">
            <w:pPr>
              <w:jc w:val="center"/>
              <w:rPr>
                <w:rFonts w:ascii="Arial" w:hAnsi="Arial"/>
                <w:b/>
                <w:color w:val="FFFFFF"/>
                <w:sz w:val="16"/>
                <w:szCs w:val="16"/>
              </w:rPr>
            </w:pPr>
            <w:r>
              <w:rPr>
                <w:rFonts w:ascii="Arial" w:hAnsi="Arial"/>
                <w:b/>
                <w:color w:val="FFFFFF"/>
                <w:sz w:val="16"/>
                <w:szCs w:val="16"/>
              </w:rPr>
              <w:t>Descripció</w:t>
            </w:r>
          </w:p>
        </w:tc>
        <w:tc>
          <w:tcPr>
            <w:tcW w:w="1984" w:type="dxa"/>
            <w:vMerge/>
            <w:shd w:val="clear" w:color="auto" w:fill="808080"/>
            <w:vAlign w:val="center"/>
          </w:tcPr>
          <w:p w:rsidR="006D3868" w:rsidRPr="00A907FC" w:rsidRDefault="006D3868" w:rsidP="00B32227">
            <w:pPr>
              <w:jc w:val="center"/>
              <w:rPr>
                <w:rFonts w:ascii="Arial" w:hAnsi="Arial"/>
                <w:b/>
                <w:color w:val="FFFFFF"/>
                <w:sz w:val="16"/>
                <w:szCs w:val="16"/>
              </w:rPr>
            </w:pPr>
          </w:p>
        </w:tc>
        <w:tc>
          <w:tcPr>
            <w:tcW w:w="1417" w:type="dxa"/>
            <w:vMerge/>
            <w:shd w:val="clear" w:color="auto" w:fill="808080"/>
            <w:vAlign w:val="center"/>
          </w:tcPr>
          <w:p w:rsidR="006D3868" w:rsidRPr="00A907FC" w:rsidRDefault="006D3868" w:rsidP="00B32227">
            <w:pPr>
              <w:jc w:val="center"/>
              <w:rPr>
                <w:rFonts w:ascii="Arial" w:hAnsi="Arial"/>
                <w:b/>
                <w:color w:val="FFFFFF"/>
                <w:sz w:val="16"/>
                <w:szCs w:val="16"/>
              </w:rPr>
            </w:pPr>
          </w:p>
        </w:tc>
      </w:tr>
      <w:tr w:rsidR="006D3868" w:rsidRPr="00A907FC" w:rsidTr="006D3868">
        <w:trPr>
          <w:cantSplit/>
        </w:trPr>
        <w:tc>
          <w:tcPr>
            <w:tcW w:w="1135" w:type="dxa"/>
            <w:vMerge w:val="restart"/>
            <w:shd w:val="clear" w:color="auto" w:fill="auto"/>
            <w:vAlign w:val="center"/>
          </w:tcPr>
          <w:p w:rsidR="006D3868" w:rsidRPr="00A907FC" w:rsidRDefault="006D3868" w:rsidP="00B32227">
            <w:pPr>
              <w:jc w:val="center"/>
              <w:rPr>
                <w:rFonts w:ascii="Arial" w:hAnsi="Arial"/>
                <w:sz w:val="16"/>
                <w:szCs w:val="16"/>
              </w:rPr>
            </w:pPr>
            <w:r>
              <w:rPr>
                <w:rFonts w:ascii="Arial" w:hAnsi="Arial"/>
                <w:sz w:val="16"/>
                <w:szCs w:val="16"/>
              </w:rPr>
              <w:t>25/01/2022</w:t>
            </w:r>
          </w:p>
        </w:tc>
        <w:tc>
          <w:tcPr>
            <w:tcW w:w="1701" w:type="dxa"/>
            <w:vMerge w:val="restart"/>
            <w:shd w:val="clear" w:color="auto" w:fill="auto"/>
            <w:vAlign w:val="center"/>
          </w:tcPr>
          <w:p w:rsidR="006D3868" w:rsidRPr="00040A89" w:rsidRDefault="006D3868" w:rsidP="00B32227">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rsidR="006D3868" w:rsidRPr="00A907FC" w:rsidRDefault="006D3868" w:rsidP="00B32227">
            <w:pPr>
              <w:jc w:val="right"/>
              <w:rPr>
                <w:rFonts w:ascii="Arial" w:hAnsi="Arial"/>
                <w:sz w:val="16"/>
                <w:szCs w:val="16"/>
              </w:rPr>
            </w:pPr>
            <w:r>
              <w:rPr>
                <w:rFonts w:ascii="Arial" w:hAnsi="Arial"/>
                <w:sz w:val="16"/>
                <w:szCs w:val="16"/>
              </w:rPr>
              <w:t>195,00</w:t>
            </w:r>
          </w:p>
        </w:tc>
        <w:tc>
          <w:tcPr>
            <w:tcW w:w="1134" w:type="dxa"/>
            <w:shd w:val="clear" w:color="auto" w:fill="auto"/>
            <w:vAlign w:val="center"/>
          </w:tcPr>
          <w:p w:rsidR="006D3868" w:rsidRPr="00040A89" w:rsidRDefault="006D3868" w:rsidP="00B32227">
            <w:pPr>
              <w:jc w:val="center"/>
              <w:rPr>
                <w:rFonts w:ascii="Arial" w:hAnsi="Arial"/>
                <w:b/>
                <w:sz w:val="12"/>
                <w:szCs w:val="16"/>
              </w:rPr>
            </w:pPr>
            <w:r>
              <w:rPr>
                <w:rFonts w:ascii="Arial" w:hAnsi="Arial"/>
                <w:b/>
                <w:sz w:val="12"/>
                <w:szCs w:val="16"/>
              </w:rPr>
              <w:t>22000012</w:t>
            </w:r>
          </w:p>
        </w:tc>
        <w:tc>
          <w:tcPr>
            <w:tcW w:w="1276" w:type="dxa"/>
            <w:gridSpan w:val="2"/>
            <w:shd w:val="clear" w:color="auto" w:fill="auto"/>
            <w:vAlign w:val="center"/>
          </w:tcPr>
          <w:p w:rsidR="006D3868" w:rsidRPr="00040A89" w:rsidRDefault="006D3868" w:rsidP="00B32227">
            <w:pPr>
              <w:jc w:val="center"/>
              <w:rPr>
                <w:rFonts w:ascii="Arial" w:hAnsi="Arial"/>
                <w:sz w:val="12"/>
                <w:szCs w:val="16"/>
              </w:rPr>
            </w:pPr>
            <w:r>
              <w:rPr>
                <w:rFonts w:ascii="Arial" w:hAnsi="Arial"/>
                <w:sz w:val="12"/>
                <w:szCs w:val="16"/>
              </w:rPr>
              <w:t>21012022</w:t>
            </w:r>
          </w:p>
        </w:tc>
        <w:tc>
          <w:tcPr>
            <w:tcW w:w="1984" w:type="dxa"/>
            <w:vMerge w:val="restart"/>
            <w:shd w:val="clear" w:color="auto" w:fill="auto"/>
            <w:vAlign w:val="center"/>
          </w:tcPr>
          <w:p w:rsidR="006D3868" w:rsidRDefault="006D3868" w:rsidP="00B32227">
            <w:pPr>
              <w:rPr>
                <w:rFonts w:ascii="Arial" w:hAnsi="Arial"/>
                <w:sz w:val="12"/>
                <w:szCs w:val="16"/>
              </w:rPr>
            </w:pPr>
            <w:r>
              <w:rPr>
                <w:rFonts w:ascii="Arial" w:hAnsi="Arial"/>
                <w:b/>
                <w:sz w:val="16"/>
                <w:szCs w:val="16"/>
              </w:rPr>
              <w:t>22.01.943.46502</w:t>
            </w:r>
          </w:p>
          <w:p w:rsidR="006D3868" w:rsidRPr="00040A89" w:rsidRDefault="006D3868" w:rsidP="00B32227">
            <w:pPr>
              <w:rPr>
                <w:rFonts w:ascii="Arial" w:hAnsi="Arial"/>
                <w:sz w:val="16"/>
                <w:szCs w:val="16"/>
              </w:rPr>
            </w:pPr>
            <w:r>
              <w:rPr>
                <w:rFonts w:ascii="Arial" w:hAnsi="Arial"/>
                <w:sz w:val="12"/>
                <w:szCs w:val="16"/>
              </w:rPr>
              <w:t>CONSELL COMARCAL. SERVEIS ASSISTENCIA</w:t>
            </w:r>
          </w:p>
        </w:tc>
        <w:tc>
          <w:tcPr>
            <w:tcW w:w="1417" w:type="dxa"/>
            <w:vMerge w:val="restart"/>
            <w:shd w:val="clear" w:color="auto" w:fill="auto"/>
            <w:vAlign w:val="center"/>
          </w:tcPr>
          <w:p w:rsidR="006D3868" w:rsidRPr="00040A89" w:rsidRDefault="006D3868" w:rsidP="00B32227">
            <w:pPr>
              <w:jc w:val="both"/>
              <w:rPr>
                <w:rFonts w:ascii="Arial" w:hAnsi="Arial"/>
                <w:sz w:val="16"/>
                <w:szCs w:val="16"/>
              </w:rPr>
            </w:pPr>
            <w:r>
              <w:rPr>
                <w:rFonts w:ascii="Arial" w:hAnsi="Arial"/>
                <w:sz w:val="16"/>
                <w:szCs w:val="16"/>
              </w:rPr>
              <w:t>22000031/0/0/0</w:t>
            </w:r>
          </w:p>
        </w:tc>
      </w:tr>
      <w:tr w:rsidR="006D3868" w:rsidRPr="00A907FC" w:rsidTr="006D3868">
        <w:trPr>
          <w:cantSplit/>
        </w:trPr>
        <w:tc>
          <w:tcPr>
            <w:tcW w:w="1135" w:type="dxa"/>
            <w:vMerge/>
            <w:shd w:val="clear" w:color="auto" w:fill="auto"/>
            <w:vAlign w:val="center"/>
          </w:tcPr>
          <w:p w:rsidR="006D3868" w:rsidRPr="00A907FC" w:rsidRDefault="006D3868" w:rsidP="00B32227">
            <w:pPr>
              <w:jc w:val="center"/>
              <w:rPr>
                <w:rFonts w:ascii="Arial" w:hAnsi="Arial"/>
                <w:sz w:val="16"/>
                <w:szCs w:val="16"/>
              </w:rPr>
            </w:pPr>
          </w:p>
        </w:tc>
        <w:tc>
          <w:tcPr>
            <w:tcW w:w="1701" w:type="dxa"/>
            <w:vMerge/>
            <w:shd w:val="clear" w:color="auto" w:fill="auto"/>
            <w:vAlign w:val="center"/>
          </w:tcPr>
          <w:p w:rsidR="006D3868" w:rsidRPr="00A907FC" w:rsidRDefault="006D3868" w:rsidP="00B32227">
            <w:pPr>
              <w:rPr>
                <w:rFonts w:ascii="Arial" w:hAnsi="Arial"/>
                <w:sz w:val="16"/>
                <w:szCs w:val="16"/>
              </w:rPr>
            </w:pPr>
          </w:p>
        </w:tc>
        <w:tc>
          <w:tcPr>
            <w:tcW w:w="992" w:type="dxa"/>
            <w:vMerge/>
            <w:shd w:val="clear" w:color="auto" w:fill="auto"/>
            <w:vAlign w:val="center"/>
          </w:tcPr>
          <w:p w:rsidR="006D3868" w:rsidRPr="00A907FC" w:rsidRDefault="006D3868" w:rsidP="00B32227">
            <w:pPr>
              <w:jc w:val="right"/>
              <w:rPr>
                <w:rFonts w:ascii="Arial" w:hAnsi="Arial"/>
                <w:sz w:val="16"/>
                <w:szCs w:val="16"/>
              </w:rPr>
            </w:pPr>
          </w:p>
        </w:tc>
        <w:tc>
          <w:tcPr>
            <w:tcW w:w="2410" w:type="dxa"/>
            <w:gridSpan w:val="3"/>
            <w:shd w:val="clear" w:color="auto" w:fill="auto"/>
            <w:vAlign w:val="center"/>
          </w:tcPr>
          <w:p w:rsidR="006D3868" w:rsidRPr="00040A89" w:rsidRDefault="006D3868" w:rsidP="00B32227">
            <w:pPr>
              <w:jc w:val="center"/>
              <w:rPr>
                <w:rFonts w:ascii="Arial" w:hAnsi="Arial"/>
                <w:sz w:val="16"/>
                <w:szCs w:val="16"/>
              </w:rPr>
            </w:pPr>
            <w:r>
              <w:rPr>
                <w:rFonts w:ascii="Arial" w:hAnsi="Arial"/>
                <w:sz w:val="12"/>
                <w:szCs w:val="16"/>
              </w:rPr>
              <w:t xml:space="preserve">CONSELL COMARCAL DEL BAIX </w:t>
            </w:r>
            <w:proofErr w:type="spellStart"/>
            <w:r>
              <w:rPr>
                <w:rFonts w:ascii="Arial" w:hAnsi="Arial"/>
                <w:sz w:val="12"/>
                <w:szCs w:val="16"/>
              </w:rPr>
              <w:t>EMPORDA.Liquidació</w:t>
            </w:r>
            <w:proofErr w:type="spellEnd"/>
            <w:r>
              <w:rPr>
                <w:rFonts w:ascii="Arial" w:hAnsi="Arial"/>
                <w:sz w:val="12"/>
                <w:szCs w:val="16"/>
              </w:rPr>
              <w:t xml:space="preserve"> gestió nòmines  quart trimestre 2021. </w:t>
            </w:r>
          </w:p>
        </w:tc>
        <w:tc>
          <w:tcPr>
            <w:tcW w:w="1984" w:type="dxa"/>
            <w:vMerge/>
            <w:shd w:val="clear" w:color="auto" w:fill="auto"/>
            <w:vAlign w:val="center"/>
          </w:tcPr>
          <w:p w:rsidR="006D3868" w:rsidRPr="00A907FC" w:rsidRDefault="006D3868" w:rsidP="00B32227">
            <w:pPr>
              <w:rPr>
                <w:rFonts w:ascii="Arial" w:hAnsi="Arial"/>
                <w:sz w:val="16"/>
                <w:szCs w:val="16"/>
              </w:rPr>
            </w:pPr>
          </w:p>
        </w:tc>
        <w:tc>
          <w:tcPr>
            <w:tcW w:w="1417" w:type="dxa"/>
            <w:vMerge/>
            <w:shd w:val="clear" w:color="auto" w:fill="auto"/>
            <w:vAlign w:val="center"/>
          </w:tcPr>
          <w:p w:rsidR="006D3868" w:rsidRPr="00A907FC" w:rsidRDefault="006D3868" w:rsidP="00B32227">
            <w:pPr>
              <w:jc w:val="both"/>
              <w:rPr>
                <w:rFonts w:ascii="Arial" w:hAnsi="Arial"/>
                <w:sz w:val="16"/>
                <w:szCs w:val="16"/>
              </w:rPr>
            </w:pPr>
          </w:p>
        </w:tc>
      </w:tr>
      <w:tr w:rsidR="006D3868" w:rsidRPr="00A907FC" w:rsidTr="006D3868">
        <w:trPr>
          <w:cantSplit/>
          <w:trHeight w:val="135"/>
        </w:trPr>
        <w:tc>
          <w:tcPr>
            <w:tcW w:w="1135" w:type="dxa"/>
            <w:vMerge w:val="restart"/>
            <w:shd w:val="clear" w:color="auto" w:fill="auto"/>
            <w:vAlign w:val="center"/>
          </w:tcPr>
          <w:p w:rsidR="006D3868" w:rsidRPr="00A907FC" w:rsidRDefault="006D3868" w:rsidP="00B32227">
            <w:pPr>
              <w:jc w:val="center"/>
              <w:rPr>
                <w:rFonts w:ascii="Arial" w:hAnsi="Arial"/>
                <w:sz w:val="16"/>
                <w:szCs w:val="16"/>
              </w:rPr>
            </w:pPr>
            <w:r>
              <w:rPr>
                <w:rFonts w:ascii="Arial" w:hAnsi="Arial"/>
                <w:sz w:val="16"/>
                <w:szCs w:val="16"/>
              </w:rPr>
              <w:t>04/01/2022</w:t>
            </w:r>
          </w:p>
        </w:tc>
        <w:tc>
          <w:tcPr>
            <w:tcW w:w="1701" w:type="dxa"/>
            <w:vMerge w:val="restart"/>
            <w:shd w:val="clear" w:color="auto" w:fill="auto"/>
            <w:vAlign w:val="center"/>
          </w:tcPr>
          <w:p w:rsidR="006D3868" w:rsidRPr="00040A89" w:rsidRDefault="006D3868" w:rsidP="00B32227">
            <w:pPr>
              <w:rPr>
                <w:rFonts w:ascii="Arial" w:hAnsi="Arial"/>
                <w:sz w:val="16"/>
                <w:szCs w:val="16"/>
              </w:rPr>
            </w:pPr>
            <w:r>
              <w:rPr>
                <w:rFonts w:ascii="Arial" w:hAnsi="Arial"/>
                <w:sz w:val="12"/>
                <w:szCs w:val="16"/>
              </w:rPr>
              <w:t>BNP PARIBAS LEASE GROUP, S.A.</w:t>
            </w:r>
          </w:p>
        </w:tc>
        <w:tc>
          <w:tcPr>
            <w:tcW w:w="992" w:type="dxa"/>
            <w:vMerge w:val="restart"/>
            <w:shd w:val="clear" w:color="auto" w:fill="auto"/>
            <w:vAlign w:val="center"/>
          </w:tcPr>
          <w:p w:rsidR="006D3868" w:rsidRPr="00A907FC" w:rsidRDefault="006D3868" w:rsidP="00B32227">
            <w:pPr>
              <w:jc w:val="right"/>
              <w:rPr>
                <w:rFonts w:ascii="Arial" w:hAnsi="Arial"/>
                <w:sz w:val="16"/>
                <w:szCs w:val="16"/>
              </w:rPr>
            </w:pPr>
            <w:r>
              <w:rPr>
                <w:rFonts w:ascii="Arial" w:hAnsi="Arial"/>
                <w:sz w:val="16"/>
                <w:szCs w:val="16"/>
              </w:rPr>
              <w:t>77,15</w:t>
            </w:r>
          </w:p>
        </w:tc>
        <w:tc>
          <w:tcPr>
            <w:tcW w:w="1205" w:type="dxa"/>
            <w:gridSpan w:val="2"/>
            <w:shd w:val="clear" w:color="auto" w:fill="auto"/>
            <w:vAlign w:val="center"/>
          </w:tcPr>
          <w:p w:rsidR="006D3868" w:rsidRPr="00040A89" w:rsidRDefault="006D3868" w:rsidP="00B32227">
            <w:pPr>
              <w:jc w:val="center"/>
              <w:rPr>
                <w:rFonts w:ascii="Arial" w:hAnsi="Arial"/>
                <w:b/>
                <w:sz w:val="12"/>
                <w:szCs w:val="16"/>
              </w:rPr>
            </w:pPr>
            <w:r>
              <w:rPr>
                <w:rFonts w:ascii="Arial" w:hAnsi="Arial"/>
                <w:b/>
                <w:sz w:val="12"/>
                <w:szCs w:val="16"/>
              </w:rPr>
              <w:t>22000002</w:t>
            </w:r>
          </w:p>
        </w:tc>
        <w:tc>
          <w:tcPr>
            <w:tcW w:w="1205" w:type="dxa"/>
            <w:shd w:val="clear" w:color="auto" w:fill="auto"/>
            <w:vAlign w:val="center"/>
          </w:tcPr>
          <w:p w:rsidR="006D3868" w:rsidRPr="00040A89" w:rsidRDefault="006D3868" w:rsidP="00B32227">
            <w:pPr>
              <w:jc w:val="center"/>
              <w:rPr>
                <w:rFonts w:ascii="Arial" w:hAnsi="Arial"/>
                <w:b/>
                <w:sz w:val="12"/>
                <w:szCs w:val="16"/>
              </w:rPr>
            </w:pPr>
            <w:r>
              <w:rPr>
                <w:rFonts w:ascii="Arial" w:hAnsi="Arial"/>
                <w:b/>
                <w:sz w:val="12"/>
                <w:szCs w:val="16"/>
              </w:rPr>
              <w:t>FFA40565</w:t>
            </w:r>
          </w:p>
        </w:tc>
        <w:tc>
          <w:tcPr>
            <w:tcW w:w="1984" w:type="dxa"/>
            <w:vMerge w:val="restart"/>
            <w:shd w:val="clear" w:color="auto" w:fill="auto"/>
            <w:vAlign w:val="center"/>
          </w:tcPr>
          <w:p w:rsidR="006D3868" w:rsidRDefault="006D3868" w:rsidP="00B32227">
            <w:pPr>
              <w:rPr>
                <w:rFonts w:ascii="Arial" w:hAnsi="Arial"/>
                <w:sz w:val="12"/>
                <w:szCs w:val="16"/>
              </w:rPr>
            </w:pPr>
            <w:r>
              <w:rPr>
                <w:rFonts w:ascii="Arial" w:hAnsi="Arial"/>
                <w:b/>
                <w:sz w:val="16"/>
                <w:szCs w:val="16"/>
              </w:rPr>
              <w:t>22.01.920.22000</w:t>
            </w:r>
          </w:p>
          <w:p w:rsidR="006D3868" w:rsidRPr="00040A89" w:rsidRDefault="006D3868" w:rsidP="00B32227">
            <w:pPr>
              <w:rPr>
                <w:rFonts w:ascii="Arial" w:hAnsi="Arial"/>
                <w:sz w:val="16"/>
                <w:szCs w:val="16"/>
              </w:rPr>
            </w:pPr>
            <w:r>
              <w:rPr>
                <w:rFonts w:ascii="Arial" w:hAnsi="Arial"/>
                <w:sz w:val="12"/>
                <w:szCs w:val="16"/>
              </w:rPr>
              <w:t>MATERIAL OFICINA</w:t>
            </w:r>
          </w:p>
        </w:tc>
        <w:tc>
          <w:tcPr>
            <w:tcW w:w="1417" w:type="dxa"/>
            <w:vMerge w:val="restart"/>
            <w:shd w:val="clear" w:color="auto" w:fill="auto"/>
            <w:vAlign w:val="center"/>
          </w:tcPr>
          <w:p w:rsidR="006D3868" w:rsidRPr="00040A89" w:rsidRDefault="006D3868" w:rsidP="00B32227">
            <w:pPr>
              <w:jc w:val="both"/>
              <w:rPr>
                <w:rFonts w:ascii="Arial" w:hAnsi="Arial"/>
                <w:sz w:val="16"/>
                <w:szCs w:val="16"/>
              </w:rPr>
            </w:pPr>
            <w:r>
              <w:rPr>
                <w:rFonts w:ascii="Arial" w:hAnsi="Arial"/>
                <w:sz w:val="16"/>
                <w:szCs w:val="16"/>
              </w:rPr>
              <w:t>22000022/0/0/0</w:t>
            </w:r>
          </w:p>
        </w:tc>
      </w:tr>
      <w:tr w:rsidR="006D3868" w:rsidRPr="00A907FC" w:rsidTr="006D3868">
        <w:trPr>
          <w:cantSplit/>
          <w:trHeight w:val="135"/>
        </w:trPr>
        <w:tc>
          <w:tcPr>
            <w:tcW w:w="1135" w:type="dxa"/>
            <w:vMerge/>
            <w:shd w:val="clear" w:color="auto" w:fill="auto"/>
            <w:vAlign w:val="center"/>
          </w:tcPr>
          <w:p w:rsidR="006D3868" w:rsidRDefault="006D3868" w:rsidP="00B32227">
            <w:pPr>
              <w:jc w:val="center"/>
              <w:rPr>
                <w:rFonts w:ascii="Arial" w:hAnsi="Arial"/>
                <w:sz w:val="16"/>
                <w:szCs w:val="16"/>
              </w:rPr>
            </w:pPr>
          </w:p>
        </w:tc>
        <w:tc>
          <w:tcPr>
            <w:tcW w:w="1701" w:type="dxa"/>
            <w:vMerge/>
            <w:shd w:val="clear" w:color="auto" w:fill="auto"/>
            <w:vAlign w:val="center"/>
          </w:tcPr>
          <w:p w:rsidR="006D3868" w:rsidRDefault="006D3868" w:rsidP="00B32227">
            <w:pPr>
              <w:rPr>
                <w:rFonts w:ascii="Arial" w:hAnsi="Arial"/>
                <w:sz w:val="12"/>
                <w:szCs w:val="16"/>
              </w:rPr>
            </w:pPr>
          </w:p>
        </w:tc>
        <w:tc>
          <w:tcPr>
            <w:tcW w:w="992" w:type="dxa"/>
            <w:vMerge/>
            <w:shd w:val="clear" w:color="auto" w:fill="auto"/>
            <w:vAlign w:val="center"/>
          </w:tcPr>
          <w:p w:rsidR="006D3868" w:rsidRDefault="006D3868" w:rsidP="00B32227">
            <w:pPr>
              <w:jc w:val="right"/>
              <w:rPr>
                <w:rFonts w:ascii="Arial" w:hAnsi="Arial"/>
                <w:sz w:val="16"/>
                <w:szCs w:val="16"/>
              </w:rPr>
            </w:pPr>
          </w:p>
        </w:tc>
        <w:tc>
          <w:tcPr>
            <w:tcW w:w="2410" w:type="dxa"/>
            <w:gridSpan w:val="3"/>
            <w:shd w:val="clear" w:color="auto" w:fill="auto"/>
            <w:vAlign w:val="center"/>
          </w:tcPr>
          <w:p w:rsidR="006D3868" w:rsidRPr="00040A89" w:rsidRDefault="006D3868" w:rsidP="00B32227">
            <w:pPr>
              <w:jc w:val="center"/>
              <w:rPr>
                <w:rFonts w:ascii="Arial" w:hAnsi="Arial"/>
                <w:sz w:val="16"/>
                <w:szCs w:val="16"/>
              </w:rPr>
            </w:pPr>
            <w:r>
              <w:rPr>
                <w:rFonts w:ascii="Arial" w:hAnsi="Arial"/>
                <w:sz w:val="12"/>
                <w:szCs w:val="16"/>
              </w:rPr>
              <w:t>BNP PARIBAS LEASE GROUP, S.A..BNP PARIBAS LEASE GROUP, S.A. Lloguer fotocopiadora del 05/01/2022 AL 04/02/2022</w:t>
            </w:r>
          </w:p>
        </w:tc>
        <w:tc>
          <w:tcPr>
            <w:tcW w:w="1984" w:type="dxa"/>
            <w:vMerge/>
            <w:shd w:val="clear" w:color="auto" w:fill="auto"/>
            <w:vAlign w:val="center"/>
          </w:tcPr>
          <w:p w:rsidR="006D3868" w:rsidRPr="00A907FC" w:rsidRDefault="006D3868" w:rsidP="00B32227">
            <w:pPr>
              <w:rPr>
                <w:rFonts w:ascii="Arial" w:hAnsi="Arial"/>
                <w:sz w:val="16"/>
                <w:szCs w:val="16"/>
              </w:rPr>
            </w:pPr>
          </w:p>
        </w:tc>
        <w:tc>
          <w:tcPr>
            <w:tcW w:w="1417" w:type="dxa"/>
            <w:vMerge/>
            <w:shd w:val="clear" w:color="auto" w:fill="auto"/>
            <w:vAlign w:val="center"/>
          </w:tcPr>
          <w:p w:rsidR="006D3868" w:rsidRPr="00A907FC" w:rsidRDefault="006D3868" w:rsidP="00B32227">
            <w:pPr>
              <w:jc w:val="both"/>
              <w:rPr>
                <w:rFonts w:ascii="Arial" w:hAnsi="Arial"/>
                <w:sz w:val="16"/>
                <w:szCs w:val="16"/>
              </w:rPr>
            </w:pPr>
          </w:p>
        </w:tc>
      </w:tr>
      <w:tr w:rsidR="006D3868" w:rsidRPr="00A907FC" w:rsidTr="006D3868">
        <w:trPr>
          <w:cantSplit/>
          <w:trHeight w:val="90"/>
        </w:trPr>
        <w:tc>
          <w:tcPr>
            <w:tcW w:w="1135" w:type="dxa"/>
            <w:vMerge w:val="restart"/>
            <w:shd w:val="clear" w:color="auto" w:fill="auto"/>
            <w:vAlign w:val="center"/>
          </w:tcPr>
          <w:p w:rsidR="006D3868" w:rsidRDefault="006D3868" w:rsidP="00B32227">
            <w:pPr>
              <w:jc w:val="center"/>
              <w:rPr>
                <w:rFonts w:ascii="Arial" w:hAnsi="Arial"/>
                <w:sz w:val="16"/>
                <w:szCs w:val="16"/>
              </w:rPr>
            </w:pPr>
            <w:r>
              <w:rPr>
                <w:rFonts w:ascii="Arial" w:hAnsi="Arial"/>
                <w:sz w:val="16"/>
                <w:szCs w:val="16"/>
              </w:rPr>
              <w:t>02/02/2022</w:t>
            </w:r>
          </w:p>
        </w:tc>
        <w:tc>
          <w:tcPr>
            <w:tcW w:w="1701" w:type="dxa"/>
            <w:vMerge w:val="restart"/>
            <w:shd w:val="clear" w:color="auto" w:fill="auto"/>
            <w:vAlign w:val="center"/>
          </w:tcPr>
          <w:p w:rsidR="006D3868" w:rsidRPr="00040A89" w:rsidRDefault="006D3868" w:rsidP="00B32227">
            <w:pPr>
              <w:rPr>
                <w:rFonts w:ascii="Arial" w:hAnsi="Arial"/>
                <w:sz w:val="16"/>
                <w:szCs w:val="16"/>
              </w:rPr>
            </w:pPr>
            <w:r>
              <w:rPr>
                <w:rFonts w:ascii="Arial" w:hAnsi="Arial"/>
                <w:sz w:val="12"/>
                <w:szCs w:val="16"/>
              </w:rPr>
              <w:t>VILA BONANY JOSEP</w:t>
            </w:r>
          </w:p>
        </w:tc>
        <w:tc>
          <w:tcPr>
            <w:tcW w:w="992" w:type="dxa"/>
            <w:vMerge w:val="restart"/>
            <w:shd w:val="clear" w:color="auto" w:fill="auto"/>
            <w:vAlign w:val="center"/>
          </w:tcPr>
          <w:p w:rsidR="006D3868" w:rsidRDefault="006D3868" w:rsidP="00B32227">
            <w:pPr>
              <w:jc w:val="right"/>
              <w:rPr>
                <w:rFonts w:ascii="Arial" w:hAnsi="Arial"/>
                <w:sz w:val="16"/>
                <w:szCs w:val="16"/>
              </w:rPr>
            </w:pPr>
            <w:r>
              <w:rPr>
                <w:rFonts w:ascii="Arial" w:hAnsi="Arial"/>
                <w:sz w:val="16"/>
                <w:szCs w:val="16"/>
              </w:rPr>
              <w:t>689,00</w:t>
            </w:r>
          </w:p>
        </w:tc>
        <w:tc>
          <w:tcPr>
            <w:tcW w:w="1205" w:type="dxa"/>
            <w:gridSpan w:val="2"/>
            <w:shd w:val="clear" w:color="auto" w:fill="auto"/>
            <w:vAlign w:val="center"/>
          </w:tcPr>
          <w:p w:rsidR="006D3868" w:rsidRPr="00040A89" w:rsidRDefault="006D3868" w:rsidP="00B32227">
            <w:pPr>
              <w:jc w:val="center"/>
              <w:rPr>
                <w:rFonts w:ascii="Arial" w:hAnsi="Arial"/>
                <w:b/>
                <w:sz w:val="12"/>
                <w:szCs w:val="16"/>
              </w:rPr>
            </w:pPr>
            <w:r>
              <w:rPr>
                <w:rFonts w:ascii="Arial" w:hAnsi="Arial"/>
                <w:b/>
                <w:sz w:val="12"/>
                <w:szCs w:val="16"/>
              </w:rPr>
              <w:t>22000003</w:t>
            </w:r>
          </w:p>
        </w:tc>
        <w:tc>
          <w:tcPr>
            <w:tcW w:w="1205" w:type="dxa"/>
            <w:shd w:val="clear" w:color="auto" w:fill="auto"/>
            <w:vAlign w:val="center"/>
          </w:tcPr>
          <w:p w:rsidR="006D3868" w:rsidRPr="00040A89" w:rsidRDefault="006D3868" w:rsidP="00B32227">
            <w:pPr>
              <w:jc w:val="center"/>
              <w:rPr>
                <w:rFonts w:ascii="Arial" w:hAnsi="Arial"/>
                <w:b/>
                <w:sz w:val="12"/>
                <w:szCs w:val="16"/>
              </w:rPr>
            </w:pPr>
            <w:r>
              <w:rPr>
                <w:rFonts w:ascii="Arial" w:hAnsi="Arial"/>
                <w:b/>
                <w:sz w:val="12"/>
                <w:szCs w:val="16"/>
              </w:rPr>
              <w:t>32</w:t>
            </w:r>
          </w:p>
        </w:tc>
        <w:tc>
          <w:tcPr>
            <w:tcW w:w="1984" w:type="dxa"/>
            <w:vMerge w:val="restart"/>
            <w:shd w:val="clear" w:color="auto" w:fill="auto"/>
            <w:vAlign w:val="center"/>
          </w:tcPr>
          <w:p w:rsidR="006D3868" w:rsidRDefault="006D3868" w:rsidP="00B32227">
            <w:pPr>
              <w:rPr>
                <w:rFonts w:ascii="Arial" w:hAnsi="Arial"/>
                <w:sz w:val="12"/>
                <w:szCs w:val="16"/>
              </w:rPr>
            </w:pPr>
            <w:r>
              <w:rPr>
                <w:rFonts w:ascii="Arial" w:hAnsi="Arial"/>
                <w:b/>
                <w:sz w:val="16"/>
                <w:szCs w:val="16"/>
              </w:rPr>
              <w:t>22.01.334.22609</w:t>
            </w:r>
          </w:p>
          <w:p w:rsidR="006D3868" w:rsidRPr="00040A89" w:rsidRDefault="006D3868" w:rsidP="00B32227">
            <w:pPr>
              <w:rPr>
                <w:rFonts w:ascii="Arial" w:hAnsi="Arial"/>
                <w:sz w:val="16"/>
                <w:szCs w:val="16"/>
              </w:rPr>
            </w:pPr>
            <w:r>
              <w:rPr>
                <w:rFonts w:ascii="Arial" w:hAnsi="Arial"/>
                <w:sz w:val="12"/>
                <w:szCs w:val="16"/>
              </w:rPr>
              <w:t>ACTIVITATS CULTURALS I ESPORTIVES</w:t>
            </w:r>
          </w:p>
        </w:tc>
        <w:tc>
          <w:tcPr>
            <w:tcW w:w="1417" w:type="dxa"/>
            <w:vMerge w:val="restart"/>
            <w:shd w:val="clear" w:color="auto" w:fill="auto"/>
            <w:vAlign w:val="center"/>
          </w:tcPr>
          <w:p w:rsidR="006D3868" w:rsidRPr="00040A89" w:rsidRDefault="006D3868" w:rsidP="00B32227">
            <w:pPr>
              <w:jc w:val="both"/>
              <w:rPr>
                <w:rFonts w:ascii="Arial" w:hAnsi="Arial"/>
                <w:sz w:val="16"/>
                <w:szCs w:val="16"/>
              </w:rPr>
            </w:pPr>
            <w:r>
              <w:rPr>
                <w:rFonts w:ascii="Arial" w:hAnsi="Arial"/>
                <w:sz w:val="16"/>
                <w:szCs w:val="16"/>
              </w:rPr>
              <w:t>22000017/0/0/0</w:t>
            </w:r>
          </w:p>
        </w:tc>
      </w:tr>
      <w:tr w:rsidR="006D3868" w:rsidRPr="00A907FC" w:rsidTr="006D3868">
        <w:trPr>
          <w:cantSplit/>
          <w:trHeight w:val="90"/>
        </w:trPr>
        <w:tc>
          <w:tcPr>
            <w:tcW w:w="1135" w:type="dxa"/>
            <w:vMerge/>
            <w:shd w:val="clear" w:color="auto" w:fill="auto"/>
            <w:vAlign w:val="center"/>
          </w:tcPr>
          <w:p w:rsidR="006D3868" w:rsidRDefault="006D3868" w:rsidP="00B32227">
            <w:pPr>
              <w:jc w:val="center"/>
              <w:rPr>
                <w:rFonts w:ascii="Arial" w:hAnsi="Arial"/>
                <w:sz w:val="16"/>
                <w:szCs w:val="16"/>
              </w:rPr>
            </w:pPr>
          </w:p>
        </w:tc>
        <w:tc>
          <w:tcPr>
            <w:tcW w:w="1701" w:type="dxa"/>
            <w:vMerge/>
            <w:shd w:val="clear" w:color="auto" w:fill="auto"/>
            <w:vAlign w:val="center"/>
          </w:tcPr>
          <w:p w:rsidR="006D3868" w:rsidRDefault="006D3868" w:rsidP="00B32227">
            <w:pPr>
              <w:rPr>
                <w:rFonts w:ascii="Arial" w:hAnsi="Arial"/>
                <w:sz w:val="12"/>
                <w:szCs w:val="16"/>
              </w:rPr>
            </w:pPr>
          </w:p>
        </w:tc>
        <w:tc>
          <w:tcPr>
            <w:tcW w:w="992" w:type="dxa"/>
            <w:vMerge/>
            <w:shd w:val="clear" w:color="auto" w:fill="auto"/>
            <w:vAlign w:val="center"/>
          </w:tcPr>
          <w:p w:rsidR="006D3868" w:rsidRDefault="006D3868" w:rsidP="00B32227">
            <w:pPr>
              <w:jc w:val="right"/>
              <w:rPr>
                <w:rFonts w:ascii="Arial" w:hAnsi="Arial"/>
                <w:sz w:val="16"/>
                <w:szCs w:val="16"/>
              </w:rPr>
            </w:pPr>
          </w:p>
        </w:tc>
        <w:tc>
          <w:tcPr>
            <w:tcW w:w="2410" w:type="dxa"/>
            <w:gridSpan w:val="3"/>
            <w:shd w:val="clear" w:color="auto" w:fill="auto"/>
            <w:vAlign w:val="center"/>
          </w:tcPr>
          <w:p w:rsidR="006D3868" w:rsidRPr="00040A89" w:rsidRDefault="006D3868" w:rsidP="00B32227">
            <w:pPr>
              <w:jc w:val="center"/>
              <w:rPr>
                <w:rFonts w:ascii="Arial" w:hAnsi="Arial"/>
                <w:sz w:val="16"/>
                <w:szCs w:val="16"/>
              </w:rPr>
            </w:pPr>
            <w:r>
              <w:rPr>
                <w:rFonts w:ascii="Arial" w:hAnsi="Arial"/>
                <w:sz w:val="12"/>
                <w:szCs w:val="16"/>
              </w:rPr>
              <w:t xml:space="preserve">VILA BONANY JOSEP. Organització , gestió i producció del projecte de programació teatral </w:t>
            </w:r>
            <w:proofErr w:type="spellStart"/>
            <w:r>
              <w:rPr>
                <w:rFonts w:ascii="Arial" w:hAnsi="Arial"/>
                <w:sz w:val="12"/>
                <w:szCs w:val="16"/>
              </w:rPr>
              <w:t>Empodanet</w:t>
            </w:r>
            <w:proofErr w:type="spellEnd"/>
            <w:r>
              <w:rPr>
                <w:rFonts w:ascii="Arial" w:hAnsi="Arial"/>
                <w:sz w:val="12"/>
                <w:szCs w:val="16"/>
              </w:rPr>
              <w:t xml:space="preserve"> Escena 2021 </w:t>
            </w:r>
            <w:proofErr w:type="spellStart"/>
            <w:r>
              <w:rPr>
                <w:rFonts w:ascii="Arial" w:hAnsi="Arial"/>
                <w:sz w:val="12"/>
                <w:szCs w:val="16"/>
              </w:rPr>
              <w:t>esoectacle</w:t>
            </w:r>
            <w:proofErr w:type="spellEnd"/>
            <w:r>
              <w:rPr>
                <w:rFonts w:ascii="Arial" w:hAnsi="Arial"/>
                <w:sz w:val="12"/>
                <w:szCs w:val="16"/>
              </w:rPr>
              <w:t xml:space="preserve"> "Sabates noves "</w:t>
            </w:r>
          </w:p>
        </w:tc>
        <w:tc>
          <w:tcPr>
            <w:tcW w:w="1984" w:type="dxa"/>
            <w:vMerge/>
            <w:shd w:val="clear" w:color="auto" w:fill="auto"/>
            <w:vAlign w:val="center"/>
          </w:tcPr>
          <w:p w:rsidR="006D3868" w:rsidRPr="00A907FC" w:rsidRDefault="006D3868" w:rsidP="00B32227">
            <w:pPr>
              <w:rPr>
                <w:rFonts w:ascii="Arial" w:hAnsi="Arial"/>
                <w:sz w:val="16"/>
                <w:szCs w:val="16"/>
              </w:rPr>
            </w:pPr>
          </w:p>
        </w:tc>
        <w:tc>
          <w:tcPr>
            <w:tcW w:w="1417" w:type="dxa"/>
            <w:vMerge/>
            <w:shd w:val="clear" w:color="auto" w:fill="auto"/>
            <w:vAlign w:val="center"/>
          </w:tcPr>
          <w:p w:rsidR="006D3868" w:rsidRPr="00A907FC" w:rsidRDefault="006D3868" w:rsidP="00B32227">
            <w:pPr>
              <w:jc w:val="both"/>
              <w:rPr>
                <w:rFonts w:ascii="Arial" w:hAnsi="Arial"/>
                <w:sz w:val="16"/>
                <w:szCs w:val="16"/>
              </w:rPr>
            </w:pPr>
          </w:p>
        </w:tc>
      </w:tr>
      <w:tr w:rsidR="006D3868" w:rsidRPr="00A907FC" w:rsidTr="006D3868">
        <w:trPr>
          <w:cantSplit/>
          <w:trHeight w:val="210"/>
        </w:trPr>
        <w:tc>
          <w:tcPr>
            <w:tcW w:w="1135" w:type="dxa"/>
            <w:vMerge w:val="restart"/>
            <w:shd w:val="clear" w:color="auto" w:fill="auto"/>
            <w:vAlign w:val="center"/>
          </w:tcPr>
          <w:p w:rsidR="006D3868" w:rsidRDefault="006D3868" w:rsidP="00B32227">
            <w:pPr>
              <w:jc w:val="center"/>
              <w:rPr>
                <w:rFonts w:ascii="Arial" w:hAnsi="Arial"/>
                <w:sz w:val="16"/>
                <w:szCs w:val="16"/>
              </w:rPr>
            </w:pPr>
            <w:r>
              <w:rPr>
                <w:rFonts w:ascii="Arial" w:hAnsi="Arial"/>
                <w:sz w:val="16"/>
                <w:szCs w:val="16"/>
              </w:rPr>
              <w:t>02/02/2022</w:t>
            </w:r>
          </w:p>
        </w:tc>
        <w:tc>
          <w:tcPr>
            <w:tcW w:w="1701" w:type="dxa"/>
            <w:vMerge w:val="restart"/>
            <w:shd w:val="clear" w:color="auto" w:fill="auto"/>
            <w:vAlign w:val="center"/>
          </w:tcPr>
          <w:p w:rsidR="006D3868" w:rsidRPr="00040A89" w:rsidRDefault="006D3868" w:rsidP="00B32227">
            <w:pPr>
              <w:rPr>
                <w:rFonts w:ascii="Arial" w:hAnsi="Arial"/>
                <w:sz w:val="16"/>
                <w:szCs w:val="16"/>
              </w:rPr>
            </w:pPr>
            <w:r>
              <w:rPr>
                <w:rFonts w:ascii="Arial" w:hAnsi="Arial"/>
                <w:sz w:val="12"/>
                <w:szCs w:val="16"/>
              </w:rPr>
              <w:t>JM BRUNEAU ESPAÑA SOCIEDAD UNIPERSONAL</w:t>
            </w:r>
          </w:p>
        </w:tc>
        <w:tc>
          <w:tcPr>
            <w:tcW w:w="992" w:type="dxa"/>
            <w:vMerge w:val="restart"/>
            <w:shd w:val="clear" w:color="auto" w:fill="auto"/>
            <w:vAlign w:val="center"/>
          </w:tcPr>
          <w:p w:rsidR="006D3868" w:rsidRDefault="006D3868" w:rsidP="00B32227">
            <w:pPr>
              <w:jc w:val="right"/>
              <w:rPr>
                <w:rFonts w:ascii="Arial" w:hAnsi="Arial"/>
                <w:sz w:val="16"/>
                <w:szCs w:val="16"/>
              </w:rPr>
            </w:pPr>
            <w:r>
              <w:rPr>
                <w:rFonts w:ascii="Arial" w:hAnsi="Arial"/>
                <w:sz w:val="16"/>
                <w:szCs w:val="16"/>
              </w:rPr>
              <w:t>100,16</w:t>
            </w:r>
          </w:p>
        </w:tc>
        <w:tc>
          <w:tcPr>
            <w:tcW w:w="1205" w:type="dxa"/>
            <w:gridSpan w:val="2"/>
            <w:shd w:val="clear" w:color="auto" w:fill="auto"/>
            <w:vAlign w:val="center"/>
          </w:tcPr>
          <w:p w:rsidR="006D3868" w:rsidRPr="00040A89" w:rsidRDefault="006D3868" w:rsidP="00B32227">
            <w:pPr>
              <w:jc w:val="center"/>
              <w:rPr>
                <w:rFonts w:ascii="Arial" w:hAnsi="Arial"/>
                <w:b/>
                <w:sz w:val="12"/>
                <w:szCs w:val="16"/>
              </w:rPr>
            </w:pPr>
            <w:r>
              <w:rPr>
                <w:rFonts w:ascii="Arial" w:hAnsi="Arial"/>
                <w:b/>
                <w:sz w:val="12"/>
                <w:szCs w:val="16"/>
              </w:rPr>
              <w:t>22000004</w:t>
            </w:r>
          </w:p>
        </w:tc>
        <w:tc>
          <w:tcPr>
            <w:tcW w:w="1205" w:type="dxa"/>
            <w:shd w:val="clear" w:color="auto" w:fill="auto"/>
            <w:vAlign w:val="center"/>
          </w:tcPr>
          <w:p w:rsidR="006D3868" w:rsidRPr="00040A89" w:rsidRDefault="006D3868" w:rsidP="00B32227">
            <w:pPr>
              <w:jc w:val="center"/>
              <w:rPr>
                <w:rFonts w:ascii="Arial" w:hAnsi="Arial"/>
                <w:b/>
                <w:sz w:val="12"/>
                <w:szCs w:val="16"/>
              </w:rPr>
            </w:pPr>
            <w:r>
              <w:rPr>
                <w:rFonts w:ascii="Arial" w:hAnsi="Arial"/>
                <w:b/>
                <w:sz w:val="12"/>
                <w:szCs w:val="16"/>
              </w:rPr>
              <w:t>1.434.030</w:t>
            </w:r>
          </w:p>
        </w:tc>
        <w:tc>
          <w:tcPr>
            <w:tcW w:w="1984" w:type="dxa"/>
            <w:vMerge w:val="restart"/>
            <w:shd w:val="clear" w:color="auto" w:fill="auto"/>
            <w:vAlign w:val="center"/>
          </w:tcPr>
          <w:p w:rsidR="006D3868" w:rsidRDefault="006D3868" w:rsidP="00B32227">
            <w:pPr>
              <w:rPr>
                <w:rFonts w:ascii="Arial" w:hAnsi="Arial"/>
                <w:sz w:val="12"/>
                <w:szCs w:val="16"/>
              </w:rPr>
            </w:pPr>
            <w:r>
              <w:rPr>
                <w:rFonts w:ascii="Arial" w:hAnsi="Arial"/>
                <w:b/>
                <w:sz w:val="16"/>
                <w:szCs w:val="16"/>
              </w:rPr>
              <w:t>22.01.920.22000</w:t>
            </w:r>
          </w:p>
          <w:p w:rsidR="006D3868" w:rsidRPr="00040A89" w:rsidRDefault="006D3868" w:rsidP="00B32227">
            <w:pPr>
              <w:rPr>
                <w:rFonts w:ascii="Arial" w:hAnsi="Arial"/>
                <w:sz w:val="16"/>
                <w:szCs w:val="16"/>
              </w:rPr>
            </w:pPr>
            <w:r>
              <w:rPr>
                <w:rFonts w:ascii="Arial" w:hAnsi="Arial"/>
                <w:sz w:val="12"/>
                <w:szCs w:val="16"/>
              </w:rPr>
              <w:lastRenderedPageBreak/>
              <w:t>MATERIAL OFICINA</w:t>
            </w:r>
          </w:p>
        </w:tc>
        <w:tc>
          <w:tcPr>
            <w:tcW w:w="1417" w:type="dxa"/>
            <w:vMerge w:val="restart"/>
            <w:shd w:val="clear" w:color="auto" w:fill="auto"/>
            <w:vAlign w:val="center"/>
          </w:tcPr>
          <w:p w:rsidR="006D3868" w:rsidRPr="00040A89" w:rsidRDefault="006D3868" w:rsidP="00B32227">
            <w:pPr>
              <w:jc w:val="both"/>
              <w:rPr>
                <w:rFonts w:ascii="Arial" w:hAnsi="Arial"/>
                <w:sz w:val="16"/>
                <w:szCs w:val="16"/>
              </w:rPr>
            </w:pPr>
            <w:r>
              <w:rPr>
                <w:rFonts w:ascii="Arial" w:hAnsi="Arial"/>
                <w:sz w:val="16"/>
                <w:szCs w:val="16"/>
              </w:rPr>
              <w:lastRenderedPageBreak/>
              <w:t>22000023/0/0/0</w:t>
            </w:r>
          </w:p>
        </w:tc>
      </w:tr>
      <w:tr w:rsidR="006D3868" w:rsidRPr="00A907FC" w:rsidTr="006D3868">
        <w:trPr>
          <w:cantSplit/>
          <w:trHeight w:val="210"/>
        </w:trPr>
        <w:tc>
          <w:tcPr>
            <w:tcW w:w="1135" w:type="dxa"/>
            <w:vMerge/>
            <w:shd w:val="clear" w:color="auto" w:fill="auto"/>
            <w:vAlign w:val="center"/>
          </w:tcPr>
          <w:p w:rsidR="006D3868" w:rsidRDefault="006D3868" w:rsidP="00B32227">
            <w:pPr>
              <w:jc w:val="center"/>
              <w:rPr>
                <w:rFonts w:ascii="Arial" w:hAnsi="Arial"/>
                <w:sz w:val="16"/>
                <w:szCs w:val="16"/>
              </w:rPr>
            </w:pPr>
          </w:p>
        </w:tc>
        <w:tc>
          <w:tcPr>
            <w:tcW w:w="1701" w:type="dxa"/>
            <w:vMerge/>
            <w:shd w:val="clear" w:color="auto" w:fill="auto"/>
            <w:vAlign w:val="center"/>
          </w:tcPr>
          <w:p w:rsidR="006D3868" w:rsidRDefault="006D3868" w:rsidP="00B32227">
            <w:pPr>
              <w:rPr>
                <w:rFonts w:ascii="Arial" w:hAnsi="Arial"/>
                <w:sz w:val="12"/>
                <w:szCs w:val="16"/>
              </w:rPr>
            </w:pPr>
          </w:p>
        </w:tc>
        <w:tc>
          <w:tcPr>
            <w:tcW w:w="992" w:type="dxa"/>
            <w:vMerge/>
            <w:shd w:val="clear" w:color="auto" w:fill="auto"/>
            <w:vAlign w:val="center"/>
          </w:tcPr>
          <w:p w:rsidR="006D3868" w:rsidRDefault="006D3868" w:rsidP="00B32227">
            <w:pPr>
              <w:jc w:val="right"/>
              <w:rPr>
                <w:rFonts w:ascii="Arial" w:hAnsi="Arial"/>
                <w:sz w:val="16"/>
                <w:szCs w:val="16"/>
              </w:rPr>
            </w:pPr>
          </w:p>
        </w:tc>
        <w:tc>
          <w:tcPr>
            <w:tcW w:w="2410" w:type="dxa"/>
            <w:gridSpan w:val="3"/>
            <w:shd w:val="clear" w:color="auto" w:fill="auto"/>
            <w:vAlign w:val="center"/>
          </w:tcPr>
          <w:p w:rsidR="006D3868" w:rsidRPr="00040A89" w:rsidRDefault="006D3868" w:rsidP="00B32227">
            <w:pPr>
              <w:jc w:val="center"/>
              <w:rPr>
                <w:rFonts w:ascii="Arial" w:hAnsi="Arial"/>
                <w:sz w:val="16"/>
                <w:szCs w:val="16"/>
              </w:rPr>
            </w:pPr>
            <w:r>
              <w:rPr>
                <w:rFonts w:ascii="Arial" w:hAnsi="Arial"/>
                <w:sz w:val="12"/>
                <w:szCs w:val="16"/>
              </w:rPr>
              <w:t xml:space="preserve">JM BRUNEAU ESPAÑA SOCIEDAD </w:t>
            </w:r>
            <w:proofErr w:type="spellStart"/>
            <w:r>
              <w:rPr>
                <w:rFonts w:ascii="Arial" w:hAnsi="Arial"/>
                <w:sz w:val="12"/>
                <w:szCs w:val="16"/>
              </w:rPr>
              <w:t>UNIPERSONAL.material</w:t>
            </w:r>
            <w:proofErr w:type="spellEnd"/>
            <w:r>
              <w:rPr>
                <w:rFonts w:ascii="Arial" w:hAnsi="Arial"/>
                <w:sz w:val="12"/>
                <w:szCs w:val="16"/>
              </w:rPr>
              <w:t xml:space="preserve"> oficina, notes adhesives, </w:t>
            </w:r>
            <w:proofErr w:type="spellStart"/>
            <w:r>
              <w:rPr>
                <w:rFonts w:ascii="Arial" w:hAnsi="Arial"/>
                <w:sz w:val="12"/>
                <w:szCs w:val="16"/>
              </w:rPr>
              <w:t>boligrafs</w:t>
            </w:r>
            <w:proofErr w:type="spellEnd"/>
            <w:r>
              <w:rPr>
                <w:rFonts w:ascii="Arial" w:hAnsi="Arial"/>
                <w:sz w:val="12"/>
                <w:szCs w:val="16"/>
              </w:rPr>
              <w:t xml:space="preserve"> BIC, marcador  </w:t>
            </w:r>
            <w:proofErr w:type="spellStart"/>
            <w:r>
              <w:rPr>
                <w:rFonts w:ascii="Arial" w:hAnsi="Arial"/>
                <w:sz w:val="12"/>
                <w:szCs w:val="16"/>
              </w:rPr>
              <w:t>fosforaent</w:t>
            </w:r>
            <w:proofErr w:type="spellEnd"/>
            <w:r>
              <w:rPr>
                <w:rFonts w:ascii="Arial" w:hAnsi="Arial"/>
                <w:sz w:val="12"/>
                <w:szCs w:val="16"/>
              </w:rPr>
              <w:t>, grapadora, suport .</w:t>
            </w:r>
          </w:p>
        </w:tc>
        <w:tc>
          <w:tcPr>
            <w:tcW w:w="1984" w:type="dxa"/>
            <w:vMerge/>
            <w:shd w:val="clear" w:color="auto" w:fill="auto"/>
            <w:vAlign w:val="center"/>
          </w:tcPr>
          <w:p w:rsidR="006D3868" w:rsidRPr="00A907FC" w:rsidRDefault="006D3868" w:rsidP="00B32227">
            <w:pPr>
              <w:rPr>
                <w:rFonts w:ascii="Arial" w:hAnsi="Arial"/>
                <w:sz w:val="16"/>
                <w:szCs w:val="16"/>
              </w:rPr>
            </w:pPr>
          </w:p>
        </w:tc>
        <w:tc>
          <w:tcPr>
            <w:tcW w:w="1417" w:type="dxa"/>
            <w:vMerge/>
            <w:shd w:val="clear" w:color="auto" w:fill="auto"/>
            <w:vAlign w:val="center"/>
          </w:tcPr>
          <w:p w:rsidR="006D3868" w:rsidRPr="00A907FC" w:rsidRDefault="006D3868" w:rsidP="00B32227">
            <w:pPr>
              <w:jc w:val="both"/>
              <w:rPr>
                <w:rFonts w:ascii="Arial" w:hAnsi="Arial"/>
                <w:sz w:val="16"/>
                <w:szCs w:val="16"/>
              </w:rPr>
            </w:pPr>
          </w:p>
        </w:tc>
      </w:tr>
      <w:tr w:rsidR="006D3868" w:rsidRPr="00A907FC" w:rsidTr="006D3868">
        <w:trPr>
          <w:cantSplit/>
          <w:trHeight w:val="135"/>
        </w:trPr>
        <w:tc>
          <w:tcPr>
            <w:tcW w:w="1135" w:type="dxa"/>
            <w:vMerge w:val="restart"/>
            <w:shd w:val="clear" w:color="auto" w:fill="auto"/>
            <w:vAlign w:val="center"/>
          </w:tcPr>
          <w:p w:rsidR="006D3868" w:rsidRDefault="006D3868" w:rsidP="00B32227">
            <w:pPr>
              <w:jc w:val="center"/>
              <w:rPr>
                <w:rFonts w:ascii="Arial" w:hAnsi="Arial"/>
                <w:sz w:val="16"/>
                <w:szCs w:val="16"/>
              </w:rPr>
            </w:pPr>
            <w:r>
              <w:rPr>
                <w:rFonts w:ascii="Arial" w:hAnsi="Arial"/>
                <w:sz w:val="16"/>
                <w:szCs w:val="16"/>
              </w:rPr>
              <w:t>02/02/2022</w:t>
            </w:r>
          </w:p>
        </w:tc>
        <w:tc>
          <w:tcPr>
            <w:tcW w:w="1701" w:type="dxa"/>
            <w:vMerge w:val="restart"/>
            <w:shd w:val="clear" w:color="auto" w:fill="auto"/>
            <w:vAlign w:val="center"/>
          </w:tcPr>
          <w:p w:rsidR="006D3868" w:rsidRPr="00040A89" w:rsidRDefault="006D3868" w:rsidP="00B32227">
            <w:pPr>
              <w:rPr>
                <w:rFonts w:ascii="Arial" w:hAnsi="Arial"/>
                <w:sz w:val="16"/>
                <w:szCs w:val="16"/>
              </w:rPr>
            </w:pPr>
            <w:r>
              <w:rPr>
                <w:rFonts w:ascii="Arial" w:hAnsi="Arial"/>
                <w:sz w:val="12"/>
                <w:szCs w:val="16"/>
              </w:rPr>
              <w:t>BNP PARIBAS LEASE GROUP, S.A.</w:t>
            </w:r>
          </w:p>
        </w:tc>
        <w:tc>
          <w:tcPr>
            <w:tcW w:w="992" w:type="dxa"/>
            <w:vMerge w:val="restart"/>
            <w:shd w:val="clear" w:color="auto" w:fill="auto"/>
            <w:vAlign w:val="center"/>
          </w:tcPr>
          <w:p w:rsidR="006D3868" w:rsidRDefault="006D3868" w:rsidP="00B32227">
            <w:pPr>
              <w:jc w:val="right"/>
              <w:rPr>
                <w:rFonts w:ascii="Arial" w:hAnsi="Arial"/>
                <w:sz w:val="16"/>
                <w:szCs w:val="16"/>
              </w:rPr>
            </w:pPr>
            <w:r>
              <w:rPr>
                <w:rFonts w:ascii="Arial" w:hAnsi="Arial"/>
                <w:sz w:val="16"/>
                <w:szCs w:val="16"/>
              </w:rPr>
              <w:t>77,15</w:t>
            </w:r>
          </w:p>
        </w:tc>
        <w:tc>
          <w:tcPr>
            <w:tcW w:w="1205" w:type="dxa"/>
            <w:gridSpan w:val="2"/>
            <w:shd w:val="clear" w:color="auto" w:fill="auto"/>
            <w:vAlign w:val="center"/>
          </w:tcPr>
          <w:p w:rsidR="006D3868" w:rsidRPr="00040A89" w:rsidRDefault="006D3868" w:rsidP="00B32227">
            <w:pPr>
              <w:jc w:val="center"/>
              <w:rPr>
                <w:rFonts w:ascii="Arial" w:hAnsi="Arial"/>
                <w:b/>
                <w:sz w:val="12"/>
                <w:szCs w:val="16"/>
              </w:rPr>
            </w:pPr>
            <w:r>
              <w:rPr>
                <w:rFonts w:ascii="Arial" w:hAnsi="Arial"/>
                <w:b/>
                <w:sz w:val="12"/>
                <w:szCs w:val="16"/>
              </w:rPr>
              <w:t>22000005</w:t>
            </w:r>
          </w:p>
        </w:tc>
        <w:tc>
          <w:tcPr>
            <w:tcW w:w="1205" w:type="dxa"/>
            <w:shd w:val="clear" w:color="auto" w:fill="auto"/>
            <w:vAlign w:val="center"/>
          </w:tcPr>
          <w:p w:rsidR="006D3868" w:rsidRPr="00040A89" w:rsidRDefault="006D3868" w:rsidP="00B32227">
            <w:pPr>
              <w:jc w:val="center"/>
              <w:rPr>
                <w:rFonts w:ascii="Arial" w:hAnsi="Arial"/>
                <w:b/>
                <w:sz w:val="12"/>
                <w:szCs w:val="16"/>
              </w:rPr>
            </w:pPr>
            <w:r>
              <w:rPr>
                <w:rFonts w:ascii="Arial" w:hAnsi="Arial"/>
                <w:b/>
                <w:sz w:val="12"/>
                <w:szCs w:val="16"/>
              </w:rPr>
              <w:t>FFA88504</w:t>
            </w:r>
          </w:p>
        </w:tc>
        <w:tc>
          <w:tcPr>
            <w:tcW w:w="1984" w:type="dxa"/>
            <w:vMerge w:val="restart"/>
            <w:shd w:val="clear" w:color="auto" w:fill="auto"/>
            <w:vAlign w:val="center"/>
          </w:tcPr>
          <w:p w:rsidR="006D3868" w:rsidRDefault="006D3868" w:rsidP="00B32227">
            <w:pPr>
              <w:rPr>
                <w:rFonts w:ascii="Arial" w:hAnsi="Arial"/>
                <w:sz w:val="12"/>
                <w:szCs w:val="16"/>
              </w:rPr>
            </w:pPr>
            <w:r>
              <w:rPr>
                <w:rFonts w:ascii="Arial" w:hAnsi="Arial"/>
                <w:b/>
                <w:sz w:val="16"/>
                <w:szCs w:val="16"/>
              </w:rPr>
              <w:t>22.01.920.22000</w:t>
            </w:r>
          </w:p>
          <w:p w:rsidR="006D3868" w:rsidRPr="00040A89" w:rsidRDefault="006D3868" w:rsidP="00B32227">
            <w:pPr>
              <w:rPr>
                <w:rFonts w:ascii="Arial" w:hAnsi="Arial"/>
                <w:sz w:val="16"/>
                <w:szCs w:val="16"/>
              </w:rPr>
            </w:pPr>
            <w:r>
              <w:rPr>
                <w:rFonts w:ascii="Arial" w:hAnsi="Arial"/>
                <w:sz w:val="12"/>
                <w:szCs w:val="16"/>
              </w:rPr>
              <w:t>MATERIAL OFICINA</w:t>
            </w:r>
          </w:p>
        </w:tc>
        <w:tc>
          <w:tcPr>
            <w:tcW w:w="1417" w:type="dxa"/>
            <w:vMerge w:val="restart"/>
            <w:shd w:val="clear" w:color="auto" w:fill="auto"/>
            <w:vAlign w:val="center"/>
          </w:tcPr>
          <w:p w:rsidR="006D3868" w:rsidRPr="00040A89" w:rsidRDefault="006D3868" w:rsidP="00B32227">
            <w:pPr>
              <w:jc w:val="both"/>
              <w:rPr>
                <w:rFonts w:ascii="Arial" w:hAnsi="Arial"/>
                <w:sz w:val="16"/>
                <w:szCs w:val="16"/>
              </w:rPr>
            </w:pPr>
            <w:r>
              <w:rPr>
                <w:rFonts w:ascii="Arial" w:hAnsi="Arial"/>
                <w:sz w:val="16"/>
                <w:szCs w:val="16"/>
              </w:rPr>
              <w:t>22000024/0/0/0</w:t>
            </w:r>
          </w:p>
        </w:tc>
      </w:tr>
      <w:tr w:rsidR="006D3868" w:rsidRPr="00A907FC" w:rsidTr="006D3868">
        <w:trPr>
          <w:cantSplit/>
          <w:trHeight w:val="135"/>
        </w:trPr>
        <w:tc>
          <w:tcPr>
            <w:tcW w:w="1135" w:type="dxa"/>
            <w:vMerge/>
            <w:shd w:val="clear" w:color="auto" w:fill="auto"/>
            <w:vAlign w:val="center"/>
          </w:tcPr>
          <w:p w:rsidR="006D3868" w:rsidRDefault="006D3868" w:rsidP="00B32227">
            <w:pPr>
              <w:jc w:val="center"/>
              <w:rPr>
                <w:rFonts w:ascii="Arial" w:hAnsi="Arial"/>
                <w:sz w:val="16"/>
                <w:szCs w:val="16"/>
              </w:rPr>
            </w:pPr>
          </w:p>
        </w:tc>
        <w:tc>
          <w:tcPr>
            <w:tcW w:w="1701" w:type="dxa"/>
            <w:vMerge/>
            <w:shd w:val="clear" w:color="auto" w:fill="auto"/>
            <w:vAlign w:val="center"/>
          </w:tcPr>
          <w:p w:rsidR="006D3868" w:rsidRDefault="006D3868" w:rsidP="00B32227">
            <w:pPr>
              <w:rPr>
                <w:rFonts w:ascii="Arial" w:hAnsi="Arial"/>
                <w:sz w:val="12"/>
                <w:szCs w:val="16"/>
              </w:rPr>
            </w:pPr>
          </w:p>
        </w:tc>
        <w:tc>
          <w:tcPr>
            <w:tcW w:w="992" w:type="dxa"/>
            <w:vMerge/>
            <w:shd w:val="clear" w:color="auto" w:fill="auto"/>
            <w:vAlign w:val="center"/>
          </w:tcPr>
          <w:p w:rsidR="006D3868" w:rsidRDefault="006D3868" w:rsidP="00B32227">
            <w:pPr>
              <w:jc w:val="right"/>
              <w:rPr>
                <w:rFonts w:ascii="Arial" w:hAnsi="Arial"/>
                <w:sz w:val="16"/>
                <w:szCs w:val="16"/>
              </w:rPr>
            </w:pPr>
          </w:p>
        </w:tc>
        <w:tc>
          <w:tcPr>
            <w:tcW w:w="2410" w:type="dxa"/>
            <w:gridSpan w:val="3"/>
            <w:shd w:val="clear" w:color="auto" w:fill="auto"/>
            <w:vAlign w:val="center"/>
          </w:tcPr>
          <w:p w:rsidR="006D3868" w:rsidRPr="00040A89" w:rsidRDefault="006D3868" w:rsidP="00B32227">
            <w:pPr>
              <w:jc w:val="center"/>
              <w:rPr>
                <w:rFonts w:ascii="Arial" w:hAnsi="Arial"/>
                <w:sz w:val="16"/>
                <w:szCs w:val="16"/>
              </w:rPr>
            </w:pPr>
            <w:r>
              <w:rPr>
                <w:rFonts w:ascii="Arial" w:hAnsi="Arial"/>
                <w:sz w:val="12"/>
                <w:szCs w:val="16"/>
              </w:rPr>
              <w:t>BNP PARIBAS LEASE GROUP, S.A. Lloguer fotocopiadora del 05/02/2022 al 04/03/2022.</w:t>
            </w:r>
          </w:p>
        </w:tc>
        <w:tc>
          <w:tcPr>
            <w:tcW w:w="1984" w:type="dxa"/>
            <w:vMerge/>
            <w:shd w:val="clear" w:color="auto" w:fill="auto"/>
            <w:vAlign w:val="center"/>
          </w:tcPr>
          <w:p w:rsidR="006D3868" w:rsidRPr="00A907FC" w:rsidRDefault="006D3868" w:rsidP="00B32227">
            <w:pPr>
              <w:rPr>
                <w:rFonts w:ascii="Arial" w:hAnsi="Arial"/>
                <w:sz w:val="16"/>
                <w:szCs w:val="16"/>
              </w:rPr>
            </w:pPr>
          </w:p>
        </w:tc>
        <w:tc>
          <w:tcPr>
            <w:tcW w:w="1417" w:type="dxa"/>
            <w:vMerge/>
            <w:shd w:val="clear" w:color="auto" w:fill="auto"/>
            <w:vAlign w:val="center"/>
          </w:tcPr>
          <w:p w:rsidR="006D3868" w:rsidRPr="00A907FC" w:rsidRDefault="006D3868" w:rsidP="00B32227">
            <w:pPr>
              <w:jc w:val="both"/>
              <w:rPr>
                <w:rFonts w:ascii="Arial" w:hAnsi="Arial"/>
                <w:sz w:val="16"/>
                <w:szCs w:val="16"/>
              </w:rPr>
            </w:pPr>
          </w:p>
        </w:tc>
      </w:tr>
      <w:tr w:rsidR="006D3868" w:rsidRPr="00A907FC" w:rsidTr="006D3868">
        <w:trPr>
          <w:cantSplit/>
          <w:trHeight w:val="135"/>
        </w:trPr>
        <w:tc>
          <w:tcPr>
            <w:tcW w:w="1135" w:type="dxa"/>
            <w:vMerge w:val="restart"/>
            <w:shd w:val="clear" w:color="auto" w:fill="auto"/>
            <w:vAlign w:val="center"/>
          </w:tcPr>
          <w:p w:rsidR="006D3868" w:rsidRDefault="006D3868" w:rsidP="00B32227">
            <w:pPr>
              <w:jc w:val="center"/>
              <w:rPr>
                <w:rFonts w:ascii="Arial" w:hAnsi="Arial"/>
                <w:sz w:val="16"/>
                <w:szCs w:val="16"/>
              </w:rPr>
            </w:pPr>
            <w:r>
              <w:rPr>
                <w:rFonts w:ascii="Arial" w:hAnsi="Arial"/>
                <w:sz w:val="16"/>
                <w:szCs w:val="16"/>
              </w:rPr>
              <w:t>01/02/2022</w:t>
            </w:r>
          </w:p>
        </w:tc>
        <w:tc>
          <w:tcPr>
            <w:tcW w:w="1701" w:type="dxa"/>
            <w:vMerge w:val="restart"/>
            <w:shd w:val="clear" w:color="auto" w:fill="auto"/>
            <w:vAlign w:val="center"/>
          </w:tcPr>
          <w:p w:rsidR="006D3868" w:rsidRPr="00040A89" w:rsidRDefault="006D3868" w:rsidP="00B32227">
            <w:pPr>
              <w:rPr>
                <w:rFonts w:ascii="Arial" w:hAnsi="Arial"/>
                <w:sz w:val="16"/>
                <w:szCs w:val="16"/>
              </w:rPr>
            </w:pPr>
            <w:r>
              <w:rPr>
                <w:rFonts w:ascii="Arial" w:hAnsi="Arial"/>
                <w:sz w:val="12"/>
                <w:szCs w:val="16"/>
              </w:rPr>
              <w:t>NETEGES SOLUCIONS EMPORDÀ, S.L.U.</w:t>
            </w:r>
          </w:p>
        </w:tc>
        <w:tc>
          <w:tcPr>
            <w:tcW w:w="992" w:type="dxa"/>
            <w:vMerge w:val="restart"/>
            <w:shd w:val="clear" w:color="auto" w:fill="auto"/>
            <w:vAlign w:val="center"/>
          </w:tcPr>
          <w:p w:rsidR="006D3868" w:rsidRDefault="006D3868" w:rsidP="00B32227">
            <w:pPr>
              <w:jc w:val="right"/>
              <w:rPr>
                <w:rFonts w:ascii="Arial" w:hAnsi="Arial"/>
                <w:sz w:val="16"/>
                <w:szCs w:val="16"/>
              </w:rPr>
            </w:pPr>
            <w:r>
              <w:rPr>
                <w:rFonts w:ascii="Arial" w:hAnsi="Arial"/>
                <w:sz w:val="16"/>
                <w:szCs w:val="16"/>
              </w:rPr>
              <w:t>721,46</w:t>
            </w:r>
          </w:p>
        </w:tc>
        <w:tc>
          <w:tcPr>
            <w:tcW w:w="1205" w:type="dxa"/>
            <w:gridSpan w:val="2"/>
            <w:shd w:val="clear" w:color="auto" w:fill="auto"/>
            <w:vAlign w:val="center"/>
          </w:tcPr>
          <w:p w:rsidR="006D3868" w:rsidRPr="00040A89" w:rsidRDefault="006D3868" w:rsidP="00B32227">
            <w:pPr>
              <w:jc w:val="center"/>
              <w:rPr>
                <w:rFonts w:ascii="Arial" w:hAnsi="Arial"/>
                <w:b/>
                <w:sz w:val="12"/>
                <w:szCs w:val="16"/>
              </w:rPr>
            </w:pPr>
            <w:r>
              <w:rPr>
                <w:rFonts w:ascii="Arial" w:hAnsi="Arial"/>
                <w:b/>
                <w:sz w:val="12"/>
                <w:szCs w:val="16"/>
              </w:rPr>
              <w:t>22000006</w:t>
            </w:r>
          </w:p>
        </w:tc>
        <w:tc>
          <w:tcPr>
            <w:tcW w:w="1205" w:type="dxa"/>
            <w:shd w:val="clear" w:color="auto" w:fill="auto"/>
            <w:vAlign w:val="center"/>
          </w:tcPr>
          <w:p w:rsidR="006D3868" w:rsidRPr="00040A89" w:rsidRDefault="006D3868" w:rsidP="00B32227">
            <w:pPr>
              <w:jc w:val="center"/>
              <w:rPr>
                <w:rFonts w:ascii="Arial" w:hAnsi="Arial"/>
                <w:b/>
                <w:sz w:val="12"/>
                <w:szCs w:val="16"/>
              </w:rPr>
            </w:pPr>
            <w:r>
              <w:rPr>
                <w:rFonts w:ascii="Arial" w:hAnsi="Arial"/>
                <w:b/>
                <w:sz w:val="12"/>
                <w:szCs w:val="16"/>
              </w:rPr>
              <w:t>112</w:t>
            </w:r>
          </w:p>
        </w:tc>
        <w:tc>
          <w:tcPr>
            <w:tcW w:w="1984" w:type="dxa"/>
            <w:vMerge w:val="restart"/>
            <w:shd w:val="clear" w:color="auto" w:fill="auto"/>
            <w:vAlign w:val="center"/>
          </w:tcPr>
          <w:p w:rsidR="006D3868" w:rsidRDefault="006D3868" w:rsidP="00B32227">
            <w:pPr>
              <w:rPr>
                <w:rFonts w:ascii="Arial" w:hAnsi="Arial"/>
                <w:sz w:val="12"/>
                <w:szCs w:val="16"/>
              </w:rPr>
            </w:pPr>
            <w:r>
              <w:rPr>
                <w:rFonts w:ascii="Arial" w:hAnsi="Arial"/>
                <w:b/>
                <w:sz w:val="16"/>
                <w:szCs w:val="16"/>
              </w:rPr>
              <w:t>22.01.920.22700</w:t>
            </w:r>
          </w:p>
          <w:p w:rsidR="006D3868" w:rsidRPr="00040A89" w:rsidRDefault="006D3868" w:rsidP="00B32227">
            <w:pPr>
              <w:rPr>
                <w:rFonts w:ascii="Arial" w:hAnsi="Arial"/>
                <w:sz w:val="16"/>
                <w:szCs w:val="16"/>
              </w:rPr>
            </w:pPr>
            <w:r>
              <w:rPr>
                <w:rFonts w:ascii="Arial" w:hAnsi="Arial"/>
                <w:sz w:val="12"/>
                <w:szCs w:val="16"/>
              </w:rPr>
              <w:t>SERVEIS DE NETEJA DEPENDENCIES MUNICIPALS I ESGLESIA</w:t>
            </w:r>
          </w:p>
        </w:tc>
        <w:tc>
          <w:tcPr>
            <w:tcW w:w="1417" w:type="dxa"/>
            <w:vMerge w:val="restart"/>
            <w:shd w:val="clear" w:color="auto" w:fill="auto"/>
            <w:vAlign w:val="center"/>
          </w:tcPr>
          <w:p w:rsidR="006D3868" w:rsidRPr="00040A89" w:rsidRDefault="006D3868" w:rsidP="00B32227">
            <w:pPr>
              <w:jc w:val="both"/>
              <w:rPr>
                <w:rFonts w:ascii="Arial" w:hAnsi="Arial"/>
                <w:sz w:val="16"/>
                <w:szCs w:val="16"/>
              </w:rPr>
            </w:pPr>
            <w:r>
              <w:rPr>
                <w:rFonts w:ascii="Arial" w:hAnsi="Arial"/>
                <w:sz w:val="16"/>
                <w:szCs w:val="16"/>
              </w:rPr>
              <w:t>22000029/0/0/0</w:t>
            </w:r>
          </w:p>
        </w:tc>
      </w:tr>
      <w:tr w:rsidR="006D3868" w:rsidRPr="00A907FC" w:rsidTr="006D3868">
        <w:trPr>
          <w:cantSplit/>
          <w:trHeight w:val="135"/>
        </w:trPr>
        <w:tc>
          <w:tcPr>
            <w:tcW w:w="1135" w:type="dxa"/>
            <w:vMerge/>
            <w:shd w:val="clear" w:color="auto" w:fill="auto"/>
            <w:vAlign w:val="center"/>
          </w:tcPr>
          <w:p w:rsidR="006D3868" w:rsidRDefault="006D3868" w:rsidP="00B32227">
            <w:pPr>
              <w:jc w:val="center"/>
              <w:rPr>
                <w:rFonts w:ascii="Arial" w:hAnsi="Arial"/>
                <w:sz w:val="16"/>
                <w:szCs w:val="16"/>
              </w:rPr>
            </w:pPr>
          </w:p>
        </w:tc>
        <w:tc>
          <w:tcPr>
            <w:tcW w:w="1701" w:type="dxa"/>
            <w:vMerge/>
            <w:shd w:val="clear" w:color="auto" w:fill="auto"/>
            <w:vAlign w:val="center"/>
          </w:tcPr>
          <w:p w:rsidR="006D3868" w:rsidRDefault="006D3868" w:rsidP="00B32227">
            <w:pPr>
              <w:rPr>
                <w:rFonts w:ascii="Arial" w:hAnsi="Arial"/>
                <w:sz w:val="12"/>
                <w:szCs w:val="16"/>
              </w:rPr>
            </w:pPr>
          </w:p>
        </w:tc>
        <w:tc>
          <w:tcPr>
            <w:tcW w:w="992" w:type="dxa"/>
            <w:vMerge/>
            <w:shd w:val="clear" w:color="auto" w:fill="auto"/>
            <w:vAlign w:val="center"/>
          </w:tcPr>
          <w:p w:rsidR="006D3868" w:rsidRDefault="006D3868" w:rsidP="00B32227">
            <w:pPr>
              <w:jc w:val="right"/>
              <w:rPr>
                <w:rFonts w:ascii="Arial" w:hAnsi="Arial"/>
                <w:sz w:val="16"/>
                <w:szCs w:val="16"/>
              </w:rPr>
            </w:pPr>
          </w:p>
        </w:tc>
        <w:tc>
          <w:tcPr>
            <w:tcW w:w="2410" w:type="dxa"/>
            <w:gridSpan w:val="3"/>
            <w:shd w:val="clear" w:color="auto" w:fill="auto"/>
            <w:vAlign w:val="center"/>
          </w:tcPr>
          <w:p w:rsidR="006D3868" w:rsidRPr="00040A89" w:rsidRDefault="006D3868" w:rsidP="00B32227">
            <w:pPr>
              <w:jc w:val="center"/>
              <w:rPr>
                <w:rFonts w:ascii="Arial" w:hAnsi="Arial"/>
                <w:sz w:val="16"/>
                <w:szCs w:val="16"/>
              </w:rPr>
            </w:pPr>
            <w:r>
              <w:rPr>
                <w:rFonts w:ascii="Arial" w:hAnsi="Arial"/>
                <w:sz w:val="12"/>
                <w:szCs w:val="16"/>
              </w:rPr>
              <w:t xml:space="preserve">NETEGES SOLUCIONS EMPORDÀ, </w:t>
            </w:r>
            <w:proofErr w:type="spellStart"/>
            <w:r>
              <w:rPr>
                <w:rFonts w:ascii="Arial" w:hAnsi="Arial"/>
                <w:sz w:val="12"/>
                <w:szCs w:val="16"/>
              </w:rPr>
              <w:t>S.L.U..neteja</w:t>
            </w:r>
            <w:proofErr w:type="spellEnd"/>
            <w:r>
              <w:rPr>
                <w:rFonts w:ascii="Arial" w:hAnsi="Arial"/>
                <w:sz w:val="12"/>
                <w:szCs w:val="16"/>
              </w:rPr>
              <w:t xml:space="preserve"> de les dependències municipals gener.</w:t>
            </w:r>
          </w:p>
        </w:tc>
        <w:tc>
          <w:tcPr>
            <w:tcW w:w="1984" w:type="dxa"/>
            <w:vMerge/>
            <w:shd w:val="clear" w:color="auto" w:fill="auto"/>
            <w:vAlign w:val="center"/>
          </w:tcPr>
          <w:p w:rsidR="006D3868" w:rsidRPr="00A907FC" w:rsidRDefault="006D3868" w:rsidP="00B32227">
            <w:pPr>
              <w:rPr>
                <w:rFonts w:ascii="Arial" w:hAnsi="Arial"/>
                <w:sz w:val="16"/>
                <w:szCs w:val="16"/>
              </w:rPr>
            </w:pPr>
          </w:p>
        </w:tc>
        <w:tc>
          <w:tcPr>
            <w:tcW w:w="1417" w:type="dxa"/>
            <w:vMerge/>
            <w:shd w:val="clear" w:color="auto" w:fill="auto"/>
            <w:vAlign w:val="center"/>
          </w:tcPr>
          <w:p w:rsidR="006D3868" w:rsidRPr="00A907FC" w:rsidRDefault="006D3868" w:rsidP="00B32227">
            <w:pPr>
              <w:jc w:val="both"/>
              <w:rPr>
                <w:rFonts w:ascii="Arial" w:hAnsi="Arial"/>
                <w:sz w:val="16"/>
                <w:szCs w:val="16"/>
              </w:rPr>
            </w:pPr>
          </w:p>
        </w:tc>
      </w:tr>
      <w:tr w:rsidR="006D3868" w:rsidRPr="00A907FC" w:rsidTr="006D3868">
        <w:trPr>
          <w:cantSplit/>
          <w:trHeight w:val="90"/>
        </w:trPr>
        <w:tc>
          <w:tcPr>
            <w:tcW w:w="1135" w:type="dxa"/>
            <w:vMerge w:val="restart"/>
            <w:shd w:val="clear" w:color="auto" w:fill="auto"/>
            <w:vAlign w:val="center"/>
          </w:tcPr>
          <w:p w:rsidR="006D3868" w:rsidRDefault="006D3868" w:rsidP="00B32227">
            <w:pPr>
              <w:jc w:val="center"/>
              <w:rPr>
                <w:rFonts w:ascii="Arial" w:hAnsi="Arial"/>
                <w:sz w:val="16"/>
                <w:szCs w:val="16"/>
              </w:rPr>
            </w:pPr>
            <w:r>
              <w:rPr>
                <w:rFonts w:ascii="Arial" w:hAnsi="Arial"/>
                <w:sz w:val="16"/>
                <w:szCs w:val="16"/>
              </w:rPr>
              <w:t>31/01/2022</w:t>
            </w:r>
          </w:p>
        </w:tc>
        <w:tc>
          <w:tcPr>
            <w:tcW w:w="1701" w:type="dxa"/>
            <w:vMerge w:val="restart"/>
            <w:shd w:val="clear" w:color="auto" w:fill="auto"/>
            <w:vAlign w:val="center"/>
          </w:tcPr>
          <w:p w:rsidR="006D3868" w:rsidRPr="00040A89" w:rsidRDefault="006D3868" w:rsidP="00B32227">
            <w:pPr>
              <w:rPr>
                <w:rFonts w:ascii="Arial" w:hAnsi="Arial"/>
                <w:sz w:val="16"/>
                <w:szCs w:val="16"/>
              </w:rPr>
            </w:pPr>
            <w:r>
              <w:rPr>
                <w:rFonts w:ascii="Arial" w:hAnsi="Arial"/>
                <w:sz w:val="12"/>
                <w:szCs w:val="16"/>
              </w:rPr>
              <w:t>FINA JUÁREZ CARO</w:t>
            </w:r>
          </w:p>
        </w:tc>
        <w:tc>
          <w:tcPr>
            <w:tcW w:w="992" w:type="dxa"/>
            <w:vMerge w:val="restart"/>
            <w:shd w:val="clear" w:color="auto" w:fill="auto"/>
            <w:vAlign w:val="center"/>
          </w:tcPr>
          <w:p w:rsidR="006D3868" w:rsidRDefault="006D3868" w:rsidP="00B32227">
            <w:pPr>
              <w:jc w:val="right"/>
              <w:rPr>
                <w:rFonts w:ascii="Arial" w:hAnsi="Arial"/>
                <w:sz w:val="16"/>
                <w:szCs w:val="16"/>
              </w:rPr>
            </w:pPr>
            <w:r>
              <w:rPr>
                <w:rFonts w:ascii="Arial" w:hAnsi="Arial"/>
                <w:sz w:val="16"/>
                <w:szCs w:val="16"/>
              </w:rPr>
              <w:t>152,46</w:t>
            </w:r>
          </w:p>
        </w:tc>
        <w:tc>
          <w:tcPr>
            <w:tcW w:w="1205" w:type="dxa"/>
            <w:gridSpan w:val="2"/>
            <w:shd w:val="clear" w:color="auto" w:fill="auto"/>
            <w:vAlign w:val="center"/>
          </w:tcPr>
          <w:p w:rsidR="006D3868" w:rsidRPr="00040A89" w:rsidRDefault="006D3868" w:rsidP="00B32227">
            <w:pPr>
              <w:jc w:val="center"/>
              <w:rPr>
                <w:rFonts w:ascii="Arial" w:hAnsi="Arial"/>
                <w:b/>
                <w:sz w:val="12"/>
                <w:szCs w:val="16"/>
              </w:rPr>
            </w:pPr>
            <w:r>
              <w:rPr>
                <w:rFonts w:ascii="Arial" w:hAnsi="Arial"/>
                <w:b/>
                <w:sz w:val="12"/>
                <w:szCs w:val="16"/>
              </w:rPr>
              <w:t>22000007</w:t>
            </w:r>
          </w:p>
        </w:tc>
        <w:tc>
          <w:tcPr>
            <w:tcW w:w="1205" w:type="dxa"/>
            <w:shd w:val="clear" w:color="auto" w:fill="auto"/>
            <w:vAlign w:val="center"/>
          </w:tcPr>
          <w:p w:rsidR="006D3868" w:rsidRPr="00040A89" w:rsidRDefault="006D3868" w:rsidP="00B32227">
            <w:pPr>
              <w:jc w:val="center"/>
              <w:rPr>
                <w:rFonts w:ascii="Arial" w:hAnsi="Arial"/>
                <w:b/>
                <w:sz w:val="12"/>
                <w:szCs w:val="16"/>
              </w:rPr>
            </w:pPr>
            <w:r>
              <w:rPr>
                <w:rFonts w:ascii="Arial" w:hAnsi="Arial"/>
                <w:b/>
                <w:sz w:val="12"/>
                <w:szCs w:val="16"/>
              </w:rPr>
              <w:t>3</w:t>
            </w:r>
          </w:p>
        </w:tc>
        <w:tc>
          <w:tcPr>
            <w:tcW w:w="1984" w:type="dxa"/>
            <w:vMerge w:val="restart"/>
            <w:shd w:val="clear" w:color="auto" w:fill="auto"/>
            <w:vAlign w:val="center"/>
          </w:tcPr>
          <w:p w:rsidR="006D3868" w:rsidRDefault="006D3868" w:rsidP="00B32227">
            <w:pPr>
              <w:rPr>
                <w:rFonts w:ascii="Arial" w:hAnsi="Arial"/>
                <w:sz w:val="12"/>
                <w:szCs w:val="16"/>
              </w:rPr>
            </w:pPr>
            <w:r>
              <w:rPr>
                <w:rFonts w:ascii="Arial" w:hAnsi="Arial"/>
                <w:b/>
                <w:sz w:val="16"/>
                <w:szCs w:val="16"/>
              </w:rPr>
              <w:t>22.01.334.22609</w:t>
            </w:r>
          </w:p>
          <w:p w:rsidR="006D3868" w:rsidRPr="00040A89" w:rsidRDefault="006D3868" w:rsidP="00B32227">
            <w:pPr>
              <w:rPr>
                <w:rFonts w:ascii="Arial" w:hAnsi="Arial"/>
                <w:sz w:val="16"/>
                <w:szCs w:val="16"/>
              </w:rPr>
            </w:pPr>
            <w:r>
              <w:rPr>
                <w:rFonts w:ascii="Arial" w:hAnsi="Arial"/>
                <w:sz w:val="12"/>
                <w:szCs w:val="16"/>
              </w:rPr>
              <w:t>ACTIVITATS CULTURALS I ESPORTIVES</w:t>
            </w:r>
          </w:p>
        </w:tc>
        <w:tc>
          <w:tcPr>
            <w:tcW w:w="1417" w:type="dxa"/>
            <w:vMerge w:val="restart"/>
            <w:shd w:val="clear" w:color="auto" w:fill="auto"/>
            <w:vAlign w:val="center"/>
          </w:tcPr>
          <w:p w:rsidR="006D3868" w:rsidRPr="00040A89" w:rsidRDefault="006D3868" w:rsidP="00B32227">
            <w:pPr>
              <w:jc w:val="both"/>
              <w:rPr>
                <w:rFonts w:ascii="Arial" w:hAnsi="Arial"/>
                <w:sz w:val="16"/>
                <w:szCs w:val="16"/>
              </w:rPr>
            </w:pPr>
            <w:r>
              <w:rPr>
                <w:rFonts w:ascii="Arial" w:hAnsi="Arial"/>
                <w:sz w:val="16"/>
                <w:szCs w:val="16"/>
              </w:rPr>
              <w:t>22000018/0/0/0</w:t>
            </w:r>
          </w:p>
        </w:tc>
      </w:tr>
      <w:tr w:rsidR="006D3868" w:rsidRPr="00A907FC" w:rsidTr="006D3868">
        <w:trPr>
          <w:cantSplit/>
          <w:trHeight w:val="90"/>
        </w:trPr>
        <w:tc>
          <w:tcPr>
            <w:tcW w:w="1135" w:type="dxa"/>
            <w:vMerge/>
            <w:shd w:val="clear" w:color="auto" w:fill="auto"/>
            <w:vAlign w:val="center"/>
          </w:tcPr>
          <w:p w:rsidR="006D3868" w:rsidRDefault="006D3868" w:rsidP="00B32227">
            <w:pPr>
              <w:jc w:val="center"/>
              <w:rPr>
                <w:rFonts w:ascii="Arial" w:hAnsi="Arial"/>
                <w:sz w:val="16"/>
                <w:szCs w:val="16"/>
              </w:rPr>
            </w:pPr>
          </w:p>
        </w:tc>
        <w:tc>
          <w:tcPr>
            <w:tcW w:w="1701" w:type="dxa"/>
            <w:vMerge/>
            <w:shd w:val="clear" w:color="auto" w:fill="auto"/>
            <w:vAlign w:val="center"/>
          </w:tcPr>
          <w:p w:rsidR="006D3868" w:rsidRDefault="006D3868" w:rsidP="00B32227">
            <w:pPr>
              <w:rPr>
                <w:rFonts w:ascii="Arial" w:hAnsi="Arial"/>
                <w:sz w:val="12"/>
                <w:szCs w:val="16"/>
              </w:rPr>
            </w:pPr>
          </w:p>
        </w:tc>
        <w:tc>
          <w:tcPr>
            <w:tcW w:w="992" w:type="dxa"/>
            <w:vMerge/>
            <w:shd w:val="clear" w:color="auto" w:fill="auto"/>
            <w:vAlign w:val="center"/>
          </w:tcPr>
          <w:p w:rsidR="006D3868" w:rsidRDefault="006D3868" w:rsidP="00B32227">
            <w:pPr>
              <w:jc w:val="right"/>
              <w:rPr>
                <w:rFonts w:ascii="Arial" w:hAnsi="Arial"/>
                <w:sz w:val="16"/>
                <w:szCs w:val="16"/>
              </w:rPr>
            </w:pPr>
          </w:p>
        </w:tc>
        <w:tc>
          <w:tcPr>
            <w:tcW w:w="2410" w:type="dxa"/>
            <w:gridSpan w:val="3"/>
            <w:shd w:val="clear" w:color="auto" w:fill="auto"/>
            <w:vAlign w:val="center"/>
          </w:tcPr>
          <w:p w:rsidR="006D3868" w:rsidRDefault="006D3868" w:rsidP="00B32227">
            <w:pPr>
              <w:jc w:val="center"/>
              <w:rPr>
                <w:rFonts w:ascii="Arial" w:hAnsi="Arial"/>
                <w:sz w:val="12"/>
                <w:szCs w:val="16"/>
              </w:rPr>
            </w:pPr>
            <w:r>
              <w:rPr>
                <w:rFonts w:ascii="Arial" w:hAnsi="Arial"/>
                <w:sz w:val="12"/>
                <w:szCs w:val="16"/>
              </w:rPr>
              <w:t xml:space="preserve">FINA JUAREZ CARO- Serveis </w:t>
            </w:r>
            <w:proofErr w:type="spellStart"/>
            <w:r>
              <w:rPr>
                <w:rFonts w:ascii="Arial" w:hAnsi="Arial"/>
                <w:sz w:val="12"/>
                <w:szCs w:val="16"/>
              </w:rPr>
              <w:t>dinamitzacó</w:t>
            </w:r>
            <w:proofErr w:type="spellEnd"/>
            <w:r>
              <w:rPr>
                <w:rFonts w:ascii="Arial" w:hAnsi="Arial"/>
                <w:sz w:val="12"/>
                <w:szCs w:val="16"/>
              </w:rPr>
              <w:t xml:space="preserve"> gener ( 2 sessions )</w:t>
            </w:r>
          </w:p>
          <w:p w:rsidR="006D3868" w:rsidRPr="00040A89" w:rsidRDefault="006D3868" w:rsidP="00B32227">
            <w:pPr>
              <w:jc w:val="center"/>
              <w:rPr>
                <w:rFonts w:ascii="Arial" w:hAnsi="Arial"/>
                <w:sz w:val="16"/>
                <w:szCs w:val="16"/>
              </w:rPr>
            </w:pPr>
          </w:p>
        </w:tc>
        <w:tc>
          <w:tcPr>
            <w:tcW w:w="1984" w:type="dxa"/>
            <w:vMerge/>
            <w:shd w:val="clear" w:color="auto" w:fill="auto"/>
            <w:vAlign w:val="center"/>
          </w:tcPr>
          <w:p w:rsidR="006D3868" w:rsidRPr="00A907FC" w:rsidRDefault="006D3868" w:rsidP="00B32227">
            <w:pPr>
              <w:rPr>
                <w:rFonts w:ascii="Arial" w:hAnsi="Arial"/>
                <w:sz w:val="16"/>
                <w:szCs w:val="16"/>
              </w:rPr>
            </w:pPr>
          </w:p>
        </w:tc>
        <w:tc>
          <w:tcPr>
            <w:tcW w:w="1417" w:type="dxa"/>
            <w:vMerge/>
            <w:shd w:val="clear" w:color="auto" w:fill="auto"/>
            <w:vAlign w:val="center"/>
          </w:tcPr>
          <w:p w:rsidR="006D3868" w:rsidRPr="00A907FC" w:rsidRDefault="006D3868" w:rsidP="00B32227">
            <w:pPr>
              <w:jc w:val="both"/>
              <w:rPr>
                <w:rFonts w:ascii="Arial" w:hAnsi="Arial"/>
                <w:sz w:val="16"/>
                <w:szCs w:val="16"/>
              </w:rPr>
            </w:pPr>
          </w:p>
        </w:tc>
      </w:tr>
      <w:tr w:rsidR="006D3868" w:rsidRPr="00A907FC" w:rsidTr="006D3868">
        <w:trPr>
          <w:cantSplit/>
          <w:trHeight w:val="210"/>
        </w:trPr>
        <w:tc>
          <w:tcPr>
            <w:tcW w:w="1135" w:type="dxa"/>
            <w:vMerge w:val="restart"/>
            <w:shd w:val="clear" w:color="auto" w:fill="auto"/>
            <w:vAlign w:val="center"/>
          </w:tcPr>
          <w:p w:rsidR="006D3868" w:rsidRDefault="006D3868" w:rsidP="00B32227">
            <w:pPr>
              <w:jc w:val="center"/>
              <w:rPr>
                <w:rFonts w:ascii="Arial" w:hAnsi="Arial"/>
                <w:sz w:val="16"/>
                <w:szCs w:val="16"/>
              </w:rPr>
            </w:pPr>
            <w:r>
              <w:rPr>
                <w:rFonts w:ascii="Arial" w:hAnsi="Arial"/>
                <w:sz w:val="16"/>
                <w:szCs w:val="16"/>
              </w:rPr>
              <w:t>30/01/2022</w:t>
            </w:r>
          </w:p>
        </w:tc>
        <w:tc>
          <w:tcPr>
            <w:tcW w:w="1701" w:type="dxa"/>
            <w:vMerge w:val="restart"/>
            <w:shd w:val="clear" w:color="auto" w:fill="auto"/>
            <w:vAlign w:val="center"/>
          </w:tcPr>
          <w:p w:rsidR="006D3868" w:rsidRPr="00040A89" w:rsidRDefault="006D3868" w:rsidP="00B32227">
            <w:pPr>
              <w:rPr>
                <w:rFonts w:ascii="Arial" w:hAnsi="Arial"/>
                <w:sz w:val="16"/>
                <w:szCs w:val="16"/>
              </w:rPr>
            </w:pPr>
            <w:r>
              <w:rPr>
                <w:rFonts w:ascii="Arial" w:hAnsi="Arial"/>
                <w:sz w:val="12"/>
                <w:szCs w:val="16"/>
              </w:rPr>
              <w:t>MASRAMON I ORDIS, PAU - POSTALFREE GIRONA</w:t>
            </w:r>
          </w:p>
        </w:tc>
        <w:tc>
          <w:tcPr>
            <w:tcW w:w="992" w:type="dxa"/>
            <w:vMerge w:val="restart"/>
            <w:shd w:val="clear" w:color="auto" w:fill="auto"/>
            <w:vAlign w:val="center"/>
          </w:tcPr>
          <w:p w:rsidR="006D3868" w:rsidRDefault="006D3868" w:rsidP="00B32227">
            <w:pPr>
              <w:jc w:val="right"/>
              <w:rPr>
                <w:rFonts w:ascii="Arial" w:hAnsi="Arial"/>
                <w:sz w:val="16"/>
                <w:szCs w:val="16"/>
              </w:rPr>
            </w:pPr>
            <w:r>
              <w:rPr>
                <w:rFonts w:ascii="Arial" w:hAnsi="Arial"/>
                <w:sz w:val="16"/>
                <w:szCs w:val="16"/>
              </w:rPr>
              <w:t>1.766,60</w:t>
            </w:r>
          </w:p>
        </w:tc>
        <w:tc>
          <w:tcPr>
            <w:tcW w:w="1205" w:type="dxa"/>
            <w:gridSpan w:val="2"/>
            <w:shd w:val="clear" w:color="auto" w:fill="auto"/>
            <w:vAlign w:val="center"/>
          </w:tcPr>
          <w:p w:rsidR="006D3868" w:rsidRPr="00040A89" w:rsidRDefault="006D3868" w:rsidP="00B32227">
            <w:pPr>
              <w:jc w:val="center"/>
              <w:rPr>
                <w:rFonts w:ascii="Arial" w:hAnsi="Arial"/>
                <w:b/>
                <w:sz w:val="12"/>
                <w:szCs w:val="16"/>
              </w:rPr>
            </w:pPr>
            <w:r>
              <w:rPr>
                <w:rFonts w:ascii="Arial" w:hAnsi="Arial"/>
                <w:b/>
                <w:sz w:val="12"/>
                <w:szCs w:val="16"/>
              </w:rPr>
              <w:t>22000008</w:t>
            </w:r>
          </w:p>
        </w:tc>
        <w:tc>
          <w:tcPr>
            <w:tcW w:w="1205" w:type="dxa"/>
            <w:shd w:val="clear" w:color="auto" w:fill="auto"/>
            <w:vAlign w:val="center"/>
          </w:tcPr>
          <w:p w:rsidR="006D3868" w:rsidRPr="00040A89" w:rsidRDefault="006D3868" w:rsidP="00B32227">
            <w:pPr>
              <w:jc w:val="center"/>
              <w:rPr>
                <w:rFonts w:ascii="Arial" w:hAnsi="Arial"/>
                <w:b/>
                <w:sz w:val="12"/>
                <w:szCs w:val="16"/>
              </w:rPr>
            </w:pPr>
            <w:r>
              <w:rPr>
                <w:rFonts w:ascii="Arial" w:hAnsi="Arial"/>
                <w:b/>
                <w:sz w:val="12"/>
                <w:szCs w:val="16"/>
              </w:rPr>
              <w:t>2022 01 P 002</w:t>
            </w:r>
          </w:p>
        </w:tc>
        <w:tc>
          <w:tcPr>
            <w:tcW w:w="1984" w:type="dxa"/>
            <w:vMerge w:val="restart"/>
            <w:shd w:val="clear" w:color="auto" w:fill="auto"/>
            <w:vAlign w:val="center"/>
          </w:tcPr>
          <w:p w:rsidR="006D3868" w:rsidRDefault="006D3868" w:rsidP="00B32227">
            <w:pPr>
              <w:rPr>
                <w:rFonts w:ascii="Arial" w:hAnsi="Arial"/>
                <w:sz w:val="12"/>
                <w:szCs w:val="16"/>
              </w:rPr>
            </w:pPr>
            <w:r>
              <w:rPr>
                <w:rFonts w:ascii="Arial" w:hAnsi="Arial"/>
                <w:b/>
                <w:sz w:val="16"/>
                <w:szCs w:val="16"/>
              </w:rPr>
              <w:t>22.01.920.22601</w:t>
            </w:r>
          </w:p>
          <w:p w:rsidR="006D3868" w:rsidRPr="00040A89" w:rsidRDefault="006D3868" w:rsidP="00B32227">
            <w:pPr>
              <w:rPr>
                <w:rFonts w:ascii="Arial" w:hAnsi="Arial"/>
                <w:sz w:val="16"/>
                <w:szCs w:val="16"/>
              </w:rPr>
            </w:pPr>
            <w:r>
              <w:rPr>
                <w:rFonts w:ascii="Arial" w:hAnsi="Arial"/>
                <w:sz w:val="12"/>
                <w:szCs w:val="16"/>
              </w:rPr>
              <w:t>DESPESES DIVERSES I DE REPRESENTACIÓ</w:t>
            </w:r>
          </w:p>
        </w:tc>
        <w:tc>
          <w:tcPr>
            <w:tcW w:w="1417" w:type="dxa"/>
            <w:vMerge w:val="restart"/>
            <w:shd w:val="clear" w:color="auto" w:fill="auto"/>
            <w:vAlign w:val="center"/>
          </w:tcPr>
          <w:p w:rsidR="006D3868" w:rsidRPr="00040A89" w:rsidRDefault="006D3868" w:rsidP="00B32227">
            <w:pPr>
              <w:jc w:val="both"/>
              <w:rPr>
                <w:rFonts w:ascii="Arial" w:hAnsi="Arial"/>
                <w:sz w:val="16"/>
                <w:szCs w:val="16"/>
              </w:rPr>
            </w:pPr>
            <w:r>
              <w:rPr>
                <w:rFonts w:ascii="Arial" w:hAnsi="Arial"/>
                <w:sz w:val="16"/>
                <w:szCs w:val="16"/>
              </w:rPr>
              <w:t>22000028/0/0/0</w:t>
            </w:r>
          </w:p>
        </w:tc>
      </w:tr>
      <w:tr w:rsidR="006D3868" w:rsidRPr="00A907FC" w:rsidTr="006D3868">
        <w:trPr>
          <w:cantSplit/>
          <w:trHeight w:val="210"/>
        </w:trPr>
        <w:tc>
          <w:tcPr>
            <w:tcW w:w="1135" w:type="dxa"/>
            <w:vMerge/>
            <w:shd w:val="clear" w:color="auto" w:fill="auto"/>
            <w:vAlign w:val="center"/>
          </w:tcPr>
          <w:p w:rsidR="006D3868" w:rsidRDefault="006D3868" w:rsidP="00B32227">
            <w:pPr>
              <w:jc w:val="center"/>
              <w:rPr>
                <w:rFonts w:ascii="Arial" w:hAnsi="Arial"/>
                <w:sz w:val="16"/>
                <w:szCs w:val="16"/>
              </w:rPr>
            </w:pPr>
          </w:p>
        </w:tc>
        <w:tc>
          <w:tcPr>
            <w:tcW w:w="1701" w:type="dxa"/>
            <w:vMerge/>
            <w:shd w:val="clear" w:color="auto" w:fill="auto"/>
            <w:vAlign w:val="center"/>
          </w:tcPr>
          <w:p w:rsidR="006D3868" w:rsidRDefault="006D3868" w:rsidP="00B32227">
            <w:pPr>
              <w:rPr>
                <w:rFonts w:ascii="Arial" w:hAnsi="Arial"/>
                <w:sz w:val="12"/>
                <w:szCs w:val="16"/>
              </w:rPr>
            </w:pPr>
          </w:p>
        </w:tc>
        <w:tc>
          <w:tcPr>
            <w:tcW w:w="992" w:type="dxa"/>
            <w:vMerge/>
            <w:shd w:val="clear" w:color="auto" w:fill="auto"/>
            <w:vAlign w:val="center"/>
          </w:tcPr>
          <w:p w:rsidR="006D3868" w:rsidRDefault="006D3868" w:rsidP="00B32227">
            <w:pPr>
              <w:jc w:val="right"/>
              <w:rPr>
                <w:rFonts w:ascii="Arial" w:hAnsi="Arial"/>
                <w:sz w:val="16"/>
                <w:szCs w:val="16"/>
              </w:rPr>
            </w:pPr>
          </w:p>
        </w:tc>
        <w:tc>
          <w:tcPr>
            <w:tcW w:w="2410" w:type="dxa"/>
            <w:gridSpan w:val="3"/>
            <w:shd w:val="clear" w:color="auto" w:fill="auto"/>
            <w:vAlign w:val="center"/>
          </w:tcPr>
          <w:p w:rsidR="006D3868" w:rsidRPr="00040A89" w:rsidRDefault="006D3868" w:rsidP="00B32227">
            <w:pPr>
              <w:jc w:val="center"/>
              <w:rPr>
                <w:rFonts w:ascii="Arial" w:hAnsi="Arial"/>
                <w:sz w:val="16"/>
                <w:szCs w:val="16"/>
              </w:rPr>
            </w:pPr>
            <w:r>
              <w:rPr>
                <w:rFonts w:ascii="Arial" w:hAnsi="Arial"/>
                <w:sz w:val="12"/>
                <w:szCs w:val="16"/>
              </w:rPr>
              <w:t>POSTALFREE GIRONA.- Imprimir 200 calendaris de 7 fulls mida 300 x 400 mm .</w:t>
            </w:r>
          </w:p>
        </w:tc>
        <w:tc>
          <w:tcPr>
            <w:tcW w:w="1984" w:type="dxa"/>
            <w:vMerge/>
            <w:shd w:val="clear" w:color="auto" w:fill="auto"/>
            <w:vAlign w:val="center"/>
          </w:tcPr>
          <w:p w:rsidR="006D3868" w:rsidRPr="00A907FC" w:rsidRDefault="006D3868" w:rsidP="00B32227">
            <w:pPr>
              <w:rPr>
                <w:rFonts w:ascii="Arial" w:hAnsi="Arial"/>
                <w:sz w:val="16"/>
                <w:szCs w:val="16"/>
              </w:rPr>
            </w:pPr>
          </w:p>
        </w:tc>
        <w:tc>
          <w:tcPr>
            <w:tcW w:w="1417" w:type="dxa"/>
            <w:vMerge/>
            <w:shd w:val="clear" w:color="auto" w:fill="auto"/>
            <w:vAlign w:val="center"/>
          </w:tcPr>
          <w:p w:rsidR="006D3868" w:rsidRPr="00A907FC" w:rsidRDefault="006D3868" w:rsidP="00B32227">
            <w:pPr>
              <w:jc w:val="both"/>
              <w:rPr>
                <w:rFonts w:ascii="Arial" w:hAnsi="Arial"/>
                <w:sz w:val="16"/>
                <w:szCs w:val="16"/>
              </w:rPr>
            </w:pPr>
          </w:p>
        </w:tc>
      </w:tr>
      <w:tr w:rsidR="006D3868" w:rsidRPr="00A907FC" w:rsidTr="006D3868">
        <w:trPr>
          <w:cantSplit/>
          <w:trHeight w:val="210"/>
        </w:trPr>
        <w:tc>
          <w:tcPr>
            <w:tcW w:w="1135" w:type="dxa"/>
            <w:vMerge w:val="restart"/>
            <w:shd w:val="clear" w:color="auto" w:fill="auto"/>
            <w:vAlign w:val="center"/>
          </w:tcPr>
          <w:p w:rsidR="006D3868" w:rsidRDefault="006D3868" w:rsidP="00B32227">
            <w:pPr>
              <w:jc w:val="center"/>
              <w:rPr>
                <w:rFonts w:ascii="Arial" w:hAnsi="Arial"/>
                <w:sz w:val="16"/>
                <w:szCs w:val="16"/>
              </w:rPr>
            </w:pPr>
            <w:r>
              <w:rPr>
                <w:rFonts w:ascii="Arial" w:hAnsi="Arial"/>
                <w:sz w:val="16"/>
                <w:szCs w:val="16"/>
              </w:rPr>
              <w:t>30/01/2022</w:t>
            </w:r>
          </w:p>
        </w:tc>
        <w:tc>
          <w:tcPr>
            <w:tcW w:w="1701" w:type="dxa"/>
            <w:vMerge w:val="restart"/>
            <w:shd w:val="clear" w:color="auto" w:fill="auto"/>
            <w:vAlign w:val="center"/>
          </w:tcPr>
          <w:p w:rsidR="006D3868" w:rsidRPr="00040A89" w:rsidRDefault="006D3868" w:rsidP="00B32227">
            <w:pPr>
              <w:rPr>
                <w:rFonts w:ascii="Arial" w:hAnsi="Arial"/>
                <w:sz w:val="16"/>
                <w:szCs w:val="16"/>
              </w:rPr>
            </w:pPr>
            <w:r>
              <w:rPr>
                <w:rFonts w:ascii="Arial" w:hAnsi="Arial"/>
                <w:sz w:val="12"/>
                <w:szCs w:val="16"/>
              </w:rPr>
              <w:t>MASRAMON I ORDIS, PAU - POSTALFREE GIRONA</w:t>
            </w:r>
          </w:p>
        </w:tc>
        <w:tc>
          <w:tcPr>
            <w:tcW w:w="992" w:type="dxa"/>
            <w:vMerge w:val="restart"/>
            <w:shd w:val="clear" w:color="auto" w:fill="auto"/>
            <w:vAlign w:val="center"/>
          </w:tcPr>
          <w:p w:rsidR="006D3868" w:rsidRDefault="006D3868" w:rsidP="00B32227">
            <w:pPr>
              <w:jc w:val="right"/>
              <w:rPr>
                <w:rFonts w:ascii="Arial" w:hAnsi="Arial"/>
                <w:sz w:val="16"/>
                <w:szCs w:val="16"/>
              </w:rPr>
            </w:pPr>
            <w:r>
              <w:rPr>
                <w:rFonts w:ascii="Arial" w:hAnsi="Arial"/>
                <w:sz w:val="16"/>
                <w:szCs w:val="16"/>
              </w:rPr>
              <w:t>716,32</w:t>
            </w:r>
          </w:p>
        </w:tc>
        <w:tc>
          <w:tcPr>
            <w:tcW w:w="1205" w:type="dxa"/>
            <w:gridSpan w:val="2"/>
            <w:shd w:val="clear" w:color="auto" w:fill="auto"/>
            <w:vAlign w:val="center"/>
          </w:tcPr>
          <w:p w:rsidR="006D3868" w:rsidRPr="00040A89" w:rsidRDefault="006D3868" w:rsidP="00B32227">
            <w:pPr>
              <w:jc w:val="center"/>
              <w:rPr>
                <w:rFonts w:ascii="Arial" w:hAnsi="Arial"/>
                <w:b/>
                <w:sz w:val="12"/>
                <w:szCs w:val="16"/>
              </w:rPr>
            </w:pPr>
            <w:r>
              <w:rPr>
                <w:rFonts w:ascii="Arial" w:hAnsi="Arial"/>
                <w:b/>
                <w:sz w:val="12"/>
                <w:szCs w:val="16"/>
              </w:rPr>
              <w:t>22000009</w:t>
            </w:r>
          </w:p>
        </w:tc>
        <w:tc>
          <w:tcPr>
            <w:tcW w:w="1205" w:type="dxa"/>
            <w:shd w:val="clear" w:color="auto" w:fill="auto"/>
            <w:vAlign w:val="center"/>
          </w:tcPr>
          <w:p w:rsidR="006D3868" w:rsidRPr="00040A89" w:rsidRDefault="006D3868" w:rsidP="00B32227">
            <w:pPr>
              <w:jc w:val="center"/>
              <w:rPr>
                <w:rFonts w:ascii="Arial" w:hAnsi="Arial"/>
                <w:b/>
                <w:sz w:val="12"/>
                <w:szCs w:val="16"/>
              </w:rPr>
            </w:pPr>
            <w:r>
              <w:rPr>
                <w:rFonts w:ascii="Arial" w:hAnsi="Arial"/>
                <w:b/>
                <w:sz w:val="12"/>
                <w:szCs w:val="16"/>
              </w:rPr>
              <w:t>2022 01 P 001</w:t>
            </w:r>
          </w:p>
        </w:tc>
        <w:tc>
          <w:tcPr>
            <w:tcW w:w="1984" w:type="dxa"/>
            <w:vMerge w:val="restart"/>
            <w:shd w:val="clear" w:color="auto" w:fill="auto"/>
            <w:vAlign w:val="center"/>
          </w:tcPr>
          <w:p w:rsidR="006D3868" w:rsidRDefault="006D3868" w:rsidP="00B32227">
            <w:pPr>
              <w:rPr>
                <w:rFonts w:ascii="Arial" w:hAnsi="Arial"/>
                <w:sz w:val="12"/>
                <w:szCs w:val="16"/>
              </w:rPr>
            </w:pPr>
            <w:r>
              <w:rPr>
                <w:rFonts w:ascii="Arial" w:hAnsi="Arial"/>
                <w:b/>
                <w:sz w:val="16"/>
                <w:szCs w:val="16"/>
              </w:rPr>
              <w:t>22.01.334.22609</w:t>
            </w:r>
          </w:p>
          <w:p w:rsidR="006D3868" w:rsidRPr="00040A89" w:rsidRDefault="006D3868" w:rsidP="00B32227">
            <w:pPr>
              <w:rPr>
                <w:rFonts w:ascii="Arial" w:hAnsi="Arial"/>
                <w:sz w:val="16"/>
                <w:szCs w:val="16"/>
              </w:rPr>
            </w:pPr>
            <w:r>
              <w:rPr>
                <w:rFonts w:ascii="Arial" w:hAnsi="Arial"/>
                <w:sz w:val="12"/>
                <w:szCs w:val="16"/>
              </w:rPr>
              <w:t>ACTIVITATS CULTURALS I ESPORTIVES</w:t>
            </w:r>
          </w:p>
        </w:tc>
        <w:tc>
          <w:tcPr>
            <w:tcW w:w="1417" w:type="dxa"/>
            <w:vMerge w:val="restart"/>
            <w:shd w:val="clear" w:color="auto" w:fill="auto"/>
            <w:vAlign w:val="center"/>
          </w:tcPr>
          <w:p w:rsidR="006D3868" w:rsidRPr="00040A89" w:rsidRDefault="006D3868" w:rsidP="00B32227">
            <w:pPr>
              <w:jc w:val="both"/>
              <w:rPr>
                <w:rFonts w:ascii="Arial" w:hAnsi="Arial"/>
                <w:sz w:val="16"/>
                <w:szCs w:val="16"/>
              </w:rPr>
            </w:pPr>
            <w:r>
              <w:rPr>
                <w:rFonts w:ascii="Arial" w:hAnsi="Arial"/>
                <w:sz w:val="16"/>
                <w:szCs w:val="16"/>
              </w:rPr>
              <w:t>22000019/0/0/0</w:t>
            </w:r>
          </w:p>
        </w:tc>
      </w:tr>
      <w:tr w:rsidR="006D3868" w:rsidRPr="00A907FC" w:rsidTr="006D3868">
        <w:trPr>
          <w:cantSplit/>
          <w:trHeight w:val="210"/>
        </w:trPr>
        <w:tc>
          <w:tcPr>
            <w:tcW w:w="1135" w:type="dxa"/>
            <w:vMerge/>
            <w:shd w:val="clear" w:color="auto" w:fill="auto"/>
            <w:vAlign w:val="center"/>
          </w:tcPr>
          <w:p w:rsidR="006D3868" w:rsidRDefault="006D3868" w:rsidP="00B32227">
            <w:pPr>
              <w:jc w:val="center"/>
              <w:rPr>
                <w:rFonts w:ascii="Arial" w:hAnsi="Arial"/>
                <w:sz w:val="16"/>
                <w:szCs w:val="16"/>
              </w:rPr>
            </w:pPr>
          </w:p>
        </w:tc>
        <w:tc>
          <w:tcPr>
            <w:tcW w:w="1701" w:type="dxa"/>
            <w:vMerge/>
            <w:shd w:val="clear" w:color="auto" w:fill="auto"/>
            <w:vAlign w:val="center"/>
          </w:tcPr>
          <w:p w:rsidR="006D3868" w:rsidRDefault="006D3868" w:rsidP="00B32227">
            <w:pPr>
              <w:rPr>
                <w:rFonts w:ascii="Arial" w:hAnsi="Arial"/>
                <w:sz w:val="12"/>
                <w:szCs w:val="16"/>
              </w:rPr>
            </w:pPr>
          </w:p>
        </w:tc>
        <w:tc>
          <w:tcPr>
            <w:tcW w:w="992" w:type="dxa"/>
            <w:vMerge/>
            <w:shd w:val="clear" w:color="auto" w:fill="auto"/>
            <w:vAlign w:val="center"/>
          </w:tcPr>
          <w:p w:rsidR="006D3868" w:rsidRDefault="006D3868" w:rsidP="00B32227">
            <w:pPr>
              <w:jc w:val="right"/>
              <w:rPr>
                <w:rFonts w:ascii="Arial" w:hAnsi="Arial"/>
                <w:sz w:val="16"/>
                <w:szCs w:val="16"/>
              </w:rPr>
            </w:pPr>
          </w:p>
        </w:tc>
        <w:tc>
          <w:tcPr>
            <w:tcW w:w="2410" w:type="dxa"/>
            <w:gridSpan w:val="3"/>
            <w:shd w:val="clear" w:color="auto" w:fill="auto"/>
            <w:vAlign w:val="center"/>
          </w:tcPr>
          <w:p w:rsidR="006D3868" w:rsidRDefault="006D3868" w:rsidP="00B32227">
            <w:pPr>
              <w:jc w:val="center"/>
              <w:rPr>
                <w:rFonts w:ascii="Arial" w:hAnsi="Arial"/>
                <w:sz w:val="12"/>
                <w:szCs w:val="16"/>
              </w:rPr>
            </w:pPr>
            <w:r>
              <w:rPr>
                <w:rFonts w:ascii="Arial" w:hAnsi="Arial"/>
                <w:sz w:val="12"/>
                <w:szCs w:val="16"/>
              </w:rPr>
              <w:t>POSTALFREE GIRONA.- Imprimir 300 desplegables 32x15 festa major Colomers 2021.</w:t>
            </w:r>
          </w:p>
          <w:p w:rsidR="006D3868" w:rsidRPr="00040A89" w:rsidRDefault="006D3868" w:rsidP="00B32227">
            <w:pPr>
              <w:jc w:val="center"/>
              <w:rPr>
                <w:rFonts w:ascii="Arial" w:hAnsi="Arial"/>
                <w:sz w:val="16"/>
                <w:szCs w:val="16"/>
              </w:rPr>
            </w:pPr>
          </w:p>
        </w:tc>
        <w:tc>
          <w:tcPr>
            <w:tcW w:w="1984" w:type="dxa"/>
            <w:vMerge/>
            <w:shd w:val="clear" w:color="auto" w:fill="auto"/>
            <w:vAlign w:val="center"/>
          </w:tcPr>
          <w:p w:rsidR="006D3868" w:rsidRPr="00A907FC" w:rsidRDefault="006D3868" w:rsidP="00B32227">
            <w:pPr>
              <w:rPr>
                <w:rFonts w:ascii="Arial" w:hAnsi="Arial"/>
                <w:sz w:val="16"/>
                <w:szCs w:val="16"/>
              </w:rPr>
            </w:pPr>
          </w:p>
        </w:tc>
        <w:tc>
          <w:tcPr>
            <w:tcW w:w="1417" w:type="dxa"/>
            <w:vMerge/>
            <w:shd w:val="clear" w:color="auto" w:fill="auto"/>
            <w:vAlign w:val="center"/>
          </w:tcPr>
          <w:p w:rsidR="006D3868" w:rsidRPr="00A907FC" w:rsidRDefault="006D3868" w:rsidP="00B32227">
            <w:pPr>
              <w:jc w:val="both"/>
              <w:rPr>
                <w:rFonts w:ascii="Arial" w:hAnsi="Arial"/>
                <w:sz w:val="16"/>
                <w:szCs w:val="16"/>
              </w:rPr>
            </w:pPr>
          </w:p>
        </w:tc>
      </w:tr>
      <w:tr w:rsidR="006D3868" w:rsidRPr="00A907FC" w:rsidTr="006D3868">
        <w:trPr>
          <w:cantSplit/>
          <w:trHeight w:val="210"/>
        </w:trPr>
        <w:tc>
          <w:tcPr>
            <w:tcW w:w="1135" w:type="dxa"/>
            <w:vMerge w:val="restart"/>
            <w:shd w:val="clear" w:color="auto" w:fill="auto"/>
            <w:vAlign w:val="center"/>
          </w:tcPr>
          <w:p w:rsidR="006D3868" w:rsidRDefault="006D3868" w:rsidP="00B32227">
            <w:pPr>
              <w:jc w:val="center"/>
              <w:rPr>
                <w:rFonts w:ascii="Arial" w:hAnsi="Arial"/>
                <w:sz w:val="16"/>
                <w:szCs w:val="16"/>
              </w:rPr>
            </w:pPr>
            <w:r>
              <w:rPr>
                <w:rFonts w:ascii="Arial" w:hAnsi="Arial"/>
                <w:sz w:val="16"/>
                <w:szCs w:val="16"/>
              </w:rPr>
              <w:t>04/01/2022</w:t>
            </w:r>
          </w:p>
        </w:tc>
        <w:tc>
          <w:tcPr>
            <w:tcW w:w="1701" w:type="dxa"/>
            <w:vMerge w:val="restart"/>
            <w:shd w:val="clear" w:color="auto" w:fill="auto"/>
            <w:vAlign w:val="center"/>
          </w:tcPr>
          <w:p w:rsidR="006D3868" w:rsidRPr="00040A89" w:rsidRDefault="006D3868" w:rsidP="00B32227">
            <w:pPr>
              <w:rPr>
                <w:rFonts w:ascii="Arial" w:hAnsi="Arial"/>
                <w:sz w:val="16"/>
                <w:szCs w:val="16"/>
              </w:rPr>
            </w:pPr>
            <w:r>
              <w:rPr>
                <w:rFonts w:ascii="Arial" w:hAnsi="Arial"/>
                <w:sz w:val="12"/>
                <w:szCs w:val="16"/>
              </w:rPr>
              <w:t>HERMES COMUNICACIONS, S.A. (EL PUNT)</w:t>
            </w:r>
          </w:p>
        </w:tc>
        <w:tc>
          <w:tcPr>
            <w:tcW w:w="992" w:type="dxa"/>
            <w:vMerge w:val="restart"/>
            <w:shd w:val="clear" w:color="auto" w:fill="auto"/>
            <w:vAlign w:val="center"/>
          </w:tcPr>
          <w:p w:rsidR="006D3868" w:rsidRDefault="006D3868" w:rsidP="00B32227">
            <w:pPr>
              <w:jc w:val="right"/>
              <w:rPr>
                <w:rFonts w:ascii="Arial" w:hAnsi="Arial"/>
                <w:sz w:val="16"/>
                <w:szCs w:val="16"/>
              </w:rPr>
            </w:pPr>
            <w:r>
              <w:rPr>
                <w:rFonts w:ascii="Arial" w:hAnsi="Arial"/>
                <w:sz w:val="16"/>
                <w:szCs w:val="16"/>
              </w:rPr>
              <w:t>517,60</w:t>
            </w:r>
          </w:p>
        </w:tc>
        <w:tc>
          <w:tcPr>
            <w:tcW w:w="1205" w:type="dxa"/>
            <w:gridSpan w:val="2"/>
            <w:shd w:val="clear" w:color="auto" w:fill="auto"/>
            <w:vAlign w:val="center"/>
          </w:tcPr>
          <w:p w:rsidR="006D3868" w:rsidRPr="00040A89" w:rsidRDefault="006D3868" w:rsidP="00B32227">
            <w:pPr>
              <w:jc w:val="center"/>
              <w:rPr>
                <w:rFonts w:ascii="Arial" w:hAnsi="Arial"/>
                <w:b/>
                <w:sz w:val="12"/>
                <w:szCs w:val="16"/>
              </w:rPr>
            </w:pPr>
            <w:r>
              <w:rPr>
                <w:rFonts w:ascii="Arial" w:hAnsi="Arial"/>
                <w:b/>
                <w:sz w:val="12"/>
                <w:szCs w:val="16"/>
              </w:rPr>
              <w:t>22000001</w:t>
            </w:r>
          </w:p>
        </w:tc>
        <w:tc>
          <w:tcPr>
            <w:tcW w:w="1205" w:type="dxa"/>
            <w:shd w:val="clear" w:color="auto" w:fill="auto"/>
            <w:vAlign w:val="center"/>
          </w:tcPr>
          <w:p w:rsidR="006D3868" w:rsidRPr="00040A89" w:rsidRDefault="006D3868" w:rsidP="00B32227">
            <w:pPr>
              <w:jc w:val="center"/>
              <w:rPr>
                <w:rFonts w:ascii="Arial" w:hAnsi="Arial"/>
                <w:b/>
                <w:sz w:val="12"/>
                <w:szCs w:val="16"/>
              </w:rPr>
            </w:pPr>
            <w:r>
              <w:rPr>
                <w:rFonts w:ascii="Arial" w:hAnsi="Arial"/>
                <w:b/>
                <w:sz w:val="12"/>
                <w:szCs w:val="16"/>
              </w:rPr>
              <w:t>200198</w:t>
            </w:r>
          </w:p>
        </w:tc>
        <w:tc>
          <w:tcPr>
            <w:tcW w:w="1984" w:type="dxa"/>
            <w:vMerge w:val="restart"/>
            <w:shd w:val="clear" w:color="auto" w:fill="auto"/>
            <w:vAlign w:val="center"/>
          </w:tcPr>
          <w:p w:rsidR="006D3868" w:rsidRDefault="006D3868" w:rsidP="00B32227">
            <w:pPr>
              <w:rPr>
                <w:rFonts w:ascii="Arial" w:hAnsi="Arial"/>
                <w:sz w:val="12"/>
                <w:szCs w:val="16"/>
              </w:rPr>
            </w:pPr>
            <w:r>
              <w:rPr>
                <w:rFonts w:ascii="Arial" w:hAnsi="Arial"/>
                <w:b/>
                <w:sz w:val="16"/>
                <w:szCs w:val="16"/>
              </w:rPr>
              <w:t>22.01.920.22001</w:t>
            </w:r>
          </w:p>
          <w:p w:rsidR="006D3868" w:rsidRPr="00040A89" w:rsidRDefault="006D3868" w:rsidP="00B32227">
            <w:pPr>
              <w:rPr>
                <w:rFonts w:ascii="Arial" w:hAnsi="Arial"/>
                <w:sz w:val="16"/>
                <w:szCs w:val="16"/>
              </w:rPr>
            </w:pPr>
            <w:r>
              <w:rPr>
                <w:rFonts w:ascii="Arial" w:hAnsi="Arial"/>
                <w:sz w:val="12"/>
                <w:szCs w:val="16"/>
              </w:rPr>
              <w:t>PREMSA, LLIBRES i ALTRES PUBLICACIONS</w:t>
            </w:r>
          </w:p>
        </w:tc>
        <w:tc>
          <w:tcPr>
            <w:tcW w:w="1417" w:type="dxa"/>
            <w:vMerge w:val="restart"/>
            <w:shd w:val="clear" w:color="auto" w:fill="auto"/>
            <w:vAlign w:val="center"/>
          </w:tcPr>
          <w:p w:rsidR="006D3868" w:rsidRPr="00040A89" w:rsidRDefault="006D3868" w:rsidP="00B32227">
            <w:pPr>
              <w:jc w:val="both"/>
              <w:rPr>
                <w:rFonts w:ascii="Arial" w:hAnsi="Arial"/>
                <w:sz w:val="16"/>
                <w:szCs w:val="16"/>
              </w:rPr>
            </w:pPr>
            <w:r>
              <w:rPr>
                <w:rFonts w:ascii="Arial" w:hAnsi="Arial"/>
                <w:sz w:val="16"/>
                <w:szCs w:val="16"/>
              </w:rPr>
              <w:t>22000025/0/0/0</w:t>
            </w:r>
          </w:p>
        </w:tc>
      </w:tr>
      <w:tr w:rsidR="006D3868" w:rsidRPr="00A907FC" w:rsidTr="006D3868">
        <w:trPr>
          <w:cantSplit/>
          <w:trHeight w:val="210"/>
        </w:trPr>
        <w:tc>
          <w:tcPr>
            <w:tcW w:w="1135" w:type="dxa"/>
            <w:vMerge/>
            <w:shd w:val="clear" w:color="auto" w:fill="auto"/>
            <w:vAlign w:val="center"/>
          </w:tcPr>
          <w:p w:rsidR="006D3868" w:rsidRDefault="006D3868" w:rsidP="00B32227">
            <w:pPr>
              <w:jc w:val="center"/>
              <w:rPr>
                <w:rFonts w:ascii="Arial" w:hAnsi="Arial"/>
                <w:sz w:val="16"/>
                <w:szCs w:val="16"/>
              </w:rPr>
            </w:pPr>
          </w:p>
        </w:tc>
        <w:tc>
          <w:tcPr>
            <w:tcW w:w="1701" w:type="dxa"/>
            <w:vMerge/>
            <w:shd w:val="clear" w:color="auto" w:fill="auto"/>
            <w:vAlign w:val="center"/>
          </w:tcPr>
          <w:p w:rsidR="006D3868" w:rsidRDefault="006D3868" w:rsidP="00B32227">
            <w:pPr>
              <w:rPr>
                <w:rFonts w:ascii="Arial" w:hAnsi="Arial"/>
                <w:sz w:val="12"/>
                <w:szCs w:val="16"/>
              </w:rPr>
            </w:pPr>
          </w:p>
        </w:tc>
        <w:tc>
          <w:tcPr>
            <w:tcW w:w="992" w:type="dxa"/>
            <w:vMerge/>
            <w:shd w:val="clear" w:color="auto" w:fill="auto"/>
            <w:vAlign w:val="center"/>
          </w:tcPr>
          <w:p w:rsidR="006D3868" w:rsidRDefault="006D3868" w:rsidP="00B32227">
            <w:pPr>
              <w:jc w:val="right"/>
              <w:rPr>
                <w:rFonts w:ascii="Arial" w:hAnsi="Arial"/>
                <w:sz w:val="16"/>
                <w:szCs w:val="16"/>
              </w:rPr>
            </w:pPr>
          </w:p>
        </w:tc>
        <w:tc>
          <w:tcPr>
            <w:tcW w:w="2410" w:type="dxa"/>
            <w:gridSpan w:val="3"/>
            <w:shd w:val="clear" w:color="auto" w:fill="auto"/>
            <w:vAlign w:val="center"/>
          </w:tcPr>
          <w:p w:rsidR="006D3868" w:rsidRDefault="006D3868" w:rsidP="00B32227">
            <w:pPr>
              <w:jc w:val="center"/>
              <w:rPr>
                <w:rFonts w:ascii="Arial" w:hAnsi="Arial"/>
                <w:sz w:val="12"/>
                <w:szCs w:val="16"/>
              </w:rPr>
            </w:pPr>
            <w:r>
              <w:rPr>
                <w:rFonts w:ascii="Arial" w:hAnsi="Arial"/>
                <w:sz w:val="12"/>
                <w:szCs w:val="16"/>
              </w:rPr>
              <w:t>HERMES COMUNICACIONS SA.- Subscripció 31516602- subscripció del 01/01/22 A 31/12/23.</w:t>
            </w:r>
          </w:p>
          <w:p w:rsidR="006D3868" w:rsidRPr="00040A89" w:rsidRDefault="006D3868" w:rsidP="00B32227">
            <w:pPr>
              <w:jc w:val="center"/>
              <w:rPr>
                <w:rFonts w:ascii="Arial" w:hAnsi="Arial"/>
                <w:sz w:val="16"/>
                <w:szCs w:val="16"/>
              </w:rPr>
            </w:pPr>
          </w:p>
        </w:tc>
        <w:tc>
          <w:tcPr>
            <w:tcW w:w="1984" w:type="dxa"/>
            <w:vMerge/>
            <w:shd w:val="clear" w:color="auto" w:fill="auto"/>
            <w:vAlign w:val="center"/>
          </w:tcPr>
          <w:p w:rsidR="006D3868" w:rsidRPr="00A907FC" w:rsidRDefault="006D3868" w:rsidP="00B32227">
            <w:pPr>
              <w:rPr>
                <w:rFonts w:ascii="Arial" w:hAnsi="Arial"/>
                <w:sz w:val="16"/>
                <w:szCs w:val="16"/>
              </w:rPr>
            </w:pPr>
          </w:p>
        </w:tc>
        <w:tc>
          <w:tcPr>
            <w:tcW w:w="1417" w:type="dxa"/>
            <w:vMerge/>
            <w:shd w:val="clear" w:color="auto" w:fill="auto"/>
            <w:vAlign w:val="center"/>
          </w:tcPr>
          <w:p w:rsidR="006D3868" w:rsidRPr="00A907FC" w:rsidRDefault="006D3868" w:rsidP="00B32227">
            <w:pPr>
              <w:jc w:val="both"/>
              <w:rPr>
                <w:rFonts w:ascii="Arial" w:hAnsi="Arial"/>
                <w:sz w:val="16"/>
                <w:szCs w:val="16"/>
              </w:rPr>
            </w:pPr>
          </w:p>
        </w:tc>
      </w:tr>
      <w:tr w:rsidR="006D3868" w:rsidRPr="00A907FC" w:rsidTr="006D3868">
        <w:trPr>
          <w:cantSplit/>
          <w:trHeight w:val="105"/>
        </w:trPr>
        <w:tc>
          <w:tcPr>
            <w:tcW w:w="1135" w:type="dxa"/>
            <w:vMerge w:val="restart"/>
            <w:shd w:val="clear" w:color="auto" w:fill="auto"/>
            <w:vAlign w:val="center"/>
          </w:tcPr>
          <w:p w:rsidR="006D3868" w:rsidRDefault="006D3868" w:rsidP="00B32227">
            <w:pPr>
              <w:jc w:val="center"/>
              <w:rPr>
                <w:rFonts w:ascii="Arial" w:hAnsi="Arial"/>
                <w:sz w:val="16"/>
                <w:szCs w:val="16"/>
              </w:rPr>
            </w:pPr>
            <w:r>
              <w:rPr>
                <w:rFonts w:ascii="Arial" w:hAnsi="Arial"/>
                <w:sz w:val="16"/>
                <w:szCs w:val="16"/>
              </w:rPr>
              <w:t>26/01/2022</w:t>
            </w:r>
          </w:p>
        </w:tc>
        <w:tc>
          <w:tcPr>
            <w:tcW w:w="1701" w:type="dxa"/>
            <w:vMerge w:val="restart"/>
            <w:shd w:val="clear" w:color="auto" w:fill="auto"/>
            <w:vAlign w:val="center"/>
          </w:tcPr>
          <w:p w:rsidR="006D3868" w:rsidRPr="00040A89" w:rsidRDefault="006D3868" w:rsidP="00B32227">
            <w:pPr>
              <w:rPr>
                <w:rFonts w:ascii="Arial" w:hAnsi="Arial"/>
                <w:sz w:val="16"/>
                <w:szCs w:val="16"/>
              </w:rPr>
            </w:pPr>
            <w:r>
              <w:rPr>
                <w:rFonts w:ascii="Arial" w:hAnsi="Arial"/>
                <w:sz w:val="12"/>
                <w:szCs w:val="16"/>
              </w:rPr>
              <w:t>JORDI VIVES MARCH</w:t>
            </w:r>
          </w:p>
        </w:tc>
        <w:tc>
          <w:tcPr>
            <w:tcW w:w="992" w:type="dxa"/>
            <w:vMerge w:val="restart"/>
            <w:shd w:val="clear" w:color="auto" w:fill="auto"/>
            <w:vAlign w:val="center"/>
          </w:tcPr>
          <w:p w:rsidR="006D3868" w:rsidRDefault="006D3868" w:rsidP="00B32227">
            <w:pPr>
              <w:jc w:val="right"/>
              <w:rPr>
                <w:rFonts w:ascii="Arial" w:hAnsi="Arial"/>
                <w:sz w:val="16"/>
                <w:szCs w:val="16"/>
              </w:rPr>
            </w:pPr>
            <w:r>
              <w:rPr>
                <w:rFonts w:ascii="Arial" w:hAnsi="Arial"/>
                <w:sz w:val="16"/>
                <w:szCs w:val="16"/>
              </w:rPr>
              <w:t>8.500,00</w:t>
            </w:r>
          </w:p>
        </w:tc>
        <w:tc>
          <w:tcPr>
            <w:tcW w:w="1205" w:type="dxa"/>
            <w:gridSpan w:val="2"/>
            <w:shd w:val="clear" w:color="auto" w:fill="auto"/>
            <w:vAlign w:val="center"/>
          </w:tcPr>
          <w:p w:rsidR="006D3868" w:rsidRPr="00040A89" w:rsidRDefault="006D3868" w:rsidP="00B32227">
            <w:pPr>
              <w:jc w:val="center"/>
              <w:rPr>
                <w:rFonts w:ascii="Arial" w:hAnsi="Arial"/>
                <w:b/>
                <w:sz w:val="12"/>
                <w:szCs w:val="16"/>
              </w:rPr>
            </w:pPr>
            <w:r>
              <w:rPr>
                <w:rFonts w:ascii="Arial" w:hAnsi="Arial"/>
                <w:b/>
                <w:sz w:val="12"/>
                <w:szCs w:val="16"/>
              </w:rPr>
              <w:t>22000011</w:t>
            </w:r>
          </w:p>
        </w:tc>
        <w:tc>
          <w:tcPr>
            <w:tcW w:w="1205" w:type="dxa"/>
            <w:shd w:val="clear" w:color="auto" w:fill="auto"/>
            <w:vAlign w:val="center"/>
          </w:tcPr>
          <w:p w:rsidR="006D3868" w:rsidRPr="00040A89" w:rsidRDefault="006D3868" w:rsidP="00B32227">
            <w:pPr>
              <w:jc w:val="center"/>
              <w:rPr>
                <w:rFonts w:ascii="Arial" w:hAnsi="Arial"/>
                <w:b/>
                <w:sz w:val="12"/>
                <w:szCs w:val="16"/>
              </w:rPr>
            </w:pPr>
            <w:r>
              <w:rPr>
                <w:rFonts w:ascii="Arial" w:hAnsi="Arial"/>
                <w:b/>
                <w:sz w:val="12"/>
                <w:szCs w:val="16"/>
              </w:rPr>
              <w:t>CV2022000001</w:t>
            </w:r>
          </w:p>
        </w:tc>
        <w:tc>
          <w:tcPr>
            <w:tcW w:w="1984" w:type="dxa"/>
            <w:vMerge w:val="restart"/>
            <w:shd w:val="clear" w:color="auto" w:fill="auto"/>
            <w:vAlign w:val="center"/>
          </w:tcPr>
          <w:p w:rsidR="006D3868" w:rsidRDefault="006D3868" w:rsidP="00B32227">
            <w:pPr>
              <w:rPr>
                <w:rFonts w:ascii="Arial" w:hAnsi="Arial"/>
                <w:sz w:val="12"/>
                <w:szCs w:val="16"/>
              </w:rPr>
            </w:pPr>
            <w:r>
              <w:rPr>
                <w:rFonts w:ascii="Arial" w:hAnsi="Arial"/>
                <w:b/>
                <w:sz w:val="16"/>
                <w:szCs w:val="16"/>
              </w:rPr>
              <w:t>22.01.164.62200</w:t>
            </w:r>
          </w:p>
          <w:p w:rsidR="006D3868" w:rsidRPr="00040A89" w:rsidRDefault="006D3868" w:rsidP="00B32227">
            <w:pPr>
              <w:rPr>
                <w:rFonts w:ascii="Arial" w:hAnsi="Arial"/>
                <w:sz w:val="16"/>
                <w:szCs w:val="16"/>
              </w:rPr>
            </w:pPr>
            <w:r>
              <w:rPr>
                <w:rFonts w:ascii="Arial" w:hAnsi="Arial"/>
                <w:sz w:val="12"/>
                <w:szCs w:val="16"/>
              </w:rPr>
              <w:t>ACONDICIONAMENT COTXERA I OSSERA DEL CEMENTIRI COM A MAGATZEM</w:t>
            </w:r>
          </w:p>
        </w:tc>
        <w:tc>
          <w:tcPr>
            <w:tcW w:w="1417" w:type="dxa"/>
            <w:vMerge w:val="restart"/>
            <w:shd w:val="clear" w:color="auto" w:fill="auto"/>
            <w:vAlign w:val="center"/>
          </w:tcPr>
          <w:p w:rsidR="006D3868" w:rsidRPr="00040A89" w:rsidRDefault="006D3868" w:rsidP="00B32227">
            <w:pPr>
              <w:jc w:val="both"/>
              <w:rPr>
                <w:rFonts w:ascii="Arial" w:hAnsi="Arial"/>
                <w:sz w:val="16"/>
                <w:szCs w:val="16"/>
              </w:rPr>
            </w:pPr>
            <w:r>
              <w:rPr>
                <w:rFonts w:ascii="Arial" w:hAnsi="Arial"/>
                <w:sz w:val="16"/>
                <w:szCs w:val="16"/>
              </w:rPr>
              <w:t>22000015/0/0/0</w:t>
            </w:r>
          </w:p>
        </w:tc>
      </w:tr>
      <w:tr w:rsidR="006D3868" w:rsidRPr="00A907FC" w:rsidTr="006D3868">
        <w:trPr>
          <w:cantSplit/>
          <w:trHeight w:val="105"/>
        </w:trPr>
        <w:tc>
          <w:tcPr>
            <w:tcW w:w="1135" w:type="dxa"/>
            <w:vMerge/>
            <w:shd w:val="clear" w:color="auto" w:fill="auto"/>
            <w:vAlign w:val="center"/>
          </w:tcPr>
          <w:p w:rsidR="006D3868" w:rsidRDefault="006D3868" w:rsidP="00B32227">
            <w:pPr>
              <w:jc w:val="center"/>
              <w:rPr>
                <w:rFonts w:ascii="Arial" w:hAnsi="Arial"/>
                <w:sz w:val="16"/>
                <w:szCs w:val="16"/>
              </w:rPr>
            </w:pPr>
          </w:p>
        </w:tc>
        <w:tc>
          <w:tcPr>
            <w:tcW w:w="1701" w:type="dxa"/>
            <w:vMerge/>
            <w:shd w:val="clear" w:color="auto" w:fill="auto"/>
            <w:vAlign w:val="center"/>
          </w:tcPr>
          <w:p w:rsidR="006D3868" w:rsidRDefault="006D3868" w:rsidP="00B32227">
            <w:pPr>
              <w:rPr>
                <w:rFonts w:ascii="Arial" w:hAnsi="Arial"/>
                <w:sz w:val="12"/>
                <w:szCs w:val="16"/>
              </w:rPr>
            </w:pPr>
          </w:p>
        </w:tc>
        <w:tc>
          <w:tcPr>
            <w:tcW w:w="992" w:type="dxa"/>
            <w:vMerge/>
            <w:shd w:val="clear" w:color="auto" w:fill="auto"/>
            <w:vAlign w:val="center"/>
          </w:tcPr>
          <w:p w:rsidR="006D3868" w:rsidRDefault="006D3868" w:rsidP="00B32227">
            <w:pPr>
              <w:jc w:val="right"/>
              <w:rPr>
                <w:rFonts w:ascii="Arial" w:hAnsi="Arial"/>
                <w:sz w:val="16"/>
                <w:szCs w:val="16"/>
              </w:rPr>
            </w:pPr>
          </w:p>
        </w:tc>
        <w:tc>
          <w:tcPr>
            <w:tcW w:w="2410" w:type="dxa"/>
            <w:gridSpan w:val="3"/>
            <w:shd w:val="clear" w:color="auto" w:fill="auto"/>
            <w:vAlign w:val="center"/>
          </w:tcPr>
          <w:p w:rsidR="006D3868" w:rsidRPr="00040A89" w:rsidRDefault="006D3868" w:rsidP="00B32227">
            <w:pPr>
              <w:jc w:val="center"/>
              <w:rPr>
                <w:rFonts w:ascii="Arial" w:hAnsi="Arial"/>
                <w:sz w:val="16"/>
                <w:szCs w:val="16"/>
              </w:rPr>
            </w:pPr>
            <w:r>
              <w:rPr>
                <w:rFonts w:ascii="Arial" w:hAnsi="Arial"/>
                <w:sz w:val="12"/>
                <w:szCs w:val="16"/>
              </w:rPr>
              <w:t>JORDI VIVES MARCH. POLARIS RANGER E6408bdy . Vehicle.</w:t>
            </w:r>
          </w:p>
        </w:tc>
        <w:tc>
          <w:tcPr>
            <w:tcW w:w="1984" w:type="dxa"/>
            <w:vMerge/>
            <w:shd w:val="clear" w:color="auto" w:fill="auto"/>
            <w:vAlign w:val="center"/>
          </w:tcPr>
          <w:p w:rsidR="006D3868" w:rsidRPr="00A907FC" w:rsidRDefault="006D3868" w:rsidP="00B32227">
            <w:pPr>
              <w:rPr>
                <w:rFonts w:ascii="Arial" w:hAnsi="Arial"/>
                <w:sz w:val="16"/>
                <w:szCs w:val="16"/>
              </w:rPr>
            </w:pPr>
          </w:p>
        </w:tc>
        <w:tc>
          <w:tcPr>
            <w:tcW w:w="1417" w:type="dxa"/>
            <w:vMerge/>
            <w:shd w:val="clear" w:color="auto" w:fill="auto"/>
            <w:vAlign w:val="center"/>
          </w:tcPr>
          <w:p w:rsidR="006D3868" w:rsidRPr="00A907FC" w:rsidRDefault="006D3868" w:rsidP="00B32227">
            <w:pPr>
              <w:jc w:val="both"/>
              <w:rPr>
                <w:rFonts w:ascii="Arial" w:hAnsi="Arial"/>
                <w:sz w:val="16"/>
                <w:szCs w:val="16"/>
              </w:rPr>
            </w:pPr>
          </w:p>
        </w:tc>
      </w:tr>
      <w:tr w:rsidR="006D3868" w:rsidRPr="00A907FC" w:rsidTr="006D3868">
        <w:trPr>
          <w:cantSplit/>
          <w:trHeight w:val="90"/>
        </w:trPr>
        <w:tc>
          <w:tcPr>
            <w:tcW w:w="1135" w:type="dxa"/>
            <w:vMerge w:val="restart"/>
            <w:shd w:val="clear" w:color="auto" w:fill="auto"/>
            <w:vAlign w:val="center"/>
          </w:tcPr>
          <w:p w:rsidR="006D3868" w:rsidRDefault="006D3868" w:rsidP="00B32227">
            <w:pPr>
              <w:jc w:val="center"/>
              <w:rPr>
                <w:rFonts w:ascii="Arial" w:hAnsi="Arial"/>
                <w:sz w:val="16"/>
                <w:szCs w:val="16"/>
              </w:rPr>
            </w:pPr>
            <w:r>
              <w:rPr>
                <w:rFonts w:ascii="Arial" w:hAnsi="Arial"/>
                <w:sz w:val="16"/>
                <w:szCs w:val="16"/>
              </w:rPr>
              <w:t>10/01/2022</w:t>
            </w:r>
          </w:p>
        </w:tc>
        <w:tc>
          <w:tcPr>
            <w:tcW w:w="1701" w:type="dxa"/>
            <w:vMerge w:val="restart"/>
            <w:shd w:val="clear" w:color="auto" w:fill="auto"/>
            <w:vAlign w:val="center"/>
          </w:tcPr>
          <w:p w:rsidR="006D3868" w:rsidRPr="00040A89" w:rsidRDefault="006D3868" w:rsidP="00B32227">
            <w:pPr>
              <w:rPr>
                <w:rFonts w:ascii="Arial" w:hAnsi="Arial"/>
                <w:sz w:val="16"/>
                <w:szCs w:val="16"/>
              </w:rPr>
            </w:pPr>
            <w:r>
              <w:rPr>
                <w:rFonts w:ascii="Arial" w:hAnsi="Arial"/>
                <w:sz w:val="12"/>
                <w:szCs w:val="16"/>
              </w:rPr>
              <w:t>XALOC</w:t>
            </w:r>
          </w:p>
        </w:tc>
        <w:tc>
          <w:tcPr>
            <w:tcW w:w="992" w:type="dxa"/>
            <w:vMerge w:val="restart"/>
            <w:shd w:val="clear" w:color="auto" w:fill="auto"/>
            <w:vAlign w:val="center"/>
          </w:tcPr>
          <w:p w:rsidR="006D3868" w:rsidRDefault="006D3868" w:rsidP="00B32227">
            <w:pPr>
              <w:jc w:val="right"/>
              <w:rPr>
                <w:rFonts w:ascii="Arial" w:hAnsi="Arial"/>
                <w:sz w:val="16"/>
                <w:szCs w:val="16"/>
              </w:rPr>
            </w:pPr>
            <w:r>
              <w:rPr>
                <w:rFonts w:ascii="Arial" w:hAnsi="Arial"/>
                <w:sz w:val="16"/>
                <w:szCs w:val="16"/>
              </w:rPr>
              <w:t>600,00</w:t>
            </w:r>
          </w:p>
        </w:tc>
        <w:tc>
          <w:tcPr>
            <w:tcW w:w="1205" w:type="dxa"/>
            <w:gridSpan w:val="2"/>
            <w:shd w:val="clear" w:color="auto" w:fill="auto"/>
            <w:vAlign w:val="center"/>
          </w:tcPr>
          <w:p w:rsidR="006D3868" w:rsidRPr="00040A89" w:rsidRDefault="006D3868" w:rsidP="00B32227">
            <w:pPr>
              <w:jc w:val="center"/>
              <w:rPr>
                <w:rFonts w:ascii="Arial" w:hAnsi="Arial"/>
                <w:b/>
                <w:sz w:val="12"/>
                <w:szCs w:val="16"/>
              </w:rPr>
            </w:pPr>
            <w:r>
              <w:rPr>
                <w:rFonts w:ascii="Arial" w:hAnsi="Arial"/>
                <w:b/>
                <w:sz w:val="12"/>
                <w:szCs w:val="16"/>
              </w:rPr>
              <w:t>22000021</w:t>
            </w:r>
          </w:p>
        </w:tc>
        <w:tc>
          <w:tcPr>
            <w:tcW w:w="1205" w:type="dxa"/>
            <w:shd w:val="clear" w:color="auto" w:fill="auto"/>
            <w:vAlign w:val="center"/>
          </w:tcPr>
          <w:p w:rsidR="006D3868" w:rsidRPr="00040A89" w:rsidRDefault="006D3868" w:rsidP="00B32227">
            <w:pPr>
              <w:jc w:val="center"/>
              <w:rPr>
                <w:rFonts w:ascii="Arial" w:hAnsi="Arial"/>
                <w:b/>
                <w:sz w:val="12"/>
                <w:szCs w:val="16"/>
              </w:rPr>
            </w:pPr>
            <w:r>
              <w:rPr>
                <w:rFonts w:ascii="Arial" w:hAnsi="Arial"/>
                <w:b/>
                <w:sz w:val="12"/>
                <w:szCs w:val="16"/>
              </w:rPr>
              <w:t>905218</w:t>
            </w:r>
          </w:p>
        </w:tc>
        <w:tc>
          <w:tcPr>
            <w:tcW w:w="1984" w:type="dxa"/>
            <w:vMerge w:val="restart"/>
            <w:shd w:val="clear" w:color="auto" w:fill="auto"/>
            <w:vAlign w:val="center"/>
          </w:tcPr>
          <w:p w:rsidR="006D3868" w:rsidRDefault="006D3868" w:rsidP="00B32227">
            <w:pPr>
              <w:rPr>
                <w:rFonts w:ascii="Arial" w:hAnsi="Arial"/>
                <w:sz w:val="12"/>
                <w:szCs w:val="16"/>
              </w:rPr>
            </w:pPr>
            <w:r>
              <w:rPr>
                <w:rFonts w:ascii="Arial" w:hAnsi="Arial"/>
                <w:b/>
                <w:sz w:val="16"/>
                <w:szCs w:val="16"/>
              </w:rPr>
              <w:t>22.01.943.46700</w:t>
            </w:r>
          </w:p>
          <w:p w:rsidR="006D3868" w:rsidRPr="00040A89" w:rsidRDefault="006D3868" w:rsidP="00B32227">
            <w:pPr>
              <w:rPr>
                <w:rFonts w:ascii="Arial" w:hAnsi="Arial"/>
                <w:sz w:val="16"/>
                <w:szCs w:val="16"/>
              </w:rPr>
            </w:pPr>
            <w:r>
              <w:rPr>
                <w:rFonts w:ascii="Arial" w:hAnsi="Arial"/>
                <w:sz w:val="12"/>
                <w:szCs w:val="16"/>
              </w:rPr>
              <w:t>TRANSFERÈNCIES A CONSORCIS DIVERSOS</w:t>
            </w:r>
          </w:p>
        </w:tc>
        <w:tc>
          <w:tcPr>
            <w:tcW w:w="1417" w:type="dxa"/>
            <w:vMerge w:val="restart"/>
            <w:shd w:val="clear" w:color="auto" w:fill="auto"/>
            <w:vAlign w:val="center"/>
          </w:tcPr>
          <w:p w:rsidR="006D3868" w:rsidRPr="00040A89" w:rsidRDefault="006D3868" w:rsidP="00B32227">
            <w:pPr>
              <w:jc w:val="both"/>
              <w:rPr>
                <w:rFonts w:ascii="Arial" w:hAnsi="Arial"/>
                <w:sz w:val="16"/>
                <w:szCs w:val="16"/>
              </w:rPr>
            </w:pPr>
            <w:r>
              <w:rPr>
                <w:rFonts w:ascii="Arial" w:hAnsi="Arial"/>
                <w:sz w:val="16"/>
                <w:szCs w:val="16"/>
              </w:rPr>
              <w:t>22000032/0/0/0</w:t>
            </w:r>
          </w:p>
        </w:tc>
      </w:tr>
      <w:tr w:rsidR="006D3868" w:rsidRPr="00A907FC" w:rsidTr="006D3868">
        <w:trPr>
          <w:cantSplit/>
          <w:trHeight w:val="90"/>
        </w:trPr>
        <w:tc>
          <w:tcPr>
            <w:tcW w:w="1135" w:type="dxa"/>
            <w:vMerge/>
            <w:shd w:val="clear" w:color="auto" w:fill="auto"/>
            <w:vAlign w:val="center"/>
          </w:tcPr>
          <w:p w:rsidR="006D3868" w:rsidRDefault="006D3868" w:rsidP="00B32227">
            <w:pPr>
              <w:jc w:val="center"/>
              <w:rPr>
                <w:rFonts w:ascii="Arial" w:hAnsi="Arial"/>
                <w:sz w:val="16"/>
                <w:szCs w:val="16"/>
              </w:rPr>
            </w:pPr>
          </w:p>
        </w:tc>
        <w:tc>
          <w:tcPr>
            <w:tcW w:w="1701" w:type="dxa"/>
            <w:vMerge/>
            <w:shd w:val="clear" w:color="auto" w:fill="auto"/>
            <w:vAlign w:val="center"/>
          </w:tcPr>
          <w:p w:rsidR="006D3868" w:rsidRDefault="006D3868" w:rsidP="00B32227">
            <w:pPr>
              <w:rPr>
                <w:rFonts w:ascii="Arial" w:hAnsi="Arial"/>
                <w:sz w:val="12"/>
                <w:szCs w:val="16"/>
              </w:rPr>
            </w:pPr>
          </w:p>
        </w:tc>
        <w:tc>
          <w:tcPr>
            <w:tcW w:w="992" w:type="dxa"/>
            <w:vMerge/>
            <w:shd w:val="clear" w:color="auto" w:fill="auto"/>
            <w:vAlign w:val="center"/>
          </w:tcPr>
          <w:p w:rsidR="006D3868" w:rsidRDefault="006D3868" w:rsidP="00B32227">
            <w:pPr>
              <w:jc w:val="right"/>
              <w:rPr>
                <w:rFonts w:ascii="Arial" w:hAnsi="Arial"/>
                <w:sz w:val="16"/>
                <w:szCs w:val="16"/>
              </w:rPr>
            </w:pPr>
          </w:p>
        </w:tc>
        <w:tc>
          <w:tcPr>
            <w:tcW w:w="2410" w:type="dxa"/>
            <w:gridSpan w:val="3"/>
            <w:shd w:val="clear" w:color="auto" w:fill="auto"/>
            <w:vAlign w:val="center"/>
          </w:tcPr>
          <w:p w:rsidR="006D3868" w:rsidRPr="00040A89" w:rsidRDefault="006D3868" w:rsidP="00B32227">
            <w:pPr>
              <w:jc w:val="center"/>
              <w:rPr>
                <w:rFonts w:ascii="Arial" w:hAnsi="Arial"/>
                <w:sz w:val="16"/>
                <w:szCs w:val="16"/>
              </w:rPr>
            </w:pPr>
            <w:r>
              <w:rPr>
                <w:rFonts w:ascii="Arial" w:hAnsi="Arial"/>
                <w:sz w:val="12"/>
                <w:szCs w:val="16"/>
              </w:rPr>
              <w:t xml:space="preserve">XALOC. Quotes anuals ajuntaments consorciats any 2022. Consorci Aigües Costa Brava Girona </w:t>
            </w:r>
          </w:p>
        </w:tc>
        <w:tc>
          <w:tcPr>
            <w:tcW w:w="1984" w:type="dxa"/>
            <w:vMerge/>
            <w:shd w:val="clear" w:color="auto" w:fill="auto"/>
            <w:vAlign w:val="center"/>
          </w:tcPr>
          <w:p w:rsidR="006D3868" w:rsidRPr="00A907FC" w:rsidRDefault="006D3868" w:rsidP="00B32227">
            <w:pPr>
              <w:rPr>
                <w:rFonts w:ascii="Arial" w:hAnsi="Arial"/>
                <w:sz w:val="16"/>
                <w:szCs w:val="16"/>
              </w:rPr>
            </w:pPr>
          </w:p>
        </w:tc>
        <w:tc>
          <w:tcPr>
            <w:tcW w:w="1417" w:type="dxa"/>
            <w:vMerge/>
            <w:shd w:val="clear" w:color="auto" w:fill="auto"/>
            <w:vAlign w:val="center"/>
          </w:tcPr>
          <w:p w:rsidR="006D3868" w:rsidRPr="00A907FC" w:rsidRDefault="006D3868" w:rsidP="00B32227">
            <w:pPr>
              <w:jc w:val="both"/>
              <w:rPr>
                <w:rFonts w:ascii="Arial" w:hAnsi="Arial"/>
                <w:sz w:val="16"/>
                <w:szCs w:val="16"/>
              </w:rPr>
            </w:pPr>
          </w:p>
        </w:tc>
      </w:tr>
      <w:tr w:rsidR="006D3868" w:rsidRPr="00A907FC" w:rsidTr="006D3868">
        <w:trPr>
          <w:cantSplit/>
          <w:trHeight w:val="135"/>
        </w:trPr>
        <w:tc>
          <w:tcPr>
            <w:tcW w:w="1135" w:type="dxa"/>
            <w:vMerge w:val="restart"/>
            <w:shd w:val="clear" w:color="auto" w:fill="auto"/>
            <w:vAlign w:val="center"/>
          </w:tcPr>
          <w:p w:rsidR="006D3868" w:rsidRDefault="006D3868" w:rsidP="00B32227">
            <w:pPr>
              <w:jc w:val="center"/>
              <w:rPr>
                <w:rFonts w:ascii="Arial" w:hAnsi="Arial"/>
                <w:sz w:val="16"/>
                <w:szCs w:val="16"/>
              </w:rPr>
            </w:pPr>
            <w:r>
              <w:rPr>
                <w:rFonts w:ascii="Arial" w:hAnsi="Arial"/>
                <w:sz w:val="16"/>
                <w:szCs w:val="16"/>
              </w:rPr>
              <w:t>19/01/2022</w:t>
            </w:r>
          </w:p>
        </w:tc>
        <w:tc>
          <w:tcPr>
            <w:tcW w:w="1701" w:type="dxa"/>
            <w:vMerge w:val="restart"/>
            <w:shd w:val="clear" w:color="auto" w:fill="auto"/>
            <w:vAlign w:val="center"/>
          </w:tcPr>
          <w:p w:rsidR="006D3868" w:rsidRPr="00040A89" w:rsidRDefault="006D3868" w:rsidP="00B32227">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rsidR="006D3868" w:rsidRDefault="006D3868" w:rsidP="00B32227">
            <w:pPr>
              <w:jc w:val="right"/>
              <w:rPr>
                <w:rFonts w:ascii="Arial" w:hAnsi="Arial"/>
                <w:sz w:val="16"/>
                <w:szCs w:val="16"/>
              </w:rPr>
            </w:pPr>
            <w:r>
              <w:rPr>
                <w:rFonts w:ascii="Arial" w:hAnsi="Arial"/>
                <w:sz w:val="16"/>
                <w:szCs w:val="16"/>
              </w:rPr>
              <w:t>323,90</w:t>
            </w:r>
          </w:p>
        </w:tc>
        <w:tc>
          <w:tcPr>
            <w:tcW w:w="1205" w:type="dxa"/>
            <w:gridSpan w:val="2"/>
            <w:shd w:val="clear" w:color="auto" w:fill="auto"/>
            <w:vAlign w:val="center"/>
          </w:tcPr>
          <w:p w:rsidR="006D3868" w:rsidRPr="00040A89" w:rsidRDefault="006D3868" w:rsidP="00B32227">
            <w:pPr>
              <w:jc w:val="center"/>
              <w:rPr>
                <w:rFonts w:ascii="Arial" w:hAnsi="Arial"/>
                <w:b/>
                <w:sz w:val="12"/>
                <w:szCs w:val="16"/>
              </w:rPr>
            </w:pPr>
            <w:r>
              <w:rPr>
                <w:rFonts w:ascii="Arial" w:hAnsi="Arial"/>
                <w:b/>
                <w:sz w:val="12"/>
                <w:szCs w:val="16"/>
              </w:rPr>
              <w:t>22000013</w:t>
            </w:r>
          </w:p>
        </w:tc>
        <w:tc>
          <w:tcPr>
            <w:tcW w:w="1205" w:type="dxa"/>
            <w:shd w:val="clear" w:color="auto" w:fill="auto"/>
            <w:vAlign w:val="center"/>
          </w:tcPr>
          <w:p w:rsidR="006D3868" w:rsidRPr="00040A89" w:rsidRDefault="006D3868" w:rsidP="00B32227">
            <w:pPr>
              <w:jc w:val="center"/>
              <w:rPr>
                <w:rFonts w:ascii="Arial" w:hAnsi="Arial"/>
                <w:b/>
                <w:sz w:val="12"/>
                <w:szCs w:val="16"/>
              </w:rPr>
            </w:pPr>
            <w:r>
              <w:rPr>
                <w:rFonts w:ascii="Arial" w:hAnsi="Arial"/>
                <w:b/>
                <w:sz w:val="12"/>
                <w:szCs w:val="16"/>
              </w:rPr>
              <w:t>17012022</w:t>
            </w:r>
          </w:p>
        </w:tc>
        <w:tc>
          <w:tcPr>
            <w:tcW w:w="1984" w:type="dxa"/>
            <w:vMerge w:val="restart"/>
            <w:shd w:val="clear" w:color="auto" w:fill="auto"/>
            <w:vAlign w:val="center"/>
          </w:tcPr>
          <w:p w:rsidR="006D3868" w:rsidRDefault="006D3868" w:rsidP="00B32227">
            <w:pPr>
              <w:rPr>
                <w:rFonts w:ascii="Arial" w:hAnsi="Arial"/>
                <w:sz w:val="12"/>
                <w:szCs w:val="16"/>
              </w:rPr>
            </w:pPr>
            <w:r>
              <w:rPr>
                <w:rFonts w:ascii="Arial" w:hAnsi="Arial"/>
                <w:b/>
                <w:sz w:val="16"/>
                <w:szCs w:val="16"/>
              </w:rPr>
              <w:t>22.01.1621.22700</w:t>
            </w:r>
          </w:p>
          <w:p w:rsidR="006D3868" w:rsidRPr="00040A89" w:rsidRDefault="006D3868" w:rsidP="00B32227">
            <w:pPr>
              <w:rPr>
                <w:rFonts w:ascii="Arial" w:hAnsi="Arial"/>
                <w:sz w:val="16"/>
                <w:szCs w:val="16"/>
              </w:rPr>
            </w:pPr>
            <w:r>
              <w:rPr>
                <w:rFonts w:ascii="Arial" w:hAnsi="Arial"/>
                <w:sz w:val="12"/>
                <w:szCs w:val="16"/>
              </w:rPr>
              <w:t>RECOLLIDA DE RESIDUS</w:t>
            </w:r>
          </w:p>
        </w:tc>
        <w:tc>
          <w:tcPr>
            <w:tcW w:w="1417" w:type="dxa"/>
            <w:vMerge w:val="restart"/>
            <w:shd w:val="clear" w:color="auto" w:fill="auto"/>
            <w:vAlign w:val="center"/>
          </w:tcPr>
          <w:p w:rsidR="006D3868" w:rsidRPr="00040A89" w:rsidRDefault="006D3868" w:rsidP="00B32227">
            <w:pPr>
              <w:jc w:val="both"/>
              <w:rPr>
                <w:rFonts w:ascii="Arial" w:hAnsi="Arial"/>
                <w:sz w:val="16"/>
                <w:szCs w:val="16"/>
              </w:rPr>
            </w:pPr>
            <w:r>
              <w:rPr>
                <w:rFonts w:ascii="Arial" w:hAnsi="Arial"/>
                <w:sz w:val="16"/>
                <w:szCs w:val="16"/>
              </w:rPr>
              <w:t>22000013/0/0/0</w:t>
            </w:r>
          </w:p>
        </w:tc>
      </w:tr>
      <w:tr w:rsidR="006D3868" w:rsidRPr="00A907FC" w:rsidTr="006D3868">
        <w:trPr>
          <w:cantSplit/>
          <w:trHeight w:val="135"/>
        </w:trPr>
        <w:tc>
          <w:tcPr>
            <w:tcW w:w="1135" w:type="dxa"/>
            <w:vMerge/>
            <w:shd w:val="clear" w:color="auto" w:fill="auto"/>
            <w:vAlign w:val="center"/>
          </w:tcPr>
          <w:p w:rsidR="006D3868" w:rsidRDefault="006D3868" w:rsidP="00B32227">
            <w:pPr>
              <w:jc w:val="center"/>
              <w:rPr>
                <w:rFonts w:ascii="Arial" w:hAnsi="Arial"/>
                <w:sz w:val="16"/>
                <w:szCs w:val="16"/>
              </w:rPr>
            </w:pPr>
          </w:p>
        </w:tc>
        <w:tc>
          <w:tcPr>
            <w:tcW w:w="1701" w:type="dxa"/>
            <w:vMerge/>
            <w:shd w:val="clear" w:color="auto" w:fill="auto"/>
            <w:vAlign w:val="center"/>
          </w:tcPr>
          <w:p w:rsidR="006D3868" w:rsidRDefault="006D3868" w:rsidP="00B32227">
            <w:pPr>
              <w:rPr>
                <w:rFonts w:ascii="Arial" w:hAnsi="Arial"/>
                <w:sz w:val="12"/>
                <w:szCs w:val="16"/>
              </w:rPr>
            </w:pPr>
          </w:p>
        </w:tc>
        <w:tc>
          <w:tcPr>
            <w:tcW w:w="992" w:type="dxa"/>
            <w:vMerge/>
            <w:shd w:val="clear" w:color="auto" w:fill="auto"/>
            <w:vAlign w:val="center"/>
          </w:tcPr>
          <w:p w:rsidR="006D3868" w:rsidRDefault="006D3868" w:rsidP="00B32227">
            <w:pPr>
              <w:jc w:val="right"/>
              <w:rPr>
                <w:rFonts w:ascii="Arial" w:hAnsi="Arial"/>
                <w:sz w:val="16"/>
                <w:szCs w:val="16"/>
              </w:rPr>
            </w:pPr>
          </w:p>
        </w:tc>
        <w:tc>
          <w:tcPr>
            <w:tcW w:w="2410" w:type="dxa"/>
            <w:gridSpan w:val="3"/>
            <w:shd w:val="clear" w:color="auto" w:fill="auto"/>
            <w:vAlign w:val="center"/>
          </w:tcPr>
          <w:p w:rsidR="006D3868" w:rsidRPr="00040A89" w:rsidRDefault="006D3868" w:rsidP="00B32227">
            <w:pPr>
              <w:jc w:val="center"/>
              <w:rPr>
                <w:rFonts w:ascii="Arial" w:hAnsi="Arial"/>
                <w:sz w:val="16"/>
                <w:szCs w:val="16"/>
              </w:rPr>
            </w:pPr>
            <w:r>
              <w:rPr>
                <w:rFonts w:ascii="Arial" w:hAnsi="Arial"/>
                <w:sz w:val="12"/>
                <w:szCs w:val="16"/>
              </w:rPr>
              <w:t xml:space="preserve">CONSELL COMARCAL DEL BAIX EMPORDA, servei deixalleria </w:t>
            </w:r>
            <w:proofErr w:type="spellStart"/>
            <w:r>
              <w:rPr>
                <w:rFonts w:ascii="Arial" w:hAnsi="Arial"/>
                <w:sz w:val="12"/>
                <w:szCs w:val="16"/>
              </w:rPr>
              <w:t>mobil</w:t>
            </w:r>
            <w:proofErr w:type="spellEnd"/>
            <w:r>
              <w:rPr>
                <w:rFonts w:ascii="Arial" w:hAnsi="Arial"/>
                <w:sz w:val="12"/>
                <w:szCs w:val="16"/>
              </w:rPr>
              <w:t xml:space="preserve"> desembre 2021.</w:t>
            </w:r>
          </w:p>
        </w:tc>
        <w:tc>
          <w:tcPr>
            <w:tcW w:w="1984" w:type="dxa"/>
            <w:vMerge/>
            <w:shd w:val="clear" w:color="auto" w:fill="auto"/>
            <w:vAlign w:val="center"/>
          </w:tcPr>
          <w:p w:rsidR="006D3868" w:rsidRPr="00A907FC" w:rsidRDefault="006D3868" w:rsidP="00B32227">
            <w:pPr>
              <w:rPr>
                <w:rFonts w:ascii="Arial" w:hAnsi="Arial"/>
                <w:sz w:val="16"/>
                <w:szCs w:val="16"/>
              </w:rPr>
            </w:pPr>
          </w:p>
        </w:tc>
        <w:tc>
          <w:tcPr>
            <w:tcW w:w="1417" w:type="dxa"/>
            <w:vMerge/>
            <w:shd w:val="clear" w:color="auto" w:fill="auto"/>
            <w:vAlign w:val="center"/>
          </w:tcPr>
          <w:p w:rsidR="006D3868" w:rsidRPr="00A907FC" w:rsidRDefault="006D3868" w:rsidP="00B32227">
            <w:pPr>
              <w:jc w:val="both"/>
              <w:rPr>
                <w:rFonts w:ascii="Arial" w:hAnsi="Arial"/>
                <w:sz w:val="16"/>
                <w:szCs w:val="16"/>
              </w:rPr>
            </w:pPr>
          </w:p>
        </w:tc>
      </w:tr>
      <w:tr w:rsidR="006D3868" w:rsidRPr="00A907FC" w:rsidTr="006D3868">
        <w:trPr>
          <w:cantSplit/>
          <w:trHeight w:val="90"/>
        </w:trPr>
        <w:tc>
          <w:tcPr>
            <w:tcW w:w="1135" w:type="dxa"/>
            <w:vMerge w:val="restart"/>
            <w:shd w:val="clear" w:color="auto" w:fill="auto"/>
            <w:vAlign w:val="center"/>
          </w:tcPr>
          <w:p w:rsidR="006D3868" w:rsidRDefault="006D3868" w:rsidP="00B32227">
            <w:pPr>
              <w:jc w:val="center"/>
              <w:rPr>
                <w:rFonts w:ascii="Arial" w:hAnsi="Arial"/>
                <w:sz w:val="16"/>
                <w:szCs w:val="16"/>
              </w:rPr>
            </w:pPr>
            <w:r>
              <w:rPr>
                <w:rFonts w:ascii="Arial" w:hAnsi="Arial"/>
                <w:sz w:val="16"/>
                <w:szCs w:val="16"/>
              </w:rPr>
              <w:t>18/01/2022</w:t>
            </w:r>
          </w:p>
        </w:tc>
        <w:tc>
          <w:tcPr>
            <w:tcW w:w="1701" w:type="dxa"/>
            <w:vMerge w:val="restart"/>
            <w:shd w:val="clear" w:color="auto" w:fill="auto"/>
            <w:vAlign w:val="center"/>
          </w:tcPr>
          <w:p w:rsidR="006D3868" w:rsidRPr="00040A89" w:rsidRDefault="006D3868" w:rsidP="00B32227">
            <w:pPr>
              <w:rPr>
                <w:rFonts w:ascii="Arial" w:hAnsi="Arial"/>
                <w:sz w:val="16"/>
                <w:szCs w:val="16"/>
              </w:rPr>
            </w:pPr>
            <w:r>
              <w:rPr>
                <w:rFonts w:ascii="Arial" w:hAnsi="Arial"/>
                <w:sz w:val="12"/>
                <w:szCs w:val="16"/>
              </w:rPr>
              <w:t>OCCAM ENGINYERS S.L.</w:t>
            </w:r>
          </w:p>
        </w:tc>
        <w:tc>
          <w:tcPr>
            <w:tcW w:w="992" w:type="dxa"/>
            <w:vMerge w:val="restart"/>
            <w:shd w:val="clear" w:color="auto" w:fill="auto"/>
            <w:vAlign w:val="center"/>
          </w:tcPr>
          <w:p w:rsidR="006D3868" w:rsidRDefault="006D3868" w:rsidP="00B32227">
            <w:pPr>
              <w:jc w:val="right"/>
              <w:rPr>
                <w:rFonts w:ascii="Arial" w:hAnsi="Arial"/>
                <w:sz w:val="16"/>
                <w:szCs w:val="16"/>
              </w:rPr>
            </w:pPr>
            <w:r>
              <w:rPr>
                <w:rFonts w:ascii="Arial" w:hAnsi="Arial"/>
                <w:sz w:val="16"/>
                <w:szCs w:val="16"/>
              </w:rPr>
              <w:t>2.473,95</w:t>
            </w:r>
          </w:p>
        </w:tc>
        <w:tc>
          <w:tcPr>
            <w:tcW w:w="1205" w:type="dxa"/>
            <w:gridSpan w:val="2"/>
            <w:shd w:val="clear" w:color="auto" w:fill="auto"/>
            <w:vAlign w:val="center"/>
          </w:tcPr>
          <w:p w:rsidR="006D3868" w:rsidRPr="00040A89" w:rsidRDefault="006D3868" w:rsidP="00B32227">
            <w:pPr>
              <w:jc w:val="center"/>
              <w:rPr>
                <w:rFonts w:ascii="Arial" w:hAnsi="Arial"/>
                <w:b/>
                <w:sz w:val="12"/>
                <w:szCs w:val="16"/>
              </w:rPr>
            </w:pPr>
            <w:r>
              <w:rPr>
                <w:rFonts w:ascii="Arial" w:hAnsi="Arial"/>
                <w:b/>
                <w:sz w:val="12"/>
                <w:szCs w:val="16"/>
              </w:rPr>
              <w:t>22000014</w:t>
            </w:r>
          </w:p>
        </w:tc>
        <w:tc>
          <w:tcPr>
            <w:tcW w:w="1205" w:type="dxa"/>
            <w:shd w:val="clear" w:color="auto" w:fill="auto"/>
            <w:vAlign w:val="center"/>
          </w:tcPr>
          <w:p w:rsidR="006D3868" w:rsidRPr="00040A89" w:rsidRDefault="006D3868" w:rsidP="00B32227">
            <w:pPr>
              <w:jc w:val="center"/>
              <w:rPr>
                <w:rFonts w:ascii="Arial" w:hAnsi="Arial"/>
                <w:b/>
                <w:sz w:val="12"/>
                <w:szCs w:val="16"/>
              </w:rPr>
            </w:pPr>
            <w:r>
              <w:rPr>
                <w:rFonts w:ascii="Arial" w:hAnsi="Arial"/>
                <w:b/>
                <w:sz w:val="12"/>
                <w:szCs w:val="16"/>
              </w:rPr>
              <w:t>FE08.01.22</w:t>
            </w:r>
          </w:p>
        </w:tc>
        <w:tc>
          <w:tcPr>
            <w:tcW w:w="1984" w:type="dxa"/>
            <w:vMerge w:val="restart"/>
            <w:shd w:val="clear" w:color="auto" w:fill="auto"/>
            <w:vAlign w:val="center"/>
          </w:tcPr>
          <w:p w:rsidR="006D3868" w:rsidRDefault="006D3868" w:rsidP="00B32227">
            <w:pPr>
              <w:rPr>
                <w:rFonts w:ascii="Arial" w:hAnsi="Arial"/>
                <w:sz w:val="12"/>
                <w:szCs w:val="16"/>
              </w:rPr>
            </w:pPr>
            <w:r>
              <w:rPr>
                <w:rFonts w:ascii="Arial" w:hAnsi="Arial"/>
                <w:b/>
                <w:sz w:val="16"/>
                <w:szCs w:val="16"/>
              </w:rPr>
              <w:t>22.01.920.21600</w:t>
            </w:r>
          </w:p>
          <w:p w:rsidR="006D3868" w:rsidRPr="00040A89" w:rsidRDefault="006D3868" w:rsidP="00B32227">
            <w:pPr>
              <w:rPr>
                <w:rFonts w:ascii="Arial" w:hAnsi="Arial"/>
                <w:sz w:val="16"/>
                <w:szCs w:val="16"/>
              </w:rPr>
            </w:pPr>
            <w:r>
              <w:rPr>
                <w:rFonts w:ascii="Arial" w:hAnsi="Arial"/>
                <w:sz w:val="12"/>
                <w:szCs w:val="16"/>
              </w:rPr>
              <w:t>CONSERV. EQUIPS PROCÉS INFORMACIÓ</w:t>
            </w:r>
          </w:p>
        </w:tc>
        <w:tc>
          <w:tcPr>
            <w:tcW w:w="1417" w:type="dxa"/>
            <w:vMerge w:val="restart"/>
            <w:shd w:val="clear" w:color="auto" w:fill="auto"/>
            <w:vAlign w:val="center"/>
          </w:tcPr>
          <w:p w:rsidR="006D3868" w:rsidRPr="00040A89" w:rsidRDefault="006D3868" w:rsidP="00B32227">
            <w:pPr>
              <w:jc w:val="both"/>
              <w:rPr>
                <w:rFonts w:ascii="Arial" w:hAnsi="Arial"/>
                <w:sz w:val="16"/>
                <w:szCs w:val="16"/>
              </w:rPr>
            </w:pPr>
            <w:r>
              <w:rPr>
                <w:rFonts w:ascii="Arial" w:hAnsi="Arial"/>
                <w:sz w:val="16"/>
                <w:szCs w:val="16"/>
              </w:rPr>
              <w:t>22000021/0/0/0</w:t>
            </w:r>
          </w:p>
        </w:tc>
      </w:tr>
      <w:tr w:rsidR="006D3868" w:rsidRPr="00A907FC" w:rsidTr="006D3868">
        <w:trPr>
          <w:cantSplit/>
          <w:trHeight w:val="90"/>
        </w:trPr>
        <w:tc>
          <w:tcPr>
            <w:tcW w:w="1135" w:type="dxa"/>
            <w:vMerge/>
            <w:shd w:val="clear" w:color="auto" w:fill="auto"/>
            <w:vAlign w:val="center"/>
          </w:tcPr>
          <w:p w:rsidR="006D3868" w:rsidRDefault="006D3868" w:rsidP="00B32227">
            <w:pPr>
              <w:jc w:val="center"/>
              <w:rPr>
                <w:rFonts w:ascii="Arial" w:hAnsi="Arial"/>
                <w:sz w:val="16"/>
                <w:szCs w:val="16"/>
              </w:rPr>
            </w:pPr>
          </w:p>
        </w:tc>
        <w:tc>
          <w:tcPr>
            <w:tcW w:w="1701" w:type="dxa"/>
            <w:vMerge/>
            <w:shd w:val="clear" w:color="auto" w:fill="auto"/>
            <w:vAlign w:val="center"/>
          </w:tcPr>
          <w:p w:rsidR="006D3868" w:rsidRDefault="006D3868" w:rsidP="00B32227">
            <w:pPr>
              <w:rPr>
                <w:rFonts w:ascii="Arial" w:hAnsi="Arial"/>
                <w:sz w:val="12"/>
                <w:szCs w:val="16"/>
              </w:rPr>
            </w:pPr>
          </w:p>
        </w:tc>
        <w:tc>
          <w:tcPr>
            <w:tcW w:w="992" w:type="dxa"/>
            <w:vMerge/>
            <w:shd w:val="clear" w:color="auto" w:fill="auto"/>
            <w:vAlign w:val="center"/>
          </w:tcPr>
          <w:p w:rsidR="006D3868" w:rsidRDefault="006D3868" w:rsidP="00B32227">
            <w:pPr>
              <w:jc w:val="right"/>
              <w:rPr>
                <w:rFonts w:ascii="Arial" w:hAnsi="Arial"/>
                <w:sz w:val="16"/>
                <w:szCs w:val="16"/>
              </w:rPr>
            </w:pPr>
          </w:p>
        </w:tc>
        <w:tc>
          <w:tcPr>
            <w:tcW w:w="2410" w:type="dxa"/>
            <w:gridSpan w:val="3"/>
            <w:shd w:val="clear" w:color="auto" w:fill="auto"/>
            <w:vAlign w:val="center"/>
          </w:tcPr>
          <w:p w:rsidR="006D3868" w:rsidRPr="00040A89" w:rsidRDefault="006D3868" w:rsidP="00B32227">
            <w:pPr>
              <w:jc w:val="center"/>
              <w:rPr>
                <w:rFonts w:ascii="Arial" w:hAnsi="Arial"/>
                <w:sz w:val="16"/>
                <w:szCs w:val="16"/>
              </w:rPr>
            </w:pPr>
            <w:r>
              <w:rPr>
                <w:rFonts w:ascii="Arial" w:hAnsi="Arial"/>
                <w:sz w:val="12"/>
                <w:szCs w:val="16"/>
              </w:rPr>
              <w:t>OCCAM ENGINYERS S.L. Manteniment servidor any 2022.</w:t>
            </w:r>
          </w:p>
        </w:tc>
        <w:tc>
          <w:tcPr>
            <w:tcW w:w="1984" w:type="dxa"/>
            <w:vMerge/>
            <w:shd w:val="clear" w:color="auto" w:fill="auto"/>
            <w:vAlign w:val="center"/>
          </w:tcPr>
          <w:p w:rsidR="006D3868" w:rsidRPr="00A907FC" w:rsidRDefault="006D3868" w:rsidP="00B32227">
            <w:pPr>
              <w:rPr>
                <w:rFonts w:ascii="Arial" w:hAnsi="Arial"/>
                <w:sz w:val="16"/>
                <w:szCs w:val="16"/>
              </w:rPr>
            </w:pPr>
          </w:p>
        </w:tc>
        <w:tc>
          <w:tcPr>
            <w:tcW w:w="1417" w:type="dxa"/>
            <w:vMerge/>
            <w:shd w:val="clear" w:color="auto" w:fill="auto"/>
            <w:vAlign w:val="center"/>
          </w:tcPr>
          <w:p w:rsidR="006D3868" w:rsidRPr="00A907FC" w:rsidRDefault="006D3868" w:rsidP="00B32227">
            <w:pPr>
              <w:jc w:val="both"/>
              <w:rPr>
                <w:rFonts w:ascii="Arial" w:hAnsi="Arial"/>
                <w:sz w:val="16"/>
                <w:szCs w:val="16"/>
              </w:rPr>
            </w:pPr>
          </w:p>
        </w:tc>
      </w:tr>
      <w:tr w:rsidR="006D3868" w:rsidRPr="00A907FC" w:rsidTr="006D3868">
        <w:trPr>
          <w:cantSplit/>
          <w:trHeight w:val="135"/>
        </w:trPr>
        <w:tc>
          <w:tcPr>
            <w:tcW w:w="1135" w:type="dxa"/>
            <w:vMerge w:val="restart"/>
            <w:shd w:val="clear" w:color="auto" w:fill="auto"/>
            <w:vAlign w:val="center"/>
          </w:tcPr>
          <w:p w:rsidR="006D3868" w:rsidRDefault="006D3868" w:rsidP="00B32227">
            <w:pPr>
              <w:jc w:val="center"/>
              <w:rPr>
                <w:rFonts w:ascii="Arial" w:hAnsi="Arial"/>
                <w:sz w:val="16"/>
                <w:szCs w:val="16"/>
              </w:rPr>
            </w:pPr>
            <w:r>
              <w:rPr>
                <w:rFonts w:ascii="Arial" w:hAnsi="Arial"/>
                <w:sz w:val="16"/>
                <w:szCs w:val="16"/>
              </w:rPr>
              <w:t>14/01/2022</w:t>
            </w:r>
          </w:p>
        </w:tc>
        <w:tc>
          <w:tcPr>
            <w:tcW w:w="1701" w:type="dxa"/>
            <w:vMerge w:val="restart"/>
            <w:shd w:val="clear" w:color="auto" w:fill="auto"/>
            <w:vAlign w:val="center"/>
          </w:tcPr>
          <w:p w:rsidR="006D3868" w:rsidRPr="00040A89" w:rsidRDefault="006D3868" w:rsidP="00B32227">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rsidR="006D3868" w:rsidRDefault="006D3868" w:rsidP="00B32227">
            <w:pPr>
              <w:jc w:val="right"/>
              <w:rPr>
                <w:rFonts w:ascii="Arial" w:hAnsi="Arial"/>
                <w:sz w:val="16"/>
                <w:szCs w:val="16"/>
              </w:rPr>
            </w:pPr>
            <w:r>
              <w:rPr>
                <w:rFonts w:ascii="Arial" w:hAnsi="Arial"/>
                <w:sz w:val="16"/>
                <w:szCs w:val="16"/>
              </w:rPr>
              <w:t>291,55</w:t>
            </w:r>
          </w:p>
        </w:tc>
        <w:tc>
          <w:tcPr>
            <w:tcW w:w="1205" w:type="dxa"/>
            <w:gridSpan w:val="2"/>
            <w:shd w:val="clear" w:color="auto" w:fill="auto"/>
            <w:vAlign w:val="center"/>
          </w:tcPr>
          <w:p w:rsidR="006D3868" w:rsidRPr="00040A89" w:rsidRDefault="006D3868" w:rsidP="00B32227">
            <w:pPr>
              <w:jc w:val="center"/>
              <w:rPr>
                <w:rFonts w:ascii="Arial" w:hAnsi="Arial"/>
                <w:b/>
                <w:sz w:val="12"/>
                <w:szCs w:val="16"/>
              </w:rPr>
            </w:pPr>
            <w:r>
              <w:rPr>
                <w:rFonts w:ascii="Arial" w:hAnsi="Arial"/>
                <w:b/>
                <w:sz w:val="12"/>
                <w:szCs w:val="16"/>
              </w:rPr>
              <w:t>22000015</w:t>
            </w:r>
          </w:p>
        </w:tc>
        <w:tc>
          <w:tcPr>
            <w:tcW w:w="1205" w:type="dxa"/>
            <w:shd w:val="clear" w:color="auto" w:fill="auto"/>
            <w:vAlign w:val="center"/>
          </w:tcPr>
          <w:p w:rsidR="006D3868" w:rsidRPr="00040A89" w:rsidRDefault="006D3868" w:rsidP="00B32227">
            <w:pPr>
              <w:jc w:val="center"/>
              <w:rPr>
                <w:rFonts w:ascii="Arial" w:hAnsi="Arial"/>
                <w:b/>
                <w:sz w:val="12"/>
                <w:szCs w:val="16"/>
              </w:rPr>
            </w:pPr>
            <w:r>
              <w:rPr>
                <w:rFonts w:ascii="Arial" w:hAnsi="Arial"/>
                <w:b/>
                <w:sz w:val="12"/>
                <w:szCs w:val="16"/>
              </w:rPr>
              <w:t>13012022</w:t>
            </w:r>
          </w:p>
        </w:tc>
        <w:tc>
          <w:tcPr>
            <w:tcW w:w="1984" w:type="dxa"/>
            <w:vMerge w:val="restart"/>
            <w:shd w:val="clear" w:color="auto" w:fill="auto"/>
            <w:vAlign w:val="center"/>
          </w:tcPr>
          <w:p w:rsidR="006D3868" w:rsidRDefault="006D3868" w:rsidP="00B32227">
            <w:pPr>
              <w:rPr>
                <w:rFonts w:ascii="Arial" w:hAnsi="Arial"/>
                <w:sz w:val="12"/>
                <w:szCs w:val="16"/>
              </w:rPr>
            </w:pPr>
            <w:r>
              <w:rPr>
                <w:rFonts w:ascii="Arial" w:hAnsi="Arial"/>
                <w:b/>
                <w:sz w:val="16"/>
                <w:szCs w:val="16"/>
              </w:rPr>
              <w:t>22.01.1621.22700</w:t>
            </w:r>
          </w:p>
          <w:p w:rsidR="006D3868" w:rsidRPr="00040A89" w:rsidRDefault="006D3868" w:rsidP="00B32227">
            <w:pPr>
              <w:rPr>
                <w:rFonts w:ascii="Arial" w:hAnsi="Arial"/>
                <w:sz w:val="16"/>
                <w:szCs w:val="16"/>
              </w:rPr>
            </w:pPr>
            <w:r>
              <w:rPr>
                <w:rFonts w:ascii="Arial" w:hAnsi="Arial"/>
                <w:sz w:val="12"/>
                <w:szCs w:val="16"/>
              </w:rPr>
              <w:t>RECOLLIDA DE RESIDUS</w:t>
            </w:r>
          </w:p>
        </w:tc>
        <w:tc>
          <w:tcPr>
            <w:tcW w:w="1417" w:type="dxa"/>
            <w:vMerge w:val="restart"/>
            <w:shd w:val="clear" w:color="auto" w:fill="auto"/>
            <w:vAlign w:val="center"/>
          </w:tcPr>
          <w:p w:rsidR="006D3868" w:rsidRPr="00040A89" w:rsidRDefault="006D3868" w:rsidP="00B32227">
            <w:pPr>
              <w:jc w:val="both"/>
              <w:rPr>
                <w:rFonts w:ascii="Arial" w:hAnsi="Arial"/>
                <w:sz w:val="16"/>
                <w:szCs w:val="16"/>
              </w:rPr>
            </w:pPr>
            <w:r>
              <w:rPr>
                <w:rFonts w:ascii="Arial" w:hAnsi="Arial"/>
                <w:sz w:val="16"/>
                <w:szCs w:val="16"/>
              </w:rPr>
              <w:t>22000014/0/0/0</w:t>
            </w:r>
          </w:p>
        </w:tc>
      </w:tr>
      <w:tr w:rsidR="006D3868" w:rsidRPr="00A907FC" w:rsidTr="006D3868">
        <w:trPr>
          <w:cantSplit/>
          <w:trHeight w:val="135"/>
        </w:trPr>
        <w:tc>
          <w:tcPr>
            <w:tcW w:w="1135" w:type="dxa"/>
            <w:vMerge/>
            <w:shd w:val="clear" w:color="auto" w:fill="auto"/>
            <w:vAlign w:val="center"/>
          </w:tcPr>
          <w:p w:rsidR="006D3868" w:rsidRDefault="006D3868" w:rsidP="00B32227">
            <w:pPr>
              <w:jc w:val="center"/>
              <w:rPr>
                <w:rFonts w:ascii="Arial" w:hAnsi="Arial"/>
                <w:sz w:val="16"/>
                <w:szCs w:val="16"/>
              </w:rPr>
            </w:pPr>
          </w:p>
        </w:tc>
        <w:tc>
          <w:tcPr>
            <w:tcW w:w="1701" w:type="dxa"/>
            <w:vMerge/>
            <w:shd w:val="clear" w:color="auto" w:fill="auto"/>
            <w:vAlign w:val="center"/>
          </w:tcPr>
          <w:p w:rsidR="006D3868" w:rsidRDefault="006D3868" w:rsidP="00B32227">
            <w:pPr>
              <w:rPr>
                <w:rFonts w:ascii="Arial" w:hAnsi="Arial"/>
                <w:sz w:val="12"/>
                <w:szCs w:val="16"/>
              </w:rPr>
            </w:pPr>
          </w:p>
        </w:tc>
        <w:tc>
          <w:tcPr>
            <w:tcW w:w="992" w:type="dxa"/>
            <w:vMerge/>
            <w:shd w:val="clear" w:color="auto" w:fill="auto"/>
            <w:vAlign w:val="center"/>
          </w:tcPr>
          <w:p w:rsidR="006D3868" w:rsidRDefault="006D3868" w:rsidP="00B32227">
            <w:pPr>
              <w:jc w:val="right"/>
              <w:rPr>
                <w:rFonts w:ascii="Arial" w:hAnsi="Arial"/>
                <w:sz w:val="16"/>
                <w:szCs w:val="16"/>
              </w:rPr>
            </w:pPr>
          </w:p>
        </w:tc>
        <w:tc>
          <w:tcPr>
            <w:tcW w:w="2410" w:type="dxa"/>
            <w:gridSpan w:val="3"/>
            <w:shd w:val="clear" w:color="auto" w:fill="auto"/>
            <w:vAlign w:val="center"/>
          </w:tcPr>
          <w:p w:rsidR="006D3868" w:rsidRDefault="006D3868" w:rsidP="00B32227">
            <w:pPr>
              <w:jc w:val="center"/>
              <w:rPr>
                <w:rFonts w:ascii="Arial" w:hAnsi="Arial"/>
                <w:sz w:val="12"/>
                <w:szCs w:val="16"/>
              </w:rPr>
            </w:pPr>
            <w:r>
              <w:rPr>
                <w:rFonts w:ascii="Arial" w:hAnsi="Arial"/>
                <w:sz w:val="12"/>
                <w:szCs w:val="16"/>
              </w:rPr>
              <w:t>CONSELL COMARCAL DEL BAIX EMPORDÀ, Recollida i tractament de residus sòlids urbans novembre  2021</w:t>
            </w:r>
          </w:p>
          <w:p w:rsidR="006D3868" w:rsidRPr="00040A89" w:rsidRDefault="006D3868" w:rsidP="00B32227">
            <w:pPr>
              <w:jc w:val="center"/>
              <w:rPr>
                <w:rFonts w:ascii="Arial" w:hAnsi="Arial"/>
                <w:sz w:val="16"/>
                <w:szCs w:val="16"/>
              </w:rPr>
            </w:pPr>
          </w:p>
        </w:tc>
        <w:tc>
          <w:tcPr>
            <w:tcW w:w="1984" w:type="dxa"/>
            <w:vMerge/>
            <w:shd w:val="clear" w:color="auto" w:fill="auto"/>
            <w:vAlign w:val="center"/>
          </w:tcPr>
          <w:p w:rsidR="006D3868" w:rsidRPr="00A907FC" w:rsidRDefault="006D3868" w:rsidP="00B32227">
            <w:pPr>
              <w:rPr>
                <w:rFonts w:ascii="Arial" w:hAnsi="Arial"/>
                <w:sz w:val="16"/>
                <w:szCs w:val="16"/>
              </w:rPr>
            </w:pPr>
          </w:p>
        </w:tc>
        <w:tc>
          <w:tcPr>
            <w:tcW w:w="1417" w:type="dxa"/>
            <w:vMerge/>
            <w:shd w:val="clear" w:color="auto" w:fill="auto"/>
            <w:vAlign w:val="center"/>
          </w:tcPr>
          <w:p w:rsidR="006D3868" w:rsidRPr="00A907FC" w:rsidRDefault="006D3868" w:rsidP="00B32227">
            <w:pPr>
              <w:jc w:val="both"/>
              <w:rPr>
                <w:rFonts w:ascii="Arial" w:hAnsi="Arial"/>
                <w:sz w:val="16"/>
                <w:szCs w:val="16"/>
              </w:rPr>
            </w:pPr>
          </w:p>
        </w:tc>
      </w:tr>
      <w:tr w:rsidR="006D3868" w:rsidRPr="00A907FC" w:rsidTr="006D3868">
        <w:trPr>
          <w:cantSplit/>
          <w:trHeight w:val="90"/>
        </w:trPr>
        <w:tc>
          <w:tcPr>
            <w:tcW w:w="1135" w:type="dxa"/>
            <w:vMerge w:val="restart"/>
            <w:shd w:val="clear" w:color="auto" w:fill="auto"/>
            <w:vAlign w:val="center"/>
          </w:tcPr>
          <w:p w:rsidR="006D3868" w:rsidRDefault="006D3868" w:rsidP="00B32227">
            <w:pPr>
              <w:jc w:val="center"/>
              <w:rPr>
                <w:rFonts w:ascii="Arial" w:hAnsi="Arial"/>
                <w:sz w:val="16"/>
                <w:szCs w:val="16"/>
              </w:rPr>
            </w:pPr>
            <w:r>
              <w:rPr>
                <w:rFonts w:ascii="Arial" w:hAnsi="Arial"/>
                <w:sz w:val="16"/>
                <w:szCs w:val="16"/>
              </w:rPr>
              <w:t>13/01/2022</w:t>
            </w:r>
          </w:p>
        </w:tc>
        <w:tc>
          <w:tcPr>
            <w:tcW w:w="1701" w:type="dxa"/>
            <w:vMerge w:val="restart"/>
            <w:shd w:val="clear" w:color="auto" w:fill="auto"/>
            <w:vAlign w:val="center"/>
          </w:tcPr>
          <w:p w:rsidR="006D3868" w:rsidRPr="00040A89" w:rsidRDefault="006D3868" w:rsidP="00B32227">
            <w:pPr>
              <w:rPr>
                <w:rFonts w:ascii="Arial" w:hAnsi="Arial"/>
                <w:sz w:val="16"/>
                <w:szCs w:val="16"/>
              </w:rPr>
            </w:pPr>
            <w:r>
              <w:rPr>
                <w:rFonts w:ascii="Arial" w:hAnsi="Arial"/>
                <w:sz w:val="12"/>
                <w:szCs w:val="16"/>
              </w:rPr>
              <w:t>SALVADOR SERRA SA</w:t>
            </w:r>
          </w:p>
        </w:tc>
        <w:tc>
          <w:tcPr>
            <w:tcW w:w="992" w:type="dxa"/>
            <w:vMerge w:val="restart"/>
            <w:shd w:val="clear" w:color="auto" w:fill="auto"/>
            <w:vAlign w:val="center"/>
          </w:tcPr>
          <w:p w:rsidR="006D3868" w:rsidRDefault="006D3868" w:rsidP="00B32227">
            <w:pPr>
              <w:jc w:val="right"/>
              <w:rPr>
                <w:rFonts w:ascii="Arial" w:hAnsi="Arial"/>
                <w:sz w:val="16"/>
                <w:szCs w:val="16"/>
              </w:rPr>
            </w:pPr>
            <w:r>
              <w:rPr>
                <w:rFonts w:ascii="Arial" w:hAnsi="Arial"/>
                <w:sz w:val="16"/>
                <w:szCs w:val="16"/>
              </w:rPr>
              <w:t>871,20</w:t>
            </w:r>
          </w:p>
        </w:tc>
        <w:tc>
          <w:tcPr>
            <w:tcW w:w="1205" w:type="dxa"/>
            <w:gridSpan w:val="2"/>
            <w:shd w:val="clear" w:color="auto" w:fill="auto"/>
            <w:vAlign w:val="center"/>
          </w:tcPr>
          <w:p w:rsidR="006D3868" w:rsidRPr="00040A89" w:rsidRDefault="006D3868" w:rsidP="00B32227">
            <w:pPr>
              <w:jc w:val="center"/>
              <w:rPr>
                <w:rFonts w:ascii="Arial" w:hAnsi="Arial"/>
                <w:b/>
                <w:sz w:val="12"/>
                <w:szCs w:val="16"/>
              </w:rPr>
            </w:pPr>
            <w:r>
              <w:rPr>
                <w:rFonts w:ascii="Arial" w:hAnsi="Arial"/>
                <w:b/>
                <w:sz w:val="12"/>
                <w:szCs w:val="16"/>
              </w:rPr>
              <w:t>22000016</w:t>
            </w:r>
          </w:p>
        </w:tc>
        <w:tc>
          <w:tcPr>
            <w:tcW w:w="1205" w:type="dxa"/>
            <w:shd w:val="clear" w:color="auto" w:fill="auto"/>
            <w:vAlign w:val="center"/>
          </w:tcPr>
          <w:p w:rsidR="006D3868" w:rsidRPr="00040A89" w:rsidRDefault="006D3868" w:rsidP="00B32227">
            <w:pPr>
              <w:jc w:val="center"/>
              <w:rPr>
                <w:rFonts w:ascii="Arial" w:hAnsi="Arial"/>
                <w:b/>
                <w:sz w:val="12"/>
                <w:szCs w:val="16"/>
              </w:rPr>
            </w:pPr>
            <w:r>
              <w:rPr>
                <w:rFonts w:ascii="Arial" w:hAnsi="Arial"/>
                <w:b/>
                <w:sz w:val="12"/>
                <w:szCs w:val="16"/>
              </w:rPr>
              <w:t>1220022</w:t>
            </w:r>
          </w:p>
        </w:tc>
        <w:tc>
          <w:tcPr>
            <w:tcW w:w="1984" w:type="dxa"/>
            <w:vMerge w:val="restart"/>
            <w:shd w:val="clear" w:color="auto" w:fill="auto"/>
            <w:vAlign w:val="center"/>
          </w:tcPr>
          <w:p w:rsidR="006D3868" w:rsidRDefault="006D3868" w:rsidP="00B32227">
            <w:pPr>
              <w:rPr>
                <w:rFonts w:ascii="Arial" w:hAnsi="Arial"/>
                <w:sz w:val="12"/>
                <w:szCs w:val="16"/>
              </w:rPr>
            </w:pPr>
            <w:r>
              <w:rPr>
                <w:rFonts w:ascii="Arial" w:hAnsi="Arial"/>
                <w:b/>
                <w:sz w:val="16"/>
                <w:szCs w:val="16"/>
              </w:rPr>
              <w:t>22.01.164.62200</w:t>
            </w:r>
          </w:p>
          <w:p w:rsidR="006D3868" w:rsidRPr="00040A89" w:rsidRDefault="006D3868" w:rsidP="00B32227">
            <w:pPr>
              <w:rPr>
                <w:rFonts w:ascii="Arial" w:hAnsi="Arial"/>
                <w:sz w:val="16"/>
                <w:szCs w:val="16"/>
              </w:rPr>
            </w:pPr>
            <w:r>
              <w:rPr>
                <w:rFonts w:ascii="Arial" w:hAnsi="Arial"/>
                <w:sz w:val="12"/>
                <w:szCs w:val="16"/>
              </w:rPr>
              <w:t>ACONDICIONAMENT COTXERA I OSSERA DEL CEMENTIRI COM A MAGATZEM</w:t>
            </w:r>
          </w:p>
        </w:tc>
        <w:tc>
          <w:tcPr>
            <w:tcW w:w="1417" w:type="dxa"/>
            <w:vMerge w:val="restart"/>
            <w:shd w:val="clear" w:color="auto" w:fill="auto"/>
            <w:vAlign w:val="center"/>
          </w:tcPr>
          <w:p w:rsidR="006D3868" w:rsidRPr="00040A89" w:rsidRDefault="006D3868" w:rsidP="00B32227">
            <w:pPr>
              <w:jc w:val="both"/>
              <w:rPr>
                <w:rFonts w:ascii="Arial" w:hAnsi="Arial"/>
                <w:sz w:val="16"/>
                <w:szCs w:val="16"/>
              </w:rPr>
            </w:pPr>
            <w:r>
              <w:rPr>
                <w:rFonts w:ascii="Arial" w:hAnsi="Arial"/>
                <w:sz w:val="16"/>
                <w:szCs w:val="16"/>
              </w:rPr>
              <w:t>22000016/0/0/0</w:t>
            </w:r>
          </w:p>
        </w:tc>
      </w:tr>
      <w:tr w:rsidR="006D3868" w:rsidRPr="00A907FC" w:rsidTr="006D3868">
        <w:trPr>
          <w:cantSplit/>
          <w:trHeight w:val="90"/>
        </w:trPr>
        <w:tc>
          <w:tcPr>
            <w:tcW w:w="1135" w:type="dxa"/>
            <w:vMerge/>
            <w:shd w:val="clear" w:color="auto" w:fill="auto"/>
            <w:vAlign w:val="center"/>
          </w:tcPr>
          <w:p w:rsidR="006D3868" w:rsidRDefault="006D3868" w:rsidP="00B32227">
            <w:pPr>
              <w:jc w:val="center"/>
              <w:rPr>
                <w:rFonts w:ascii="Arial" w:hAnsi="Arial"/>
                <w:sz w:val="16"/>
                <w:szCs w:val="16"/>
              </w:rPr>
            </w:pPr>
          </w:p>
        </w:tc>
        <w:tc>
          <w:tcPr>
            <w:tcW w:w="1701" w:type="dxa"/>
            <w:vMerge/>
            <w:shd w:val="clear" w:color="auto" w:fill="auto"/>
            <w:vAlign w:val="center"/>
          </w:tcPr>
          <w:p w:rsidR="006D3868" w:rsidRDefault="006D3868" w:rsidP="00B32227">
            <w:pPr>
              <w:rPr>
                <w:rFonts w:ascii="Arial" w:hAnsi="Arial"/>
                <w:sz w:val="12"/>
                <w:szCs w:val="16"/>
              </w:rPr>
            </w:pPr>
          </w:p>
        </w:tc>
        <w:tc>
          <w:tcPr>
            <w:tcW w:w="992" w:type="dxa"/>
            <w:vMerge/>
            <w:shd w:val="clear" w:color="auto" w:fill="auto"/>
            <w:vAlign w:val="center"/>
          </w:tcPr>
          <w:p w:rsidR="006D3868" w:rsidRDefault="006D3868" w:rsidP="00B32227">
            <w:pPr>
              <w:jc w:val="right"/>
              <w:rPr>
                <w:rFonts w:ascii="Arial" w:hAnsi="Arial"/>
                <w:sz w:val="16"/>
                <w:szCs w:val="16"/>
              </w:rPr>
            </w:pPr>
          </w:p>
        </w:tc>
        <w:tc>
          <w:tcPr>
            <w:tcW w:w="2410" w:type="dxa"/>
            <w:gridSpan w:val="3"/>
            <w:shd w:val="clear" w:color="auto" w:fill="auto"/>
            <w:vAlign w:val="center"/>
          </w:tcPr>
          <w:p w:rsidR="006D3868" w:rsidRPr="00040A89" w:rsidRDefault="006D3868" w:rsidP="00B32227">
            <w:pPr>
              <w:jc w:val="center"/>
              <w:rPr>
                <w:rFonts w:ascii="Arial" w:hAnsi="Arial"/>
                <w:sz w:val="16"/>
                <w:szCs w:val="16"/>
              </w:rPr>
            </w:pPr>
            <w:r>
              <w:rPr>
                <w:rFonts w:ascii="Arial" w:hAnsi="Arial"/>
                <w:sz w:val="12"/>
                <w:szCs w:val="16"/>
              </w:rPr>
              <w:t xml:space="preserve">SALVADOR SERRA SA. Obra </w:t>
            </w:r>
            <w:proofErr w:type="spellStart"/>
            <w:r>
              <w:rPr>
                <w:rFonts w:ascii="Arial" w:hAnsi="Arial"/>
                <w:sz w:val="12"/>
                <w:szCs w:val="16"/>
              </w:rPr>
              <w:t>formacó</w:t>
            </w:r>
            <w:proofErr w:type="spellEnd"/>
            <w:r>
              <w:rPr>
                <w:rFonts w:ascii="Arial" w:hAnsi="Arial"/>
                <w:sz w:val="12"/>
                <w:szCs w:val="16"/>
              </w:rPr>
              <w:t xml:space="preserve"> d'escomesa i sanejament carrer Comerç</w:t>
            </w:r>
          </w:p>
        </w:tc>
        <w:tc>
          <w:tcPr>
            <w:tcW w:w="1984" w:type="dxa"/>
            <w:vMerge/>
            <w:shd w:val="clear" w:color="auto" w:fill="auto"/>
            <w:vAlign w:val="center"/>
          </w:tcPr>
          <w:p w:rsidR="006D3868" w:rsidRPr="00A907FC" w:rsidRDefault="006D3868" w:rsidP="00B32227">
            <w:pPr>
              <w:rPr>
                <w:rFonts w:ascii="Arial" w:hAnsi="Arial"/>
                <w:sz w:val="16"/>
                <w:szCs w:val="16"/>
              </w:rPr>
            </w:pPr>
          </w:p>
        </w:tc>
        <w:tc>
          <w:tcPr>
            <w:tcW w:w="1417" w:type="dxa"/>
            <w:vMerge/>
            <w:shd w:val="clear" w:color="auto" w:fill="auto"/>
            <w:vAlign w:val="center"/>
          </w:tcPr>
          <w:p w:rsidR="006D3868" w:rsidRPr="00A907FC" w:rsidRDefault="006D3868" w:rsidP="00B32227">
            <w:pPr>
              <w:jc w:val="both"/>
              <w:rPr>
                <w:rFonts w:ascii="Arial" w:hAnsi="Arial"/>
                <w:sz w:val="16"/>
                <w:szCs w:val="16"/>
              </w:rPr>
            </w:pPr>
          </w:p>
        </w:tc>
      </w:tr>
      <w:tr w:rsidR="006D3868" w:rsidRPr="00A907FC" w:rsidTr="006D3868">
        <w:trPr>
          <w:cantSplit/>
          <w:trHeight w:val="135"/>
        </w:trPr>
        <w:tc>
          <w:tcPr>
            <w:tcW w:w="1135" w:type="dxa"/>
            <w:vMerge w:val="restart"/>
            <w:shd w:val="clear" w:color="auto" w:fill="auto"/>
            <w:vAlign w:val="center"/>
          </w:tcPr>
          <w:p w:rsidR="006D3868" w:rsidRDefault="006D3868" w:rsidP="00B32227">
            <w:pPr>
              <w:jc w:val="center"/>
              <w:rPr>
                <w:rFonts w:ascii="Arial" w:hAnsi="Arial"/>
                <w:sz w:val="16"/>
                <w:szCs w:val="16"/>
              </w:rPr>
            </w:pPr>
            <w:r>
              <w:rPr>
                <w:rFonts w:ascii="Arial" w:hAnsi="Arial"/>
                <w:sz w:val="16"/>
                <w:szCs w:val="16"/>
              </w:rPr>
              <w:t>12/01/2022</w:t>
            </w:r>
          </w:p>
        </w:tc>
        <w:tc>
          <w:tcPr>
            <w:tcW w:w="1701" w:type="dxa"/>
            <w:vMerge w:val="restart"/>
            <w:shd w:val="clear" w:color="auto" w:fill="auto"/>
            <w:vAlign w:val="center"/>
          </w:tcPr>
          <w:p w:rsidR="006D3868" w:rsidRPr="00040A89" w:rsidRDefault="006D3868" w:rsidP="00B32227">
            <w:pPr>
              <w:rPr>
                <w:rFonts w:ascii="Arial" w:hAnsi="Arial"/>
                <w:sz w:val="16"/>
                <w:szCs w:val="16"/>
              </w:rPr>
            </w:pPr>
            <w:r>
              <w:rPr>
                <w:rFonts w:ascii="Arial" w:hAnsi="Arial"/>
                <w:sz w:val="12"/>
                <w:szCs w:val="16"/>
              </w:rPr>
              <w:t>FRANCESC BLANCH CARLES</w:t>
            </w:r>
          </w:p>
        </w:tc>
        <w:tc>
          <w:tcPr>
            <w:tcW w:w="992" w:type="dxa"/>
            <w:vMerge w:val="restart"/>
            <w:shd w:val="clear" w:color="auto" w:fill="auto"/>
            <w:vAlign w:val="center"/>
          </w:tcPr>
          <w:p w:rsidR="006D3868" w:rsidRDefault="006D3868" w:rsidP="00B32227">
            <w:pPr>
              <w:jc w:val="right"/>
              <w:rPr>
                <w:rFonts w:ascii="Arial" w:hAnsi="Arial"/>
                <w:sz w:val="16"/>
                <w:szCs w:val="16"/>
              </w:rPr>
            </w:pPr>
            <w:r>
              <w:rPr>
                <w:rFonts w:ascii="Arial" w:hAnsi="Arial"/>
                <w:sz w:val="16"/>
                <w:szCs w:val="16"/>
              </w:rPr>
              <w:t>1.219,68</w:t>
            </w:r>
          </w:p>
        </w:tc>
        <w:tc>
          <w:tcPr>
            <w:tcW w:w="1205" w:type="dxa"/>
            <w:gridSpan w:val="2"/>
            <w:shd w:val="clear" w:color="auto" w:fill="auto"/>
            <w:vAlign w:val="center"/>
          </w:tcPr>
          <w:p w:rsidR="006D3868" w:rsidRPr="00040A89" w:rsidRDefault="006D3868" w:rsidP="00B32227">
            <w:pPr>
              <w:jc w:val="center"/>
              <w:rPr>
                <w:rFonts w:ascii="Arial" w:hAnsi="Arial"/>
                <w:b/>
                <w:sz w:val="12"/>
                <w:szCs w:val="16"/>
              </w:rPr>
            </w:pPr>
            <w:r>
              <w:rPr>
                <w:rFonts w:ascii="Arial" w:hAnsi="Arial"/>
                <w:b/>
                <w:sz w:val="12"/>
                <w:szCs w:val="16"/>
              </w:rPr>
              <w:t>22000017</w:t>
            </w:r>
          </w:p>
        </w:tc>
        <w:tc>
          <w:tcPr>
            <w:tcW w:w="1205" w:type="dxa"/>
            <w:shd w:val="clear" w:color="auto" w:fill="auto"/>
            <w:vAlign w:val="center"/>
          </w:tcPr>
          <w:p w:rsidR="006D3868" w:rsidRPr="00040A89" w:rsidRDefault="006D3868" w:rsidP="00B32227">
            <w:pPr>
              <w:jc w:val="center"/>
              <w:rPr>
                <w:rFonts w:ascii="Arial" w:hAnsi="Arial"/>
                <w:b/>
                <w:sz w:val="12"/>
                <w:szCs w:val="16"/>
              </w:rPr>
            </w:pPr>
            <w:r>
              <w:rPr>
                <w:rFonts w:ascii="Arial" w:hAnsi="Arial"/>
                <w:b/>
                <w:sz w:val="12"/>
                <w:szCs w:val="16"/>
              </w:rPr>
              <w:t>001</w:t>
            </w:r>
          </w:p>
        </w:tc>
        <w:tc>
          <w:tcPr>
            <w:tcW w:w="1984" w:type="dxa"/>
            <w:vMerge w:val="restart"/>
            <w:shd w:val="clear" w:color="auto" w:fill="auto"/>
            <w:vAlign w:val="center"/>
          </w:tcPr>
          <w:p w:rsidR="006D3868" w:rsidRDefault="006D3868" w:rsidP="00B32227">
            <w:pPr>
              <w:rPr>
                <w:rFonts w:ascii="Arial" w:hAnsi="Arial"/>
                <w:sz w:val="12"/>
                <w:szCs w:val="16"/>
              </w:rPr>
            </w:pPr>
            <w:r>
              <w:rPr>
                <w:rFonts w:ascii="Arial" w:hAnsi="Arial"/>
                <w:b/>
                <w:sz w:val="16"/>
                <w:szCs w:val="16"/>
              </w:rPr>
              <w:t>22.01.920.22706</w:t>
            </w:r>
          </w:p>
          <w:p w:rsidR="006D3868" w:rsidRPr="00040A89" w:rsidRDefault="006D3868" w:rsidP="00B32227">
            <w:pPr>
              <w:rPr>
                <w:rFonts w:ascii="Arial" w:hAnsi="Arial"/>
                <w:sz w:val="16"/>
                <w:szCs w:val="16"/>
              </w:rPr>
            </w:pPr>
            <w:r>
              <w:rPr>
                <w:rFonts w:ascii="Arial" w:hAnsi="Arial"/>
                <w:sz w:val="12"/>
                <w:szCs w:val="16"/>
              </w:rPr>
              <w:t>ESTUDIS i TREBALLS TÈCNICS</w:t>
            </w:r>
          </w:p>
        </w:tc>
        <w:tc>
          <w:tcPr>
            <w:tcW w:w="1417" w:type="dxa"/>
            <w:vMerge w:val="restart"/>
            <w:shd w:val="clear" w:color="auto" w:fill="auto"/>
            <w:vAlign w:val="center"/>
          </w:tcPr>
          <w:p w:rsidR="006D3868" w:rsidRPr="00040A89" w:rsidRDefault="006D3868" w:rsidP="00B32227">
            <w:pPr>
              <w:jc w:val="both"/>
              <w:rPr>
                <w:rFonts w:ascii="Arial" w:hAnsi="Arial"/>
                <w:sz w:val="16"/>
                <w:szCs w:val="16"/>
              </w:rPr>
            </w:pPr>
            <w:r>
              <w:rPr>
                <w:rFonts w:ascii="Arial" w:hAnsi="Arial"/>
                <w:sz w:val="16"/>
                <w:szCs w:val="16"/>
              </w:rPr>
              <w:t>22000030/0/0/0</w:t>
            </w:r>
          </w:p>
        </w:tc>
      </w:tr>
      <w:tr w:rsidR="006D3868" w:rsidRPr="00A907FC" w:rsidTr="006D3868">
        <w:trPr>
          <w:cantSplit/>
          <w:trHeight w:val="135"/>
        </w:trPr>
        <w:tc>
          <w:tcPr>
            <w:tcW w:w="1135" w:type="dxa"/>
            <w:vMerge/>
            <w:shd w:val="clear" w:color="auto" w:fill="auto"/>
            <w:vAlign w:val="center"/>
          </w:tcPr>
          <w:p w:rsidR="006D3868" w:rsidRDefault="006D3868" w:rsidP="00B32227">
            <w:pPr>
              <w:jc w:val="center"/>
              <w:rPr>
                <w:rFonts w:ascii="Arial" w:hAnsi="Arial"/>
                <w:sz w:val="16"/>
                <w:szCs w:val="16"/>
              </w:rPr>
            </w:pPr>
          </w:p>
        </w:tc>
        <w:tc>
          <w:tcPr>
            <w:tcW w:w="1701" w:type="dxa"/>
            <w:vMerge/>
            <w:shd w:val="clear" w:color="auto" w:fill="auto"/>
            <w:vAlign w:val="center"/>
          </w:tcPr>
          <w:p w:rsidR="006D3868" w:rsidRDefault="006D3868" w:rsidP="00B32227">
            <w:pPr>
              <w:rPr>
                <w:rFonts w:ascii="Arial" w:hAnsi="Arial"/>
                <w:sz w:val="12"/>
                <w:szCs w:val="16"/>
              </w:rPr>
            </w:pPr>
          </w:p>
        </w:tc>
        <w:tc>
          <w:tcPr>
            <w:tcW w:w="992" w:type="dxa"/>
            <w:vMerge/>
            <w:shd w:val="clear" w:color="auto" w:fill="auto"/>
            <w:vAlign w:val="center"/>
          </w:tcPr>
          <w:p w:rsidR="006D3868" w:rsidRDefault="006D3868" w:rsidP="00B32227">
            <w:pPr>
              <w:jc w:val="right"/>
              <w:rPr>
                <w:rFonts w:ascii="Arial" w:hAnsi="Arial"/>
                <w:sz w:val="16"/>
                <w:szCs w:val="16"/>
              </w:rPr>
            </w:pPr>
          </w:p>
        </w:tc>
        <w:tc>
          <w:tcPr>
            <w:tcW w:w="2410" w:type="dxa"/>
            <w:gridSpan w:val="3"/>
            <w:shd w:val="clear" w:color="auto" w:fill="auto"/>
            <w:vAlign w:val="center"/>
          </w:tcPr>
          <w:p w:rsidR="006D3868" w:rsidRPr="00040A89" w:rsidRDefault="006D3868" w:rsidP="00B32227">
            <w:pPr>
              <w:jc w:val="center"/>
              <w:rPr>
                <w:rFonts w:ascii="Arial" w:hAnsi="Arial"/>
                <w:sz w:val="16"/>
                <w:szCs w:val="16"/>
              </w:rPr>
            </w:pPr>
            <w:r>
              <w:rPr>
                <w:rFonts w:ascii="Arial" w:hAnsi="Arial"/>
                <w:sz w:val="12"/>
                <w:szCs w:val="16"/>
              </w:rPr>
              <w:t>FRANCESC BLANCH CARLES, honoraris assistència tècnica-arquitecte</w:t>
            </w:r>
          </w:p>
        </w:tc>
        <w:tc>
          <w:tcPr>
            <w:tcW w:w="1984" w:type="dxa"/>
            <w:vMerge/>
            <w:shd w:val="clear" w:color="auto" w:fill="auto"/>
            <w:vAlign w:val="center"/>
          </w:tcPr>
          <w:p w:rsidR="006D3868" w:rsidRPr="00A907FC" w:rsidRDefault="006D3868" w:rsidP="00B32227">
            <w:pPr>
              <w:rPr>
                <w:rFonts w:ascii="Arial" w:hAnsi="Arial"/>
                <w:sz w:val="16"/>
                <w:szCs w:val="16"/>
              </w:rPr>
            </w:pPr>
          </w:p>
        </w:tc>
        <w:tc>
          <w:tcPr>
            <w:tcW w:w="1417" w:type="dxa"/>
            <w:vMerge/>
            <w:shd w:val="clear" w:color="auto" w:fill="auto"/>
            <w:vAlign w:val="center"/>
          </w:tcPr>
          <w:p w:rsidR="006D3868" w:rsidRPr="00A907FC" w:rsidRDefault="006D3868" w:rsidP="00B32227">
            <w:pPr>
              <w:jc w:val="both"/>
              <w:rPr>
                <w:rFonts w:ascii="Arial" w:hAnsi="Arial"/>
                <w:sz w:val="16"/>
                <w:szCs w:val="16"/>
              </w:rPr>
            </w:pPr>
          </w:p>
        </w:tc>
      </w:tr>
      <w:tr w:rsidR="006D3868" w:rsidRPr="00A907FC" w:rsidTr="006D3868">
        <w:trPr>
          <w:cantSplit/>
          <w:trHeight w:val="90"/>
        </w:trPr>
        <w:tc>
          <w:tcPr>
            <w:tcW w:w="1135" w:type="dxa"/>
            <w:vMerge w:val="restart"/>
            <w:shd w:val="clear" w:color="auto" w:fill="auto"/>
            <w:vAlign w:val="center"/>
          </w:tcPr>
          <w:p w:rsidR="006D3868" w:rsidRDefault="006D3868" w:rsidP="00B32227">
            <w:pPr>
              <w:jc w:val="center"/>
              <w:rPr>
                <w:rFonts w:ascii="Arial" w:hAnsi="Arial"/>
                <w:sz w:val="16"/>
                <w:szCs w:val="16"/>
              </w:rPr>
            </w:pPr>
            <w:r>
              <w:rPr>
                <w:rFonts w:ascii="Arial" w:hAnsi="Arial"/>
                <w:sz w:val="16"/>
                <w:szCs w:val="16"/>
              </w:rPr>
              <w:t>11/01/2022</w:t>
            </w:r>
          </w:p>
        </w:tc>
        <w:tc>
          <w:tcPr>
            <w:tcW w:w="1701" w:type="dxa"/>
            <w:vMerge w:val="restart"/>
            <w:shd w:val="clear" w:color="auto" w:fill="auto"/>
            <w:vAlign w:val="center"/>
          </w:tcPr>
          <w:p w:rsidR="006D3868" w:rsidRPr="00040A89" w:rsidRDefault="006D3868" w:rsidP="00B32227">
            <w:pPr>
              <w:rPr>
                <w:rFonts w:ascii="Arial" w:hAnsi="Arial"/>
                <w:sz w:val="16"/>
                <w:szCs w:val="16"/>
              </w:rPr>
            </w:pPr>
            <w:r>
              <w:rPr>
                <w:rFonts w:ascii="Arial" w:hAnsi="Arial"/>
                <w:sz w:val="12"/>
                <w:szCs w:val="16"/>
              </w:rPr>
              <w:t>GRENKE ALQUILER S.L.</w:t>
            </w:r>
          </w:p>
        </w:tc>
        <w:tc>
          <w:tcPr>
            <w:tcW w:w="992" w:type="dxa"/>
            <w:vMerge w:val="restart"/>
            <w:shd w:val="clear" w:color="auto" w:fill="auto"/>
            <w:vAlign w:val="center"/>
          </w:tcPr>
          <w:p w:rsidR="006D3868" w:rsidRDefault="006D3868" w:rsidP="00B32227">
            <w:pPr>
              <w:jc w:val="right"/>
              <w:rPr>
                <w:rFonts w:ascii="Arial" w:hAnsi="Arial"/>
                <w:sz w:val="16"/>
                <w:szCs w:val="16"/>
              </w:rPr>
            </w:pPr>
            <w:r>
              <w:rPr>
                <w:rFonts w:ascii="Arial" w:hAnsi="Arial"/>
                <w:sz w:val="16"/>
                <w:szCs w:val="16"/>
              </w:rPr>
              <w:t>125,85</w:t>
            </w:r>
          </w:p>
        </w:tc>
        <w:tc>
          <w:tcPr>
            <w:tcW w:w="1205" w:type="dxa"/>
            <w:gridSpan w:val="2"/>
            <w:shd w:val="clear" w:color="auto" w:fill="auto"/>
            <w:vAlign w:val="center"/>
          </w:tcPr>
          <w:p w:rsidR="006D3868" w:rsidRPr="00040A89" w:rsidRDefault="006D3868" w:rsidP="00B32227">
            <w:pPr>
              <w:jc w:val="center"/>
              <w:rPr>
                <w:rFonts w:ascii="Arial" w:hAnsi="Arial"/>
                <w:b/>
                <w:sz w:val="12"/>
                <w:szCs w:val="16"/>
              </w:rPr>
            </w:pPr>
            <w:r>
              <w:rPr>
                <w:rFonts w:ascii="Arial" w:hAnsi="Arial"/>
                <w:b/>
                <w:sz w:val="12"/>
                <w:szCs w:val="16"/>
              </w:rPr>
              <w:t>22000018</w:t>
            </w:r>
          </w:p>
        </w:tc>
        <w:tc>
          <w:tcPr>
            <w:tcW w:w="1205" w:type="dxa"/>
            <w:shd w:val="clear" w:color="auto" w:fill="auto"/>
            <w:vAlign w:val="center"/>
          </w:tcPr>
          <w:p w:rsidR="006D3868" w:rsidRPr="00040A89" w:rsidRDefault="006D3868" w:rsidP="00B32227">
            <w:pPr>
              <w:jc w:val="center"/>
              <w:rPr>
                <w:rFonts w:ascii="Arial" w:hAnsi="Arial"/>
                <w:b/>
                <w:sz w:val="12"/>
                <w:szCs w:val="16"/>
              </w:rPr>
            </w:pPr>
            <w:r>
              <w:rPr>
                <w:rFonts w:ascii="Arial" w:hAnsi="Arial"/>
                <w:b/>
                <w:sz w:val="12"/>
                <w:szCs w:val="16"/>
              </w:rPr>
              <w:t>16486/2022</w:t>
            </w:r>
          </w:p>
        </w:tc>
        <w:tc>
          <w:tcPr>
            <w:tcW w:w="1984" w:type="dxa"/>
            <w:vMerge w:val="restart"/>
            <w:shd w:val="clear" w:color="auto" w:fill="auto"/>
            <w:vAlign w:val="center"/>
          </w:tcPr>
          <w:p w:rsidR="006D3868" w:rsidRDefault="006D3868" w:rsidP="00B32227">
            <w:pPr>
              <w:rPr>
                <w:rFonts w:ascii="Arial" w:hAnsi="Arial"/>
                <w:sz w:val="12"/>
                <w:szCs w:val="16"/>
              </w:rPr>
            </w:pPr>
            <w:r>
              <w:rPr>
                <w:rFonts w:ascii="Arial" w:hAnsi="Arial"/>
                <w:b/>
                <w:sz w:val="16"/>
                <w:szCs w:val="16"/>
              </w:rPr>
              <w:t>22.01.920.22200</w:t>
            </w:r>
          </w:p>
          <w:p w:rsidR="006D3868" w:rsidRPr="00040A89" w:rsidRDefault="006D3868" w:rsidP="00B32227">
            <w:pPr>
              <w:rPr>
                <w:rFonts w:ascii="Arial" w:hAnsi="Arial"/>
                <w:sz w:val="16"/>
                <w:szCs w:val="16"/>
              </w:rPr>
            </w:pPr>
            <w:r>
              <w:rPr>
                <w:rFonts w:ascii="Arial" w:hAnsi="Arial"/>
                <w:sz w:val="12"/>
                <w:szCs w:val="16"/>
              </w:rPr>
              <w:t>SERVEIS DE TELECOMUNICACIONS</w:t>
            </w:r>
          </w:p>
        </w:tc>
        <w:tc>
          <w:tcPr>
            <w:tcW w:w="1417" w:type="dxa"/>
            <w:vMerge w:val="restart"/>
            <w:shd w:val="clear" w:color="auto" w:fill="auto"/>
            <w:vAlign w:val="center"/>
          </w:tcPr>
          <w:p w:rsidR="006D3868" w:rsidRPr="00040A89" w:rsidRDefault="006D3868" w:rsidP="00B32227">
            <w:pPr>
              <w:jc w:val="both"/>
              <w:rPr>
                <w:rFonts w:ascii="Arial" w:hAnsi="Arial"/>
                <w:sz w:val="16"/>
                <w:szCs w:val="16"/>
              </w:rPr>
            </w:pPr>
            <w:r>
              <w:rPr>
                <w:rFonts w:ascii="Arial" w:hAnsi="Arial"/>
                <w:sz w:val="16"/>
                <w:szCs w:val="16"/>
              </w:rPr>
              <w:t>22000027/0/0/0</w:t>
            </w:r>
          </w:p>
        </w:tc>
      </w:tr>
      <w:tr w:rsidR="006D3868" w:rsidRPr="00A907FC" w:rsidTr="006D3868">
        <w:trPr>
          <w:cantSplit/>
          <w:trHeight w:val="90"/>
        </w:trPr>
        <w:tc>
          <w:tcPr>
            <w:tcW w:w="1135" w:type="dxa"/>
            <w:vMerge/>
            <w:shd w:val="clear" w:color="auto" w:fill="auto"/>
            <w:vAlign w:val="center"/>
          </w:tcPr>
          <w:p w:rsidR="006D3868" w:rsidRDefault="006D3868" w:rsidP="00B32227">
            <w:pPr>
              <w:jc w:val="center"/>
              <w:rPr>
                <w:rFonts w:ascii="Arial" w:hAnsi="Arial"/>
                <w:sz w:val="16"/>
                <w:szCs w:val="16"/>
              </w:rPr>
            </w:pPr>
          </w:p>
        </w:tc>
        <w:tc>
          <w:tcPr>
            <w:tcW w:w="1701" w:type="dxa"/>
            <w:vMerge/>
            <w:shd w:val="clear" w:color="auto" w:fill="auto"/>
            <w:vAlign w:val="center"/>
          </w:tcPr>
          <w:p w:rsidR="006D3868" w:rsidRDefault="006D3868" w:rsidP="00B32227">
            <w:pPr>
              <w:rPr>
                <w:rFonts w:ascii="Arial" w:hAnsi="Arial"/>
                <w:sz w:val="12"/>
                <w:szCs w:val="16"/>
              </w:rPr>
            </w:pPr>
          </w:p>
        </w:tc>
        <w:tc>
          <w:tcPr>
            <w:tcW w:w="992" w:type="dxa"/>
            <w:vMerge/>
            <w:shd w:val="clear" w:color="auto" w:fill="auto"/>
            <w:vAlign w:val="center"/>
          </w:tcPr>
          <w:p w:rsidR="006D3868" w:rsidRDefault="006D3868" w:rsidP="00B32227">
            <w:pPr>
              <w:jc w:val="right"/>
              <w:rPr>
                <w:rFonts w:ascii="Arial" w:hAnsi="Arial"/>
                <w:sz w:val="16"/>
                <w:szCs w:val="16"/>
              </w:rPr>
            </w:pPr>
          </w:p>
        </w:tc>
        <w:tc>
          <w:tcPr>
            <w:tcW w:w="2410" w:type="dxa"/>
            <w:gridSpan w:val="3"/>
            <w:shd w:val="clear" w:color="auto" w:fill="auto"/>
            <w:vAlign w:val="center"/>
          </w:tcPr>
          <w:p w:rsidR="006D3868" w:rsidRPr="00040A89" w:rsidRDefault="006D3868" w:rsidP="00B32227">
            <w:pPr>
              <w:jc w:val="center"/>
              <w:rPr>
                <w:rFonts w:ascii="Arial" w:hAnsi="Arial"/>
                <w:sz w:val="16"/>
                <w:szCs w:val="16"/>
              </w:rPr>
            </w:pPr>
            <w:r>
              <w:rPr>
                <w:rFonts w:ascii="Arial" w:hAnsi="Arial"/>
                <w:sz w:val="12"/>
                <w:szCs w:val="16"/>
              </w:rPr>
              <w:t>GRENKE ALQUILER.- Lloguer mensual del 01/01/2022 a 31/01/2022.</w:t>
            </w:r>
          </w:p>
        </w:tc>
        <w:tc>
          <w:tcPr>
            <w:tcW w:w="1984" w:type="dxa"/>
            <w:vMerge/>
            <w:shd w:val="clear" w:color="auto" w:fill="auto"/>
            <w:vAlign w:val="center"/>
          </w:tcPr>
          <w:p w:rsidR="006D3868" w:rsidRPr="00A907FC" w:rsidRDefault="006D3868" w:rsidP="00B32227">
            <w:pPr>
              <w:rPr>
                <w:rFonts w:ascii="Arial" w:hAnsi="Arial"/>
                <w:sz w:val="16"/>
                <w:szCs w:val="16"/>
              </w:rPr>
            </w:pPr>
          </w:p>
        </w:tc>
        <w:tc>
          <w:tcPr>
            <w:tcW w:w="1417" w:type="dxa"/>
            <w:vMerge/>
            <w:shd w:val="clear" w:color="auto" w:fill="auto"/>
            <w:vAlign w:val="center"/>
          </w:tcPr>
          <w:p w:rsidR="006D3868" w:rsidRPr="00A907FC" w:rsidRDefault="006D3868" w:rsidP="00B32227">
            <w:pPr>
              <w:jc w:val="both"/>
              <w:rPr>
                <w:rFonts w:ascii="Arial" w:hAnsi="Arial"/>
                <w:sz w:val="16"/>
                <w:szCs w:val="16"/>
              </w:rPr>
            </w:pPr>
          </w:p>
        </w:tc>
      </w:tr>
      <w:tr w:rsidR="006D3868" w:rsidRPr="00A907FC" w:rsidTr="006D3868">
        <w:trPr>
          <w:cantSplit/>
          <w:trHeight w:val="135"/>
        </w:trPr>
        <w:tc>
          <w:tcPr>
            <w:tcW w:w="1135" w:type="dxa"/>
            <w:vMerge w:val="restart"/>
            <w:shd w:val="clear" w:color="auto" w:fill="auto"/>
            <w:vAlign w:val="center"/>
          </w:tcPr>
          <w:p w:rsidR="006D3868" w:rsidRDefault="006D3868" w:rsidP="00B32227">
            <w:pPr>
              <w:jc w:val="center"/>
              <w:rPr>
                <w:rFonts w:ascii="Arial" w:hAnsi="Arial"/>
                <w:sz w:val="16"/>
                <w:szCs w:val="16"/>
              </w:rPr>
            </w:pPr>
            <w:r>
              <w:rPr>
                <w:rFonts w:ascii="Arial" w:hAnsi="Arial"/>
                <w:sz w:val="16"/>
                <w:szCs w:val="16"/>
              </w:rPr>
              <w:t>10/01/2022</w:t>
            </w:r>
          </w:p>
        </w:tc>
        <w:tc>
          <w:tcPr>
            <w:tcW w:w="1701" w:type="dxa"/>
            <w:vMerge w:val="restart"/>
            <w:shd w:val="clear" w:color="auto" w:fill="auto"/>
            <w:vAlign w:val="center"/>
          </w:tcPr>
          <w:p w:rsidR="006D3868" w:rsidRPr="00040A89" w:rsidRDefault="006D3868" w:rsidP="00B32227">
            <w:pPr>
              <w:rPr>
                <w:rFonts w:ascii="Arial" w:hAnsi="Arial"/>
                <w:sz w:val="16"/>
                <w:szCs w:val="16"/>
              </w:rPr>
            </w:pPr>
            <w:r>
              <w:rPr>
                <w:rFonts w:ascii="Arial" w:hAnsi="Arial"/>
                <w:sz w:val="12"/>
                <w:szCs w:val="16"/>
              </w:rPr>
              <w:t>PROMOCIÓ DEL LLEURE I L'ESPORT S.L.</w:t>
            </w:r>
          </w:p>
        </w:tc>
        <w:tc>
          <w:tcPr>
            <w:tcW w:w="992" w:type="dxa"/>
            <w:vMerge w:val="restart"/>
            <w:shd w:val="clear" w:color="auto" w:fill="auto"/>
            <w:vAlign w:val="center"/>
          </w:tcPr>
          <w:p w:rsidR="006D3868" w:rsidRDefault="006D3868" w:rsidP="00B32227">
            <w:pPr>
              <w:jc w:val="right"/>
              <w:rPr>
                <w:rFonts w:ascii="Arial" w:hAnsi="Arial"/>
                <w:sz w:val="16"/>
                <w:szCs w:val="16"/>
              </w:rPr>
            </w:pPr>
            <w:r>
              <w:rPr>
                <w:rFonts w:ascii="Arial" w:hAnsi="Arial"/>
                <w:sz w:val="16"/>
                <w:szCs w:val="16"/>
              </w:rPr>
              <w:t>77,63</w:t>
            </w:r>
          </w:p>
        </w:tc>
        <w:tc>
          <w:tcPr>
            <w:tcW w:w="1205" w:type="dxa"/>
            <w:gridSpan w:val="2"/>
            <w:shd w:val="clear" w:color="auto" w:fill="auto"/>
            <w:vAlign w:val="center"/>
          </w:tcPr>
          <w:p w:rsidR="006D3868" w:rsidRPr="00040A89" w:rsidRDefault="006D3868" w:rsidP="00B32227">
            <w:pPr>
              <w:jc w:val="center"/>
              <w:rPr>
                <w:rFonts w:ascii="Arial" w:hAnsi="Arial"/>
                <w:b/>
                <w:sz w:val="12"/>
                <w:szCs w:val="16"/>
              </w:rPr>
            </w:pPr>
            <w:r>
              <w:rPr>
                <w:rFonts w:ascii="Arial" w:hAnsi="Arial"/>
                <w:b/>
                <w:sz w:val="12"/>
                <w:szCs w:val="16"/>
              </w:rPr>
              <w:t>22000019</w:t>
            </w:r>
          </w:p>
        </w:tc>
        <w:tc>
          <w:tcPr>
            <w:tcW w:w="1205" w:type="dxa"/>
            <w:shd w:val="clear" w:color="auto" w:fill="auto"/>
            <w:vAlign w:val="center"/>
          </w:tcPr>
          <w:p w:rsidR="006D3868" w:rsidRPr="00040A89" w:rsidRDefault="006D3868" w:rsidP="00B32227">
            <w:pPr>
              <w:jc w:val="center"/>
              <w:rPr>
                <w:rFonts w:ascii="Arial" w:hAnsi="Arial"/>
                <w:b/>
                <w:sz w:val="12"/>
                <w:szCs w:val="16"/>
              </w:rPr>
            </w:pPr>
            <w:r>
              <w:rPr>
                <w:rFonts w:ascii="Arial" w:hAnsi="Arial"/>
                <w:b/>
                <w:sz w:val="12"/>
                <w:szCs w:val="16"/>
              </w:rPr>
              <w:t>2022001</w:t>
            </w:r>
          </w:p>
        </w:tc>
        <w:tc>
          <w:tcPr>
            <w:tcW w:w="1984" w:type="dxa"/>
            <w:vMerge w:val="restart"/>
            <w:shd w:val="clear" w:color="auto" w:fill="auto"/>
            <w:vAlign w:val="center"/>
          </w:tcPr>
          <w:p w:rsidR="006D3868" w:rsidRDefault="006D3868" w:rsidP="00B32227">
            <w:pPr>
              <w:rPr>
                <w:rFonts w:ascii="Arial" w:hAnsi="Arial"/>
                <w:sz w:val="12"/>
                <w:szCs w:val="16"/>
              </w:rPr>
            </w:pPr>
            <w:r>
              <w:rPr>
                <w:rFonts w:ascii="Arial" w:hAnsi="Arial"/>
                <w:b/>
                <w:sz w:val="16"/>
                <w:szCs w:val="16"/>
              </w:rPr>
              <w:t>22.01.334.22609</w:t>
            </w:r>
          </w:p>
          <w:p w:rsidR="006D3868" w:rsidRPr="00040A89" w:rsidRDefault="006D3868" w:rsidP="00B32227">
            <w:pPr>
              <w:rPr>
                <w:rFonts w:ascii="Arial" w:hAnsi="Arial"/>
                <w:sz w:val="16"/>
                <w:szCs w:val="16"/>
              </w:rPr>
            </w:pPr>
            <w:r>
              <w:rPr>
                <w:rFonts w:ascii="Arial" w:hAnsi="Arial"/>
                <w:sz w:val="12"/>
                <w:szCs w:val="16"/>
              </w:rPr>
              <w:t>ACTIVITATS CULTURALS I ESPORTIVES</w:t>
            </w:r>
          </w:p>
        </w:tc>
        <w:tc>
          <w:tcPr>
            <w:tcW w:w="1417" w:type="dxa"/>
            <w:vMerge w:val="restart"/>
            <w:shd w:val="clear" w:color="auto" w:fill="auto"/>
            <w:vAlign w:val="center"/>
          </w:tcPr>
          <w:p w:rsidR="006D3868" w:rsidRPr="00040A89" w:rsidRDefault="006D3868" w:rsidP="00B32227">
            <w:pPr>
              <w:jc w:val="both"/>
              <w:rPr>
                <w:rFonts w:ascii="Arial" w:hAnsi="Arial"/>
                <w:sz w:val="16"/>
                <w:szCs w:val="16"/>
              </w:rPr>
            </w:pPr>
            <w:r>
              <w:rPr>
                <w:rFonts w:ascii="Arial" w:hAnsi="Arial"/>
                <w:sz w:val="16"/>
                <w:szCs w:val="16"/>
              </w:rPr>
              <w:t>22000020/0/0/0</w:t>
            </w:r>
          </w:p>
        </w:tc>
      </w:tr>
      <w:tr w:rsidR="006D3868" w:rsidRPr="00A907FC" w:rsidTr="006D3868">
        <w:trPr>
          <w:cantSplit/>
          <w:trHeight w:val="135"/>
        </w:trPr>
        <w:tc>
          <w:tcPr>
            <w:tcW w:w="1135" w:type="dxa"/>
            <w:vMerge/>
            <w:shd w:val="clear" w:color="auto" w:fill="auto"/>
            <w:vAlign w:val="center"/>
          </w:tcPr>
          <w:p w:rsidR="006D3868" w:rsidRDefault="006D3868" w:rsidP="00B32227">
            <w:pPr>
              <w:jc w:val="center"/>
              <w:rPr>
                <w:rFonts w:ascii="Arial" w:hAnsi="Arial"/>
                <w:sz w:val="16"/>
                <w:szCs w:val="16"/>
              </w:rPr>
            </w:pPr>
          </w:p>
        </w:tc>
        <w:tc>
          <w:tcPr>
            <w:tcW w:w="1701" w:type="dxa"/>
            <w:vMerge/>
            <w:shd w:val="clear" w:color="auto" w:fill="auto"/>
            <w:vAlign w:val="center"/>
          </w:tcPr>
          <w:p w:rsidR="006D3868" w:rsidRDefault="006D3868" w:rsidP="00B32227">
            <w:pPr>
              <w:rPr>
                <w:rFonts w:ascii="Arial" w:hAnsi="Arial"/>
                <w:sz w:val="12"/>
                <w:szCs w:val="16"/>
              </w:rPr>
            </w:pPr>
          </w:p>
        </w:tc>
        <w:tc>
          <w:tcPr>
            <w:tcW w:w="992" w:type="dxa"/>
            <w:vMerge/>
            <w:shd w:val="clear" w:color="auto" w:fill="auto"/>
            <w:vAlign w:val="center"/>
          </w:tcPr>
          <w:p w:rsidR="006D3868" w:rsidRDefault="006D3868" w:rsidP="00B32227">
            <w:pPr>
              <w:jc w:val="right"/>
              <w:rPr>
                <w:rFonts w:ascii="Arial" w:hAnsi="Arial"/>
                <w:sz w:val="16"/>
                <w:szCs w:val="16"/>
              </w:rPr>
            </w:pPr>
          </w:p>
        </w:tc>
        <w:tc>
          <w:tcPr>
            <w:tcW w:w="2410" w:type="dxa"/>
            <w:gridSpan w:val="3"/>
            <w:shd w:val="clear" w:color="auto" w:fill="auto"/>
            <w:vAlign w:val="center"/>
          </w:tcPr>
          <w:p w:rsidR="006D3868" w:rsidRPr="00040A89" w:rsidRDefault="006D3868" w:rsidP="00B32227">
            <w:pPr>
              <w:jc w:val="center"/>
              <w:rPr>
                <w:rFonts w:ascii="Arial" w:hAnsi="Arial"/>
                <w:sz w:val="16"/>
                <w:szCs w:val="16"/>
              </w:rPr>
            </w:pPr>
            <w:r>
              <w:rPr>
                <w:rFonts w:ascii="Arial" w:hAnsi="Arial"/>
                <w:sz w:val="12"/>
                <w:szCs w:val="16"/>
              </w:rPr>
              <w:t>PROMOCIÓ DEL LLEURE I L'ESPORT S.L. Casal de Nadal 2 monitores dies 3,4 i 5 de gener de 9h a 13h.</w:t>
            </w:r>
          </w:p>
        </w:tc>
        <w:tc>
          <w:tcPr>
            <w:tcW w:w="1984" w:type="dxa"/>
            <w:vMerge/>
            <w:shd w:val="clear" w:color="auto" w:fill="auto"/>
            <w:vAlign w:val="center"/>
          </w:tcPr>
          <w:p w:rsidR="006D3868" w:rsidRPr="00A907FC" w:rsidRDefault="006D3868" w:rsidP="00B32227">
            <w:pPr>
              <w:rPr>
                <w:rFonts w:ascii="Arial" w:hAnsi="Arial"/>
                <w:sz w:val="16"/>
                <w:szCs w:val="16"/>
              </w:rPr>
            </w:pPr>
          </w:p>
        </w:tc>
        <w:tc>
          <w:tcPr>
            <w:tcW w:w="1417" w:type="dxa"/>
            <w:vMerge/>
            <w:shd w:val="clear" w:color="auto" w:fill="auto"/>
            <w:vAlign w:val="center"/>
          </w:tcPr>
          <w:p w:rsidR="006D3868" w:rsidRPr="00A907FC" w:rsidRDefault="006D3868" w:rsidP="00B32227">
            <w:pPr>
              <w:jc w:val="both"/>
              <w:rPr>
                <w:rFonts w:ascii="Arial" w:hAnsi="Arial"/>
                <w:sz w:val="16"/>
                <w:szCs w:val="16"/>
              </w:rPr>
            </w:pPr>
          </w:p>
        </w:tc>
      </w:tr>
      <w:tr w:rsidR="006D3868" w:rsidRPr="00A907FC" w:rsidTr="006D3868">
        <w:trPr>
          <w:cantSplit/>
          <w:trHeight w:val="90"/>
        </w:trPr>
        <w:tc>
          <w:tcPr>
            <w:tcW w:w="1135" w:type="dxa"/>
            <w:vMerge w:val="restart"/>
            <w:shd w:val="clear" w:color="auto" w:fill="auto"/>
            <w:vAlign w:val="center"/>
          </w:tcPr>
          <w:p w:rsidR="006D3868" w:rsidRDefault="006D3868" w:rsidP="00B32227">
            <w:pPr>
              <w:jc w:val="center"/>
              <w:rPr>
                <w:rFonts w:ascii="Arial" w:hAnsi="Arial"/>
                <w:sz w:val="16"/>
                <w:szCs w:val="16"/>
              </w:rPr>
            </w:pPr>
            <w:r>
              <w:rPr>
                <w:rFonts w:ascii="Arial" w:hAnsi="Arial"/>
                <w:sz w:val="16"/>
                <w:szCs w:val="16"/>
              </w:rPr>
              <w:t>05/01/2022</w:t>
            </w:r>
          </w:p>
        </w:tc>
        <w:tc>
          <w:tcPr>
            <w:tcW w:w="1701" w:type="dxa"/>
            <w:vMerge w:val="restart"/>
            <w:shd w:val="clear" w:color="auto" w:fill="auto"/>
            <w:vAlign w:val="center"/>
          </w:tcPr>
          <w:p w:rsidR="006D3868" w:rsidRPr="00040A89" w:rsidRDefault="006D3868" w:rsidP="00B32227">
            <w:pPr>
              <w:rPr>
                <w:rFonts w:ascii="Arial" w:hAnsi="Arial"/>
                <w:sz w:val="16"/>
                <w:szCs w:val="16"/>
              </w:rPr>
            </w:pPr>
            <w:r>
              <w:rPr>
                <w:rFonts w:ascii="Arial" w:hAnsi="Arial"/>
                <w:sz w:val="12"/>
                <w:szCs w:val="16"/>
              </w:rPr>
              <w:t>DIARI DE GIRONA, S.A.</w:t>
            </w:r>
          </w:p>
        </w:tc>
        <w:tc>
          <w:tcPr>
            <w:tcW w:w="992" w:type="dxa"/>
            <w:vMerge w:val="restart"/>
            <w:shd w:val="clear" w:color="auto" w:fill="auto"/>
            <w:vAlign w:val="center"/>
          </w:tcPr>
          <w:p w:rsidR="006D3868" w:rsidRDefault="006D3868" w:rsidP="00B32227">
            <w:pPr>
              <w:jc w:val="right"/>
              <w:rPr>
                <w:rFonts w:ascii="Arial" w:hAnsi="Arial"/>
                <w:sz w:val="16"/>
                <w:szCs w:val="16"/>
              </w:rPr>
            </w:pPr>
            <w:r>
              <w:rPr>
                <w:rFonts w:ascii="Arial" w:hAnsi="Arial"/>
                <w:sz w:val="16"/>
                <w:szCs w:val="16"/>
              </w:rPr>
              <w:t>128,35</w:t>
            </w:r>
          </w:p>
        </w:tc>
        <w:tc>
          <w:tcPr>
            <w:tcW w:w="1205" w:type="dxa"/>
            <w:gridSpan w:val="2"/>
            <w:shd w:val="clear" w:color="auto" w:fill="auto"/>
            <w:vAlign w:val="center"/>
          </w:tcPr>
          <w:p w:rsidR="006D3868" w:rsidRPr="00040A89" w:rsidRDefault="006D3868" w:rsidP="00B32227">
            <w:pPr>
              <w:jc w:val="center"/>
              <w:rPr>
                <w:rFonts w:ascii="Arial" w:hAnsi="Arial"/>
                <w:b/>
                <w:sz w:val="12"/>
                <w:szCs w:val="16"/>
              </w:rPr>
            </w:pPr>
            <w:r>
              <w:rPr>
                <w:rFonts w:ascii="Arial" w:hAnsi="Arial"/>
                <w:b/>
                <w:sz w:val="12"/>
                <w:szCs w:val="16"/>
              </w:rPr>
              <w:t>22000020</w:t>
            </w:r>
          </w:p>
        </w:tc>
        <w:tc>
          <w:tcPr>
            <w:tcW w:w="1205" w:type="dxa"/>
            <w:shd w:val="clear" w:color="auto" w:fill="auto"/>
            <w:vAlign w:val="center"/>
          </w:tcPr>
          <w:p w:rsidR="006D3868" w:rsidRPr="00040A89" w:rsidRDefault="006D3868" w:rsidP="00B32227">
            <w:pPr>
              <w:jc w:val="center"/>
              <w:rPr>
                <w:rFonts w:ascii="Arial" w:hAnsi="Arial"/>
                <w:b/>
                <w:sz w:val="12"/>
                <w:szCs w:val="16"/>
              </w:rPr>
            </w:pPr>
            <w:r>
              <w:rPr>
                <w:rFonts w:ascii="Arial" w:hAnsi="Arial"/>
                <w:b/>
                <w:sz w:val="12"/>
                <w:szCs w:val="16"/>
              </w:rPr>
              <w:t>2022/0000021</w:t>
            </w:r>
          </w:p>
        </w:tc>
        <w:tc>
          <w:tcPr>
            <w:tcW w:w="1984" w:type="dxa"/>
            <w:vMerge w:val="restart"/>
            <w:shd w:val="clear" w:color="auto" w:fill="auto"/>
            <w:vAlign w:val="center"/>
          </w:tcPr>
          <w:p w:rsidR="006D3868" w:rsidRDefault="006D3868" w:rsidP="00B32227">
            <w:pPr>
              <w:rPr>
                <w:rFonts w:ascii="Arial" w:hAnsi="Arial"/>
                <w:sz w:val="12"/>
                <w:szCs w:val="16"/>
              </w:rPr>
            </w:pPr>
            <w:r>
              <w:rPr>
                <w:rFonts w:ascii="Arial" w:hAnsi="Arial"/>
                <w:b/>
                <w:sz w:val="16"/>
                <w:szCs w:val="16"/>
              </w:rPr>
              <w:t>22.01.920.22001</w:t>
            </w:r>
          </w:p>
          <w:p w:rsidR="006D3868" w:rsidRPr="00040A89" w:rsidRDefault="006D3868" w:rsidP="00B32227">
            <w:pPr>
              <w:rPr>
                <w:rFonts w:ascii="Arial" w:hAnsi="Arial"/>
                <w:sz w:val="16"/>
                <w:szCs w:val="16"/>
              </w:rPr>
            </w:pPr>
            <w:r>
              <w:rPr>
                <w:rFonts w:ascii="Arial" w:hAnsi="Arial"/>
                <w:sz w:val="12"/>
                <w:szCs w:val="16"/>
              </w:rPr>
              <w:t>PREMSA, LLIBRES i ALTRES PUBLICACIONS</w:t>
            </w:r>
          </w:p>
        </w:tc>
        <w:tc>
          <w:tcPr>
            <w:tcW w:w="1417" w:type="dxa"/>
            <w:vMerge w:val="restart"/>
            <w:shd w:val="clear" w:color="auto" w:fill="auto"/>
            <w:vAlign w:val="center"/>
          </w:tcPr>
          <w:p w:rsidR="006D3868" w:rsidRPr="00040A89" w:rsidRDefault="006D3868" w:rsidP="00B32227">
            <w:pPr>
              <w:jc w:val="both"/>
              <w:rPr>
                <w:rFonts w:ascii="Arial" w:hAnsi="Arial"/>
                <w:sz w:val="16"/>
                <w:szCs w:val="16"/>
              </w:rPr>
            </w:pPr>
            <w:r>
              <w:rPr>
                <w:rFonts w:ascii="Arial" w:hAnsi="Arial"/>
                <w:sz w:val="16"/>
                <w:szCs w:val="16"/>
              </w:rPr>
              <w:t>22000026/0/0/0</w:t>
            </w:r>
          </w:p>
        </w:tc>
      </w:tr>
      <w:tr w:rsidR="006D3868" w:rsidRPr="00A907FC" w:rsidTr="006D3868">
        <w:trPr>
          <w:cantSplit/>
          <w:trHeight w:val="90"/>
        </w:trPr>
        <w:tc>
          <w:tcPr>
            <w:tcW w:w="1135" w:type="dxa"/>
            <w:vMerge/>
            <w:shd w:val="clear" w:color="auto" w:fill="auto"/>
            <w:vAlign w:val="center"/>
          </w:tcPr>
          <w:p w:rsidR="006D3868" w:rsidRDefault="006D3868" w:rsidP="00B32227">
            <w:pPr>
              <w:jc w:val="center"/>
              <w:rPr>
                <w:rFonts w:ascii="Arial" w:hAnsi="Arial"/>
                <w:sz w:val="16"/>
                <w:szCs w:val="16"/>
              </w:rPr>
            </w:pPr>
          </w:p>
        </w:tc>
        <w:tc>
          <w:tcPr>
            <w:tcW w:w="1701" w:type="dxa"/>
            <w:vMerge/>
            <w:shd w:val="clear" w:color="auto" w:fill="auto"/>
            <w:vAlign w:val="center"/>
          </w:tcPr>
          <w:p w:rsidR="006D3868" w:rsidRDefault="006D3868" w:rsidP="00B32227">
            <w:pPr>
              <w:rPr>
                <w:rFonts w:ascii="Arial" w:hAnsi="Arial"/>
                <w:sz w:val="12"/>
                <w:szCs w:val="16"/>
              </w:rPr>
            </w:pPr>
          </w:p>
        </w:tc>
        <w:tc>
          <w:tcPr>
            <w:tcW w:w="992" w:type="dxa"/>
            <w:vMerge/>
            <w:shd w:val="clear" w:color="auto" w:fill="auto"/>
            <w:vAlign w:val="center"/>
          </w:tcPr>
          <w:p w:rsidR="006D3868" w:rsidRDefault="006D3868" w:rsidP="00B32227">
            <w:pPr>
              <w:jc w:val="right"/>
              <w:rPr>
                <w:rFonts w:ascii="Arial" w:hAnsi="Arial"/>
                <w:sz w:val="16"/>
                <w:szCs w:val="16"/>
              </w:rPr>
            </w:pPr>
          </w:p>
        </w:tc>
        <w:tc>
          <w:tcPr>
            <w:tcW w:w="2410" w:type="dxa"/>
            <w:gridSpan w:val="3"/>
            <w:shd w:val="clear" w:color="auto" w:fill="auto"/>
            <w:vAlign w:val="center"/>
          </w:tcPr>
          <w:p w:rsidR="006D3868" w:rsidRPr="00040A89" w:rsidRDefault="006D3868" w:rsidP="00B32227">
            <w:pPr>
              <w:jc w:val="center"/>
              <w:rPr>
                <w:rFonts w:ascii="Arial" w:hAnsi="Arial"/>
                <w:sz w:val="16"/>
                <w:szCs w:val="16"/>
              </w:rPr>
            </w:pPr>
            <w:r>
              <w:rPr>
                <w:rFonts w:ascii="Arial" w:hAnsi="Arial"/>
                <w:sz w:val="12"/>
                <w:szCs w:val="16"/>
              </w:rPr>
              <w:t>DIARI DE GIRONA, S.A., subscripció Diari de Girona de 02/01/2022 a 31/03/2022</w:t>
            </w:r>
          </w:p>
        </w:tc>
        <w:tc>
          <w:tcPr>
            <w:tcW w:w="1984" w:type="dxa"/>
            <w:vMerge/>
            <w:shd w:val="clear" w:color="auto" w:fill="auto"/>
            <w:vAlign w:val="center"/>
          </w:tcPr>
          <w:p w:rsidR="006D3868" w:rsidRPr="00A907FC" w:rsidRDefault="006D3868" w:rsidP="00B32227">
            <w:pPr>
              <w:rPr>
                <w:rFonts w:ascii="Arial" w:hAnsi="Arial"/>
                <w:sz w:val="16"/>
                <w:szCs w:val="16"/>
              </w:rPr>
            </w:pPr>
          </w:p>
        </w:tc>
        <w:tc>
          <w:tcPr>
            <w:tcW w:w="1417" w:type="dxa"/>
            <w:vMerge/>
            <w:shd w:val="clear" w:color="auto" w:fill="auto"/>
            <w:vAlign w:val="center"/>
          </w:tcPr>
          <w:p w:rsidR="006D3868" w:rsidRPr="00A907FC" w:rsidRDefault="006D3868" w:rsidP="00B32227">
            <w:pPr>
              <w:jc w:val="both"/>
              <w:rPr>
                <w:rFonts w:ascii="Arial" w:hAnsi="Arial"/>
                <w:sz w:val="16"/>
                <w:szCs w:val="16"/>
              </w:rPr>
            </w:pPr>
          </w:p>
        </w:tc>
      </w:tr>
      <w:tr w:rsidR="006D3868" w:rsidRPr="00A907FC" w:rsidTr="006D3868">
        <w:trPr>
          <w:cantSplit/>
          <w:trHeight w:val="90"/>
        </w:trPr>
        <w:tc>
          <w:tcPr>
            <w:tcW w:w="1135" w:type="dxa"/>
            <w:vMerge w:val="restart"/>
            <w:shd w:val="clear" w:color="auto" w:fill="auto"/>
            <w:vAlign w:val="center"/>
          </w:tcPr>
          <w:p w:rsidR="006D3868" w:rsidRDefault="006D3868" w:rsidP="00B32227">
            <w:pPr>
              <w:jc w:val="center"/>
              <w:rPr>
                <w:rFonts w:ascii="Arial" w:hAnsi="Arial"/>
                <w:sz w:val="16"/>
                <w:szCs w:val="16"/>
              </w:rPr>
            </w:pPr>
            <w:r>
              <w:rPr>
                <w:rFonts w:ascii="Arial" w:hAnsi="Arial"/>
                <w:sz w:val="16"/>
                <w:szCs w:val="16"/>
              </w:rPr>
              <w:t>26/01/2022</w:t>
            </w:r>
          </w:p>
        </w:tc>
        <w:tc>
          <w:tcPr>
            <w:tcW w:w="1701" w:type="dxa"/>
            <w:vMerge w:val="restart"/>
            <w:shd w:val="clear" w:color="auto" w:fill="auto"/>
            <w:vAlign w:val="center"/>
          </w:tcPr>
          <w:p w:rsidR="006D3868" w:rsidRPr="00040A89" w:rsidRDefault="006D3868" w:rsidP="00B32227">
            <w:pPr>
              <w:rPr>
                <w:rFonts w:ascii="Arial" w:hAnsi="Arial"/>
                <w:sz w:val="16"/>
                <w:szCs w:val="16"/>
              </w:rPr>
            </w:pPr>
            <w:r>
              <w:rPr>
                <w:rFonts w:ascii="Arial" w:hAnsi="Arial"/>
                <w:sz w:val="12"/>
                <w:szCs w:val="16"/>
              </w:rPr>
              <w:t>JOSEP VALLS LOZANO</w:t>
            </w:r>
          </w:p>
        </w:tc>
        <w:tc>
          <w:tcPr>
            <w:tcW w:w="992" w:type="dxa"/>
            <w:vMerge w:val="restart"/>
            <w:shd w:val="clear" w:color="auto" w:fill="auto"/>
            <w:vAlign w:val="center"/>
          </w:tcPr>
          <w:p w:rsidR="006D3868" w:rsidRDefault="006D3868" w:rsidP="00B32227">
            <w:pPr>
              <w:jc w:val="right"/>
              <w:rPr>
                <w:rFonts w:ascii="Arial" w:hAnsi="Arial"/>
                <w:sz w:val="16"/>
                <w:szCs w:val="16"/>
              </w:rPr>
            </w:pPr>
            <w:r>
              <w:rPr>
                <w:rFonts w:ascii="Arial" w:hAnsi="Arial"/>
                <w:sz w:val="16"/>
                <w:szCs w:val="16"/>
              </w:rPr>
              <w:t>5.366,35</w:t>
            </w:r>
          </w:p>
        </w:tc>
        <w:tc>
          <w:tcPr>
            <w:tcW w:w="1205" w:type="dxa"/>
            <w:gridSpan w:val="2"/>
            <w:shd w:val="clear" w:color="auto" w:fill="auto"/>
            <w:vAlign w:val="center"/>
          </w:tcPr>
          <w:p w:rsidR="006D3868" w:rsidRPr="00040A89" w:rsidRDefault="006D3868" w:rsidP="00B32227">
            <w:pPr>
              <w:jc w:val="center"/>
              <w:rPr>
                <w:rFonts w:ascii="Arial" w:hAnsi="Arial"/>
                <w:b/>
                <w:sz w:val="12"/>
                <w:szCs w:val="16"/>
              </w:rPr>
            </w:pPr>
            <w:r>
              <w:rPr>
                <w:rFonts w:ascii="Arial" w:hAnsi="Arial"/>
                <w:b/>
                <w:sz w:val="12"/>
                <w:szCs w:val="16"/>
              </w:rPr>
              <w:t>22000010</w:t>
            </w:r>
          </w:p>
        </w:tc>
        <w:tc>
          <w:tcPr>
            <w:tcW w:w="1205" w:type="dxa"/>
            <w:shd w:val="clear" w:color="auto" w:fill="auto"/>
            <w:vAlign w:val="center"/>
          </w:tcPr>
          <w:p w:rsidR="006D3868" w:rsidRPr="00040A89" w:rsidRDefault="006D3868" w:rsidP="00B32227">
            <w:pPr>
              <w:jc w:val="center"/>
              <w:rPr>
                <w:rFonts w:ascii="Arial" w:hAnsi="Arial"/>
                <w:b/>
                <w:sz w:val="12"/>
                <w:szCs w:val="16"/>
              </w:rPr>
            </w:pPr>
            <w:r>
              <w:rPr>
                <w:rFonts w:ascii="Arial" w:hAnsi="Arial"/>
                <w:b/>
                <w:sz w:val="12"/>
                <w:szCs w:val="16"/>
              </w:rPr>
              <w:t>01-22</w:t>
            </w:r>
          </w:p>
        </w:tc>
        <w:tc>
          <w:tcPr>
            <w:tcW w:w="1984" w:type="dxa"/>
            <w:vMerge w:val="restart"/>
            <w:shd w:val="clear" w:color="auto" w:fill="auto"/>
            <w:vAlign w:val="center"/>
          </w:tcPr>
          <w:p w:rsidR="006D3868" w:rsidRDefault="006D3868" w:rsidP="00B32227">
            <w:pPr>
              <w:rPr>
                <w:rFonts w:ascii="Arial" w:hAnsi="Arial"/>
                <w:sz w:val="12"/>
                <w:szCs w:val="16"/>
              </w:rPr>
            </w:pPr>
            <w:r>
              <w:rPr>
                <w:rFonts w:ascii="Arial" w:hAnsi="Arial"/>
                <w:b/>
                <w:sz w:val="16"/>
                <w:szCs w:val="16"/>
              </w:rPr>
              <w:t>22.01.1531.21000</w:t>
            </w:r>
          </w:p>
          <w:p w:rsidR="006D3868" w:rsidRPr="00040A89" w:rsidRDefault="006D3868" w:rsidP="00B32227">
            <w:pPr>
              <w:rPr>
                <w:rFonts w:ascii="Arial" w:hAnsi="Arial"/>
                <w:sz w:val="16"/>
                <w:szCs w:val="16"/>
              </w:rPr>
            </w:pPr>
            <w:r>
              <w:rPr>
                <w:rFonts w:ascii="Arial" w:hAnsi="Arial"/>
                <w:sz w:val="12"/>
                <w:szCs w:val="16"/>
              </w:rPr>
              <w:t>ACCES ALS NUCLIS DE POBLACIÓ. CONSERVACIÓ CAMINS</w:t>
            </w:r>
          </w:p>
        </w:tc>
        <w:tc>
          <w:tcPr>
            <w:tcW w:w="1417" w:type="dxa"/>
            <w:vMerge w:val="restart"/>
            <w:shd w:val="clear" w:color="auto" w:fill="auto"/>
            <w:vAlign w:val="center"/>
          </w:tcPr>
          <w:p w:rsidR="006D3868" w:rsidRPr="00040A89" w:rsidRDefault="006D3868" w:rsidP="00B32227">
            <w:pPr>
              <w:jc w:val="both"/>
              <w:rPr>
                <w:rFonts w:ascii="Arial" w:hAnsi="Arial"/>
                <w:sz w:val="16"/>
                <w:szCs w:val="16"/>
              </w:rPr>
            </w:pPr>
            <w:r>
              <w:rPr>
                <w:rFonts w:ascii="Arial" w:hAnsi="Arial"/>
                <w:sz w:val="16"/>
                <w:szCs w:val="16"/>
              </w:rPr>
              <w:t>22000012/0/0/0</w:t>
            </w:r>
          </w:p>
        </w:tc>
      </w:tr>
      <w:tr w:rsidR="006D3868" w:rsidRPr="00A907FC" w:rsidTr="006D3868">
        <w:trPr>
          <w:cantSplit/>
          <w:trHeight w:val="90"/>
        </w:trPr>
        <w:tc>
          <w:tcPr>
            <w:tcW w:w="1135" w:type="dxa"/>
            <w:vMerge/>
            <w:shd w:val="clear" w:color="auto" w:fill="auto"/>
            <w:vAlign w:val="center"/>
          </w:tcPr>
          <w:p w:rsidR="006D3868" w:rsidRDefault="006D3868" w:rsidP="00B32227">
            <w:pPr>
              <w:jc w:val="center"/>
              <w:rPr>
                <w:rFonts w:ascii="Arial" w:hAnsi="Arial"/>
                <w:sz w:val="16"/>
                <w:szCs w:val="16"/>
              </w:rPr>
            </w:pPr>
          </w:p>
        </w:tc>
        <w:tc>
          <w:tcPr>
            <w:tcW w:w="1701" w:type="dxa"/>
            <w:vMerge/>
            <w:shd w:val="clear" w:color="auto" w:fill="auto"/>
            <w:vAlign w:val="center"/>
          </w:tcPr>
          <w:p w:rsidR="006D3868" w:rsidRDefault="006D3868" w:rsidP="00B32227">
            <w:pPr>
              <w:rPr>
                <w:rFonts w:ascii="Arial" w:hAnsi="Arial"/>
                <w:sz w:val="12"/>
                <w:szCs w:val="16"/>
              </w:rPr>
            </w:pPr>
          </w:p>
        </w:tc>
        <w:tc>
          <w:tcPr>
            <w:tcW w:w="992" w:type="dxa"/>
            <w:vMerge/>
            <w:shd w:val="clear" w:color="auto" w:fill="auto"/>
            <w:vAlign w:val="center"/>
          </w:tcPr>
          <w:p w:rsidR="006D3868" w:rsidRDefault="006D3868" w:rsidP="00B32227">
            <w:pPr>
              <w:jc w:val="right"/>
              <w:rPr>
                <w:rFonts w:ascii="Arial" w:hAnsi="Arial"/>
                <w:sz w:val="16"/>
                <w:szCs w:val="16"/>
              </w:rPr>
            </w:pPr>
          </w:p>
        </w:tc>
        <w:tc>
          <w:tcPr>
            <w:tcW w:w="2410" w:type="dxa"/>
            <w:gridSpan w:val="3"/>
            <w:shd w:val="clear" w:color="auto" w:fill="auto"/>
            <w:vAlign w:val="center"/>
          </w:tcPr>
          <w:p w:rsidR="006D3868" w:rsidRPr="00040A89" w:rsidRDefault="006D3868" w:rsidP="00B32227">
            <w:pPr>
              <w:jc w:val="center"/>
              <w:rPr>
                <w:rFonts w:ascii="Arial" w:hAnsi="Arial"/>
                <w:sz w:val="16"/>
                <w:szCs w:val="16"/>
              </w:rPr>
            </w:pPr>
            <w:r>
              <w:rPr>
                <w:rFonts w:ascii="Arial" w:hAnsi="Arial"/>
                <w:sz w:val="12"/>
                <w:szCs w:val="16"/>
              </w:rPr>
              <w:t>JOSEP VALLS LOZANO. Manteniment camins de Sant Jordi i de la presa de Colomers</w:t>
            </w:r>
          </w:p>
        </w:tc>
        <w:tc>
          <w:tcPr>
            <w:tcW w:w="1984" w:type="dxa"/>
            <w:vMerge/>
            <w:shd w:val="clear" w:color="auto" w:fill="auto"/>
            <w:vAlign w:val="center"/>
          </w:tcPr>
          <w:p w:rsidR="006D3868" w:rsidRPr="00A907FC" w:rsidRDefault="006D3868" w:rsidP="00B32227">
            <w:pPr>
              <w:rPr>
                <w:rFonts w:ascii="Arial" w:hAnsi="Arial"/>
                <w:sz w:val="16"/>
                <w:szCs w:val="16"/>
              </w:rPr>
            </w:pPr>
          </w:p>
        </w:tc>
        <w:tc>
          <w:tcPr>
            <w:tcW w:w="1417" w:type="dxa"/>
            <w:vMerge/>
            <w:shd w:val="clear" w:color="auto" w:fill="auto"/>
            <w:vAlign w:val="center"/>
          </w:tcPr>
          <w:p w:rsidR="006D3868" w:rsidRPr="00A907FC" w:rsidRDefault="006D3868" w:rsidP="00B32227">
            <w:pPr>
              <w:jc w:val="both"/>
              <w:rPr>
                <w:rFonts w:ascii="Arial" w:hAnsi="Arial"/>
                <w:sz w:val="16"/>
                <w:szCs w:val="16"/>
              </w:rPr>
            </w:pPr>
          </w:p>
        </w:tc>
      </w:tr>
    </w:tbl>
    <w:p w:rsidR="006D3868" w:rsidRDefault="006D3868" w:rsidP="006D3868">
      <w:pPr>
        <w:tabs>
          <w:tab w:val="right" w:pos="2694"/>
        </w:tabs>
        <w:ind w:left="708"/>
        <w:jc w:val="both"/>
        <w:rPr>
          <w:rFonts w:ascii="Arial" w:hAnsi="Arial"/>
          <w:sz w:val="18"/>
        </w:rPr>
      </w:pPr>
    </w:p>
    <w:p w:rsidR="006D3868" w:rsidRPr="00040A89" w:rsidRDefault="006D3868" w:rsidP="006D3868">
      <w:pPr>
        <w:tabs>
          <w:tab w:val="right" w:pos="2694"/>
        </w:tabs>
        <w:ind w:left="708"/>
        <w:jc w:val="both"/>
        <w:rPr>
          <w:rFonts w:ascii="Arial" w:hAnsi="Arial"/>
          <w:sz w:val="18"/>
        </w:rPr>
      </w:pPr>
      <w:r>
        <w:rPr>
          <w:rFonts w:ascii="Arial" w:hAnsi="Arial"/>
          <w:sz w:val="18"/>
        </w:rPr>
        <w:tab/>
      </w:r>
      <w:r>
        <w:rPr>
          <w:rFonts w:ascii="Arial" w:hAnsi="Arial"/>
          <w:b/>
          <w:sz w:val="18"/>
        </w:rPr>
        <w:t>TOTAL: 24.991,36</w:t>
      </w:r>
    </w:p>
    <w:p w:rsidR="006D3868" w:rsidRPr="00A77201" w:rsidRDefault="006D3868" w:rsidP="006D3868">
      <w:pPr>
        <w:ind w:left="-993"/>
        <w:jc w:val="both"/>
        <w:rPr>
          <w:rFonts w:ascii="Arial" w:hAnsi="Arial"/>
          <w:sz w:val="24"/>
          <w:szCs w:val="24"/>
        </w:rPr>
      </w:pPr>
    </w:p>
    <w:p w:rsidR="006D3868" w:rsidRPr="00A77201" w:rsidRDefault="006D3868" w:rsidP="006D3868">
      <w:pPr>
        <w:ind w:left="-993"/>
        <w:jc w:val="both"/>
        <w:rPr>
          <w:rFonts w:ascii="Arial" w:hAnsi="Arial"/>
          <w:sz w:val="24"/>
          <w:szCs w:val="24"/>
        </w:rPr>
      </w:pPr>
    </w:p>
    <w:p w:rsidR="00836544" w:rsidRPr="0059282F" w:rsidRDefault="00836544" w:rsidP="00836544">
      <w:pPr>
        <w:pBdr>
          <w:bottom w:val="single" w:sz="6" w:space="1" w:color="auto"/>
        </w:pBdr>
        <w:jc w:val="both"/>
        <w:rPr>
          <w:rFonts w:ascii="Arial" w:hAnsi="Arial" w:cs="Arial"/>
          <w:bCs/>
          <w:sz w:val="24"/>
          <w:szCs w:val="24"/>
        </w:rPr>
      </w:pPr>
      <w:r w:rsidRPr="0059282F">
        <w:rPr>
          <w:rFonts w:ascii="Arial" w:hAnsi="Arial" w:cs="Arial"/>
          <w:sz w:val="24"/>
          <w:szCs w:val="24"/>
        </w:rPr>
        <w:t>DECRET D’ALCALDIA</w:t>
      </w:r>
      <w:r w:rsidRPr="0059282F">
        <w:rPr>
          <w:rFonts w:ascii="Arial" w:hAnsi="Arial" w:cs="Arial"/>
        </w:rPr>
        <w:t xml:space="preserve">                     </w:t>
      </w:r>
      <w:r w:rsidR="002B6FAA">
        <w:rPr>
          <w:rFonts w:ascii="Arial" w:hAnsi="Arial" w:cs="Arial"/>
        </w:rPr>
        <w:tab/>
      </w:r>
      <w:r w:rsidR="002B6FAA">
        <w:rPr>
          <w:rFonts w:ascii="Arial" w:hAnsi="Arial" w:cs="Arial"/>
        </w:rPr>
        <w:tab/>
      </w:r>
      <w:r w:rsidR="002B6FAA">
        <w:rPr>
          <w:rFonts w:ascii="Arial" w:hAnsi="Arial" w:cs="Arial"/>
        </w:rPr>
        <w:tab/>
      </w:r>
      <w:r w:rsidRPr="0059282F">
        <w:rPr>
          <w:rFonts w:ascii="Arial" w:hAnsi="Arial" w:cs="Arial"/>
          <w:sz w:val="24"/>
          <w:szCs w:val="24"/>
        </w:rPr>
        <w:t xml:space="preserve">Núm. </w:t>
      </w:r>
      <w:r w:rsidR="00A77201">
        <w:rPr>
          <w:rFonts w:ascii="Arial" w:hAnsi="Arial" w:cs="Arial"/>
          <w:sz w:val="24"/>
          <w:szCs w:val="24"/>
        </w:rPr>
        <w:t>02</w:t>
      </w:r>
      <w:r w:rsidRPr="0059282F">
        <w:rPr>
          <w:rFonts w:ascii="Arial" w:hAnsi="Arial" w:cs="Arial"/>
          <w:sz w:val="24"/>
          <w:szCs w:val="24"/>
        </w:rPr>
        <w:t>/20</w:t>
      </w:r>
      <w:r>
        <w:rPr>
          <w:rFonts w:ascii="Arial" w:hAnsi="Arial" w:cs="Arial"/>
          <w:sz w:val="24"/>
          <w:szCs w:val="24"/>
        </w:rPr>
        <w:t>2</w:t>
      </w:r>
      <w:r w:rsidR="00A77201">
        <w:rPr>
          <w:rFonts w:ascii="Arial" w:hAnsi="Arial" w:cs="Arial"/>
          <w:sz w:val="24"/>
          <w:szCs w:val="24"/>
        </w:rPr>
        <w:t>2</w:t>
      </w:r>
      <w:r w:rsidRPr="0059282F">
        <w:rPr>
          <w:rFonts w:ascii="Arial" w:hAnsi="Arial" w:cs="Arial"/>
        </w:rPr>
        <w:t xml:space="preserve">                                     </w:t>
      </w:r>
    </w:p>
    <w:p w:rsidR="00836544" w:rsidRPr="0059282F" w:rsidRDefault="00836544" w:rsidP="00836544">
      <w:pPr>
        <w:ind w:right="420"/>
        <w:jc w:val="both"/>
        <w:rPr>
          <w:rFonts w:ascii="Arial" w:hAnsi="Arial" w:cs="Arial"/>
          <w:sz w:val="22"/>
          <w:szCs w:val="22"/>
        </w:rPr>
      </w:pPr>
    </w:p>
    <w:p w:rsidR="00836544" w:rsidRPr="0059282F" w:rsidRDefault="00836544" w:rsidP="00836544">
      <w:pPr>
        <w:tabs>
          <w:tab w:val="right" w:pos="8505"/>
        </w:tabs>
        <w:jc w:val="both"/>
        <w:rPr>
          <w:rFonts w:ascii="Arial" w:hAnsi="Arial"/>
          <w:sz w:val="24"/>
          <w:szCs w:val="24"/>
        </w:rPr>
      </w:pPr>
      <w:r w:rsidRPr="0059282F">
        <w:rPr>
          <w:rFonts w:ascii="Arial" w:hAnsi="Arial"/>
          <w:sz w:val="24"/>
          <w:szCs w:val="24"/>
        </w:rPr>
        <w:t xml:space="preserve">Atès allò que disposen l’article 185 del RDL 2/2004 de 5 de març que aprova el Text refós de la Llei reguladora de les hisendes locals, els articles 55 i 60 del RD 500/90 de 20 d’abril pel qual es desenvolupa el capítol primer del títol sisè </w:t>
      </w:r>
      <w:r w:rsidRPr="0059282F">
        <w:rPr>
          <w:rFonts w:ascii="Arial" w:hAnsi="Arial"/>
          <w:sz w:val="24"/>
          <w:szCs w:val="24"/>
        </w:rPr>
        <w:lastRenderedPageBreak/>
        <w:t>d’aquesta Llei en matèria de pressupostos i l’Ordre HAP/1781/2013 de 20 de setembre, per la qual s’aprova la Instrucció del model normal de comptabilitat local,</w:t>
      </w:r>
    </w:p>
    <w:p w:rsidR="00836544" w:rsidRPr="0059282F" w:rsidRDefault="00836544" w:rsidP="00836544">
      <w:pPr>
        <w:tabs>
          <w:tab w:val="right" w:pos="8505"/>
        </w:tabs>
        <w:jc w:val="both"/>
        <w:rPr>
          <w:rFonts w:ascii="Arial" w:hAnsi="Arial"/>
          <w:sz w:val="24"/>
          <w:szCs w:val="24"/>
        </w:rPr>
      </w:pPr>
    </w:p>
    <w:p w:rsidR="00836544" w:rsidRPr="0059282F" w:rsidRDefault="00836544" w:rsidP="00836544">
      <w:pPr>
        <w:tabs>
          <w:tab w:val="right" w:pos="8505"/>
        </w:tabs>
        <w:jc w:val="both"/>
        <w:rPr>
          <w:rFonts w:ascii="Arial" w:hAnsi="Arial"/>
          <w:sz w:val="24"/>
          <w:szCs w:val="24"/>
        </w:rPr>
      </w:pPr>
      <w:r w:rsidRPr="0059282F">
        <w:rPr>
          <w:rFonts w:ascii="Arial" w:hAnsi="Arial"/>
          <w:sz w:val="24"/>
          <w:szCs w:val="24"/>
        </w:rPr>
        <w:t>Atès allò que disposa el RDL 3/2011 de 14 de novembre de Contractes del sector públic i l’article 16.1 de la DL 4/03 de 4 de novembre, d’Organització comarcal de Catalunya.</w:t>
      </w:r>
    </w:p>
    <w:p w:rsidR="00836544" w:rsidRPr="0059282F" w:rsidRDefault="00836544" w:rsidP="00836544">
      <w:pPr>
        <w:tabs>
          <w:tab w:val="right" w:pos="8505"/>
        </w:tabs>
        <w:jc w:val="both"/>
        <w:rPr>
          <w:rFonts w:ascii="Arial" w:hAnsi="Arial"/>
          <w:sz w:val="24"/>
          <w:szCs w:val="24"/>
        </w:rPr>
      </w:pPr>
      <w:r w:rsidRPr="0059282F">
        <w:rPr>
          <w:rFonts w:ascii="Arial" w:hAnsi="Arial"/>
          <w:sz w:val="24"/>
          <w:szCs w:val="24"/>
        </w:rPr>
        <w:t xml:space="preserve"> </w:t>
      </w:r>
    </w:p>
    <w:p w:rsidR="00836544" w:rsidRPr="0059282F" w:rsidRDefault="00836544" w:rsidP="00836544">
      <w:pPr>
        <w:tabs>
          <w:tab w:val="right" w:pos="8505"/>
        </w:tabs>
        <w:jc w:val="both"/>
        <w:rPr>
          <w:rFonts w:ascii="Arial" w:hAnsi="Arial"/>
          <w:sz w:val="24"/>
          <w:szCs w:val="24"/>
        </w:rPr>
      </w:pPr>
      <w:r w:rsidRPr="0059282F">
        <w:rPr>
          <w:rFonts w:ascii="Arial" w:hAnsi="Arial"/>
          <w:sz w:val="24"/>
          <w:szCs w:val="24"/>
        </w:rPr>
        <w:t>Vistes les bases d’execució del pressupost sobre normes específiques de gestió del pressupost de despeses,</w:t>
      </w:r>
    </w:p>
    <w:p w:rsidR="00836544" w:rsidRPr="0059282F" w:rsidRDefault="00836544" w:rsidP="00836544">
      <w:pPr>
        <w:tabs>
          <w:tab w:val="right" w:pos="8505"/>
        </w:tabs>
        <w:jc w:val="both"/>
        <w:rPr>
          <w:rFonts w:ascii="Arial" w:hAnsi="Arial"/>
          <w:sz w:val="24"/>
          <w:szCs w:val="24"/>
        </w:rPr>
      </w:pPr>
    </w:p>
    <w:p w:rsidR="00836544" w:rsidRPr="0059282F" w:rsidRDefault="00836544" w:rsidP="00836544">
      <w:pPr>
        <w:tabs>
          <w:tab w:val="right" w:pos="8505"/>
        </w:tabs>
        <w:jc w:val="both"/>
        <w:rPr>
          <w:rFonts w:ascii="Arial" w:hAnsi="Arial"/>
          <w:sz w:val="24"/>
          <w:szCs w:val="24"/>
        </w:rPr>
      </w:pPr>
      <w:r w:rsidRPr="0059282F">
        <w:rPr>
          <w:rFonts w:ascii="Arial" w:hAnsi="Arial"/>
          <w:sz w:val="24"/>
          <w:szCs w:val="24"/>
        </w:rPr>
        <w:t>RESOLC:</w:t>
      </w:r>
    </w:p>
    <w:p w:rsidR="00836544" w:rsidRPr="0059282F" w:rsidRDefault="00836544" w:rsidP="00836544">
      <w:pPr>
        <w:tabs>
          <w:tab w:val="right" w:pos="8505"/>
        </w:tabs>
        <w:jc w:val="both"/>
        <w:rPr>
          <w:rFonts w:ascii="Arial" w:hAnsi="Arial"/>
          <w:sz w:val="24"/>
          <w:szCs w:val="24"/>
        </w:rPr>
      </w:pPr>
    </w:p>
    <w:p w:rsidR="00836544" w:rsidRDefault="00836544" w:rsidP="00836544">
      <w:pPr>
        <w:tabs>
          <w:tab w:val="right" w:pos="8505"/>
        </w:tabs>
        <w:jc w:val="both"/>
        <w:rPr>
          <w:rFonts w:ascii="Arial" w:hAnsi="Arial"/>
          <w:sz w:val="24"/>
          <w:szCs w:val="24"/>
        </w:rPr>
      </w:pPr>
      <w:r w:rsidRPr="0059282F">
        <w:rPr>
          <w:rFonts w:ascii="Arial" w:hAnsi="Arial"/>
          <w:sz w:val="24"/>
          <w:szCs w:val="24"/>
        </w:rPr>
        <w:t>Aprovar les factures que es relacionen a continuació:</w:t>
      </w:r>
    </w:p>
    <w:p w:rsidR="00A77201" w:rsidRDefault="00A77201" w:rsidP="00A77201">
      <w:pPr>
        <w:ind w:left="708"/>
        <w:jc w:val="both"/>
        <w:rPr>
          <w:rFonts w:ascii="Arial" w:hAnsi="Arial"/>
          <w:sz w:val="18"/>
        </w:rPr>
      </w:pPr>
    </w:p>
    <w:tbl>
      <w:tblPr>
        <w:tblW w:w="963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701"/>
        <w:gridCol w:w="992"/>
        <w:gridCol w:w="1134"/>
        <w:gridCol w:w="71"/>
        <w:gridCol w:w="1205"/>
        <w:gridCol w:w="1984"/>
        <w:gridCol w:w="1417"/>
      </w:tblGrid>
      <w:tr w:rsidR="00A77201" w:rsidRPr="00A907FC" w:rsidTr="00A77201">
        <w:trPr>
          <w:cantSplit/>
          <w:tblHeader/>
        </w:trPr>
        <w:tc>
          <w:tcPr>
            <w:tcW w:w="1135" w:type="dxa"/>
            <w:vMerge w:val="restart"/>
            <w:shd w:val="clear" w:color="auto" w:fill="808080"/>
            <w:vAlign w:val="center"/>
          </w:tcPr>
          <w:p w:rsidR="00A77201" w:rsidRPr="00A907FC" w:rsidRDefault="00A77201" w:rsidP="00CB2E85">
            <w:pPr>
              <w:jc w:val="center"/>
              <w:rPr>
                <w:rFonts w:ascii="Arial" w:hAnsi="Arial"/>
                <w:b/>
                <w:color w:val="FFFFFF"/>
                <w:sz w:val="16"/>
                <w:szCs w:val="16"/>
              </w:rPr>
            </w:pPr>
            <w:r w:rsidRPr="00A907FC">
              <w:rPr>
                <w:rFonts w:ascii="Arial" w:hAnsi="Arial"/>
                <w:b/>
                <w:color w:val="FFFFFF"/>
                <w:sz w:val="16"/>
                <w:szCs w:val="16"/>
              </w:rPr>
              <w:t>Data registre</w:t>
            </w:r>
          </w:p>
        </w:tc>
        <w:tc>
          <w:tcPr>
            <w:tcW w:w="1701" w:type="dxa"/>
            <w:vMerge w:val="restart"/>
            <w:shd w:val="clear" w:color="auto" w:fill="808080"/>
            <w:vAlign w:val="center"/>
          </w:tcPr>
          <w:p w:rsidR="00A77201" w:rsidRPr="00A907FC" w:rsidRDefault="00A77201" w:rsidP="00CB2E85">
            <w:pPr>
              <w:jc w:val="center"/>
              <w:rPr>
                <w:rFonts w:ascii="Arial" w:hAnsi="Arial"/>
                <w:b/>
                <w:color w:val="FFFFFF"/>
                <w:sz w:val="16"/>
                <w:szCs w:val="16"/>
              </w:rPr>
            </w:pPr>
            <w:r w:rsidRPr="00A907FC">
              <w:rPr>
                <w:rFonts w:ascii="Arial" w:hAnsi="Arial"/>
                <w:b/>
                <w:color w:val="FFFFFF"/>
                <w:sz w:val="16"/>
                <w:szCs w:val="16"/>
              </w:rPr>
              <w:t>Proveïdor</w:t>
            </w:r>
          </w:p>
        </w:tc>
        <w:tc>
          <w:tcPr>
            <w:tcW w:w="992" w:type="dxa"/>
            <w:vMerge w:val="restart"/>
            <w:shd w:val="clear" w:color="auto" w:fill="808080"/>
            <w:vAlign w:val="center"/>
          </w:tcPr>
          <w:p w:rsidR="00A77201" w:rsidRPr="00A907FC" w:rsidRDefault="00A77201" w:rsidP="00CB2E85">
            <w:pPr>
              <w:jc w:val="center"/>
              <w:rPr>
                <w:rFonts w:ascii="Arial" w:hAnsi="Arial"/>
                <w:b/>
                <w:color w:val="FFFFFF"/>
                <w:sz w:val="16"/>
                <w:szCs w:val="16"/>
              </w:rPr>
            </w:pPr>
            <w:r w:rsidRPr="00A907FC">
              <w:rPr>
                <w:rFonts w:ascii="Arial" w:hAnsi="Arial"/>
                <w:b/>
                <w:color w:val="FFFFFF"/>
                <w:sz w:val="16"/>
                <w:szCs w:val="16"/>
              </w:rPr>
              <w:t>Import</w:t>
            </w:r>
          </w:p>
        </w:tc>
        <w:tc>
          <w:tcPr>
            <w:tcW w:w="1134" w:type="dxa"/>
            <w:shd w:val="clear" w:color="auto" w:fill="808080"/>
            <w:vAlign w:val="center"/>
          </w:tcPr>
          <w:p w:rsidR="00A77201" w:rsidRPr="00A907FC" w:rsidRDefault="00A77201" w:rsidP="00CB2E85">
            <w:pPr>
              <w:jc w:val="center"/>
              <w:rPr>
                <w:rFonts w:ascii="Arial" w:hAnsi="Arial"/>
                <w:b/>
                <w:color w:val="FFFFFF"/>
                <w:sz w:val="16"/>
                <w:szCs w:val="16"/>
              </w:rPr>
            </w:pPr>
            <w:proofErr w:type="spellStart"/>
            <w:r w:rsidRPr="00A907FC">
              <w:rPr>
                <w:rFonts w:ascii="Arial" w:hAnsi="Arial"/>
                <w:b/>
                <w:color w:val="FFFFFF"/>
                <w:sz w:val="16"/>
                <w:szCs w:val="16"/>
              </w:rPr>
              <w:t>Id</w:t>
            </w:r>
            <w:proofErr w:type="spellEnd"/>
            <w:r w:rsidRPr="00A907FC">
              <w:rPr>
                <w:rFonts w:ascii="Arial" w:hAnsi="Arial"/>
                <w:b/>
                <w:color w:val="FFFFFF"/>
                <w:sz w:val="16"/>
                <w:szCs w:val="16"/>
              </w:rPr>
              <w:t xml:space="preserve"> Factura</w:t>
            </w:r>
          </w:p>
        </w:tc>
        <w:tc>
          <w:tcPr>
            <w:tcW w:w="1276" w:type="dxa"/>
            <w:gridSpan w:val="2"/>
            <w:shd w:val="clear" w:color="auto" w:fill="808080"/>
            <w:vAlign w:val="center"/>
          </w:tcPr>
          <w:p w:rsidR="00A77201" w:rsidRPr="00A907FC" w:rsidRDefault="00A77201" w:rsidP="00CB2E85">
            <w:pPr>
              <w:jc w:val="center"/>
              <w:rPr>
                <w:rFonts w:ascii="Arial" w:hAnsi="Arial"/>
                <w:b/>
                <w:color w:val="FFFFFF"/>
                <w:sz w:val="16"/>
                <w:szCs w:val="16"/>
              </w:rPr>
            </w:pPr>
            <w:r w:rsidRPr="00A907FC">
              <w:rPr>
                <w:rFonts w:ascii="Arial" w:hAnsi="Arial"/>
                <w:b/>
                <w:color w:val="FFFFFF"/>
                <w:sz w:val="16"/>
                <w:szCs w:val="16"/>
              </w:rPr>
              <w:t>Ref. Factura</w:t>
            </w:r>
          </w:p>
        </w:tc>
        <w:tc>
          <w:tcPr>
            <w:tcW w:w="1984" w:type="dxa"/>
            <w:vMerge w:val="restart"/>
            <w:shd w:val="clear" w:color="auto" w:fill="808080"/>
            <w:vAlign w:val="center"/>
          </w:tcPr>
          <w:p w:rsidR="00A77201" w:rsidRPr="00A907FC" w:rsidRDefault="00A77201" w:rsidP="00CB2E85">
            <w:pPr>
              <w:jc w:val="center"/>
              <w:rPr>
                <w:rFonts w:ascii="Arial" w:hAnsi="Arial"/>
                <w:b/>
                <w:color w:val="FFFFFF"/>
                <w:sz w:val="16"/>
                <w:szCs w:val="16"/>
              </w:rPr>
            </w:pPr>
            <w:proofErr w:type="spellStart"/>
            <w:r w:rsidRPr="00A907FC">
              <w:rPr>
                <w:rFonts w:ascii="Arial" w:hAnsi="Arial"/>
                <w:b/>
                <w:color w:val="FFFFFF"/>
                <w:sz w:val="16"/>
                <w:szCs w:val="16"/>
              </w:rPr>
              <w:t>Apl</w:t>
            </w:r>
            <w:proofErr w:type="spellEnd"/>
            <w:r w:rsidRPr="00A907FC">
              <w:rPr>
                <w:rFonts w:ascii="Arial" w:hAnsi="Arial"/>
                <w:b/>
                <w:color w:val="FFFFFF"/>
                <w:sz w:val="16"/>
                <w:szCs w:val="16"/>
              </w:rPr>
              <w:t>. pressupostària</w:t>
            </w:r>
          </w:p>
        </w:tc>
        <w:tc>
          <w:tcPr>
            <w:tcW w:w="1417" w:type="dxa"/>
            <w:vMerge w:val="restart"/>
            <w:shd w:val="clear" w:color="auto" w:fill="808080"/>
            <w:vAlign w:val="center"/>
          </w:tcPr>
          <w:p w:rsidR="00A77201" w:rsidRPr="00A907FC" w:rsidRDefault="00A77201" w:rsidP="00CB2E85">
            <w:pPr>
              <w:jc w:val="center"/>
              <w:rPr>
                <w:rFonts w:ascii="Arial" w:hAnsi="Arial"/>
                <w:b/>
                <w:color w:val="FFFFFF"/>
                <w:sz w:val="16"/>
                <w:szCs w:val="16"/>
              </w:rPr>
            </w:pPr>
            <w:r w:rsidRPr="00A907FC">
              <w:rPr>
                <w:rFonts w:ascii="Arial" w:hAnsi="Arial"/>
                <w:b/>
                <w:color w:val="FFFFFF"/>
                <w:sz w:val="16"/>
                <w:szCs w:val="16"/>
              </w:rPr>
              <w:t>Document</w:t>
            </w:r>
          </w:p>
        </w:tc>
      </w:tr>
      <w:tr w:rsidR="00A77201" w:rsidRPr="00A907FC" w:rsidTr="00A77201">
        <w:trPr>
          <w:cantSplit/>
          <w:tblHeader/>
        </w:trPr>
        <w:tc>
          <w:tcPr>
            <w:tcW w:w="1135" w:type="dxa"/>
            <w:vMerge/>
            <w:shd w:val="clear" w:color="auto" w:fill="808080"/>
            <w:vAlign w:val="center"/>
          </w:tcPr>
          <w:p w:rsidR="00A77201" w:rsidRPr="00A907FC" w:rsidRDefault="00A77201" w:rsidP="00CB2E85">
            <w:pPr>
              <w:jc w:val="center"/>
              <w:rPr>
                <w:rFonts w:ascii="Arial" w:hAnsi="Arial"/>
                <w:b/>
                <w:color w:val="FFFFFF"/>
                <w:sz w:val="16"/>
                <w:szCs w:val="16"/>
              </w:rPr>
            </w:pPr>
          </w:p>
        </w:tc>
        <w:tc>
          <w:tcPr>
            <w:tcW w:w="1701" w:type="dxa"/>
            <w:vMerge/>
            <w:shd w:val="clear" w:color="auto" w:fill="808080"/>
            <w:vAlign w:val="center"/>
          </w:tcPr>
          <w:p w:rsidR="00A77201" w:rsidRPr="00A907FC" w:rsidRDefault="00A77201" w:rsidP="00CB2E85">
            <w:pPr>
              <w:jc w:val="center"/>
              <w:rPr>
                <w:rFonts w:ascii="Arial" w:hAnsi="Arial"/>
                <w:b/>
                <w:color w:val="FFFFFF"/>
                <w:sz w:val="16"/>
                <w:szCs w:val="16"/>
              </w:rPr>
            </w:pPr>
          </w:p>
        </w:tc>
        <w:tc>
          <w:tcPr>
            <w:tcW w:w="992" w:type="dxa"/>
            <w:vMerge/>
            <w:shd w:val="clear" w:color="auto" w:fill="808080"/>
            <w:vAlign w:val="center"/>
          </w:tcPr>
          <w:p w:rsidR="00A77201" w:rsidRPr="00A907FC" w:rsidRDefault="00A77201" w:rsidP="00CB2E85">
            <w:pPr>
              <w:jc w:val="center"/>
              <w:rPr>
                <w:rFonts w:ascii="Arial" w:hAnsi="Arial"/>
                <w:b/>
                <w:color w:val="FFFFFF"/>
                <w:sz w:val="16"/>
                <w:szCs w:val="16"/>
              </w:rPr>
            </w:pPr>
          </w:p>
        </w:tc>
        <w:tc>
          <w:tcPr>
            <w:tcW w:w="2410" w:type="dxa"/>
            <w:gridSpan w:val="3"/>
            <w:shd w:val="clear" w:color="auto" w:fill="808080"/>
            <w:vAlign w:val="center"/>
          </w:tcPr>
          <w:p w:rsidR="00A77201" w:rsidRPr="00A907FC" w:rsidRDefault="00A77201" w:rsidP="00CB2E85">
            <w:pPr>
              <w:jc w:val="center"/>
              <w:rPr>
                <w:rFonts w:ascii="Arial" w:hAnsi="Arial"/>
                <w:b/>
                <w:color w:val="FFFFFF"/>
                <w:sz w:val="16"/>
                <w:szCs w:val="16"/>
              </w:rPr>
            </w:pPr>
            <w:r>
              <w:rPr>
                <w:rFonts w:ascii="Arial" w:hAnsi="Arial"/>
                <w:b/>
                <w:color w:val="FFFFFF"/>
                <w:sz w:val="16"/>
                <w:szCs w:val="16"/>
              </w:rPr>
              <w:t>Descripció</w:t>
            </w:r>
          </w:p>
        </w:tc>
        <w:tc>
          <w:tcPr>
            <w:tcW w:w="1984" w:type="dxa"/>
            <w:vMerge/>
            <w:shd w:val="clear" w:color="auto" w:fill="808080"/>
            <w:vAlign w:val="center"/>
          </w:tcPr>
          <w:p w:rsidR="00A77201" w:rsidRPr="00A907FC" w:rsidRDefault="00A77201" w:rsidP="00CB2E85">
            <w:pPr>
              <w:jc w:val="center"/>
              <w:rPr>
                <w:rFonts w:ascii="Arial" w:hAnsi="Arial"/>
                <w:b/>
                <w:color w:val="FFFFFF"/>
                <w:sz w:val="16"/>
                <w:szCs w:val="16"/>
              </w:rPr>
            </w:pPr>
          </w:p>
        </w:tc>
        <w:tc>
          <w:tcPr>
            <w:tcW w:w="1417" w:type="dxa"/>
            <w:vMerge/>
            <w:shd w:val="clear" w:color="auto" w:fill="808080"/>
            <w:vAlign w:val="center"/>
          </w:tcPr>
          <w:p w:rsidR="00A77201" w:rsidRPr="00A907FC" w:rsidRDefault="00A77201" w:rsidP="00CB2E85">
            <w:pPr>
              <w:jc w:val="center"/>
              <w:rPr>
                <w:rFonts w:ascii="Arial" w:hAnsi="Arial"/>
                <w:b/>
                <w:color w:val="FFFFFF"/>
                <w:sz w:val="16"/>
                <w:szCs w:val="16"/>
              </w:rPr>
            </w:pPr>
          </w:p>
        </w:tc>
      </w:tr>
      <w:tr w:rsidR="00A77201" w:rsidRPr="00A907FC" w:rsidTr="00A77201">
        <w:trPr>
          <w:cantSplit/>
        </w:trPr>
        <w:tc>
          <w:tcPr>
            <w:tcW w:w="1135" w:type="dxa"/>
            <w:vMerge w:val="restart"/>
            <w:shd w:val="clear" w:color="auto" w:fill="auto"/>
            <w:vAlign w:val="center"/>
          </w:tcPr>
          <w:p w:rsidR="00A77201" w:rsidRPr="00A907FC" w:rsidRDefault="00A77201" w:rsidP="00CB2E85">
            <w:pPr>
              <w:jc w:val="center"/>
              <w:rPr>
                <w:rFonts w:ascii="Arial" w:hAnsi="Arial"/>
                <w:sz w:val="16"/>
                <w:szCs w:val="16"/>
              </w:rPr>
            </w:pPr>
            <w:r>
              <w:rPr>
                <w:rFonts w:ascii="Arial" w:hAnsi="Arial"/>
                <w:sz w:val="16"/>
                <w:szCs w:val="16"/>
              </w:rPr>
              <w:t>22/02/2022</w:t>
            </w:r>
          </w:p>
        </w:tc>
        <w:tc>
          <w:tcPr>
            <w:tcW w:w="1701" w:type="dxa"/>
            <w:vMerge w:val="restart"/>
            <w:shd w:val="clear" w:color="auto" w:fill="auto"/>
            <w:vAlign w:val="center"/>
          </w:tcPr>
          <w:p w:rsidR="00A77201" w:rsidRPr="003E5873" w:rsidRDefault="00A77201" w:rsidP="00CB2E85">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rsidR="00A77201" w:rsidRPr="00A907FC" w:rsidRDefault="00A77201" w:rsidP="00CB2E85">
            <w:pPr>
              <w:jc w:val="right"/>
              <w:rPr>
                <w:rFonts w:ascii="Arial" w:hAnsi="Arial"/>
                <w:sz w:val="16"/>
                <w:szCs w:val="16"/>
              </w:rPr>
            </w:pPr>
            <w:r>
              <w:rPr>
                <w:rFonts w:ascii="Arial" w:hAnsi="Arial"/>
                <w:sz w:val="16"/>
                <w:szCs w:val="16"/>
              </w:rPr>
              <w:t>254,43</w:t>
            </w:r>
          </w:p>
        </w:tc>
        <w:tc>
          <w:tcPr>
            <w:tcW w:w="1134" w:type="dxa"/>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22000033</w:t>
            </w:r>
          </w:p>
        </w:tc>
        <w:tc>
          <w:tcPr>
            <w:tcW w:w="1276" w:type="dxa"/>
            <w:gridSpan w:val="2"/>
            <w:shd w:val="clear" w:color="auto" w:fill="auto"/>
            <w:vAlign w:val="center"/>
          </w:tcPr>
          <w:p w:rsidR="00A77201" w:rsidRPr="003E5873" w:rsidRDefault="00A77201" w:rsidP="00CB2E85">
            <w:pPr>
              <w:jc w:val="center"/>
              <w:rPr>
                <w:rFonts w:ascii="Arial" w:hAnsi="Arial"/>
                <w:sz w:val="12"/>
                <w:szCs w:val="16"/>
              </w:rPr>
            </w:pPr>
            <w:r>
              <w:rPr>
                <w:rFonts w:ascii="Arial" w:hAnsi="Arial"/>
                <w:sz w:val="12"/>
                <w:szCs w:val="16"/>
              </w:rPr>
              <w:t>2021</w:t>
            </w:r>
          </w:p>
        </w:tc>
        <w:tc>
          <w:tcPr>
            <w:tcW w:w="1984" w:type="dxa"/>
            <w:vMerge w:val="restart"/>
            <w:shd w:val="clear" w:color="auto" w:fill="auto"/>
            <w:vAlign w:val="center"/>
          </w:tcPr>
          <w:p w:rsidR="00A77201" w:rsidRDefault="00A77201" w:rsidP="00CB2E85">
            <w:pPr>
              <w:rPr>
                <w:rFonts w:ascii="Arial" w:hAnsi="Arial"/>
                <w:sz w:val="12"/>
                <w:szCs w:val="16"/>
              </w:rPr>
            </w:pPr>
            <w:r>
              <w:rPr>
                <w:rFonts w:ascii="Arial" w:hAnsi="Arial"/>
                <w:b/>
                <w:sz w:val="16"/>
                <w:szCs w:val="16"/>
              </w:rPr>
              <w:t>22.01.1621.22700</w:t>
            </w:r>
          </w:p>
          <w:p w:rsidR="00A77201" w:rsidRPr="003E5873" w:rsidRDefault="00A77201" w:rsidP="00CB2E85">
            <w:pPr>
              <w:rPr>
                <w:rFonts w:ascii="Arial" w:hAnsi="Arial"/>
                <w:sz w:val="16"/>
                <w:szCs w:val="16"/>
              </w:rPr>
            </w:pPr>
            <w:r>
              <w:rPr>
                <w:rFonts w:ascii="Arial" w:hAnsi="Arial"/>
                <w:sz w:val="12"/>
                <w:szCs w:val="16"/>
              </w:rPr>
              <w:t>RECOLLIDA DE RESIDUS</w:t>
            </w:r>
          </w:p>
        </w:tc>
        <w:tc>
          <w:tcPr>
            <w:tcW w:w="1417" w:type="dxa"/>
            <w:vMerge w:val="restart"/>
            <w:shd w:val="clear" w:color="auto" w:fill="auto"/>
            <w:vAlign w:val="center"/>
          </w:tcPr>
          <w:p w:rsidR="00A77201" w:rsidRPr="003E5873" w:rsidRDefault="00A77201" w:rsidP="00CB2E85">
            <w:pPr>
              <w:jc w:val="both"/>
              <w:rPr>
                <w:rFonts w:ascii="Arial" w:hAnsi="Arial"/>
                <w:sz w:val="16"/>
                <w:szCs w:val="16"/>
              </w:rPr>
            </w:pPr>
            <w:r>
              <w:rPr>
                <w:rFonts w:ascii="Arial" w:hAnsi="Arial"/>
                <w:sz w:val="16"/>
                <w:szCs w:val="16"/>
              </w:rPr>
              <w:t>22000051/0/0/0</w:t>
            </w:r>
          </w:p>
        </w:tc>
      </w:tr>
      <w:tr w:rsidR="00A77201" w:rsidRPr="00A907FC" w:rsidTr="00A77201">
        <w:trPr>
          <w:cantSplit/>
        </w:trPr>
        <w:tc>
          <w:tcPr>
            <w:tcW w:w="1135" w:type="dxa"/>
            <w:vMerge/>
            <w:shd w:val="clear" w:color="auto" w:fill="auto"/>
            <w:vAlign w:val="center"/>
          </w:tcPr>
          <w:p w:rsidR="00A77201" w:rsidRPr="00A907FC" w:rsidRDefault="00A77201" w:rsidP="00CB2E85">
            <w:pPr>
              <w:jc w:val="center"/>
              <w:rPr>
                <w:rFonts w:ascii="Arial" w:hAnsi="Arial"/>
                <w:sz w:val="16"/>
                <w:szCs w:val="16"/>
              </w:rPr>
            </w:pPr>
          </w:p>
        </w:tc>
        <w:tc>
          <w:tcPr>
            <w:tcW w:w="1701" w:type="dxa"/>
            <w:vMerge/>
            <w:shd w:val="clear" w:color="auto" w:fill="auto"/>
            <w:vAlign w:val="center"/>
          </w:tcPr>
          <w:p w:rsidR="00A77201" w:rsidRPr="00A907FC" w:rsidRDefault="00A77201" w:rsidP="00CB2E85">
            <w:pPr>
              <w:rPr>
                <w:rFonts w:ascii="Arial" w:hAnsi="Arial"/>
                <w:sz w:val="16"/>
                <w:szCs w:val="16"/>
              </w:rPr>
            </w:pPr>
          </w:p>
        </w:tc>
        <w:tc>
          <w:tcPr>
            <w:tcW w:w="992" w:type="dxa"/>
            <w:vMerge/>
            <w:shd w:val="clear" w:color="auto" w:fill="auto"/>
            <w:vAlign w:val="center"/>
          </w:tcPr>
          <w:p w:rsidR="00A77201" w:rsidRPr="00A907FC" w:rsidRDefault="00A77201" w:rsidP="00CB2E85">
            <w:pPr>
              <w:jc w:val="right"/>
              <w:rPr>
                <w:rFonts w:ascii="Arial" w:hAnsi="Arial"/>
                <w:sz w:val="16"/>
                <w:szCs w:val="16"/>
              </w:rPr>
            </w:pPr>
          </w:p>
        </w:tc>
        <w:tc>
          <w:tcPr>
            <w:tcW w:w="2410" w:type="dxa"/>
            <w:gridSpan w:val="3"/>
            <w:shd w:val="clear" w:color="auto" w:fill="auto"/>
            <w:vAlign w:val="center"/>
          </w:tcPr>
          <w:p w:rsidR="00A77201" w:rsidRPr="003E5873" w:rsidRDefault="00A77201" w:rsidP="00CB2E85">
            <w:pPr>
              <w:jc w:val="center"/>
              <w:rPr>
                <w:rFonts w:ascii="Arial" w:hAnsi="Arial"/>
                <w:sz w:val="16"/>
                <w:szCs w:val="16"/>
              </w:rPr>
            </w:pPr>
            <w:r>
              <w:rPr>
                <w:rFonts w:ascii="Arial" w:hAnsi="Arial"/>
                <w:sz w:val="12"/>
                <w:szCs w:val="16"/>
              </w:rPr>
              <w:t>CONSELL COMARCAL DEL BAIX EMPORDÀ, Rebut de residus deix. de la Bisbal any 2021</w:t>
            </w:r>
          </w:p>
        </w:tc>
        <w:tc>
          <w:tcPr>
            <w:tcW w:w="1984" w:type="dxa"/>
            <w:vMerge/>
            <w:shd w:val="clear" w:color="auto" w:fill="auto"/>
            <w:vAlign w:val="center"/>
          </w:tcPr>
          <w:p w:rsidR="00A77201" w:rsidRPr="00A907FC" w:rsidRDefault="00A77201" w:rsidP="00CB2E85">
            <w:pPr>
              <w:rPr>
                <w:rFonts w:ascii="Arial" w:hAnsi="Arial"/>
                <w:sz w:val="16"/>
                <w:szCs w:val="16"/>
              </w:rPr>
            </w:pPr>
          </w:p>
        </w:tc>
        <w:tc>
          <w:tcPr>
            <w:tcW w:w="1417" w:type="dxa"/>
            <w:vMerge/>
            <w:shd w:val="clear" w:color="auto" w:fill="auto"/>
            <w:vAlign w:val="center"/>
          </w:tcPr>
          <w:p w:rsidR="00A77201" w:rsidRPr="00A907FC" w:rsidRDefault="00A77201" w:rsidP="00CB2E85">
            <w:pPr>
              <w:jc w:val="both"/>
              <w:rPr>
                <w:rFonts w:ascii="Arial" w:hAnsi="Arial"/>
                <w:sz w:val="16"/>
                <w:szCs w:val="16"/>
              </w:rPr>
            </w:pPr>
          </w:p>
        </w:tc>
      </w:tr>
      <w:tr w:rsidR="00A77201" w:rsidRPr="00A907FC" w:rsidTr="00A77201">
        <w:trPr>
          <w:cantSplit/>
          <w:trHeight w:val="135"/>
        </w:trPr>
        <w:tc>
          <w:tcPr>
            <w:tcW w:w="1135" w:type="dxa"/>
            <w:vMerge w:val="restart"/>
            <w:shd w:val="clear" w:color="auto" w:fill="auto"/>
            <w:vAlign w:val="center"/>
          </w:tcPr>
          <w:p w:rsidR="00A77201" w:rsidRPr="00A907FC" w:rsidRDefault="00A77201" w:rsidP="00CB2E85">
            <w:pPr>
              <w:jc w:val="center"/>
              <w:rPr>
                <w:rFonts w:ascii="Arial" w:hAnsi="Arial"/>
                <w:sz w:val="16"/>
                <w:szCs w:val="16"/>
              </w:rPr>
            </w:pPr>
            <w:r>
              <w:rPr>
                <w:rFonts w:ascii="Arial" w:hAnsi="Arial"/>
                <w:sz w:val="16"/>
                <w:szCs w:val="16"/>
              </w:rPr>
              <w:t>02/03/2022</w:t>
            </w:r>
          </w:p>
        </w:tc>
        <w:tc>
          <w:tcPr>
            <w:tcW w:w="1701" w:type="dxa"/>
            <w:vMerge w:val="restart"/>
            <w:shd w:val="clear" w:color="auto" w:fill="auto"/>
            <w:vAlign w:val="center"/>
          </w:tcPr>
          <w:p w:rsidR="00A77201" w:rsidRPr="003E5873" w:rsidRDefault="00A77201" w:rsidP="00CB2E85">
            <w:pPr>
              <w:rPr>
                <w:rFonts w:ascii="Arial" w:hAnsi="Arial"/>
                <w:sz w:val="16"/>
                <w:szCs w:val="16"/>
              </w:rPr>
            </w:pPr>
            <w:r>
              <w:rPr>
                <w:rFonts w:ascii="Arial" w:hAnsi="Arial"/>
                <w:sz w:val="12"/>
                <w:szCs w:val="16"/>
              </w:rPr>
              <w:t>BNP PARIBAS LEASE GROUP, S.A.</w:t>
            </w:r>
          </w:p>
        </w:tc>
        <w:tc>
          <w:tcPr>
            <w:tcW w:w="992" w:type="dxa"/>
            <w:vMerge w:val="restart"/>
            <w:shd w:val="clear" w:color="auto" w:fill="auto"/>
            <w:vAlign w:val="center"/>
          </w:tcPr>
          <w:p w:rsidR="00A77201" w:rsidRPr="00A907FC" w:rsidRDefault="00A77201" w:rsidP="00CB2E85">
            <w:pPr>
              <w:jc w:val="right"/>
              <w:rPr>
                <w:rFonts w:ascii="Arial" w:hAnsi="Arial"/>
                <w:sz w:val="16"/>
                <w:szCs w:val="16"/>
              </w:rPr>
            </w:pPr>
            <w:r>
              <w:rPr>
                <w:rFonts w:ascii="Arial" w:hAnsi="Arial"/>
                <w:sz w:val="16"/>
                <w:szCs w:val="16"/>
              </w:rPr>
              <w:t>77,15</w:t>
            </w:r>
          </w:p>
        </w:tc>
        <w:tc>
          <w:tcPr>
            <w:tcW w:w="1205" w:type="dxa"/>
            <w:gridSpan w:val="2"/>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22000022</w:t>
            </w:r>
          </w:p>
        </w:tc>
        <w:tc>
          <w:tcPr>
            <w:tcW w:w="1205" w:type="dxa"/>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FFB21438</w:t>
            </w:r>
          </w:p>
        </w:tc>
        <w:tc>
          <w:tcPr>
            <w:tcW w:w="1984" w:type="dxa"/>
            <w:vMerge w:val="restart"/>
            <w:shd w:val="clear" w:color="auto" w:fill="auto"/>
            <w:vAlign w:val="center"/>
          </w:tcPr>
          <w:p w:rsidR="00A77201" w:rsidRDefault="00A77201" w:rsidP="00CB2E85">
            <w:pPr>
              <w:rPr>
                <w:rFonts w:ascii="Arial" w:hAnsi="Arial"/>
                <w:sz w:val="12"/>
                <w:szCs w:val="16"/>
              </w:rPr>
            </w:pPr>
            <w:r>
              <w:rPr>
                <w:rFonts w:ascii="Arial" w:hAnsi="Arial"/>
                <w:b/>
                <w:sz w:val="16"/>
                <w:szCs w:val="16"/>
              </w:rPr>
              <w:t>22.01.920.22000</w:t>
            </w:r>
          </w:p>
          <w:p w:rsidR="00A77201" w:rsidRPr="003E5873" w:rsidRDefault="00A77201" w:rsidP="00CB2E85">
            <w:pPr>
              <w:rPr>
                <w:rFonts w:ascii="Arial" w:hAnsi="Arial"/>
                <w:sz w:val="16"/>
                <w:szCs w:val="16"/>
              </w:rPr>
            </w:pPr>
            <w:r>
              <w:rPr>
                <w:rFonts w:ascii="Arial" w:hAnsi="Arial"/>
                <w:sz w:val="12"/>
                <w:szCs w:val="16"/>
              </w:rPr>
              <w:t>MATERIAL OFICINA</w:t>
            </w:r>
          </w:p>
        </w:tc>
        <w:tc>
          <w:tcPr>
            <w:tcW w:w="1417" w:type="dxa"/>
            <w:vMerge w:val="restart"/>
            <w:shd w:val="clear" w:color="auto" w:fill="auto"/>
            <w:vAlign w:val="center"/>
          </w:tcPr>
          <w:p w:rsidR="00A77201" w:rsidRPr="003E5873" w:rsidRDefault="00A77201" w:rsidP="00CB2E85">
            <w:pPr>
              <w:jc w:val="both"/>
              <w:rPr>
                <w:rFonts w:ascii="Arial" w:hAnsi="Arial"/>
                <w:sz w:val="16"/>
                <w:szCs w:val="16"/>
              </w:rPr>
            </w:pPr>
            <w:r>
              <w:rPr>
                <w:rFonts w:ascii="Arial" w:hAnsi="Arial"/>
                <w:sz w:val="16"/>
                <w:szCs w:val="16"/>
              </w:rPr>
              <w:t>22000069/0/0/0</w:t>
            </w:r>
          </w:p>
        </w:tc>
      </w:tr>
      <w:tr w:rsidR="00A77201" w:rsidRPr="00A907FC" w:rsidTr="00A77201">
        <w:trPr>
          <w:cantSplit/>
          <w:trHeight w:val="135"/>
        </w:trPr>
        <w:tc>
          <w:tcPr>
            <w:tcW w:w="1135" w:type="dxa"/>
            <w:vMerge/>
            <w:shd w:val="clear" w:color="auto" w:fill="auto"/>
            <w:vAlign w:val="center"/>
          </w:tcPr>
          <w:p w:rsidR="00A77201" w:rsidRDefault="00A77201" w:rsidP="00CB2E85">
            <w:pPr>
              <w:jc w:val="center"/>
              <w:rPr>
                <w:rFonts w:ascii="Arial" w:hAnsi="Arial"/>
                <w:sz w:val="16"/>
                <w:szCs w:val="16"/>
              </w:rPr>
            </w:pPr>
          </w:p>
        </w:tc>
        <w:tc>
          <w:tcPr>
            <w:tcW w:w="1701" w:type="dxa"/>
            <w:vMerge/>
            <w:shd w:val="clear" w:color="auto" w:fill="auto"/>
            <w:vAlign w:val="center"/>
          </w:tcPr>
          <w:p w:rsidR="00A77201" w:rsidRDefault="00A77201" w:rsidP="00CB2E85">
            <w:pPr>
              <w:rPr>
                <w:rFonts w:ascii="Arial" w:hAnsi="Arial"/>
                <w:sz w:val="12"/>
                <w:szCs w:val="16"/>
              </w:rPr>
            </w:pPr>
          </w:p>
        </w:tc>
        <w:tc>
          <w:tcPr>
            <w:tcW w:w="992" w:type="dxa"/>
            <w:vMerge/>
            <w:shd w:val="clear" w:color="auto" w:fill="auto"/>
            <w:vAlign w:val="center"/>
          </w:tcPr>
          <w:p w:rsidR="00A77201" w:rsidRDefault="00A77201" w:rsidP="00CB2E85">
            <w:pPr>
              <w:jc w:val="right"/>
              <w:rPr>
                <w:rFonts w:ascii="Arial" w:hAnsi="Arial"/>
                <w:sz w:val="16"/>
                <w:szCs w:val="16"/>
              </w:rPr>
            </w:pPr>
          </w:p>
        </w:tc>
        <w:tc>
          <w:tcPr>
            <w:tcW w:w="2410" w:type="dxa"/>
            <w:gridSpan w:val="3"/>
            <w:shd w:val="clear" w:color="auto" w:fill="auto"/>
            <w:vAlign w:val="center"/>
          </w:tcPr>
          <w:p w:rsidR="00A77201" w:rsidRPr="003E5873" w:rsidRDefault="00A77201" w:rsidP="00CB2E85">
            <w:pPr>
              <w:jc w:val="center"/>
              <w:rPr>
                <w:rFonts w:ascii="Arial" w:hAnsi="Arial"/>
                <w:sz w:val="16"/>
                <w:szCs w:val="16"/>
              </w:rPr>
            </w:pPr>
            <w:r>
              <w:rPr>
                <w:rFonts w:ascii="Arial" w:hAnsi="Arial"/>
                <w:sz w:val="12"/>
                <w:szCs w:val="16"/>
              </w:rPr>
              <w:t>BNP PARIBAS LEASE GROUP, S.A..BNP PARIBAS LEASE GROUP, S.A. Lloguer fotocopiadora del 05/03/2022 AL 04/04/2022</w:t>
            </w:r>
          </w:p>
        </w:tc>
        <w:tc>
          <w:tcPr>
            <w:tcW w:w="1984" w:type="dxa"/>
            <w:vMerge/>
            <w:shd w:val="clear" w:color="auto" w:fill="auto"/>
            <w:vAlign w:val="center"/>
          </w:tcPr>
          <w:p w:rsidR="00A77201" w:rsidRPr="00A907FC" w:rsidRDefault="00A77201" w:rsidP="00CB2E85">
            <w:pPr>
              <w:rPr>
                <w:rFonts w:ascii="Arial" w:hAnsi="Arial"/>
                <w:sz w:val="16"/>
                <w:szCs w:val="16"/>
              </w:rPr>
            </w:pPr>
          </w:p>
        </w:tc>
        <w:tc>
          <w:tcPr>
            <w:tcW w:w="1417" w:type="dxa"/>
            <w:vMerge/>
            <w:shd w:val="clear" w:color="auto" w:fill="auto"/>
            <w:vAlign w:val="center"/>
          </w:tcPr>
          <w:p w:rsidR="00A77201" w:rsidRPr="00A907FC" w:rsidRDefault="00A77201" w:rsidP="00CB2E85">
            <w:pPr>
              <w:jc w:val="both"/>
              <w:rPr>
                <w:rFonts w:ascii="Arial" w:hAnsi="Arial"/>
                <w:sz w:val="16"/>
                <w:szCs w:val="16"/>
              </w:rPr>
            </w:pPr>
          </w:p>
        </w:tc>
      </w:tr>
      <w:tr w:rsidR="00A77201" w:rsidRPr="00A907FC" w:rsidTr="00A77201">
        <w:trPr>
          <w:cantSplit/>
          <w:trHeight w:val="90"/>
        </w:trPr>
        <w:tc>
          <w:tcPr>
            <w:tcW w:w="1135" w:type="dxa"/>
            <w:vMerge w:val="restart"/>
            <w:shd w:val="clear" w:color="auto" w:fill="auto"/>
            <w:vAlign w:val="center"/>
          </w:tcPr>
          <w:p w:rsidR="00A77201" w:rsidRDefault="00A77201" w:rsidP="00CB2E85">
            <w:pPr>
              <w:jc w:val="center"/>
              <w:rPr>
                <w:rFonts w:ascii="Arial" w:hAnsi="Arial"/>
                <w:sz w:val="16"/>
                <w:szCs w:val="16"/>
              </w:rPr>
            </w:pPr>
            <w:r>
              <w:rPr>
                <w:rFonts w:ascii="Arial" w:hAnsi="Arial"/>
                <w:sz w:val="16"/>
                <w:szCs w:val="16"/>
              </w:rPr>
              <w:t>10/02/2022</w:t>
            </w:r>
          </w:p>
        </w:tc>
        <w:tc>
          <w:tcPr>
            <w:tcW w:w="1701" w:type="dxa"/>
            <w:vMerge w:val="restart"/>
            <w:shd w:val="clear" w:color="auto" w:fill="auto"/>
            <w:vAlign w:val="center"/>
          </w:tcPr>
          <w:p w:rsidR="00A77201" w:rsidRPr="003E5873" w:rsidRDefault="00A77201" w:rsidP="00CB2E85">
            <w:pPr>
              <w:rPr>
                <w:rFonts w:ascii="Arial" w:hAnsi="Arial"/>
                <w:sz w:val="16"/>
                <w:szCs w:val="16"/>
              </w:rPr>
            </w:pPr>
            <w:r>
              <w:rPr>
                <w:rFonts w:ascii="Arial" w:hAnsi="Arial"/>
                <w:sz w:val="12"/>
                <w:szCs w:val="16"/>
              </w:rPr>
              <w:t>GRENKE ALQUILER S.L.</w:t>
            </w:r>
          </w:p>
        </w:tc>
        <w:tc>
          <w:tcPr>
            <w:tcW w:w="992" w:type="dxa"/>
            <w:vMerge w:val="restart"/>
            <w:shd w:val="clear" w:color="auto" w:fill="auto"/>
            <w:vAlign w:val="center"/>
          </w:tcPr>
          <w:p w:rsidR="00A77201" w:rsidRDefault="00A77201" w:rsidP="00CB2E85">
            <w:pPr>
              <w:jc w:val="right"/>
              <w:rPr>
                <w:rFonts w:ascii="Arial" w:hAnsi="Arial"/>
                <w:sz w:val="16"/>
                <w:szCs w:val="16"/>
              </w:rPr>
            </w:pPr>
            <w:r>
              <w:rPr>
                <w:rFonts w:ascii="Arial" w:hAnsi="Arial"/>
                <w:sz w:val="16"/>
                <w:szCs w:val="16"/>
              </w:rPr>
              <w:t>243,89</w:t>
            </w:r>
          </w:p>
        </w:tc>
        <w:tc>
          <w:tcPr>
            <w:tcW w:w="1205" w:type="dxa"/>
            <w:gridSpan w:val="2"/>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22000043</w:t>
            </w:r>
          </w:p>
        </w:tc>
        <w:tc>
          <w:tcPr>
            <w:tcW w:w="1205" w:type="dxa"/>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40982/2022</w:t>
            </w:r>
          </w:p>
        </w:tc>
        <w:tc>
          <w:tcPr>
            <w:tcW w:w="1984" w:type="dxa"/>
            <w:vMerge w:val="restart"/>
            <w:shd w:val="clear" w:color="auto" w:fill="auto"/>
            <w:vAlign w:val="center"/>
          </w:tcPr>
          <w:p w:rsidR="00A77201" w:rsidRDefault="00A77201" w:rsidP="00CB2E85">
            <w:pPr>
              <w:rPr>
                <w:rFonts w:ascii="Arial" w:hAnsi="Arial"/>
                <w:sz w:val="12"/>
                <w:szCs w:val="16"/>
              </w:rPr>
            </w:pPr>
            <w:r>
              <w:rPr>
                <w:rFonts w:ascii="Arial" w:hAnsi="Arial"/>
                <w:b/>
                <w:sz w:val="16"/>
                <w:szCs w:val="16"/>
              </w:rPr>
              <w:t>22.01.920.22200</w:t>
            </w:r>
          </w:p>
          <w:p w:rsidR="00A77201" w:rsidRPr="003E5873" w:rsidRDefault="00A77201" w:rsidP="00CB2E85">
            <w:pPr>
              <w:rPr>
                <w:rFonts w:ascii="Arial" w:hAnsi="Arial"/>
                <w:sz w:val="16"/>
                <w:szCs w:val="16"/>
              </w:rPr>
            </w:pPr>
            <w:r>
              <w:rPr>
                <w:rFonts w:ascii="Arial" w:hAnsi="Arial"/>
                <w:sz w:val="12"/>
                <w:szCs w:val="16"/>
              </w:rPr>
              <w:t>SERVEIS DE TELECOMUNICACIONS</w:t>
            </w:r>
          </w:p>
        </w:tc>
        <w:tc>
          <w:tcPr>
            <w:tcW w:w="1417" w:type="dxa"/>
            <w:vMerge w:val="restart"/>
            <w:shd w:val="clear" w:color="auto" w:fill="auto"/>
            <w:vAlign w:val="center"/>
          </w:tcPr>
          <w:p w:rsidR="00A77201" w:rsidRPr="003E5873" w:rsidRDefault="00A77201" w:rsidP="00CB2E85">
            <w:pPr>
              <w:jc w:val="both"/>
              <w:rPr>
                <w:rFonts w:ascii="Arial" w:hAnsi="Arial"/>
                <w:sz w:val="16"/>
                <w:szCs w:val="16"/>
              </w:rPr>
            </w:pPr>
            <w:r>
              <w:rPr>
                <w:rFonts w:ascii="Arial" w:hAnsi="Arial"/>
                <w:sz w:val="16"/>
                <w:szCs w:val="16"/>
              </w:rPr>
              <w:t>22000089/0/0/0</w:t>
            </w:r>
          </w:p>
        </w:tc>
      </w:tr>
      <w:tr w:rsidR="00A77201" w:rsidRPr="00A907FC" w:rsidTr="00A77201">
        <w:trPr>
          <w:cantSplit/>
          <w:trHeight w:val="90"/>
        </w:trPr>
        <w:tc>
          <w:tcPr>
            <w:tcW w:w="1135" w:type="dxa"/>
            <w:vMerge/>
            <w:shd w:val="clear" w:color="auto" w:fill="auto"/>
            <w:vAlign w:val="center"/>
          </w:tcPr>
          <w:p w:rsidR="00A77201" w:rsidRDefault="00A77201" w:rsidP="00CB2E85">
            <w:pPr>
              <w:jc w:val="center"/>
              <w:rPr>
                <w:rFonts w:ascii="Arial" w:hAnsi="Arial"/>
                <w:sz w:val="16"/>
                <w:szCs w:val="16"/>
              </w:rPr>
            </w:pPr>
          </w:p>
        </w:tc>
        <w:tc>
          <w:tcPr>
            <w:tcW w:w="1701" w:type="dxa"/>
            <w:vMerge/>
            <w:shd w:val="clear" w:color="auto" w:fill="auto"/>
            <w:vAlign w:val="center"/>
          </w:tcPr>
          <w:p w:rsidR="00A77201" w:rsidRDefault="00A77201" w:rsidP="00CB2E85">
            <w:pPr>
              <w:rPr>
                <w:rFonts w:ascii="Arial" w:hAnsi="Arial"/>
                <w:sz w:val="12"/>
                <w:szCs w:val="16"/>
              </w:rPr>
            </w:pPr>
          </w:p>
        </w:tc>
        <w:tc>
          <w:tcPr>
            <w:tcW w:w="992" w:type="dxa"/>
            <w:vMerge/>
            <w:shd w:val="clear" w:color="auto" w:fill="auto"/>
            <w:vAlign w:val="center"/>
          </w:tcPr>
          <w:p w:rsidR="00A77201" w:rsidRDefault="00A77201" w:rsidP="00CB2E85">
            <w:pPr>
              <w:jc w:val="right"/>
              <w:rPr>
                <w:rFonts w:ascii="Arial" w:hAnsi="Arial"/>
                <w:sz w:val="16"/>
                <w:szCs w:val="16"/>
              </w:rPr>
            </w:pPr>
          </w:p>
        </w:tc>
        <w:tc>
          <w:tcPr>
            <w:tcW w:w="2410" w:type="dxa"/>
            <w:gridSpan w:val="3"/>
            <w:shd w:val="clear" w:color="auto" w:fill="auto"/>
            <w:vAlign w:val="center"/>
          </w:tcPr>
          <w:p w:rsidR="00A77201" w:rsidRDefault="00A77201" w:rsidP="00CB2E85">
            <w:pPr>
              <w:jc w:val="center"/>
              <w:rPr>
                <w:rFonts w:ascii="Arial" w:hAnsi="Arial"/>
                <w:sz w:val="12"/>
                <w:szCs w:val="16"/>
              </w:rPr>
            </w:pPr>
            <w:r>
              <w:rPr>
                <w:rFonts w:ascii="Arial" w:hAnsi="Arial"/>
                <w:sz w:val="12"/>
                <w:szCs w:val="16"/>
              </w:rPr>
              <w:t>GRENKE ALQUILER SL.-</w:t>
            </w:r>
            <w:proofErr w:type="spellStart"/>
            <w:r>
              <w:rPr>
                <w:rFonts w:ascii="Arial" w:hAnsi="Arial"/>
                <w:sz w:val="12"/>
                <w:szCs w:val="16"/>
              </w:rPr>
              <w:t>ültima</w:t>
            </w:r>
            <w:proofErr w:type="spellEnd"/>
            <w:r>
              <w:rPr>
                <w:rFonts w:ascii="Arial" w:hAnsi="Arial"/>
                <w:sz w:val="12"/>
                <w:szCs w:val="16"/>
              </w:rPr>
              <w:t xml:space="preserve">        quota de lloguer de centraleta ( passa a ser de propietat)</w:t>
            </w:r>
          </w:p>
          <w:p w:rsidR="00A77201" w:rsidRPr="003E5873" w:rsidRDefault="00A77201" w:rsidP="00CB2E85">
            <w:pPr>
              <w:jc w:val="center"/>
              <w:rPr>
                <w:rFonts w:ascii="Arial" w:hAnsi="Arial"/>
                <w:sz w:val="16"/>
                <w:szCs w:val="16"/>
              </w:rPr>
            </w:pPr>
          </w:p>
        </w:tc>
        <w:tc>
          <w:tcPr>
            <w:tcW w:w="1984" w:type="dxa"/>
            <w:vMerge/>
            <w:shd w:val="clear" w:color="auto" w:fill="auto"/>
            <w:vAlign w:val="center"/>
          </w:tcPr>
          <w:p w:rsidR="00A77201" w:rsidRPr="00A907FC" w:rsidRDefault="00A77201" w:rsidP="00CB2E85">
            <w:pPr>
              <w:rPr>
                <w:rFonts w:ascii="Arial" w:hAnsi="Arial"/>
                <w:sz w:val="16"/>
                <w:szCs w:val="16"/>
              </w:rPr>
            </w:pPr>
          </w:p>
        </w:tc>
        <w:tc>
          <w:tcPr>
            <w:tcW w:w="1417" w:type="dxa"/>
            <w:vMerge/>
            <w:shd w:val="clear" w:color="auto" w:fill="auto"/>
            <w:vAlign w:val="center"/>
          </w:tcPr>
          <w:p w:rsidR="00A77201" w:rsidRPr="00A907FC" w:rsidRDefault="00A77201" w:rsidP="00CB2E85">
            <w:pPr>
              <w:jc w:val="both"/>
              <w:rPr>
                <w:rFonts w:ascii="Arial" w:hAnsi="Arial"/>
                <w:sz w:val="16"/>
                <w:szCs w:val="16"/>
              </w:rPr>
            </w:pPr>
          </w:p>
        </w:tc>
      </w:tr>
      <w:tr w:rsidR="00A77201" w:rsidRPr="00A907FC" w:rsidTr="00A77201">
        <w:trPr>
          <w:cantSplit/>
          <w:trHeight w:val="135"/>
        </w:trPr>
        <w:tc>
          <w:tcPr>
            <w:tcW w:w="1135" w:type="dxa"/>
            <w:vMerge w:val="restart"/>
            <w:shd w:val="clear" w:color="auto" w:fill="auto"/>
            <w:vAlign w:val="center"/>
          </w:tcPr>
          <w:p w:rsidR="00A77201" w:rsidRDefault="00A77201" w:rsidP="00CB2E85">
            <w:pPr>
              <w:jc w:val="center"/>
              <w:rPr>
                <w:rFonts w:ascii="Arial" w:hAnsi="Arial"/>
                <w:sz w:val="16"/>
                <w:szCs w:val="16"/>
              </w:rPr>
            </w:pPr>
            <w:r>
              <w:rPr>
                <w:rFonts w:ascii="Arial" w:hAnsi="Arial"/>
                <w:sz w:val="16"/>
                <w:szCs w:val="16"/>
              </w:rPr>
              <w:t>15/02/2022</w:t>
            </w:r>
          </w:p>
        </w:tc>
        <w:tc>
          <w:tcPr>
            <w:tcW w:w="1701" w:type="dxa"/>
            <w:vMerge w:val="restart"/>
            <w:shd w:val="clear" w:color="auto" w:fill="auto"/>
            <w:vAlign w:val="center"/>
          </w:tcPr>
          <w:p w:rsidR="00A77201" w:rsidRPr="003E5873" w:rsidRDefault="00A77201" w:rsidP="00CB2E85">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rsidR="00A77201" w:rsidRDefault="00A77201" w:rsidP="00CB2E85">
            <w:pPr>
              <w:jc w:val="right"/>
              <w:rPr>
                <w:rFonts w:ascii="Arial" w:hAnsi="Arial"/>
                <w:sz w:val="16"/>
                <w:szCs w:val="16"/>
              </w:rPr>
            </w:pPr>
            <w:r>
              <w:rPr>
                <w:rFonts w:ascii="Arial" w:hAnsi="Arial"/>
                <w:sz w:val="16"/>
                <w:szCs w:val="16"/>
              </w:rPr>
              <w:t>363,67</w:t>
            </w:r>
          </w:p>
        </w:tc>
        <w:tc>
          <w:tcPr>
            <w:tcW w:w="1205" w:type="dxa"/>
            <w:gridSpan w:val="2"/>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22000042</w:t>
            </w:r>
          </w:p>
        </w:tc>
        <w:tc>
          <w:tcPr>
            <w:tcW w:w="1205" w:type="dxa"/>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des.21</w:t>
            </w:r>
          </w:p>
        </w:tc>
        <w:tc>
          <w:tcPr>
            <w:tcW w:w="1984" w:type="dxa"/>
            <w:vMerge w:val="restart"/>
            <w:shd w:val="clear" w:color="auto" w:fill="auto"/>
            <w:vAlign w:val="center"/>
          </w:tcPr>
          <w:p w:rsidR="00A77201" w:rsidRDefault="00A77201" w:rsidP="00CB2E85">
            <w:pPr>
              <w:rPr>
                <w:rFonts w:ascii="Arial" w:hAnsi="Arial"/>
                <w:sz w:val="12"/>
                <w:szCs w:val="16"/>
              </w:rPr>
            </w:pPr>
            <w:r>
              <w:rPr>
                <w:rFonts w:ascii="Arial" w:hAnsi="Arial"/>
                <w:b/>
                <w:sz w:val="16"/>
                <w:szCs w:val="16"/>
              </w:rPr>
              <w:t>22.01.1621.22700</w:t>
            </w:r>
          </w:p>
          <w:p w:rsidR="00A77201" w:rsidRPr="003E5873" w:rsidRDefault="00A77201" w:rsidP="00CB2E85">
            <w:pPr>
              <w:rPr>
                <w:rFonts w:ascii="Arial" w:hAnsi="Arial"/>
                <w:sz w:val="16"/>
                <w:szCs w:val="16"/>
              </w:rPr>
            </w:pPr>
            <w:r>
              <w:rPr>
                <w:rFonts w:ascii="Arial" w:hAnsi="Arial"/>
                <w:sz w:val="12"/>
                <w:szCs w:val="16"/>
              </w:rPr>
              <w:t>RECOLLIDA DE RESIDUS</w:t>
            </w:r>
          </w:p>
        </w:tc>
        <w:tc>
          <w:tcPr>
            <w:tcW w:w="1417" w:type="dxa"/>
            <w:vMerge w:val="restart"/>
            <w:shd w:val="clear" w:color="auto" w:fill="auto"/>
            <w:vAlign w:val="center"/>
          </w:tcPr>
          <w:p w:rsidR="00A77201" w:rsidRPr="003E5873" w:rsidRDefault="00A77201" w:rsidP="00CB2E85">
            <w:pPr>
              <w:jc w:val="both"/>
              <w:rPr>
                <w:rFonts w:ascii="Arial" w:hAnsi="Arial"/>
                <w:sz w:val="16"/>
                <w:szCs w:val="16"/>
              </w:rPr>
            </w:pPr>
            <w:r>
              <w:rPr>
                <w:rFonts w:ascii="Arial" w:hAnsi="Arial"/>
                <w:sz w:val="16"/>
                <w:szCs w:val="16"/>
              </w:rPr>
              <w:t>22000053/0/0/0</w:t>
            </w:r>
          </w:p>
        </w:tc>
      </w:tr>
      <w:tr w:rsidR="00A77201" w:rsidRPr="00A907FC" w:rsidTr="00A77201">
        <w:trPr>
          <w:cantSplit/>
          <w:trHeight w:val="135"/>
        </w:trPr>
        <w:tc>
          <w:tcPr>
            <w:tcW w:w="1135" w:type="dxa"/>
            <w:vMerge/>
            <w:shd w:val="clear" w:color="auto" w:fill="auto"/>
            <w:vAlign w:val="center"/>
          </w:tcPr>
          <w:p w:rsidR="00A77201" w:rsidRDefault="00A77201" w:rsidP="00CB2E85">
            <w:pPr>
              <w:jc w:val="center"/>
              <w:rPr>
                <w:rFonts w:ascii="Arial" w:hAnsi="Arial"/>
                <w:sz w:val="16"/>
                <w:szCs w:val="16"/>
              </w:rPr>
            </w:pPr>
          </w:p>
        </w:tc>
        <w:tc>
          <w:tcPr>
            <w:tcW w:w="1701" w:type="dxa"/>
            <w:vMerge/>
            <w:shd w:val="clear" w:color="auto" w:fill="auto"/>
            <w:vAlign w:val="center"/>
          </w:tcPr>
          <w:p w:rsidR="00A77201" w:rsidRDefault="00A77201" w:rsidP="00CB2E85">
            <w:pPr>
              <w:rPr>
                <w:rFonts w:ascii="Arial" w:hAnsi="Arial"/>
                <w:sz w:val="12"/>
                <w:szCs w:val="16"/>
              </w:rPr>
            </w:pPr>
          </w:p>
        </w:tc>
        <w:tc>
          <w:tcPr>
            <w:tcW w:w="992" w:type="dxa"/>
            <w:vMerge/>
            <w:shd w:val="clear" w:color="auto" w:fill="auto"/>
            <w:vAlign w:val="center"/>
          </w:tcPr>
          <w:p w:rsidR="00A77201" w:rsidRDefault="00A77201" w:rsidP="00CB2E85">
            <w:pPr>
              <w:jc w:val="right"/>
              <w:rPr>
                <w:rFonts w:ascii="Arial" w:hAnsi="Arial"/>
                <w:sz w:val="16"/>
                <w:szCs w:val="16"/>
              </w:rPr>
            </w:pPr>
          </w:p>
        </w:tc>
        <w:tc>
          <w:tcPr>
            <w:tcW w:w="2410" w:type="dxa"/>
            <w:gridSpan w:val="3"/>
            <w:shd w:val="clear" w:color="auto" w:fill="auto"/>
            <w:vAlign w:val="center"/>
          </w:tcPr>
          <w:p w:rsidR="00A77201" w:rsidRPr="003E5873" w:rsidRDefault="00A77201" w:rsidP="00CB2E85">
            <w:pPr>
              <w:jc w:val="center"/>
              <w:rPr>
                <w:rFonts w:ascii="Arial" w:hAnsi="Arial"/>
                <w:sz w:val="16"/>
                <w:szCs w:val="16"/>
              </w:rPr>
            </w:pPr>
            <w:r>
              <w:rPr>
                <w:rFonts w:ascii="Arial" w:hAnsi="Arial"/>
                <w:sz w:val="12"/>
                <w:szCs w:val="16"/>
              </w:rPr>
              <w:t>CONSELL COMARCAL DEL BAIX EMPORDÀ, Recollida i tractament de residus sòlids urbans desembre 2021</w:t>
            </w:r>
          </w:p>
        </w:tc>
        <w:tc>
          <w:tcPr>
            <w:tcW w:w="1984" w:type="dxa"/>
            <w:vMerge/>
            <w:shd w:val="clear" w:color="auto" w:fill="auto"/>
            <w:vAlign w:val="center"/>
          </w:tcPr>
          <w:p w:rsidR="00A77201" w:rsidRPr="00A907FC" w:rsidRDefault="00A77201" w:rsidP="00CB2E85">
            <w:pPr>
              <w:rPr>
                <w:rFonts w:ascii="Arial" w:hAnsi="Arial"/>
                <w:sz w:val="16"/>
                <w:szCs w:val="16"/>
              </w:rPr>
            </w:pPr>
          </w:p>
        </w:tc>
        <w:tc>
          <w:tcPr>
            <w:tcW w:w="1417" w:type="dxa"/>
            <w:vMerge/>
            <w:shd w:val="clear" w:color="auto" w:fill="auto"/>
            <w:vAlign w:val="center"/>
          </w:tcPr>
          <w:p w:rsidR="00A77201" w:rsidRPr="00A907FC" w:rsidRDefault="00A77201" w:rsidP="00CB2E85">
            <w:pPr>
              <w:jc w:val="both"/>
              <w:rPr>
                <w:rFonts w:ascii="Arial" w:hAnsi="Arial"/>
                <w:sz w:val="16"/>
                <w:szCs w:val="16"/>
              </w:rPr>
            </w:pPr>
          </w:p>
        </w:tc>
      </w:tr>
      <w:tr w:rsidR="00A77201" w:rsidRPr="00A907FC" w:rsidTr="00A77201">
        <w:trPr>
          <w:cantSplit/>
          <w:trHeight w:val="210"/>
        </w:trPr>
        <w:tc>
          <w:tcPr>
            <w:tcW w:w="1135" w:type="dxa"/>
            <w:vMerge w:val="restart"/>
            <w:shd w:val="clear" w:color="auto" w:fill="auto"/>
            <w:vAlign w:val="center"/>
          </w:tcPr>
          <w:p w:rsidR="00A77201" w:rsidRDefault="00A77201" w:rsidP="00CB2E85">
            <w:pPr>
              <w:jc w:val="center"/>
              <w:rPr>
                <w:rFonts w:ascii="Arial" w:hAnsi="Arial"/>
                <w:sz w:val="16"/>
                <w:szCs w:val="16"/>
              </w:rPr>
            </w:pPr>
            <w:r>
              <w:rPr>
                <w:rFonts w:ascii="Arial" w:hAnsi="Arial"/>
                <w:sz w:val="16"/>
                <w:szCs w:val="16"/>
              </w:rPr>
              <w:t>17/02/2022</w:t>
            </w:r>
          </w:p>
        </w:tc>
        <w:tc>
          <w:tcPr>
            <w:tcW w:w="1701" w:type="dxa"/>
            <w:vMerge w:val="restart"/>
            <w:shd w:val="clear" w:color="auto" w:fill="auto"/>
            <w:vAlign w:val="center"/>
          </w:tcPr>
          <w:p w:rsidR="00A77201" w:rsidRPr="003E5873" w:rsidRDefault="00A77201" w:rsidP="00CB2E85">
            <w:pPr>
              <w:rPr>
                <w:rFonts w:ascii="Arial" w:hAnsi="Arial"/>
                <w:sz w:val="16"/>
                <w:szCs w:val="16"/>
              </w:rPr>
            </w:pPr>
            <w:r>
              <w:rPr>
                <w:rFonts w:ascii="Arial" w:hAnsi="Arial"/>
                <w:sz w:val="12"/>
                <w:szCs w:val="16"/>
              </w:rPr>
              <w:t>ASSOCIACIO CATALANA DE MUNICIPIS I COMARQUES</w:t>
            </w:r>
          </w:p>
        </w:tc>
        <w:tc>
          <w:tcPr>
            <w:tcW w:w="992" w:type="dxa"/>
            <w:vMerge w:val="restart"/>
            <w:shd w:val="clear" w:color="auto" w:fill="auto"/>
            <w:vAlign w:val="center"/>
          </w:tcPr>
          <w:p w:rsidR="00A77201" w:rsidRDefault="00A77201" w:rsidP="00CB2E85">
            <w:pPr>
              <w:jc w:val="right"/>
              <w:rPr>
                <w:rFonts w:ascii="Arial" w:hAnsi="Arial"/>
                <w:sz w:val="16"/>
                <w:szCs w:val="16"/>
              </w:rPr>
            </w:pPr>
            <w:r>
              <w:rPr>
                <w:rFonts w:ascii="Arial" w:hAnsi="Arial"/>
                <w:sz w:val="16"/>
                <w:szCs w:val="16"/>
              </w:rPr>
              <w:t>154,00</w:t>
            </w:r>
          </w:p>
        </w:tc>
        <w:tc>
          <w:tcPr>
            <w:tcW w:w="1205" w:type="dxa"/>
            <w:gridSpan w:val="2"/>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22000041</w:t>
            </w:r>
          </w:p>
        </w:tc>
        <w:tc>
          <w:tcPr>
            <w:tcW w:w="1205" w:type="dxa"/>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2022/Q/292</w:t>
            </w:r>
          </w:p>
        </w:tc>
        <w:tc>
          <w:tcPr>
            <w:tcW w:w="1984" w:type="dxa"/>
            <w:vMerge w:val="restart"/>
            <w:shd w:val="clear" w:color="auto" w:fill="auto"/>
            <w:vAlign w:val="center"/>
          </w:tcPr>
          <w:p w:rsidR="00A77201" w:rsidRDefault="00A77201" w:rsidP="00CB2E85">
            <w:pPr>
              <w:rPr>
                <w:rFonts w:ascii="Arial" w:hAnsi="Arial"/>
                <w:sz w:val="12"/>
                <w:szCs w:val="16"/>
              </w:rPr>
            </w:pPr>
            <w:r>
              <w:rPr>
                <w:rFonts w:ascii="Arial" w:hAnsi="Arial"/>
                <w:b/>
                <w:sz w:val="16"/>
                <w:szCs w:val="16"/>
              </w:rPr>
              <w:t>22.01.943.48000</w:t>
            </w:r>
          </w:p>
          <w:p w:rsidR="00A77201" w:rsidRPr="003E5873" w:rsidRDefault="00A77201" w:rsidP="00CB2E85">
            <w:pPr>
              <w:rPr>
                <w:rFonts w:ascii="Arial" w:hAnsi="Arial"/>
                <w:sz w:val="16"/>
                <w:szCs w:val="16"/>
              </w:rPr>
            </w:pPr>
            <w:r>
              <w:rPr>
                <w:rFonts w:ascii="Arial" w:hAnsi="Arial"/>
                <w:sz w:val="12"/>
                <w:szCs w:val="16"/>
              </w:rPr>
              <w:t>TRANSF. DIVERSES A FAMILIES I INSTIT. SENSE FINS DE LUCRE</w:t>
            </w:r>
          </w:p>
        </w:tc>
        <w:tc>
          <w:tcPr>
            <w:tcW w:w="1417" w:type="dxa"/>
            <w:vMerge w:val="restart"/>
            <w:shd w:val="clear" w:color="auto" w:fill="auto"/>
            <w:vAlign w:val="center"/>
          </w:tcPr>
          <w:p w:rsidR="00A77201" w:rsidRPr="003E5873" w:rsidRDefault="00A77201" w:rsidP="00CB2E85">
            <w:pPr>
              <w:jc w:val="both"/>
              <w:rPr>
                <w:rFonts w:ascii="Arial" w:hAnsi="Arial"/>
                <w:sz w:val="16"/>
                <w:szCs w:val="16"/>
              </w:rPr>
            </w:pPr>
            <w:r>
              <w:rPr>
                <w:rFonts w:ascii="Arial" w:hAnsi="Arial"/>
                <w:sz w:val="16"/>
                <w:szCs w:val="16"/>
              </w:rPr>
              <w:t>22000097/0/0/0</w:t>
            </w:r>
          </w:p>
        </w:tc>
      </w:tr>
      <w:tr w:rsidR="00A77201" w:rsidRPr="00A907FC" w:rsidTr="00A77201">
        <w:trPr>
          <w:cantSplit/>
          <w:trHeight w:val="210"/>
        </w:trPr>
        <w:tc>
          <w:tcPr>
            <w:tcW w:w="1135" w:type="dxa"/>
            <w:vMerge/>
            <w:shd w:val="clear" w:color="auto" w:fill="auto"/>
            <w:vAlign w:val="center"/>
          </w:tcPr>
          <w:p w:rsidR="00A77201" w:rsidRDefault="00A77201" w:rsidP="00CB2E85">
            <w:pPr>
              <w:jc w:val="center"/>
              <w:rPr>
                <w:rFonts w:ascii="Arial" w:hAnsi="Arial"/>
                <w:sz w:val="16"/>
                <w:szCs w:val="16"/>
              </w:rPr>
            </w:pPr>
          </w:p>
        </w:tc>
        <w:tc>
          <w:tcPr>
            <w:tcW w:w="1701" w:type="dxa"/>
            <w:vMerge/>
            <w:shd w:val="clear" w:color="auto" w:fill="auto"/>
            <w:vAlign w:val="center"/>
          </w:tcPr>
          <w:p w:rsidR="00A77201" w:rsidRDefault="00A77201" w:rsidP="00CB2E85">
            <w:pPr>
              <w:rPr>
                <w:rFonts w:ascii="Arial" w:hAnsi="Arial"/>
                <w:sz w:val="12"/>
                <w:szCs w:val="16"/>
              </w:rPr>
            </w:pPr>
          </w:p>
        </w:tc>
        <w:tc>
          <w:tcPr>
            <w:tcW w:w="992" w:type="dxa"/>
            <w:vMerge/>
            <w:shd w:val="clear" w:color="auto" w:fill="auto"/>
            <w:vAlign w:val="center"/>
          </w:tcPr>
          <w:p w:rsidR="00A77201" w:rsidRDefault="00A77201" w:rsidP="00CB2E85">
            <w:pPr>
              <w:jc w:val="right"/>
              <w:rPr>
                <w:rFonts w:ascii="Arial" w:hAnsi="Arial"/>
                <w:sz w:val="16"/>
                <w:szCs w:val="16"/>
              </w:rPr>
            </w:pPr>
          </w:p>
        </w:tc>
        <w:tc>
          <w:tcPr>
            <w:tcW w:w="2410" w:type="dxa"/>
            <w:gridSpan w:val="3"/>
            <w:shd w:val="clear" w:color="auto" w:fill="auto"/>
            <w:vAlign w:val="center"/>
          </w:tcPr>
          <w:p w:rsidR="00A77201" w:rsidRPr="003E5873" w:rsidRDefault="00A77201" w:rsidP="00CB2E85">
            <w:pPr>
              <w:jc w:val="center"/>
              <w:rPr>
                <w:rFonts w:ascii="Arial" w:hAnsi="Arial"/>
                <w:sz w:val="16"/>
                <w:szCs w:val="16"/>
              </w:rPr>
            </w:pPr>
            <w:r>
              <w:rPr>
                <w:rFonts w:ascii="Arial" w:hAnsi="Arial"/>
                <w:sz w:val="12"/>
                <w:szCs w:val="16"/>
              </w:rPr>
              <w:t>ASSOCIACIO CATALANA DE MUNICIPIS I COMARQUES.S1-quota 2022</w:t>
            </w:r>
          </w:p>
        </w:tc>
        <w:tc>
          <w:tcPr>
            <w:tcW w:w="1984" w:type="dxa"/>
            <w:vMerge/>
            <w:shd w:val="clear" w:color="auto" w:fill="auto"/>
            <w:vAlign w:val="center"/>
          </w:tcPr>
          <w:p w:rsidR="00A77201" w:rsidRPr="00A907FC" w:rsidRDefault="00A77201" w:rsidP="00CB2E85">
            <w:pPr>
              <w:rPr>
                <w:rFonts w:ascii="Arial" w:hAnsi="Arial"/>
                <w:sz w:val="16"/>
                <w:szCs w:val="16"/>
              </w:rPr>
            </w:pPr>
          </w:p>
        </w:tc>
        <w:tc>
          <w:tcPr>
            <w:tcW w:w="1417" w:type="dxa"/>
            <w:vMerge/>
            <w:shd w:val="clear" w:color="auto" w:fill="auto"/>
            <w:vAlign w:val="center"/>
          </w:tcPr>
          <w:p w:rsidR="00A77201" w:rsidRPr="00A907FC" w:rsidRDefault="00A77201" w:rsidP="00CB2E85">
            <w:pPr>
              <w:jc w:val="both"/>
              <w:rPr>
                <w:rFonts w:ascii="Arial" w:hAnsi="Arial"/>
                <w:sz w:val="16"/>
                <w:szCs w:val="16"/>
              </w:rPr>
            </w:pPr>
          </w:p>
        </w:tc>
      </w:tr>
      <w:tr w:rsidR="00A77201" w:rsidRPr="00A907FC" w:rsidTr="00A77201">
        <w:trPr>
          <w:cantSplit/>
          <w:trHeight w:val="135"/>
        </w:trPr>
        <w:tc>
          <w:tcPr>
            <w:tcW w:w="1135" w:type="dxa"/>
            <w:vMerge w:val="restart"/>
            <w:shd w:val="clear" w:color="auto" w:fill="auto"/>
            <w:vAlign w:val="center"/>
          </w:tcPr>
          <w:p w:rsidR="00A77201" w:rsidRDefault="00A77201" w:rsidP="00CB2E85">
            <w:pPr>
              <w:jc w:val="center"/>
              <w:rPr>
                <w:rFonts w:ascii="Arial" w:hAnsi="Arial"/>
                <w:sz w:val="16"/>
                <w:szCs w:val="16"/>
              </w:rPr>
            </w:pPr>
            <w:r>
              <w:rPr>
                <w:rFonts w:ascii="Arial" w:hAnsi="Arial"/>
                <w:sz w:val="16"/>
                <w:szCs w:val="16"/>
              </w:rPr>
              <w:t>18/02/2022</w:t>
            </w:r>
          </w:p>
        </w:tc>
        <w:tc>
          <w:tcPr>
            <w:tcW w:w="1701" w:type="dxa"/>
            <w:vMerge w:val="restart"/>
            <w:shd w:val="clear" w:color="auto" w:fill="auto"/>
            <w:vAlign w:val="center"/>
          </w:tcPr>
          <w:p w:rsidR="00A77201" w:rsidRPr="003E5873" w:rsidRDefault="00A77201" w:rsidP="00CB2E85">
            <w:pPr>
              <w:rPr>
                <w:rFonts w:ascii="Arial" w:hAnsi="Arial"/>
                <w:sz w:val="16"/>
                <w:szCs w:val="16"/>
              </w:rPr>
            </w:pPr>
            <w:r>
              <w:rPr>
                <w:rFonts w:ascii="Arial" w:hAnsi="Arial"/>
                <w:sz w:val="12"/>
                <w:szCs w:val="16"/>
              </w:rPr>
              <w:t>GURBTEC TELECOM S.L. - GOUFONE</w:t>
            </w:r>
          </w:p>
        </w:tc>
        <w:tc>
          <w:tcPr>
            <w:tcW w:w="992" w:type="dxa"/>
            <w:vMerge w:val="restart"/>
            <w:shd w:val="clear" w:color="auto" w:fill="auto"/>
            <w:vAlign w:val="center"/>
          </w:tcPr>
          <w:p w:rsidR="00A77201" w:rsidRDefault="00A77201" w:rsidP="00CB2E85">
            <w:pPr>
              <w:jc w:val="right"/>
              <w:rPr>
                <w:rFonts w:ascii="Arial" w:hAnsi="Arial"/>
                <w:sz w:val="16"/>
                <w:szCs w:val="16"/>
              </w:rPr>
            </w:pPr>
            <w:r>
              <w:rPr>
                <w:rFonts w:ascii="Arial" w:hAnsi="Arial"/>
                <w:sz w:val="16"/>
                <w:szCs w:val="16"/>
              </w:rPr>
              <w:t>361,77</w:t>
            </w:r>
          </w:p>
        </w:tc>
        <w:tc>
          <w:tcPr>
            <w:tcW w:w="1205" w:type="dxa"/>
            <w:gridSpan w:val="2"/>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22000040</w:t>
            </w:r>
          </w:p>
        </w:tc>
        <w:tc>
          <w:tcPr>
            <w:tcW w:w="1205" w:type="dxa"/>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A&lt;A22/220000462</w:t>
            </w:r>
          </w:p>
        </w:tc>
        <w:tc>
          <w:tcPr>
            <w:tcW w:w="1984" w:type="dxa"/>
            <w:vMerge w:val="restart"/>
            <w:shd w:val="clear" w:color="auto" w:fill="auto"/>
            <w:vAlign w:val="center"/>
          </w:tcPr>
          <w:p w:rsidR="00A77201" w:rsidRDefault="00A77201" w:rsidP="00CB2E85">
            <w:pPr>
              <w:rPr>
                <w:rFonts w:ascii="Arial" w:hAnsi="Arial"/>
                <w:sz w:val="12"/>
                <w:szCs w:val="16"/>
              </w:rPr>
            </w:pPr>
            <w:r>
              <w:rPr>
                <w:rFonts w:ascii="Arial" w:hAnsi="Arial"/>
                <w:b/>
                <w:sz w:val="16"/>
                <w:szCs w:val="16"/>
              </w:rPr>
              <w:t>22.01.920.22200</w:t>
            </w:r>
          </w:p>
          <w:p w:rsidR="00A77201" w:rsidRPr="003E5873" w:rsidRDefault="00A77201" w:rsidP="00CB2E85">
            <w:pPr>
              <w:rPr>
                <w:rFonts w:ascii="Arial" w:hAnsi="Arial"/>
                <w:sz w:val="16"/>
                <w:szCs w:val="16"/>
              </w:rPr>
            </w:pPr>
            <w:r>
              <w:rPr>
                <w:rFonts w:ascii="Arial" w:hAnsi="Arial"/>
                <w:sz w:val="12"/>
                <w:szCs w:val="16"/>
              </w:rPr>
              <w:t>SERVEIS DE TELECOMUNICACIONS</w:t>
            </w:r>
          </w:p>
        </w:tc>
        <w:tc>
          <w:tcPr>
            <w:tcW w:w="1417" w:type="dxa"/>
            <w:vMerge w:val="restart"/>
            <w:shd w:val="clear" w:color="auto" w:fill="auto"/>
            <w:vAlign w:val="center"/>
          </w:tcPr>
          <w:p w:rsidR="00A77201" w:rsidRPr="003E5873" w:rsidRDefault="00A77201" w:rsidP="00CB2E85">
            <w:pPr>
              <w:jc w:val="both"/>
              <w:rPr>
                <w:rFonts w:ascii="Arial" w:hAnsi="Arial"/>
                <w:sz w:val="16"/>
                <w:szCs w:val="16"/>
              </w:rPr>
            </w:pPr>
            <w:r>
              <w:rPr>
                <w:rFonts w:ascii="Arial" w:hAnsi="Arial"/>
                <w:sz w:val="16"/>
                <w:szCs w:val="16"/>
              </w:rPr>
              <w:t>22000088/0/0/0</w:t>
            </w:r>
          </w:p>
        </w:tc>
      </w:tr>
      <w:tr w:rsidR="00A77201" w:rsidRPr="00A907FC" w:rsidTr="00A77201">
        <w:trPr>
          <w:cantSplit/>
          <w:trHeight w:val="135"/>
        </w:trPr>
        <w:tc>
          <w:tcPr>
            <w:tcW w:w="1135" w:type="dxa"/>
            <w:vMerge/>
            <w:shd w:val="clear" w:color="auto" w:fill="auto"/>
            <w:vAlign w:val="center"/>
          </w:tcPr>
          <w:p w:rsidR="00A77201" w:rsidRDefault="00A77201" w:rsidP="00CB2E85">
            <w:pPr>
              <w:jc w:val="center"/>
              <w:rPr>
                <w:rFonts w:ascii="Arial" w:hAnsi="Arial"/>
                <w:sz w:val="16"/>
                <w:szCs w:val="16"/>
              </w:rPr>
            </w:pPr>
          </w:p>
        </w:tc>
        <w:tc>
          <w:tcPr>
            <w:tcW w:w="1701" w:type="dxa"/>
            <w:vMerge/>
            <w:shd w:val="clear" w:color="auto" w:fill="auto"/>
            <w:vAlign w:val="center"/>
          </w:tcPr>
          <w:p w:rsidR="00A77201" w:rsidRDefault="00A77201" w:rsidP="00CB2E85">
            <w:pPr>
              <w:rPr>
                <w:rFonts w:ascii="Arial" w:hAnsi="Arial"/>
                <w:sz w:val="12"/>
                <w:szCs w:val="16"/>
              </w:rPr>
            </w:pPr>
          </w:p>
        </w:tc>
        <w:tc>
          <w:tcPr>
            <w:tcW w:w="992" w:type="dxa"/>
            <w:vMerge/>
            <w:shd w:val="clear" w:color="auto" w:fill="auto"/>
            <w:vAlign w:val="center"/>
          </w:tcPr>
          <w:p w:rsidR="00A77201" w:rsidRDefault="00A77201" w:rsidP="00CB2E85">
            <w:pPr>
              <w:jc w:val="right"/>
              <w:rPr>
                <w:rFonts w:ascii="Arial" w:hAnsi="Arial"/>
                <w:sz w:val="16"/>
                <w:szCs w:val="16"/>
              </w:rPr>
            </w:pPr>
          </w:p>
        </w:tc>
        <w:tc>
          <w:tcPr>
            <w:tcW w:w="2410" w:type="dxa"/>
            <w:gridSpan w:val="3"/>
            <w:shd w:val="clear" w:color="auto" w:fill="auto"/>
            <w:vAlign w:val="center"/>
          </w:tcPr>
          <w:p w:rsidR="00A77201" w:rsidRDefault="00A77201" w:rsidP="00CB2E85">
            <w:pPr>
              <w:jc w:val="center"/>
              <w:rPr>
                <w:rFonts w:ascii="Arial" w:hAnsi="Arial"/>
                <w:sz w:val="12"/>
                <w:szCs w:val="16"/>
              </w:rPr>
            </w:pPr>
            <w:r>
              <w:rPr>
                <w:rFonts w:ascii="Arial" w:hAnsi="Arial"/>
                <w:sz w:val="12"/>
                <w:szCs w:val="16"/>
              </w:rPr>
              <w:t>GOUFONE, GURBTEC TELECOM S.L. -  Hores assistència tècnica .</w:t>
            </w:r>
          </w:p>
          <w:p w:rsidR="00A77201" w:rsidRPr="003E5873" w:rsidRDefault="00A77201" w:rsidP="00CB2E85">
            <w:pPr>
              <w:jc w:val="center"/>
              <w:rPr>
                <w:rFonts w:ascii="Arial" w:hAnsi="Arial"/>
                <w:sz w:val="16"/>
                <w:szCs w:val="16"/>
              </w:rPr>
            </w:pPr>
          </w:p>
        </w:tc>
        <w:tc>
          <w:tcPr>
            <w:tcW w:w="1984" w:type="dxa"/>
            <w:vMerge/>
            <w:shd w:val="clear" w:color="auto" w:fill="auto"/>
            <w:vAlign w:val="center"/>
          </w:tcPr>
          <w:p w:rsidR="00A77201" w:rsidRPr="00A907FC" w:rsidRDefault="00A77201" w:rsidP="00CB2E85">
            <w:pPr>
              <w:rPr>
                <w:rFonts w:ascii="Arial" w:hAnsi="Arial"/>
                <w:sz w:val="16"/>
                <w:szCs w:val="16"/>
              </w:rPr>
            </w:pPr>
          </w:p>
        </w:tc>
        <w:tc>
          <w:tcPr>
            <w:tcW w:w="1417" w:type="dxa"/>
            <w:vMerge/>
            <w:shd w:val="clear" w:color="auto" w:fill="auto"/>
            <w:vAlign w:val="center"/>
          </w:tcPr>
          <w:p w:rsidR="00A77201" w:rsidRPr="00A907FC" w:rsidRDefault="00A77201" w:rsidP="00CB2E85">
            <w:pPr>
              <w:jc w:val="both"/>
              <w:rPr>
                <w:rFonts w:ascii="Arial" w:hAnsi="Arial"/>
                <w:sz w:val="16"/>
                <w:szCs w:val="16"/>
              </w:rPr>
            </w:pPr>
          </w:p>
        </w:tc>
      </w:tr>
      <w:tr w:rsidR="00A77201" w:rsidRPr="00A907FC" w:rsidTr="00A77201">
        <w:trPr>
          <w:cantSplit/>
          <w:trHeight w:val="135"/>
        </w:trPr>
        <w:tc>
          <w:tcPr>
            <w:tcW w:w="1135" w:type="dxa"/>
            <w:vMerge w:val="restart"/>
            <w:shd w:val="clear" w:color="auto" w:fill="auto"/>
            <w:vAlign w:val="center"/>
          </w:tcPr>
          <w:p w:rsidR="00A77201" w:rsidRDefault="00A77201" w:rsidP="00CB2E85">
            <w:pPr>
              <w:jc w:val="center"/>
              <w:rPr>
                <w:rFonts w:ascii="Arial" w:hAnsi="Arial"/>
                <w:sz w:val="16"/>
                <w:szCs w:val="16"/>
              </w:rPr>
            </w:pPr>
            <w:r>
              <w:rPr>
                <w:rFonts w:ascii="Arial" w:hAnsi="Arial"/>
                <w:sz w:val="16"/>
                <w:szCs w:val="16"/>
              </w:rPr>
              <w:t>21/02/2022</w:t>
            </w:r>
          </w:p>
        </w:tc>
        <w:tc>
          <w:tcPr>
            <w:tcW w:w="1701" w:type="dxa"/>
            <w:vMerge w:val="restart"/>
            <w:shd w:val="clear" w:color="auto" w:fill="auto"/>
            <w:vAlign w:val="center"/>
          </w:tcPr>
          <w:p w:rsidR="00A77201" w:rsidRPr="003E5873" w:rsidRDefault="00A77201" w:rsidP="00CB2E85">
            <w:pPr>
              <w:rPr>
                <w:rFonts w:ascii="Arial" w:hAnsi="Arial"/>
                <w:sz w:val="16"/>
                <w:szCs w:val="16"/>
              </w:rPr>
            </w:pPr>
            <w:r>
              <w:rPr>
                <w:rFonts w:ascii="Arial" w:hAnsi="Arial"/>
                <w:sz w:val="12"/>
                <w:szCs w:val="16"/>
              </w:rPr>
              <w:t>GURBTEC TELECOM S.L. - GOUFONE</w:t>
            </w:r>
          </w:p>
        </w:tc>
        <w:tc>
          <w:tcPr>
            <w:tcW w:w="992" w:type="dxa"/>
            <w:vMerge w:val="restart"/>
            <w:shd w:val="clear" w:color="auto" w:fill="auto"/>
            <w:vAlign w:val="center"/>
          </w:tcPr>
          <w:p w:rsidR="00A77201" w:rsidRDefault="00A77201" w:rsidP="00CB2E85">
            <w:pPr>
              <w:jc w:val="right"/>
              <w:rPr>
                <w:rFonts w:ascii="Arial" w:hAnsi="Arial"/>
                <w:sz w:val="16"/>
                <w:szCs w:val="16"/>
              </w:rPr>
            </w:pPr>
            <w:r>
              <w:rPr>
                <w:rFonts w:ascii="Arial" w:hAnsi="Arial"/>
                <w:sz w:val="16"/>
                <w:szCs w:val="16"/>
              </w:rPr>
              <w:t>209,73</w:t>
            </w:r>
          </w:p>
        </w:tc>
        <w:tc>
          <w:tcPr>
            <w:tcW w:w="1205" w:type="dxa"/>
            <w:gridSpan w:val="2"/>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22000039</w:t>
            </w:r>
          </w:p>
        </w:tc>
        <w:tc>
          <w:tcPr>
            <w:tcW w:w="1205" w:type="dxa"/>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221045132</w:t>
            </w:r>
          </w:p>
        </w:tc>
        <w:tc>
          <w:tcPr>
            <w:tcW w:w="1984" w:type="dxa"/>
            <w:vMerge w:val="restart"/>
            <w:shd w:val="clear" w:color="auto" w:fill="auto"/>
            <w:vAlign w:val="center"/>
          </w:tcPr>
          <w:p w:rsidR="00A77201" w:rsidRDefault="00A77201" w:rsidP="00CB2E85">
            <w:pPr>
              <w:rPr>
                <w:rFonts w:ascii="Arial" w:hAnsi="Arial"/>
                <w:sz w:val="12"/>
                <w:szCs w:val="16"/>
              </w:rPr>
            </w:pPr>
            <w:r>
              <w:rPr>
                <w:rFonts w:ascii="Arial" w:hAnsi="Arial"/>
                <w:b/>
                <w:sz w:val="16"/>
                <w:szCs w:val="16"/>
              </w:rPr>
              <w:t>22.01.920.22200</w:t>
            </w:r>
          </w:p>
          <w:p w:rsidR="00A77201" w:rsidRPr="003E5873" w:rsidRDefault="00A77201" w:rsidP="00CB2E85">
            <w:pPr>
              <w:rPr>
                <w:rFonts w:ascii="Arial" w:hAnsi="Arial"/>
                <w:sz w:val="16"/>
                <w:szCs w:val="16"/>
              </w:rPr>
            </w:pPr>
            <w:r>
              <w:rPr>
                <w:rFonts w:ascii="Arial" w:hAnsi="Arial"/>
                <w:sz w:val="12"/>
                <w:szCs w:val="16"/>
              </w:rPr>
              <w:t>SERVEIS DE TELECOMUNICACIONS</w:t>
            </w:r>
          </w:p>
        </w:tc>
        <w:tc>
          <w:tcPr>
            <w:tcW w:w="1417" w:type="dxa"/>
            <w:vMerge w:val="restart"/>
            <w:shd w:val="clear" w:color="auto" w:fill="auto"/>
            <w:vAlign w:val="center"/>
          </w:tcPr>
          <w:p w:rsidR="00A77201" w:rsidRPr="003E5873" w:rsidRDefault="00A77201" w:rsidP="00CB2E85">
            <w:pPr>
              <w:jc w:val="both"/>
              <w:rPr>
                <w:rFonts w:ascii="Arial" w:hAnsi="Arial"/>
                <w:sz w:val="16"/>
                <w:szCs w:val="16"/>
              </w:rPr>
            </w:pPr>
            <w:r>
              <w:rPr>
                <w:rFonts w:ascii="Arial" w:hAnsi="Arial"/>
                <w:sz w:val="16"/>
                <w:szCs w:val="16"/>
              </w:rPr>
              <w:t>22000087/0/0/0</w:t>
            </w:r>
          </w:p>
        </w:tc>
      </w:tr>
      <w:tr w:rsidR="00A77201" w:rsidRPr="00A907FC" w:rsidTr="00A77201">
        <w:trPr>
          <w:cantSplit/>
          <w:trHeight w:val="135"/>
        </w:trPr>
        <w:tc>
          <w:tcPr>
            <w:tcW w:w="1135" w:type="dxa"/>
            <w:vMerge/>
            <w:shd w:val="clear" w:color="auto" w:fill="auto"/>
            <w:vAlign w:val="center"/>
          </w:tcPr>
          <w:p w:rsidR="00A77201" w:rsidRDefault="00A77201" w:rsidP="00CB2E85">
            <w:pPr>
              <w:jc w:val="center"/>
              <w:rPr>
                <w:rFonts w:ascii="Arial" w:hAnsi="Arial"/>
                <w:sz w:val="16"/>
                <w:szCs w:val="16"/>
              </w:rPr>
            </w:pPr>
          </w:p>
        </w:tc>
        <w:tc>
          <w:tcPr>
            <w:tcW w:w="1701" w:type="dxa"/>
            <w:vMerge/>
            <w:shd w:val="clear" w:color="auto" w:fill="auto"/>
            <w:vAlign w:val="center"/>
          </w:tcPr>
          <w:p w:rsidR="00A77201" w:rsidRDefault="00A77201" w:rsidP="00CB2E85">
            <w:pPr>
              <w:rPr>
                <w:rFonts w:ascii="Arial" w:hAnsi="Arial"/>
                <w:sz w:val="12"/>
                <w:szCs w:val="16"/>
              </w:rPr>
            </w:pPr>
          </w:p>
        </w:tc>
        <w:tc>
          <w:tcPr>
            <w:tcW w:w="992" w:type="dxa"/>
            <w:vMerge/>
            <w:shd w:val="clear" w:color="auto" w:fill="auto"/>
            <w:vAlign w:val="center"/>
          </w:tcPr>
          <w:p w:rsidR="00A77201" w:rsidRDefault="00A77201" w:rsidP="00CB2E85">
            <w:pPr>
              <w:jc w:val="right"/>
              <w:rPr>
                <w:rFonts w:ascii="Arial" w:hAnsi="Arial"/>
                <w:sz w:val="16"/>
                <w:szCs w:val="16"/>
              </w:rPr>
            </w:pPr>
          </w:p>
        </w:tc>
        <w:tc>
          <w:tcPr>
            <w:tcW w:w="2410" w:type="dxa"/>
            <w:gridSpan w:val="3"/>
            <w:shd w:val="clear" w:color="auto" w:fill="auto"/>
            <w:vAlign w:val="center"/>
          </w:tcPr>
          <w:p w:rsidR="00A77201" w:rsidRPr="003E5873" w:rsidRDefault="00A77201" w:rsidP="00CB2E85">
            <w:pPr>
              <w:jc w:val="center"/>
              <w:rPr>
                <w:rFonts w:ascii="Arial" w:hAnsi="Arial"/>
                <w:sz w:val="16"/>
                <w:szCs w:val="16"/>
              </w:rPr>
            </w:pPr>
            <w:r>
              <w:rPr>
                <w:rFonts w:ascii="Arial" w:hAnsi="Arial"/>
                <w:sz w:val="12"/>
                <w:szCs w:val="16"/>
              </w:rPr>
              <w:t>GOUFONE, GURBTEC TELECOM S.L. -  Fibra òptica 1000 MB</w:t>
            </w:r>
          </w:p>
        </w:tc>
        <w:tc>
          <w:tcPr>
            <w:tcW w:w="1984" w:type="dxa"/>
            <w:vMerge/>
            <w:shd w:val="clear" w:color="auto" w:fill="auto"/>
            <w:vAlign w:val="center"/>
          </w:tcPr>
          <w:p w:rsidR="00A77201" w:rsidRPr="00A907FC" w:rsidRDefault="00A77201" w:rsidP="00CB2E85">
            <w:pPr>
              <w:rPr>
                <w:rFonts w:ascii="Arial" w:hAnsi="Arial"/>
                <w:sz w:val="16"/>
                <w:szCs w:val="16"/>
              </w:rPr>
            </w:pPr>
          </w:p>
        </w:tc>
        <w:tc>
          <w:tcPr>
            <w:tcW w:w="1417" w:type="dxa"/>
            <w:vMerge/>
            <w:shd w:val="clear" w:color="auto" w:fill="auto"/>
            <w:vAlign w:val="center"/>
          </w:tcPr>
          <w:p w:rsidR="00A77201" w:rsidRPr="00A907FC" w:rsidRDefault="00A77201" w:rsidP="00CB2E85">
            <w:pPr>
              <w:jc w:val="both"/>
              <w:rPr>
                <w:rFonts w:ascii="Arial" w:hAnsi="Arial"/>
                <w:sz w:val="16"/>
                <w:szCs w:val="16"/>
              </w:rPr>
            </w:pPr>
          </w:p>
        </w:tc>
      </w:tr>
      <w:tr w:rsidR="00A77201" w:rsidRPr="00A907FC" w:rsidTr="00A77201">
        <w:trPr>
          <w:cantSplit/>
          <w:trHeight w:val="135"/>
        </w:trPr>
        <w:tc>
          <w:tcPr>
            <w:tcW w:w="1135" w:type="dxa"/>
            <w:vMerge w:val="restart"/>
            <w:shd w:val="clear" w:color="auto" w:fill="auto"/>
            <w:vAlign w:val="center"/>
          </w:tcPr>
          <w:p w:rsidR="00A77201" w:rsidRDefault="00A77201" w:rsidP="00CB2E85">
            <w:pPr>
              <w:jc w:val="center"/>
              <w:rPr>
                <w:rFonts w:ascii="Arial" w:hAnsi="Arial"/>
                <w:sz w:val="16"/>
                <w:szCs w:val="16"/>
              </w:rPr>
            </w:pPr>
            <w:r>
              <w:rPr>
                <w:rFonts w:ascii="Arial" w:hAnsi="Arial"/>
                <w:sz w:val="16"/>
                <w:szCs w:val="16"/>
              </w:rPr>
              <w:t>21/02/2022</w:t>
            </w:r>
          </w:p>
        </w:tc>
        <w:tc>
          <w:tcPr>
            <w:tcW w:w="1701" w:type="dxa"/>
            <w:vMerge w:val="restart"/>
            <w:shd w:val="clear" w:color="auto" w:fill="auto"/>
            <w:vAlign w:val="center"/>
          </w:tcPr>
          <w:p w:rsidR="00A77201" w:rsidRPr="003E5873" w:rsidRDefault="00A77201" w:rsidP="00CB2E85">
            <w:pPr>
              <w:rPr>
                <w:rFonts w:ascii="Arial" w:hAnsi="Arial"/>
                <w:sz w:val="16"/>
                <w:szCs w:val="16"/>
              </w:rPr>
            </w:pPr>
            <w:r>
              <w:rPr>
                <w:rFonts w:ascii="Arial" w:hAnsi="Arial"/>
                <w:sz w:val="12"/>
                <w:szCs w:val="16"/>
              </w:rPr>
              <w:t>GURBTEC TELECOM S.L. - GOUFONE</w:t>
            </w:r>
          </w:p>
        </w:tc>
        <w:tc>
          <w:tcPr>
            <w:tcW w:w="992" w:type="dxa"/>
            <w:vMerge w:val="restart"/>
            <w:shd w:val="clear" w:color="auto" w:fill="auto"/>
            <w:vAlign w:val="center"/>
          </w:tcPr>
          <w:p w:rsidR="00A77201" w:rsidRDefault="00A77201" w:rsidP="00CB2E85">
            <w:pPr>
              <w:jc w:val="right"/>
              <w:rPr>
                <w:rFonts w:ascii="Arial" w:hAnsi="Arial"/>
                <w:sz w:val="16"/>
                <w:szCs w:val="16"/>
              </w:rPr>
            </w:pPr>
            <w:r>
              <w:rPr>
                <w:rFonts w:ascii="Arial" w:hAnsi="Arial"/>
                <w:sz w:val="16"/>
                <w:szCs w:val="16"/>
              </w:rPr>
              <w:t>135,91</w:t>
            </w:r>
          </w:p>
        </w:tc>
        <w:tc>
          <w:tcPr>
            <w:tcW w:w="1205" w:type="dxa"/>
            <w:gridSpan w:val="2"/>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22000038</w:t>
            </w:r>
          </w:p>
        </w:tc>
        <w:tc>
          <w:tcPr>
            <w:tcW w:w="1205" w:type="dxa"/>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221015736</w:t>
            </w:r>
          </w:p>
        </w:tc>
        <w:tc>
          <w:tcPr>
            <w:tcW w:w="1984" w:type="dxa"/>
            <w:vMerge w:val="restart"/>
            <w:shd w:val="clear" w:color="auto" w:fill="auto"/>
            <w:vAlign w:val="center"/>
          </w:tcPr>
          <w:p w:rsidR="00A77201" w:rsidRDefault="00A77201" w:rsidP="00CB2E85">
            <w:pPr>
              <w:rPr>
                <w:rFonts w:ascii="Arial" w:hAnsi="Arial"/>
                <w:sz w:val="12"/>
                <w:szCs w:val="16"/>
              </w:rPr>
            </w:pPr>
            <w:r>
              <w:rPr>
                <w:rFonts w:ascii="Arial" w:hAnsi="Arial"/>
                <w:b/>
                <w:sz w:val="16"/>
                <w:szCs w:val="16"/>
              </w:rPr>
              <w:t>22.01.920.22200</w:t>
            </w:r>
          </w:p>
          <w:p w:rsidR="00A77201" w:rsidRPr="003E5873" w:rsidRDefault="00A77201" w:rsidP="00CB2E85">
            <w:pPr>
              <w:rPr>
                <w:rFonts w:ascii="Arial" w:hAnsi="Arial"/>
                <w:sz w:val="16"/>
                <w:szCs w:val="16"/>
              </w:rPr>
            </w:pPr>
            <w:r>
              <w:rPr>
                <w:rFonts w:ascii="Arial" w:hAnsi="Arial"/>
                <w:sz w:val="12"/>
                <w:szCs w:val="16"/>
              </w:rPr>
              <w:t>SERVEIS DE TELECOMUNICACIONS</w:t>
            </w:r>
          </w:p>
        </w:tc>
        <w:tc>
          <w:tcPr>
            <w:tcW w:w="1417" w:type="dxa"/>
            <w:vMerge w:val="restart"/>
            <w:shd w:val="clear" w:color="auto" w:fill="auto"/>
            <w:vAlign w:val="center"/>
          </w:tcPr>
          <w:p w:rsidR="00A77201" w:rsidRPr="003E5873" w:rsidRDefault="00A77201" w:rsidP="00CB2E85">
            <w:pPr>
              <w:jc w:val="both"/>
              <w:rPr>
                <w:rFonts w:ascii="Arial" w:hAnsi="Arial"/>
                <w:sz w:val="16"/>
                <w:szCs w:val="16"/>
              </w:rPr>
            </w:pPr>
            <w:r>
              <w:rPr>
                <w:rFonts w:ascii="Arial" w:hAnsi="Arial"/>
                <w:sz w:val="16"/>
                <w:szCs w:val="16"/>
              </w:rPr>
              <w:t>22000086/0/0/0</w:t>
            </w:r>
          </w:p>
        </w:tc>
      </w:tr>
      <w:tr w:rsidR="00A77201" w:rsidRPr="00A907FC" w:rsidTr="00A77201">
        <w:trPr>
          <w:cantSplit/>
          <w:trHeight w:val="135"/>
        </w:trPr>
        <w:tc>
          <w:tcPr>
            <w:tcW w:w="1135" w:type="dxa"/>
            <w:vMerge/>
            <w:shd w:val="clear" w:color="auto" w:fill="auto"/>
            <w:vAlign w:val="center"/>
          </w:tcPr>
          <w:p w:rsidR="00A77201" w:rsidRDefault="00A77201" w:rsidP="00CB2E85">
            <w:pPr>
              <w:jc w:val="center"/>
              <w:rPr>
                <w:rFonts w:ascii="Arial" w:hAnsi="Arial"/>
                <w:sz w:val="16"/>
                <w:szCs w:val="16"/>
              </w:rPr>
            </w:pPr>
          </w:p>
        </w:tc>
        <w:tc>
          <w:tcPr>
            <w:tcW w:w="1701" w:type="dxa"/>
            <w:vMerge/>
            <w:shd w:val="clear" w:color="auto" w:fill="auto"/>
            <w:vAlign w:val="center"/>
          </w:tcPr>
          <w:p w:rsidR="00A77201" w:rsidRDefault="00A77201" w:rsidP="00CB2E85">
            <w:pPr>
              <w:rPr>
                <w:rFonts w:ascii="Arial" w:hAnsi="Arial"/>
                <w:sz w:val="12"/>
                <w:szCs w:val="16"/>
              </w:rPr>
            </w:pPr>
          </w:p>
        </w:tc>
        <w:tc>
          <w:tcPr>
            <w:tcW w:w="992" w:type="dxa"/>
            <w:vMerge/>
            <w:shd w:val="clear" w:color="auto" w:fill="auto"/>
            <w:vAlign w:val="center"/>
          </w:tcPr>
          <w:p w:rsidR="00A77201" w:rsidRDefault="00A77201" w:rsidP="00CB2E85">
            <w:pPr>
              <w:jc w:val="right"/>
              <w:rPr>
                <w:rFonts w:ascii="Arial" w:hAnsi="Arial"/>
                <w:sz w:val="16"/>
                <w:szCs w:val="16"/>
              </w:rPr>
            </w:pPr>
          </w:p>
        </w:tc>
        <w:tc>
          <w:tcPr>
            <w:tcW w:w="2410" w:type="dxa"/>
            <w:gridSpan w:val="3"/>
            <w:shd w:val="clear" w:color="auto" w:fill="auto"/>
            <w:vAlign w:val="center"/>
          </w:tcPr>
          <w:p w:rsidR="00A77201" w:rsidRPr="003E5873" w:rsidRDefault="00A77201" w:rsidP="00CB2E85">
            <w:pPr>
              <w:jc w:val="center"/>
              <w:rPr>
                <w:rFonts w:ascii="Arial" w:hAnsi="Arial"/>
                <w:sz w:val="16"/>
                <w:szCs w:val="16"/>
              </w:rPr>
            </w:pPr>
            <w:r>
              <w:rPr>
                <w:rFonts w:ascii="Arial" w:hAnsi="Arial"/>
                <w:sz w:val="12"/>
                <w:szCs w:val="16"/>
              </w:rPr>
              <w:t>GOUFONE, GURBTEC TELECOM S.L. -  Fibra òptica 1000 MB</w:t>
            </w:r>
          </w:p>
        </w:tc>
        <w:tc>
          <w:tcPr>
            <w:tcW w:w="1984" w:type="dxa"/>
            <w:vMerge/>
            <w:shd w:val="clear" w:color="auto" w:fill="auto"/>
            <w:vAlign w:val="center"/>
          </w:tcPr>
          <w:p w:rsidR="00A77201" w:rsidRPr="00A907FC" w:rsidRDefault="00A77201" w:rsidP="00CB2E85">
            <w:pPr>
              <w:rPr>
                <w:rFonts w:ascii="Arial" w:hAnsi="Arial"/>
                <w:sz w:val="16"/>
                <w:szCs w:val="16"/>
              </w:rPr>
            </w:pPr>
          </w:p>
        </w:tc>
        <w:tc>
          <w:tcPr>
            <w:tcW w:w="1417" w:type="dxa"/>
            <w:vMerge/>
            <w:shd w:val="clear" w:color="auto" w:fill="auto"/>
            <w:vAlign w:val="center"/>
          </w:tcPr>
          <w:p w:rsidR="00A77201" w:rsidRPr="00A907FC" w:rsidRDefault="00A77201" w:rsidP="00CB2E85">
            <w:pPr>
              <w:jc w:val="both"/>
              <w:rPr>
                <w:rFonts w:ascii="Arial" w:hAnsi="Arial"/>
                <w:sz w:val="16"/>
                <w:szCs w:val="16"/>
              </w:rPr>
            </w:pPr>
          </w:p>
        </w:tc>
      </w:tr>
      <w:tr w:rsidR="00A77201" w:rsidRPr="00A907FC" w:rsidTr="00A77201">
        <w:trPr>
          <w:cantSplit/>
          <w:trHeight w:val="90"/>
        </w:trPr>
        <w:tc>
          <w:tcPr>
            <w:tcW w:w="1135" w:type="dxa"/>
            <w:vMerge w:val="restart"/>
            <w:shd w:val="clear" w:color="auto" w:fill="auto"/>
            <w:vAlign w:val="center"/>
          </w:tcPr>
          <w:p w:rsidR="00A77201" w:rsidRDefault="00A77201" w:rsidP="00CB2E85">
            <w:pPr>
              <w:jc w:val="center"/>
              <w:rPr>
                <w:rFonts w:ascii="Arial" w:hAnsi="Arial"/>
                <w:sz w:val="16"/>
                <w:szCs w:val="16"/>
              </w:rPr>
            </w:pPr>
            <w:r>
              <w:rPr>
                <w:rFonts w:ascii="Arial" w:hAnsi="Arial"/>
                <w:sz w:val="16"/>
                <w:szCs w:val="16"/>
              </w:rPr>
              <w:t>18/02/2022</w:t>
            </w:r>
          </w:p>
        </w:tc>
        <w:tc>
          <w:tcPr>
            <w:tcW w:w="1701" w:type="dxa"/>
            <w:vMerge w:val="restart"/>
            <w:shd w:val="clear" w:color="auto" w:fill="auto"/>
            <w:vAlign w:val="center"/>
          </w:tcPr>
          <w:p w:rsidR="00A77201" w:rsidRPr="003E5873" w:rsidRDefault="00A77201" w:rsidP="00CB2E85">
            <w:pPr>
              <w:rPr>
                <w:rFonts w:ascii="Arial" w:hAnsi="Arial"/>
                <w:sz w:val="16"/>
                <w:szCs w:val="16"/>
              </w:rPr>
            </w:pPr>
            <w:r>
              <w:rPr>
                <w:rFonts w:ascii="Arial" w:hAnsi="Arial"/>
                <w:sz w:val="12"/>
                <w:szCs w:val="16"/>
              </w:rPr>
              <w:t>JORDI VIVES MARCH</w:t>
            </w:r>
          </w:p>
        </w:tc>
        <w:tc>
          <w:tcPr>
            <w:tcW w:w="992" w:type="dxa"/>
            <w:vMerge w:val="restart"/>
            <w:shd w:val="clear" w:color="auto" w:fill="auto"/>
            <w:vAlign w:val="center"/>
          </w:tcPr>
          <w:p w:rsidR="00A77201" w:rsidRDefault="00A77201" w:rsidP="00CB2E85">
            <w:pPr>
              <w:jc w:val="right"/>
              <w:rPr>
                <w:rFonts w:ascii="Arial" w:hAnsi="Arial"/>
                <w:sz w:val="16"/>
                <w:szCs w:val="16"/>
              </w:rPr>
            </w:pPr>
            <w:r>
              <w:rPr>
                <w:rFonts w:ascii="Arial" w:hAnsi="Arial"/>
                <w:sz w:val="16"/>
                <w:szCs w:val="16"/>
              </w:rPr>
              <w:t>234,68</w:t>
            </w:r>
          </w:p>
        </w:tc>
        <w:tc>
          <w:tcPr>
            <w:tcW w:w="1205" w:type="dxa"/>
            <w:gridSpan w:val="2"/>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22000037</w:t>
            </w:r>
          </w:p>
        </w:tc>
        <w:tc>
          <w:tcPr>
            <w:tcW w:w="1205" w:type="dxa"/>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F2022000112</w:t>
            </w:r>
          </w:p>
        </w:tc>
        <w:tc>
          <w:tcPr>
            <w:tcW w:w="1984" w:type="dxa"/>
            <w:vMerge w:val="restart"/>
            <w:shd w:val="clear" w:color="auto" w:fill="auto"/>
            <w:vAlign w:val="center"/>
          </w:tcPr>
          <w:p w:rsidR="00A77201" w:rsidRDefault="00A77201" w:rsidP="00CB2E85">
            <w:pPr>
              <w:rPr>
                <w:rFonts w:ascii="Arial" w:hAnsi="Arial"/>
                <w:sz w:val="12"/>
                <w:szCs w:val="16"/>
              </w:rPr>
            </w:pPr>
            <w:r>
              <w:rPr>
                <w:rFonts w:ascii="Arial" w:hAnsi="Arial"/>
                <w:b/>
                <w:sz w:val="16"/>
                <w:szCs w:val="16"/>
              </w:rPr>
              <w:t>22.01.920.21300</w:t>
            </w:r>
          </w:p>
          <w:p w:rsidR="00A77201" w:rsidRPr="003E5873" w:rsidRDefault="00A77201" w:rsidP="00CB2E85">
            <w:pPr>
              <w:rPr>
                <w:rFonts w:ascii="Arial" w:hAnsi="Arial"/>
                <w:sz w:val="16"/>
                <w:szCs w:val="16"/>
              </w:rPr>
            </w:pPr>
            <w:r>
              <w:rPr>
                <w:rFonts w:ascii="Arial" w:hAnsi="Arial"/>
                <w:sz w:val="12"/>
                <w:szCs w:val="16"/>
              </w:rPr>
              <w:t>CONSERV. MAQUINARIA, INSTAL·LACIONS i UTILLATGE</w:t>
            </w:r>
          </w:p>
        </w:tc>
        <w:tc>
          <w:tcPr>
            <w:tcW w:w="1417" w:type="dxa"/>
            <w:vMerge w:val="restart"/>
            <w:shd w:val="clear" w:color="auto" w:fill="auto"/>
            <w:vAlign w:val="center"/>
          </w:tcPr>
          <w:p w:rsidR="00A77201" w:rsidRPr="003E5873" w:rsidRDefault="00A77201" w:rsidP="00CB2E85">
            <w:pPr>
              <w:jc w:val="both"/>
              <w:rPr>
                <w:rFonts w:ascii="Arial" w:hAnsi="Arial"/>
                <w:sz w:val="16"/>
                <w:szCs w:val="16"/>
              </w:rPr>
            </w:pPr>
            <w:r>
              <w:rPr>
                <w:rFonts w:ascii="Arial" w:hAnsi="Arial"/>
                <w:sz w:val="16"/>
                <w:szCs w:val="16"/>
              </w:rPr>
              <w:t>22000067/0/0/0</w:t>
            </w:r>
          </w:p>
        </w:tc>
      </w:tr>
      <w:tr w:rsidR="00A77201" w:rsidRPr="00A907FC" w:rsidTr="00A77201">
        <w:trPr>
          <w:cantSplit/>
          <w:trHeight w:val="90"/>
        </w:trPr>
        <w:tc>
          <w:tcPr>
            <w:tcW w:w="1135" w:type="dxa"/>
            <w:vMerge/>
            <w:shd w:val="clear" w:color="auto" w:fill="auto"/>
            <w:vAlign w:val="center"/>
          </w:tcPr>
          <w:p w:rsidR="00A77201" w:rsidRDefault="00A77201" w:rsidP="00CB2E85">
            <w:pPr>
              <w:jc w:val="center"/>
              <w:rPr>
                <w:rFonts w:ascii="Arial" w:hAnsi="Arial"/>
                <w:sz w:val="16"/>
                <w:szCs w:val="16"/>
              </w:rPr>
            </w:pPr>
          </w:p>
        </w:tc>
        <w:tc>
          <w:tcPr>
            <w:tcW w:w="1701" w:type="dxa"/>
            <w:vMerge/>
            <w:shd w:val="clear" w:color="auto" w:fill="auto"/>
            <w:vAlign w:val="center"/>
          </w:tcPr>
          <w:p w:rsidR="00A77201" w:rsidRDefault="00A77201" w:rsidP="00CB2E85">
            <w:pPr>
              <w:rPr>
                <w:rFonts w:ascii="Arial" w:hAnsi="Arial"/>
                <w:sz w:val="12"/>
                <w:szCs w:val="16"/>
              </w:rPr>
            </w:pPr>
          </w:p>
        </w:tc>
        <w:tc>
          <w:tcPr>
            <w:tcW w:w="992" w:type="dxa"/>
            <w:vMerge/>
            <w:shd w:val="clear" w:color="auto" w:fill="auto"/>
            <w:vAlign w:val="center"/>
          </w:tcPr>
          <w:p w:rsidR="00A77201" w:rsidRDefault="00A77201" w:rsidP="00CB2E85">
            <w:pPr>
              <w:jc w:val="right"/>
              <w:rPr>
                <w:rFonts w:ascii="Arial" w:hAnsi="Arial"/>
                <w:sz w:val="16"/>
                <w:szCs w:val="16"/>
              </w:rPr>
            </w:pPr>
          </w:p>
        </w:tc>
        <w:tc>
          <w:tcPr>
            <w:tcW w:w="2410" w:type="dxa"/>
            <w:gridSpan w:val="3"/>
            <w:shd w:val="clear" w:color="auto" w:fill="auto"/>
            <w:vAlign w:val="center"/>
          </w:tcPr>
          <w:p w:rsidR="00A77201" w:rsidRPr="003E5873" w:rsidRDefault="00A77201" w:rsidP="00CB2E85">
            <w:pPr>
              <w:jc w:val="center"/>
              <w:rPr>
                <w:rFonts w:ascii="Arial" w:hAnsi="Arial"/>
                <w:sz w:val="16"/>
                <w:szCs w:val="16"/>
              </w:rPr>
            </w:pPr>
            <w:r>
              <w:rPr>
                <w:rFonts w:ascii="Arial" w:hAnsi="Arial"/>
                <w:sz w:val="12"/>
                <w:szCs w:val="16"/>
              </w:rPr>
              <w:t xml:space="preserve">JORDI VIVES MARCHS Suport </w:t>
            </w:r>
            <w:proofErr w:type="spellStart"/>
            <w:r>
              <w:rPr>
                <w:rFonts w:ascii="Arial" w:hAnsi="Arial"/>
                <w:sz w:val="12"/>
                <w:szCs w:val="16"/>
              </w:rPr>
              <w:t>antivibració</w:t>
            </w:r>
            <w:proofErr w:type="spellEnd"/>
            <w:r>
              <w:rPr>
                <w:rFonts w:ascii="Arial" w:hAnsi="Arial"/>
                <w:sz w:val="12"/>
                <w:szCs w:val="16"/>
              </w:rPr>
              <w:t xml:space="preserve"> , kit de molla i ma d'obra.</w:t>
            </w:r>
          </w:p>
        </w:tc>
        <w:tc>
          <w:tcPr>
            <w:tcW w:w="1984" w:type="dxa"/>
            <w:vMerge/>
            <w:shd w:val="clear" w:color="auto" w:fill="auto"/>
            <w:vAlign w:val="center"/>
          </w:tcPr>
          <w:p w:rsidR="00A77201" w:rsidRPr="00A907FC" w:rsidRDefault="00A77201" w:rsidP="00CB2E85">
            <w:pPr>
              <w:rPr>
                <w:rFonts w:ascii="Arial" w:hAnsi="Arial"/>
                <w:sz w:val="16"/>
                <w:szCs w:val="16"/>
              </w:rPr>
            </w:pPr>
          </w:p>
        </w:tc>
        <w:tc>
          <w:tcPr>
            <w:tcW w:w="1417" w:type="dxa"/>
            <w:vMerge/>
            <w:shd w:val="clear" w:color="auto" w:fill="auto"/>
            <w:vAlign w:val="center"/>
          </w:tcPr>
          <w:p w:rsidR="00A77201" w:rsidRPr="00A907FC" w:rsidRDefault="00A77201" w:rsidP="00CB2E85">
            <w:pPr>
              <w:jc w:val="both"/>
              <w:rPr>
                <w:rFonts w:ascii="Arial" w:hAnsi="Arial"/>
                <w:sz w:val="16"/>
                <w:szCs w:val="16"/>
              </w:rPr>
            </w:pPr>
          </w:p>
        </w:tc>
      </w:tr>
      <w:tr w:rsidR="00A77201" w:rsidRPr="00A907FC" w:rsidTr="00A77201">
        <w:trPr>
          <w:cantSplit/>
          <w:trHeight w:val="90"/>
        </w:trPr>
        <w:tc>
          <w:tcPr>
            <w:tcW w:w="1135" w:type="dxa"/>
            <w:vMerge w:val="restart"/>
            <w:shd w:val="clear" w:color="auto" w:fill="auto"/>
            <w:vAlign w:val="center"/>
          </w:tcPr>
          <w:p w:rsidR="00A77201" w:rsidRDefault="00A77201" w:rsidP="00CB2E85">
            <w:pPr>
              <w:jc w:val="center"/>
              <w:rPr>
                <w:rFonts w:ascii="Arial" w:hAnsi="Arial"/>
                <w:sz w:val="16"/>
                <w:szCs w:val="16"/>
              </w:rPr>
            </w:pPr>
            <w:r>
              <w:rPr>
                <w:rFonts w:ascii="Arial" w:hAnsi="Arial"/>
                <w:sz w:val="16"/>
                <w:szCs w:val="16"/>
              </w:rPr>
              <w:t>19/02/2022</w:t>
            </w:r>
          </w:p>
        </w:tc>
        <w:tc>
          <w:tcPr>
            <w:tcW w:w="1701" w:type="dxa"/>
            <w:vMerge w:val="restart"/>
            <w:shd w:val="clear" w:color="auto" w:fill="auto"/>
            <w:vAlign w:val="center"/>
          </w:tcPr>
          <w:p w:rsidR="00A77201" w:rsidRPr="003E5873" w:rsidRDefault="00A77201" w:rsidP="00CB2E85">
            <w:pPr>
              <w:rPr>
                <w:rFonts w:ascii="Arial" w:hAnsi="Arial"/>
                <w:sz w:val="16"/>
                <w:szCs w:val="16"/>
              </w:rPr>
            </w:pPr>
            <w:r>
              <w:rPr>
                <w:rFonts w:ascii="Arial" w:hAnsi="Arial"/>
                <w:sz w:val="12"/>
                <w:szCs w:val="16"/>
              </w:rPr>
              <w:t>VALLS BOSCH LLUIS</w:t>
            </w:r>
          </w:p>
        </w:tc>
        <w:tc>
          <w:tcPr>
            <w:tcW w:w="992" w:type="dxa"/>
            <w:vMerge w:val="restart"/>
            <w:shd w:val="clear" w:color="auto" w:fill="auto"/>
            <w:vAlign w:val="center"/>
          </w:tcPr>
          <w:p w:rsidR="00A77201" w:rsidRDefault="00A77201" w:rsidP="00CB2E85">
            <w:pPr>
              <w:jc w:val="right"/>
              <w:rPr>
                <w:rFonts w:ascii="Arial" w:hAnsi="Arial"/>
                <w:sz w:val="16"/>
                <w:szCs w:val="16"/>
              </w:rPr>
            </w:pPr>
            <w:r>
              <w:rPr>
                <w:rFonts w:ascii="Arial" w:hAnsi="Arial"/>
                <w:sz w:val="16"/>
                <w:szCs w:val="16"/>
              </w:rPr>
              <w:t>229,90</w:t>
            </w:r>
          </w:p>
        </w:tc>
        <w:tc>
          <w:tcPr>
            <w:tcW w:w="1205" w:type="dxa"/>
            <w:gridSpan w:val="2"/>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22000036</w:t>
            </w:r>
          </w:p>
        </w:tc>
        <w:tc>
          <w:tcPr>
            <w:tcW w:w="1205" w:type="dxa"/>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220069</w:t>
            </w:r>
          </w:p>
        </w:tc>
        <w:tc>
          <w:tcPr>
            <w:tcW w:w="1984" w:type="dxa"/>
            <w:vMerge w:val="restart"/>
            <w:shd w:val="clear" w:color="auto" w:fill="auto"/>
            <w:vAlign w:val="center"/>
          </w:tcPr>
          <w:p w:rsidR="00A77201" w:rsidRDefault="00A77201" w:rsidP="00CB2E85">
            <w:pPr>
              <w:rPr>
                <w:rFonts w:ascii="Arial" w:hAnsi="Arial"/>
                <w:sz w:val="12"/>
                <w:szCs w:val="16"/>
              </w:rPr>
            </w:pPr>
            <w:r>
              <w:rPr>
                <w:rFonts w:ascii="Arial" w:hAnsi="Arial"/>
                <w:b/>
                <w:sz w:val="16"/>
                <w:szCs w:val="16"/>
              </w:rPr>
              <w:t>22.01.920.21000</w:t>
            </w:r>
          </w:p>
          <w:p w:rsidR="00A77201" w:rsidRPr="003E5873" w:rsidRDefault="00A77201" w:rsidP="00CB2E85">
            <w:pPr>
              <w:rPr>
                <w:rFonts w:ascii="Arial" w:hAnsi="Arial"/>
                <w:sz w:val="16"/>
                <w:szCs w:val="16"/>
              </w:rPr>
            </w:pPr>
            <w:r>
              <w:rPr>
                <w:rFonts w:ascii="Arial" w:hAnsi="Arial"/>
                <w:sz w:val="12"/>
                <w:szCs w:val="16"/>
              </w:rPr>
              <w:t>CONSERVACIÓ INFRAESTRUCTURES I BENS NATURALS</w:t>
            </w:r>
          </w:p>
        </w:tc>
        <w:tc>
          <w:tcPr>
            <w:tcW w:w="1417" w:type="dxa"/>
            <w:vMerge w:val="restart"/>
            <w:shd w:val="clear" w:color="auto" w:fill="auto"/>
            <w:vAlign w:val="center"/>
          </w:tcPr>
          <w:p w:rsidR="00A77201" w:rsidRPr="003E5873" w:rsidRDefault="00A77201" w:rsidP="00CB2E85">
            <w:pPr>
              <w:jc w:val="both"/>
              <w:rPr>
                <w:rFonts w:ascii="Arial" w:hAnsi="Arial"/>
                <w:sz w:val="16"/>
                <w:szCs w:val="16"/>
              </w:rPr>
            </w:pPr>
            <w:r>
              <w:rPr>
                <w:rFonts w:ascii="Arial" w:hAnsi="Arial"/>
                <w:sz w:val="16"/>
                <w:szCs w:val="16"/>
              </w:rPr>
              <w:t>22000065/0/0/0</w:t>
            </w:r>
          </w:p>
        </w:tc>
      </w:tr>
      <w:tr w:rsidR="00A77201" w:rsidRPr="00A907FC" w:rsidTr="00A77201">
        <w:trPr>
          <w:cantSplit/>
          <w:trHeight w:val="90"/>
        </w:trPr>
        <w:tc>
          <w:tcPr>
            <w:tcW w:w="1135" w:type="dxa"/>
            <w:vMerge/>
            <w:shd w:val="clear" w:color="auto" w:fill="auto"/>
            <w:vAlign w:val="center"/>
          </w:tcPr>
          <w:p w:rsidR="00A77201" w:rsidRDefault="00A77201" w:rsidP="00CB2E85">
            <w:pPr>
              <w:jc w:val="center"/>
              <w:rPr>
                <w:rFonts w:ascii="Arial" w:hAnsi="Arial"/>
                <w:sz w:val="16"/>
                <w:szCs w:val="16"/>
              </w:rPr>
            </w:pPr>
          </w:p>
        </w:tc>
        <w:tc>
          <w:tcPr>
            <w:tcW w:w="1701" w:type="dxa"/>
            <w:vMerge/>
            <w:shd w:val="clear" w:color="auto" w:fill="auto"/>
            <w:vAlign w:val="center"/>
          </w:tcPr>
          <w:p w:rsidR="00A77201" w:rsidRDefault="00A77201" w:rsidP="00CB2E85">
            <w:pPr>
              <w:rPr>
                <w:rFonts w:ascii="Arial" w:hAnsi="Arial"/>
                <w:sz w:val="12"/>
                <w:szCs w:val="16"/>
              </w:rPr>
            </w:pPr>
          </w:p>
        </w:tc>
        <w:tc>
          <w:tcPr>
            <w:tcW w:w="992" w:type="dxa"/>
            <w:vMerge/>
            <w:shd w:val="clear" w:color="auto" w:fill="auto"/>
            <w:vAlign w:val="center"/>
          </w:tcPr>
          <w:p w:rsidR="00A77201" w:rsidRDefault="00A77201" w:rsidP="00CB2E85">
            <w:pPr>
              <w:jc w:val="right"/>
              <w:rPr>
                <w:rFonts w:ascii="Arial" w:hAnsi="Arial"/>
                <w:sz w:val="16"/>
                <w:szCs w:val="16"/>
              </w:rPr>
            </w:pPr>
          </w:p>
        </w:tc>
        <w:tc>
          <w:tcPr>
            <w:tcW w:w="2410" w:type="dxa"/>
            <w:gridSpan w:val="3"/>
            <w:shd w:val="clear" w:color="auto" w:fill="auto"/>
            <w:vAlign w:val="center"/>
          </w:tcPr>
          <w:p w:rsidR="00A77201" w:rsidRPr="003E5873" w:rsidRDefault="00A77201" w:rsidP="00CB2E85">
            <w:pPr>
              <w:jc w:val="center"/>
              <w:rPr>
                <w:rFonts w:ascii="Arial" w:hAnsi="Arial"/>
                <w:sz w:val="16"/>
                <w:szCs w:val="16"/>
              </w:rPr>
            </w:pPr>
            <w:r>
              <w:rPr>
                <w:rFonts w:ascii="Arial" w:hAnsi="Arial"/>
                <w:sz w:val="12"/>
                <w:szCs w:val="16"/>
              </w:rPr>
              <w:t xml:space="preserve">LLUIS VALLS BOSCH.- Lloguer </w:t>
            </w:r>
            <w:proofErr w:type="spellStart"/>
            <w:r>
              <w:rPr>
                <w:rFonts w:ascii="Arial" w:hAnsi="Arial"/>
                <w:sz w:val="12"/>
                <w:szCs w:val="16"/>
              </w:rPr>
              <w:t>Wc</w:t>
            </w:r>
            <w:proofErr w:type="spellEnd"/>
            <w:r>
              <w:rPr>
                <w:rFonts w:ascii="Arial" w:hAnsi="Arial"/>
                <w:sz w:val="12"/>
                <w:szCs w:val="16"/>
              </w:rPr>
              <w:t xml:space="preserve"> portàtil mensual-01/01 - 31/01</w:t>
            </w:r>
          </w:p>
        </w:tc>
        <w:tc>
          <w:tcPr>
            <w:tcW w:w="1984" w:type="dxa"/>
            <w:vMerge/>
            <w:shd w:val="clear" w:color="auto" w:fill="auto"/>
            <w:vAlign w:val="center"/>
          </w:tcPr>
          <w:p w:rsidR="00A77201" w:rsidRPr="00A907FC" w:rsidRDefault="00A77201" w:rsidP="00CB2E85">
            <w:pPr>
              <w:rPr>
                <w:rFonts w:ascii="Arial" w:hAnsi="Arial"/>
                <w:sz w:val="16"/>
                <w:szCs w:val="16"/>
              </w:rPr>
            </w:pPr>
          </w:p>
        </w:tc>
        <w:tc>
          <w:tcPr>
            <w:tcW w:w="1417" w:type="dxa"/>
            <w:vMerge/>
            <w:shd w:val="clear" w:color="auto" w:fill="auto"/>
            <w:vAlign w:val="center"/>
          </w:tcPr>
          <w:p w:rsidR="00A77201" w:rsidRPr="00A907FC" w:rsidRDefault="00A77201" w:rsidP="00CB2E85">
            <w:pPr>
              <w:jc w:val="both"/>
              <w:rPr>
                <w:rFonts w:ascii="Arial" w:hAnsi="Arial"/>
                <w:sz w:val="16"/>
                <w:szCs w:val="16"/>
              </w:rPr>
            </w:pPr>
          </w:p>
        </w:tc>
      </w:tr>
      <w:tr w:rsidR="00A77201" w:rsidRPr="00A907FC" w:rsidTr="00A77201">
        <w:trPr>
          <w:cantSplit/>
          <w:trHeight w:val="90"/>
        </w:trPr>
        <w:tc>
          <w:tcPr>
            <w:tcW w:w="1135" w:type="dxa"/>
            <w:vMerge w:val="restart"/>
            <w:shd w:val="clear" w:color="auto" w:fill="auto"/>
            <w:vAlign w:val="center"/>
          </w:tcPr>
          <w:p w:rsidR="00A77201" w:rsidRDefault="00A77201" w:rsidP="00CB2E85">
            <w:pPr>
              <w:jc w:val="center"/>
              <w:rPr>
                <w:rFonts w:ascii="Arial" w:hAnsi="Arial"/>
                <w:sz w:val="16"/>
                <w:szCs w:val="16"/>
              </w:rPr>
            </w:pPr>
            <w:r>
              <w:rPr>
                <w:rFonts w:ascii="Arial" w:hAnsi="Arial"/>
                <w:sz w:val="16"/>
                <w:szCs w:val="16"/>
              </w:rPr>
              <w:t>09/02/2022</w:t>
            </w:r>
          </w:p>
        </w:tc>
        <w:tc>
          <w:tcPr>
            <w:tcW w:w="1701" w:type="dxa"/>
            <w:vMerge w:val="restart"/>
            <w:shd w:val="clear" w:color="auto" w:fill="auto"/>
            <w:vAlign w:val="center"/>
          </w:tcPr>
          <w:p w:rsidR="00A77201" w:rsidRPr="003E5873" w:rsidRDefault="00A77201" w:rsidP="00CB2E85">
            <w:pPr>
              <w:rPr>
                <w:rFonts w:ascii="Arial" w:hAnsi="Arial"/>
                <w:sz w:val="16"/>
                <w:szCs w:val="16"/>
              </w:rPr>
            </w:pPr>
            <w:r>
              <w:rPr>
                <w:rFonts w:ascii="Arial" w:hAnsi="Arial"/>
                <w:sz w:val="12"/>
                <w:szCs w:val="16"/>
              </w:rPr>
              <w:t>OCCAM ENGINYERS S.L.</w:t>
            </w:r>
          </w:p>
        </w:tc>
        <w:tc>
          <w:tcPr>
            <w:tcW w:w="992" w:type="dxa"/>
            <w:vMerge w:val="restart"/>
            <w:shd w:val="clear" w:color="auto" w:fill="auto"/>
            <w:vAlign w:val="center"/>
          </w:tcPr>
          <w:p w:rsidR="00A77201" w:rsidRDefault="00A77201" w:rsidP="00CB2E85">
            <w:pPr>
              <w:jc w:val="right"/>
              <w:rPr>
                <w:rFonts w:ascii="Arial" w:hAnsi="Arial"/>
                <w:sz w:val="16"/>
                <w:szCs w:val="16"/>
              </w:rPr>
            </w:pPr>
            <w:r>
              <w:rPr>
                <w:rFonts w:ascii="Arial" w:hAnsi="Arial"/>
                <w:sz w:val="16"/>
                <w:szCs w:val="16"/>
              </w:rPr>
              <w:t>780,05</w:t>
            </w:r>
          </w:p>
        </w:tc>
        <w:tc>
          <w:tcPr>
            <w:tcW w:w="1205" w:type="dxa"/>
            <w:gridSpan w:val="2"/>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22000045</w:t>
            </w:r>
          </w:p>
        </w:tc>
        <w:tc>
          <w:tcPr>
            <w:tcW w:w="1205" w:type="dxa"/>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FE11.01.22</w:t>
            </w:r>
          </w:p>
        </w:tc>
        <w:tc>
          <w:tcPr>
            <w:tcW w:w="1984" w:type="dxa"/>
            <w:vMerge w:val="restart"/>
            <w:shd w:val="clear" w:color="auto" w:fill="auto"/>
            <w:vAlign w:val="center"/>
          </w:tcPr>
          <w:p w:rsidR="00A77201" w:rsidRDefault="00A77201" w:rsidP="00CB2E85">
            <w:pPr>
              <w:rPr>
                <w:rFonts w:ascii="Arial" w:hAnsi="Arial"/>
                <w:sz w:val="12"/>
                <w:szCs w:val="16"/>
              </w:rPr>
            </w:pPr>
            <w:r>
              <w:rPr>
                <w:rFonts w:ascii="Arial" w:hAnsi="Arial"/>
                <w:b/>
                <w:sz w:val="16"/>
                <w:szCs w:val="16"/>
              </w:rPr>
              <w:t>22.01.920.21600</w:t>
            </w:r>
          </w:p>
          <w:p w:rsidR="00A77201" w:rsidRPr="003E5873" w:rsidRDefault="00A77201" w:rsidP="00CB2E85">
            <w:pPr>
              <w:rPr>
                <w:rFonts w:ascii="Arial" w:hAnsi="Arial"/>
                <w:sz w:val="16"/>
                <w:szCs w:val="16"/>
              </w:rPr>
            </w:pPr>
            <w:r>
              <w:rPr>
                <w:rFonts w:ascii="Arial" w:hAnsi="Arial"/>
                <w:sz w:val="12"/>
                <w:szCs w:val="16"/>
              </w:rPr>
              <w:t>CONSERV. EQUIPS PROCÉS INFORMACIÓ</w:t>
            </w:r>
          </w:p>
        </w:tc>
        <w:tc>
          <w:tcPr>
            <w:tcW w:w="1417" w:type="dxa"/>
            <w:vMerge w:val="restart"/>
            <w:shd w:val="clear" w:color="auto" w:fill="auto"/>
            <w:vAlign w:val="center"/>
          </w:tcPr>
          <w:p w:rsidR="00A77201" w:rsidRPr="003E5873" w:rsidRDefault="00A77201" w:rsidP="00CB2E85">
            <w:pPr>
              <w:jc w:val="both"/>
              <w:rPr>
                <w:rFonts w:ascii="Arial" w:hAnsi="Arial"/>
                <w:sz w:val="16"/>
                <w:szCs w:val="16"/>
              </w:rPr>
            </w:pPr>
            <w:r>
              <w:rPr>
                <w:rFonts w:ascii="Arial" w:hAnsi="Arial"/>
                <w:sz w:val="16"/>
                <w:szCs w:val="16"/>
              </w:rPr>
              <w:t>22000068/0/0/0</w:t>
            </w:r>
          </w:p>
        </w:tc>
      </w:tr>
      <w:tr w:rsidR="00A77201" w:rsidRPr="00A907FC" w:rsidTr="00A77201">
        <w:trPr>
          <w:cantSplit/>
          <w:trHeight w:val="90"/>
        </w:trPr>
        <w:tc>
          <w:tcPr>
            <w:tcW w:w="1135" w:type="dxa"/>
            <w:vMerge/>
            <w:shd w:val="clear" w:color="auto" w:fill="auto"/>
            <w:vAlign w:val="center"/>
          </w:tcPr>
          <w:p w:rsidR="00A77201" w:rsidRDefault="00A77201" w:rsidP="00CB2E85">
            <w:pPr>
              <w:jc w:val="center"/>
              <w:rPr>
                <w:rFonts w:ascii="Arial" w:hAnsi="Arial"/>
                <w:sz w:val="16"/>
                <w:szCs w:val="16"/>
              </w:rPr>
            </w:pPr>
          </w:p>
        </w:tc>
        <w:tc>
          <w:tcPr>
            <w:tcW w:w="1701" w:type="dxa"/>
            <w:vMerge/>
            <w:shd w:val="clear" w:color="auto" w:fill="auto"/>
            <w:vAlign w:val="center"/>
          </w:tcPr>
          <w:p w:rsidR="00A77201" w:rsidRDefault="00A77201" w:rsidP="00CB2E85">
            <w:pPr>
              <w:rPr>
                <w:rFonts w:ascii="Arial" w:hAnsi="Arial"/>
                <w:sz w:val="12"/>
                <w:szCs w:val="16"/>
              </w:rPr>
            </w:pPr>
          </w:p>
        </w:tc>
        <w:tc>
          <w:tcPr>
            <w:tcW w:w="992" w:type="dxa"/>
            <w:vMerge/>
            <w:shd w:val="clear" w:color="auto" w:fill="auto"/>
            <w:vAlign w:val="center"/>
          </w:tcPr>
          <w:p w:rsidR="00A77201" w:rsidRDefault="00A77201" w:rsidP="00CB2E85">
            <w:pPr>
              <w:jc w:val="right"/>
              <w:rPr>
                <w:rFonts w:ascii="Arial" w:hAnsi="Arial"/>
                <w:sz w:val="16"/>
                <w:szCs w:val="16"/>
              </w:rPr>
            </w:pPr>
          </w:p>
        </w:tc>
        <w:tc>
          <w:tcPr>
            <w:tcW w:w="2410" w:type="dxa"/>
            <w:gridSpan w:val="3"/>
            <w:shd w:val="clear" w:color="auto" w:fill="auto"/>
            <w:vAlign w:val="center"/>
          </w:tcPr>
          <w:p w:rsidR="00A77201" w:rsidRPr="003E5873" w:rsidRDefault="00A77201" w:rsidP="00CB2E85">
            <w:pPr>
              <w:jc w:val="center"/>
              <w:rPr>
                <w:rFonts w:ascii="Arial" w:hAnsi="Arial"/>
                <w:sz w:val="16"/>
                <w:szCs w:val="16"/>
              </w:rPr>
            </w:pPr>
            <w:r>
              <w:rPr>
                <w:rFonts w:ascii="Arial" w:hAnsi="Arial"/>
                <w:sz w:val="12"/>
                <w:szCs w:val="16"/>
              </w:rPr>
              <w:t xml:space="preserve">OCCAM ENGINYERS S.L., Terminal </w:t>
            </w:r>
            <w:proofErr w:type="spellStart"/>
            <w:r>
              <w:rPr>
                <w:rFonts w:ascii="Arial" w:hAnsi="Arial"/>
                <w:sz w:val="12"/>
                <w:szCs w:val="16"/>
              </w:rPr>
              <w:t>Thin</w:t>
            </w:r>
            <w:proofErr w:type="spellEnd"/>
            <w:r>
              <w:rPr>
                <w:rFonts w:ascii="Arial" w:hAnsi="Arial"/>
                <w:sz w:val="12"/>
                <w:szCs w:val="16"/>
              </w:rPr>
              <w:t xml:space="preserve"> Client Windows 10. </w:t>
            </w:r>
            <w:proofErr w:type="spellStart"/>
            <w:r>
              <w:rPr>
                <w:rFonts w:ascii="Arial" w:hAnsi="Arial"/>
                <w:sz w:val="12"/>
                <w:szCs w:val="16"/>
              </w:rPr>
              <w:t>instal.lació</w:t>
            </w:r>
            <w:proofErr w:type="spellEnd"/>
            <w:r>
              <w:rPr>
                <w:rFonts w:ascii="Arial" w:hAnsi="Arial"/>
                <w:sz w:val="12"/>
                <w:szCs w:val="16"/>
              </w:rPr>
              <w:t>.</w:t>
            </w:r>
          </w:p>
        </w:tc>
        <w:tc>
          <w:tcPr>
            <w:tcW w:w="1984" w:type="dxa"/>
            <w:vMerge/>
            <w:shd w:val="clear" w:color="auto" w:fill="auto"/>
            <w:vAlign w:val="center"/>
          </w:tcPr>
          <w:p w:rsidR="00A77201" w:rsidRPr="00A907FC" w:rsidRDefault="00A77201" w:rsidP="00CB2E85">
            <w:pPr>
              <w:rPr>
                <w:rFonts w:ascii="Arial" w:hAnsi="Arial"/>
                <w:sz w:val="16"/>
                <w:szCs w:val="16"/>
              </w:rPr>
            </w:pPr>
          </w:p>
        </w:tc>
        <w:tc>
          <w:tcPr>
            <w:tcW w:w="1417" w:type="dxa"/>
            <w:vMerge/>
            <w:shd w:val="clear" w:color="auto" w:fill="auto"/>
            <w:vAlign w:val="center"/>
          </w:tcPr>
          <w:p w:rsidR="00A77201" w:rsidRPr="00A907FC" w:rsidRDefault="00A77201" w:rsidP="00CB2E85">
            <w:pPr>
              <w:jc w:val="both"/>
              <w:rPr>
                <w:rFonts w:ascii="Arial" w:hAnsi="Arial"/>
                <w:sz w:val="16"/>
                <w:szCs w:val="16"/>
              </w:rPr>
            </w:pPr>
          </w:p>
        </w:tc>
      </w:tr>
      <w:tr w:rsidR="00A77201" w:rsidRPr="00A907FC" w:rsidTr="00A77201">
        <w:trPr>
          <w:cantSplit/>
          <w:trHeight w:val="135"/>
        </w:trPr>
        <w:tc>
          <w:tcPr>
            <w:tcW w:w="1135" w:type="dxa"/>
            <w:vMerge w:val="restart"/>
            <w:shd w:val="clear" w:color="auto" w:fill="auto"/>
            <w:vAlign w:val="center"/>
          </w:tcPr>
          <w:p w:rsidR="00A77201" w:rsidRDefault="00A77201" w:rsidP="00CB2E85">
            <w:pPr>
              <w:jc w:val="center"/>
              <w:rPr>
                <w:rFonts w:ascii="Arial" w:hAnsi="Arial"/>
                <w:sz w:val="16"/>
                <w:szCs w:val="16"/>
              </w:rPr>
            </w:pPr>
            <w:r>
              <w:rPr>
                <w:rFonts w:ascii="Arial" w:hAnsi="Arial"/>
                <w:sz w:val="16"/>
                <w:szCs w:val="16"/>
              </w:rPr>
              <w:t>22/02/2022</w:t>
            </w:r>
          </w:p>
        </w:tc>
        <w:tc>
          <w:tcPr>
            <w:tcW w:w="1701" w:type="dxa"/>
            <w:vMerge w:val="restart"/>
            <w:shd w:val="clear" w:color="auto" w:fill="auto"/>
            <w:vAlign w:val="center"/>
          </w:tcPr>
          <w:p w:rsidR="00A77201" w:rsidRPr="003E5873" w:rsidRDefault="00A77201" w:rsidP="00CB2E85">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rsidR="00A77201" w:rsidRDefault="00A77201" w:rsidP="00CB2E85">
            <w:pPr>
              <w:jc w:val="right"/>
              <w:rPr>
                <w:rFonts w:ascii="Arial" w:hAnsi="Arial"/>
                <w:sz w:val="16"/>
                <w:szCs w:val="16"/>
              </w:rPr>
            </w:pPr>
            <w:r>
              <w:rPr>
                <w:rFonts w:ascii="Arial" w:hAnsi="Arial"/>
                <w:sz w:val="16"/>
                <w:szCs w:val="16"/>
              </w:rPr>
              <w:t>680,00</w:t>
            </w:r>
          </w:p>
        </w:tc>
        <w:tc>
          <w:tcPr>
            <w:tcW w:w="1205" w:type="dxa"/>
            <w:gridSpan w:val="2"/>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22000034</w:t>
            </w:r>
          </w:p>
        </w:tc>
        <w:tc>
          <w:tcPr>
            <w:tcW w:w="1205" w:type="dxa"/>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2NSEM21</w:t>
            </w:r>
          </w:p>
        </w:tc>
        <w:tc>
          <w:tcPr>
            <w:tcW w:w="1984" w:type="dxa"/>
            <w:vMerge w:val="restart"/>
            <w:shd w:val="clear" w:color="auto" w:fill="auto"/>
            <w:vAlign w:val="center"/>
          </w:tcPr>
          <w:p w:rsidR="00A77201" w:rsidRDefault="00A77201" w:rsidP="00CB2E85">
            <w:pPr>
              <w:rPr>
                <w:rFonts w:ascii="Arial" w:hAnsi="Arial"/>
                <w:sz w:val="12"/>
                <w:szCs w:val="16"/>
              </w:rPr>
            </w:pPr>
            <w:r>
              <w:rPr>
                <w:rFonts w:ascii="Arial" w:hAnsi="Arial"/>
                <w:b/>
                <w:sz w:val="16"/>
                <w:szCs w:val="16"/>
              </w:rPr>
              <w:t>22.01.1621.22700</w:t>
            </w:r>
          </w:p>
          <w:p w:rsidR="00A77201" w:rsidRPr="003E5873" w:rsidRDefault="00A77201" w:rsidP="00CB2E85">
            <w:pPr>
              <w:rPr>
                <w:rFonts w:ascii="Arial" w:hAnsi="Arial"/>
                <w:sz w:val="16"/>
                <w:szCs w:val="16"/>
              </w:rPr>
            </w:pPr>
            <w:r>
              <w:rPr>
                <w:rFonts w:ascii="Arial" w:hAnsi="Arial"/>
                <w:sz w:val="12"/>
                <w:szCs w:val="16"/>
              </w:rPr>
              <w:t>RECOLLIDA DE RESIDUS</w:t>
            </w:r>
          </w:p>
        </w:tc>
        <w:tc>
          <w:tcPr>
            <w:tcW w:w="1417" w:type="dxa"/>
            <w:vMerge w:val="restart"/>
            <w:shd w:val="clear" w:color="auto" w:fill="auto"/>
            <w:vAlign w:val="center"/>
          </w:tcPr>
          <w:p w:rsidR="00A77201" w:rsidRPr="003E5873" w:rsidRDefault="00A77201" w:rsidP="00CB2E85">
            <w:pPr>
              <w:jc w:val="both"/>
              <w:rPr>
                <w:rFonts w:ascii="Arial" w:hAnsi="Arial"/>
                <w:sz w:val="16"/>
                <w:szCs w:val="16"/>
              </w:rPr>
            </w:pPr>
            <w:r>
              <w:rPr>
                <w:rFonts w:ascii="Arial" w:hAnsi="Arial"/>
                <w:sz w:val="16"/>
                <w:szCs w:val="16"/>
              </w:rPr>
              <w:t>22000052/0/0/0</w:t>
            </w:r>
          </w:p>
        </w:tc>
      </w:tr>
      <w:tr w:rsidR="00A77201" w:rsidRPr="00A907FC" w:rsidTr="00A77201">
        <w:trPr>
          <w:cantSplit/>
          <w:trHeight w:val="135"/>
        </w:trPr>
        <w:tc>
          <w:tcPr>
            <w:tcW w:w="1135" w:type="dxa"/>
            <w:vMerge/>
            <w:shd w:val="clear" w:color="auto" w:fill="auto"/>
            <w:vAlign w:val="center"/>
          </w:tcPr>
          <w:p w:rsidR="00A77201" w:rsidRDefault="00A77201" w:rsidP="00CB2E85">
            <w:pPr>
              <w:jc w:val="center"/>
              <w:rPr>
                <w:rFonts w:ascii="Arial" w:hAnsi="Arial"/>
                <w:sz w:val="16"/>
                <w:szCs w:val="16"/>
              </w:rPr>
            </w:pPr>
          </w:p>
        </w:tc>
        <w:tc>
          <w:tcPr>
            <w:tcW w:w="1701" w:type="dxa"/>
            <w:vMerge/>
            <w:shd w:val="clear" w:color="auto" w:fill="auto"/>
            <w:vAlign w:val="center"/>
          </w:tcPr>
          <w:p w:rsidR="00A77201" w:rsidRDefault="00A77201" w:rsidP="00CB2E85">
            <w:pPr>
              <w:rPr>
                <w:rFonts w:ascii="Arial" w:hAnsi="Arial"/>
                <w:sz w:val="12"/>
                <w:szCs w:val="16"/>
              </w:rPr>
            </w:pPr>
          </w:p>
        </w:tc>
        <w:tc>
          <w:tcPr>
            <w:tcW w:w="992" w:type="dxa"/>
            <w:vMerge/>
            <w:shd w:val="clear" w:color="auto" w:fill="auto"/>
            <w:vAlign w:val="center"/>
          </w:tcPr>
          <w:p w:rsidR="00A77201" w:rsidRDefault="00A77201" w:rsidP="00CB2E85">
            <w:pPr>
              <w:jc w:val="right"/>
              <w:rPr>
                <w:rFonts w:ascii="Arial" w:hAnsi="Arial"/>
                <w:sz w:val="16"/>
                <w:szCs w:val="16"/>
              </w:rPr>
            </w:pPr>
          </w:p>
        </w:tc>
        <w:tc>
          <w:tcPr>
            <w:tcW w:w="2410" w:type="dxa"/>
            <w:gridSpan w:val="3"/>
            <w:shd w:val="clear" w:color="auto" w:fill="auto"/>
            <w:vAlign w:val="center"/>
          </w:tcPr>
          <w:p w:rsidR="00A77201" w:rsidRPr="003E5873" w:rsidRDefault="00A77201" w:rsidP="00CB2E85">
            <w:pPr>
              <w:jc w:val="center"/>
              <w:rPr>
                <w:rFonts w:ascii="Arial" w:hAnsi="Arial"/>
                <w:sz w:val="16"/>
                <w:szCs w:val="16"/>
              </w:rPr>
            </w:pPr>
            <w:r>
              <w:rPr>
                <w:rFonts w:ascii="Arial" w:hAnsi="Arial"/>
                <w:sz w:val="12"/>
                <w:szCs w:val="16"/>
              </w:rPr>
              <w:t>CONSELL COMARCAL DEL BAIX EMPORDÀ, Rebut de residus deix. de la Bisbal any 2021</w:t>
            </w:r>
          </w:p>
        </w:tc>
        <w:tc>
          <w:tcPr>
            <w:tcW w:w="1984" w:type="dxa"/>
            <w:vMerge/>
            <w:shd w:val="clear" w:color="auto" w:fill="auto"/>
            <w:vAlign w:val="center"/>
          </w:tcPr>
          <w:p w:rsidR="00A77201" w:rsidRPr="00A907FC" w:rsidRDefault="00A77201" w:rsidP="00CB2E85">
            <w:pPr>
              <w:rPr>
                <w:rFonts w:ascii="Arial" w:hAnsi="Arial"/>
                <w:sz w:val="16"/>
                <w:szCs w:val="16"/>
              </w:rPr>
            </w:pPr>
          </w:p>
        </w:tc>
        <w:tc>
          <w:tcPr>
            <w:tcW w:w="1417" w:type="dxa"/>
            <w:vMerge/>
            <w:shd w:val="clear" w:color="auto" w:fill="auto"/>
            <w:vAlign w:val="center"/>
          </w:tcPr>
          <w:p w:rsidR="00A77201" w:rsidRPr="00A907FC" w:rsidRDefault="00A77201" w:rsidP="00CB2E85">
            <w:pPr>
              <w:jc w:val="both"/>
              <w:rPr>
                <w:rFonts w:ascii="Arial" w:hAnsi="Arial"/>
                <w:sz w:val="16"/>
                <w:szCs w:val="16"/>
              </w:rPr>
            </w:pPr>
          </w:p>
        </w:tc>
      </w:tr>
      <w:tr w:rsidR="00A77201" w:rsidRPr="00A907FC" w:rsidTr="00A77201">
        <w:trPr>
          <w:cantSplit/>
          <w:trHeight w:val="135"/>
        </w:trPr>
        <w:tc>
          <w:tcPr>
            <w:tcW w:w="1135" w:type="dxa"/>
            <w:vMerge w:val="restart"/>
            <w:shd w:val="clear" w:color="auto" w:fill="auto"/>
            <w:vAlign w:val="center"/>
          </w:tcPr>
          <w:p w:rsidR="00A77201" w:rsidRDefault="00A77201" w:rsidP="00CB2E85">
            <w:pPr>
              <w:jc w:val="center"/>
              <w:rPr>
                <w:rFonts w:ascii="Arial" w:hAnsi="Arial"/>
                <w:sz w:val="16"/>
                <w:szCs w:val="16"/>
              </w:rPr>
            </w:pPr>
            <w:r>
              <w:rPr>
                <w:rFonts w:ascii="Arial" w:hAnsi="Arial"/>
                <w:sz w:val="16"/>
                <w:szCs w:val="16"/>
              </w:rPr>
              <w:t>08/02/2022</w:t>
            </w:r>
          </w:p>
        </w:tc>
        <w:tc>
          <w:tcPr>
            <w:tcW w:w="1701" w:type="dxa"/>
            <w:vMerge w:val="restart"/>
            <w:shd w:val="clear" w:color="auto" w:fill="auto"/>
            <w:vAlign w:val="center"/>
          </w:tcPr>
          <w:p w:rsidR="00A77201" w:rsidRPr="003E5873" w:rsidRDefault="00A77201" w:rsidP="00CB2E85">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rsidR="00A77201" w:rsidRDefault="00A77201" w:rsidP="00CB2E85">
            <w:pPr>
              <w:jc w:val="right"/>
              <w:rPr>
                <w:rFonts w:ascii="Arial" w:hAnsi="Arial"/>
                <w:sz w:val="16"/>
                <w:szCs w:val="16"/>
              </w:rPr>
            </w:pPr>
            <w:r>
              <w:rPr>
                <w:rFonts w:ascii="Arial" w:hAnsi="Arial"/>
                <w:sz w:val="16"/>
                <w:szCs w:val="16"/>
              </w:rPr>
              <w:t>411,96</w:t>
            </w:r>
          </w:p>
        </w:tc>
        <w:tc>
          <w:tcPr>
            <w:tcW w:w="1205" w:type="dxa"/>
            <w:gridSpan w:val="2"/>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22000046</w:t>
            </w:r>
          </w:p>
        </w:tc>
        <w:tc>
          <w:tcPr>
            <w:tcW w:w="1205" w:type="dxa"/>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2022/</w:t>
            </w:r>
            <w:proofErr w:type="spellStart"/>
            <w:r>
              <w:rPr>
                <w:rFonts w:ascii="Arial" w:hAnsi="Arial"/>
                <w:b/>
                <w:sz w:val="12"/>
                <w:szCs w:val="16"/>
              </w:rPr>
              <w:t>jar</w:t>
            </w:r>
            <w:proofErr w:type="spellEnd"/>
            <w:r>
              <w:rPr>
                <w:rFonts w:ascii="Arial" w:hAnsi="Arial"/>
                <w:b/>
                <w:sz w:val="12"/>
                <w:szCs w:val="16"/>
              </w:rPr>
              <w:t>/30</w:t>
            </w:r>
          </w:p>
        </w:tc>
        <w:tc>
          <w:tcPr>
            <w:tcW w:w="1984" w:type="dxa"/>
            <w:vMerge w:val="restart"/>
            <w:shd w:val="clear" w:color="auto" w:fill="auto"/>
            <w:vAlign w:val="center"/>
          </w:tcPr>
          <w:p w:rsidR="00A77201" w:rsidRDefault="00A77201" w:rsidP="00CB2E85">
            <w:pPr>
              <w:rPr>
                <w:rFonts w:ascii="Arial" w:hAnsi="Arial"/>
                <w:sz w:val="12"/>
                <w:szCs w:val="16"/>
              </w:rPr>
            </w:pPr>
            <w:r>
              <w:rPr>
                <w:rFonts w:ascii="Arial" w:hAnsi="Arial"/>
                <w:b/>
                <w:sz w:val="16"/>
                <w:szCs w:val="16"/>
              </w:rPr>
              <w:t>22.01.171.22700</w:t>
            </w:r>
          </w:p>
          <w:p w:rsidR="00A77201" w:rsidRPr="003E5873" w:rsidRDefault="00A77201" w:rsidP="00CB2E85">
            <w:pPr>
              <w:rPr>
                <w:rFonts w:ascii="Arial" w:hAnsi="Arial"/>
                <w:sz w:val="16"/>
                <w:szCs w:val="16"/>
              </w:rPr>
            </w:pPr>
            <w:r>
              <w:rPr>
                <w:rFonts w:ascii="Arial" w:hAnsi="Arial"/>
                <w:sz w:val="12"/>
                <w:szCs w:val="16"/>
              </w:rPr>
              <w:t>CENTRE TRAMUNTANA. NETEJA I MANTENIMENT</w:t>
            </w:r>
          </w:p>
        </w:tc>
        <w:tc>
          <w:tcPr>
            <w:tcW w:w="1417" w:type="dxa"/>
            <w:vMerge w:val="restart"/>
            <w:shd w:val="clear" w:color="auto" w:fill="auto"/>
            <w:vAlign w:val="center"/>
          </w:tcPr>
          <w:p w:rsidR="00A77201" w:rsidRPr="003E5873" w:rsidRDefault="00A77201" w:rsidP="00CB2E85">
            <w:pPr>
              <w:jc w:val="both"/>
              <w:rPr>
                <w:rFonts w:ascii="Arial" w:hAnsi="Arial"/>
                <w:sz w:val="16"/>
                <w:szCs w:val="16"/>
              </w:rPr>
            </w:pPr>
            <w:r>
              <w:rPr>
                <w:rFonts w:ascii="Arial" w:hAnsi="Arial"/>
                <w:sz w:val="16"/>
                <w:szCs w:val="16"/>
              </w:rPr>
              <w:t>22000063/0/0/0</w:t>
            </w:r>
          </w:p>
        </w:tc>
      </w:tr>
      <w:tr w:rsidR="00A77201" w:rsidRPr="00A907FC" w:rsidTr="00A77201">
        <w:trPr>
          <w:cantSplit/>
          <w:trHeight w:val="135"/>
        </w:trPr>
        <w:tc>
          <w:tcPr>
            <w:tcW w:w="1135" w:type="dxa"/>
            <w:vMerge/>
            <w:shd w:val="clear" w:color="auto" w:fill="auto"/>
            <w:vAlign w:val="center"/>
          </w:tcPr>
          <w:p w:rsidR="00A77201" w:rsidRDefault="00A77201" w:rsidP="00CB2E85">
            <w:pPr>
              <w:jc w:val="center"/>
              <w:rPr>
                <w:rFonts w:ascii="Arial" w:hAnsi="Arial"/>
                <w:sz w:val="16"/>
                <w:szCs w:val="16"/>
              </w:rPr>
            </w:pPr>
          </w:p>
        </w:tc>
        <w:tc>
          <w:tcPr>
            <w:tcW w:w="1701" w:type="dxa"/>
            <w:vMerge/>
            <w:shd w:val="clear" w:color="auto" w:fill="auto"/>
            <w:vAlign w:val="center"/>
          </w:tcPr>
          <w:p w:rsidR="00A77201" w:rsidRDefault="00A77201" w:rsidP="00CB2E85">
            <w:pPr>
              <w:rPr>
                <w:rFonts w:ascii="Arial" w:hAnsi="Arial"/>
                <w:sz w:val="12"/>
                <w:szCs w:val="16"/>
              </w:rPr>
            </w:pPr>
          </w:p>
        </w:tc>
        <w:tc>
          <w:tcPr>
            <w:tcW w:w="992" w:type="dxa"/>
            <w:vMerge/>
            <w:shd w:val="clear" w:color="auto" w:fill="auto"/>
            <w:vAlign w:val="center"/>
          </w:tcPr>
          <w:p w:rsidR="00A77201" w:rsidRDefault="00A77201" w:rsidP="00CB2E85">
            <w:pPr>
              <w:jc w:val="right"/>
              <w:rPr>
                <w:rFonts w:ascii="Arial" w:hAnsi="Arial"/>
                <w:sz w:val="16"/>
                <w:szCs w:val="16"/>
              </w:rPr>
            </w:pPr>
          </w:p>
        </w:tc>
        <w:tc>
          <w:tcPr>
            <w:tcW w:w="2410" w:type="dxa"/>
            <w:gridSpan w:val="3"/>
            <w:shd w:val="clear" w:color="auto" w:fill="auto"/>
            <w:vAlign w:val="center"/>
          </w:tcPr>
          <w:p w:rsidR="00A77201" w:rsidRPr="003E5873" w:rsidRDefault="00A77201" w:rsidP="00CB2E85">
            <w:pPr>
              <w:jc w:val="center"/>
              <w:rPr>
                <w:rFonts w:ascii="Arial" w:hAnsi="Arial"/>
                <w:sz w:val="16"/>
                <w:szCs w:val="16"/>
              </w:rPr>
            </w:pPr>
            <w:r>
              <w:rPr>
                <w:rFonts w:ascii="Arial" w:hAnsi="Arial"/>
                <w:sz w:val="12"/>
                <w:szCs w:val="16"/>
              </w:rPr>
              <w:t>CONSELL COMARCAL DEL BAIX EMPORDÀ, Neteja i manteniment zones acordades gener</w:t>
            </w:r>
          </w:p>
        </w:tc>
        <w:tc>
          <w:tcPr>
            <w:tcW w:w="1984" w:type="dxa"/>
            <w:vMerge/>
            <w:shd w:val="clear" w:color="auto" w:fill="auto"/>
            <w:vAlign w:val="center"/>
          </w:tcPr>
          <w:p w:rsidR="00A77201" w:rsidRPr="00A907FC" w:rsidRDefault="00A77201" w:rsidP="00CB2E85">
            <w:pPr>
              <w:rPr>
                <w:rFonts w:ascii="Arial" w:hAnsi="Arial"/>
                <w:sz w:val="16"/>
                <w:szCs w:val="16"/>
              </w:rPr>
            </w:pPr>
          </w:p>
        </w:tc>
        <w:tc>
          <w:tcPr>
            <w:tcW w:w="1417" w:type="dxa"/>
            <w:vMerge/>
            <w:shd w:val="clear" w:color="auto" w:fill="auto"/>
            <w:vAlign w:val="center"/>
          </w:tcPr>
          <w:p w:rsidR="00A77201" w:rsidRPr="00A907FC" w:rsidRDefault="00A77201" w:rsidP="00CB2E85">
            <w:pPr>
              <w:jc w:val="both"/>
              <w:rPr>
                <w:rFonts w:ascii="Arial" w:hAnsi="Arial"/>
                <w:sz w:val="16"/>
                <w:szCs w:val="16"/>
              </w:rPr>
            </w:pPr>
          </w:p>
        </w:tc>
      </w:tr>
      <w:tr w:rsidR="00A77201" w:rsidRPr="00A907FC" w:rsidTr="00A77201">
        <w:trPr>
          <w:cantSplit/>
          <w:trHeight w:val="135"/>
        </w:trPr>
        <w:tc>
          <w:tcPr>
            <w:tcW w:w="1135" w:type="dxa"/>
            <w:vMerge w:val="restart"/>
            <w:shd w:val="clear" w:color="auto" w:fill="auto"/>
            <w:vAlign w:val="center"/>
          </w:tcPr>
          <w:p w:rsidR="00A77201" w:rsidRDefault="00A77201" w:rsidP="00CB2E85">
            <w:pPr>
              <w:jc w:val="center"/>
              <w:rPr>
                <w:rFonts w:ascii="Arial" w:hAnsi="Arial"/>
                <w:sz w:val="16"/>
                <w:szCs w:val="16"/>
              </w:rPr>
            </w:pPr>
            <w:r>
              <w:rPr>
                <w:rFonts w:ascii="Arial" w:hAnsi="Arial"/>
                <w:sz w:val="16"/>
                <w:szCs w:val="16"/>
              </w:rPr>
              <w:t>23/02/2022</w:t>
            </w:r>
          </w:p>
        </w:tc>
        <w:tc>
          <w:tcPr>
            <w:tcW w:w="1701" w:type="dxa"/>
            <w:vMerge w:val="restart"/>
            <w:shd w:val="clear" w:color="auto" w:fill="auto"/>
            <w:vAlign w:val="center"/>
          </w:tcPr>
          <w:p w:rsidR="00A77201" w:rsidRPr="003E5873" w:rsidRDefault="00A77201" w:rsidP="00CB2E85">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rsidR="00A77201" w:rsidRDefault="00A77201" w:rsidP="00CB2E85">
            <w:pPr>
              <w:jc w:val="right"/>
              <w:rPr>
                <w:rFonts w:ascii="Arial" w:hAnsi="Arial"/>
                <w:sz w:val="16"/>
                <w:szCs w:val="16"/>
              </w:rPr>
            </w:pPr>
            <w:r>
              <w:rPr>
                <w:rFonts w:ascii="Arial" w:hAnsi="Arial"/>
                <w:sz w:val="16"/>
                <w:szCs w:val="16"/>
              </w:rPr>
              <w:t>1.521,37</w:t>
            </w:r>
          </w:p>
        </w:tc>
        <w:tc>
          <w:tcPr>
            <w:tcW w:w="1205" w:type="dxa"/>
            <w:gridSpan w:val="2"/>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22000032</w:t>
            </w:r>
          </w:p>
        </w:tc>
        <w:tc>
          <w:tcPr>
            <w:tcW w:w="1205" w:type="dxa"/>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4RT.T.21</w:t>
            </w:r>
          </w:p>
        </w:tc>
        <w:tc>
          <w:tcPr>
            <w:tcW w:w="1984" w:type="dxa"/>
            <w:vMerge w:val="restart"/>
            <w:shd w:val="clear" w:color="auto" w:fill="auto"/>
            <w:vAlign w:val="center"/>
          </w:tcPr>
          <w:p w:rsidR="00A77201" w:rsidRDefault="00A77201" w:rsidP="00CB2E85">
            <w:pPr>
              <w:rPr>
                <w:rFonts w:ascii="Arial" w:hAnsi="Arial"/>
                <w:sz w:val="12"/>
                <w:szCs w:val="16"/>
              </w:rPr>
            </w:pPr>
            <w:r>
              <w:rPr>
                <w:rFonts w:ascii="Arial" w:hAnsi="Arial"/>
                <w:b/>
                <w:sz w:val="16"/>
                <w:szCs w:val="16"/>
              </w:rPr>
              <w:t>22.01.1621.22700</w:t>
            </w:r>
          </w:p>
          <w:p w:rsidR="00A77201" w:rsidRPr="003E5873" w:rsidRDefault="00A77201" w:rsidP="00CB2E85">
            <w:pPr>
              <w:rPr>
                <w:rFonts w:ascii="Arial" w:hAnsi="Arial"/>
                <w:sz w:val="16"/>
                <w:szCs w:val="16"/>
              </w:rPr>
            </w:pPr>
            <w:r>
              <w:rPr>
                <w:rFonts w:ascii="Arial" w:hAnsi="Arial"/>
                <w:sz w:val="12"/>
                <w:szCs w:val="16"/>
              </w:rPr>
              <w:t>RECOLLIDA DE RESIDUS</w:t>
            </w:r>
          </w:p>
        </w:tc>
        <w:tc>
          <w:tcPr>
            <w:tcW w:w="1417" w:type="dxa"/>
            <w:vMerge w:val="restart"/>
            <w:shd w:val="clear" w:color="auto" w:fill="auto"/>
            <w:vAlign w:val="center"/>
          </w:tcPr>
          <w:p w:rsidR="00A77201" w:rsidRPr="003E5873" w:rsidRDefault="00A77201" w:rsidP="00CB2E85">
            <w:pPr>
              <w:jc w:val="both"/>
              <w:rPr>
                <w:rFonts w:ascii="Arial" w:hAnsi="Arial"/>
                <w:sz w:val="16"/>
                <w:szCs w:val="16"/>
              </w:rPr>
            </w:pPr>
            <w:r>
              <w:rPr>
                <w:rFonts w:ascii="Arial" w:hAnsi="Arial"/>
                <w:sz w:val="16"/>
                <w:szCs w:val="16"/>
              </w:rPr>
              <w:t>22000050/0/0/0</w:t>
            </w:r>
          </w:p>
        </w:tc>
      </w:tr>
      <w:tr w:rsidR="00A77201" w:rsidRPr="00A907FC" w:rsidTr="00A77201">
        <w:trPr>
          <w:cantSplit/>
          <w:trHeight w:val="135"/>
        </w:trPr>
        <w:tc>
          <w:tcPr>
            <w:tcW w:w="1135" w:type="dxa"/>
            <w:vMerge/>
            <w:shd w:val="clear" w:color="auto" w:fill="auto"/>
            <w:vAlign w:val="center"/>
          </w:tcPr>
          <w:p w:rsidR="00A77201" w:rsidRDefault="00A77201" w:rsidP="00CB2E85">
            <w:pPr>
              <w:jc w:val="center"/>
              <w:rPr>
                <w:rFonts w:ascii="Arial" w:hAnsi="Arial"/>
                <w:sz w:val="16"/>
                <w:szCs w:val="16"/>
              </w:rPr>
            </w:pPr>
          </w:p>
        </w:tc>
        <w:tc>
          <w:tcPr>
            <w:tcW w:w="1701" w:type="dxa"/>
            <w:vMerge/>
            <w:shd w:val="clear" w:color="auto" w:fill="auto"/>
            <w:vAlign w:val="center"/>
          </w:tcPr>
          <w:p w:rsidR="00A77201" w:rsidRDefault="00A77201" w:rsidP="00CB2E85">
            <w:pPr>
              <w:rPr>
                <w:rFonts w:ascii="Arial" w:hAnsi="Arial"/>
                <w:sz w:val="12"/>
                <w:szCs w:val="16"/>
              </w:rPr>
            </w:pPr>
          </w:p>
        </w:tc>
        <w:tc>
          <w:tcPr>
            <w:tcW w:w="992" w:type="dxa"/>
            <w:vMerge/>
            <w:shd w:val="clear" w:color="auto" w:fill="auto"/>
            <w:vAlign w:val="center"/>
          </w:tcPr>
          <w:p w:rsidR="00A77201" w:rsidRDefault="00A77201" w:rsidP="00CB2E85">
            <w:pPr>
              <w:jc w:val="right"/>
              <w:rPr>
                <w:rFonts w:ascii="Arial" w:hAnsi="Arial"/>
                <w:sz w:val="16"/>
                <w:szCs w:val="16"/>
              </w:rPr>
            </w:pPr>
          </w:p>
        </w:tc>
        <w:tc>
          <w:tcPr>
            <w:tcW w:w="2410" w:type="dxa"/>
            <w:gridSpan w:val="3"/>
            <w:shd w:val="clear" w:color="auto" w:fill="auto"/>
            <w:vAlign w:val="center"/>
          </w:tcPr>
          <w:p w:rsidR="00A77201" w:rsidRPr="003E5873" w:rsidRDefault="00A77201" w:rsidP="00CB2E85">
            <w:pPr>
              <w:jc w:val="center"/>
              <w:rPr>
                <w:rFonts w:ascii="Arial" w:hAnsi="Arial"/>
                <w:sz w:val="16"/>
                <w:szCs w:val="16"/>
              </w:rPr>
            </w:pPr>
            <w:r>
              <w:rPr>
                <w:rFonts w:ascii="Arial" w:hAnsi="Arial"/>
                <w:sz w:val="12"/>
                <w:szCs w:val="16"/>
              </w:rPr>
              <w:t>CONSELL COMARCAL DEL BAIX EMPORDÀ, Servei recollida de rebuig i amortització contenidors 4rt trimestre 2021</w:t>
            </w:r>
          </w:p>
        </w:tc>
        <w:tc>
          <w:tcPr>
            <w:tcW w:w="1984" w:type="dxa"/>
            <w:vMerge/>
            <w:shd w:val="clear" w:color="auto" w:fill="auto"/>
            <w:vAlign w:val="center"/>
          </w:tcPr>
          <w:p w:rsidR="00A77201" w:rsidRPr="00A907FC" w:rsidRDefault="00A77201" w:rsidP="00CB2E85">
            <w:pPr>
              <w:rPr>
                <w:rFonts w:ascii="Arial" w:hAnsi="Arial"/>
                <w:sz w:val="16"/>
                <w:szCs w:val="16"/>
              </w:rPr>
            </w:pPr>
          </w:p>
        </w:tc>
        <w:tc>
          <w:tcPr>
            <w:tcW w:w="1417" w:type="dxa"/>
            <w:vMerge/>
            <w:shd w:val="clear" w:color="auto" w:fill="auto"/>
            <w:vAlign w:val="center"/>
          </w:tcPr>
          <w:p w:rsidR="00A77201" w:rsidRPr="00A907FC" w:rsidRDefault="00A77201" w:rsidP="00CB2E85">
            <w:pPr>
              <w:jc w:val="both"/>
              <w:rPr>
                <w:rFonts w:ascii="Arial" w:hAnsi="Arial"/>
                <w:sz w:val="16"/>
                <w:szCs w:val="16"/>
              </w:rPr>
            </w:pPr>
          </w:p>
        </w:tc>
      </w:tr>
      <w:tr w:rsidR="00A77201" w:rsidRPr="00A907FC" w:rsidTr="00A77201">
        <w:trPr>
          <w:cantSplit/>
          <w:trHeight w:val="90"/>
        </w:trPr>
        <w:tc>
          <w:tcPr>
            <w:tcW w:w="1135" w:type="dxa"/>
            <w:vMerge w:val="restart"/>
            <w:shd w:val="clear" w:color="auto" w:fill="auto"/>
            <w:vAlign w:val="center"/>
          </w:tcPr>
          <w:p w:rsidR="00A77201" w:rsidRDefault="00A77201" w:rsidP="00CB2E85">
            <w:pPr>
              <w:jc w:val="center"/>
              <w:rPr>
                <w:rFonts w:ascii="Arial" w:hAnsi="Arial"/>
                <w:sz w:val="16"/>
                <w:szCs w:val="16"/>
              </w:rPr>
            </w:pPr>
            <w:r>
              <w:rPr>
                <w:rFonts w:ascii="Arial" w:hAnsi="Arial"/>
                <w:sz w:val="16"/>
                <w:szCs w:val="16"/>
              </w:rPr>
              <w:t>23/02/2022</w:t>
            </w:r>
          </w:p>
        </w:tc>
        <w:tc>
          <w:tcPr>
            <w:tcW w:w="1701" w:type="dxa"/>
            <w:vMerge w:val="restart"/>
            <w:shd w:val="clear" w:color="auto" w:fill="auto"/>
            <w:vAlign w:val="center"/>
          </w:tcPr>
          <w:p w:rsidR="00A77201" w:rsidRPr="003E5873" w:rsidRDefault="00A77201" w:rsidP="00CB2E85">
            <w:pPr>
              <w:rPr>
                <w:rFonts w:ascii="Arial" w:hAnsi="Arial"/>
                <w:sz w:val="16"/>
                <w:szCs w:val="16"/>
              </w:rPr>
            </w:pPr>
            <w:r>
              <w:rPr>
                <w:rFonts w:ascii="Arial" w:hAnsi="Arial"/>
                <w:sz w:val="12"/>
                <w:szCs w:val="16"/>
              </w:rPr>
              <w:t>JORDI VIVES MARCH</w:t>
            </w:r>
          </w:p>
        </w:tc>
        <w:tc>
          <w:tcPr>
            <w:tcW w:w="992" w:type="dxa"/>
            <w:vMerge w:val="restart"/>
            <w:shd w:val="clear" w:color="auto" w:fill="auto"/>
            <w:vAlign w:val="center"/>
          </w:tcPr>
          <w:p w:rsidR="00A77201" w:rsidRDefault="00A77201" w:rsidP="00CB2E85">
            <w:pPr>
              <w:jc w:val="right"/>
              <w:rPr>
                <w:rFonts w:ascii="Arial" w:hAnsi="Arial"/>
                <w:sz w:val="16"/>
                <w:szCs w:val="16"/>
              </w:rPr>
            </w:pPr>
            <w:r>
              <w:rPr>
                <w:rFonts w:ascii="Arial" w:hAnsi="Arial"/>
                <w:sz w:val="16"/>
                <w:szCs w:val="16"/>
              </w:rPr>
              <w:t>171,21</w:t>
            </w:r>
          </w:p>
        </w:tc>
        <w:tc>
          <w:tcPr>
            <w:tcW w:w="1205" w:type="dxa"/>
            <w:gridSpan w:val="2"/>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22000031</w:t>
            </w:r>
          </w:p>
        </w:tc>
        <w:tc>
          <w:tcPr>
            <w:tcW w:w="1205" w:type="dxa"/>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cv202200002</w:t>
            </w:r>
          </w:p>
        </w:tc>
        <w:tc>
          <w:tcPr>
            <w:tcW w:w="1984" w:type="dxa"/>
            <w:vMerge w:val="restart"/>
            <w:shd w:val="clear" w:color="auto" w:fill="auto"/>
            <w:vAlign w:val="center"/>
          </w:tcPr>
          <w:p w:rsidR="00A77201" w:rsidRDefault="00A77201" w:rsidP="00CB2E85">
            <w:pPr>
              <w:rPr>
                <w:rFonts w:ascii="Arial" w:hAnsi="Arial"/>
                <w:sz w:val="12"/>
                <w:szCs w:val="16"/>
              </w:rPr>
            </w:pPr>
            <w:r>
              <w:rPr>
                <w:rFonts w:ascii="Arial" w:hAnsi="Arial"/>
                <w:b/>
                <w:sz w:val="16"/>
                <w:szCs w:val="16"/>
              </w:rPr>
              <w:t>22.01.920.22601</w:t>
            </w:r>
          </w:p>
          <w:p w:rsidR="00A77201" w:rsidRPr="003E5873" w:rsidRDefault="00A77201" w:rsidP="00CB2E85">
            <w:pPr>
              <w:rPr>
                <w:rFonts w:ascii="Arial" w:hAnsi="Arial"/>
                <w:sz w:val="16"/>
                <w:szCs w:val="16"/>
              </w:rPr>
            </w:pPr>
            <w:r>
              <w:rPr>
                <w:rFonts w:ascii="Arial" w:hAnsi="Arial"/>
                <w:sz w:val="12"/>
                <w:szCs w:val="16"/>
              </w:rPr>
              <w:t>DESPESES DIVERSES I DE REPRESENTACIÓ</w:t>
            </w:r>
          </w:p>
        </w:tc>
        <w:tc>
          <w:tcPr>
            <w:tcW w:w="1417" w:type="dxa"/>
            <w:vMerge w:val="restart"/>
            <w:shd w:val="clear" w:color="auto" w:fill="auto"/>
            <w:vAlign w:val="center"/>
          </w:tcPr>
          <w:p w:rsidR="00A77201" w:rsidRPr="003E5873" w:rsidRDefault="00A77201" w:rsidP="00CB2E85">
            <w:pPr>
              <w:jc w:val="both"/>
              <w:rPr>
                <w:rFonts w:ascii="Arial" w:hAnsi="Arial"/>
                <w:sz w:val="16"/>
                <w:szCs w:val="16"/>
              </w:rPr>
            </w:pPr>
            <w:r>
              <w:rPr>
                <w:rFonts w:ascii="Arial" w:hAnsi="Arial"/>
                <w:sz w:val="16"/>
                <w:szCs w:val="16"/>
              </w:rPr>
              <w:t>22000091/0/0/0</w:t>
            </w:r>
          </w:p>
        </w:tc>
      </w:tr>
      <w:tr w:rsidR="00A77201" w:rsidRPr="00A907FC" w:rsidTr="00A77201">
        <w:trPr>
          <w:cantSplit/>
          <w:trHeight w:val="90"/>
        </w:trPr>
        <w:tc>
          <w:tcPr>
            <w:tcW w:w="1135" w:type="dxa"/>
            <w:vMerge/>
            <w:shd w:val="clear" w:color="auto" w:fill="auto"/>
            <w:vAlign w:val="center"/>
          </w:tcPr>
          <w:p w:rsidR="00A77201" w:rsidRDefault="00A77201" w:rsidP="00CB2E85">
            <w:pPr>
              <w:jc w:val="center"/>
              <w:rPr>
                <w:rFonts w:ascii="Arial" w:hAnsi="Arial"/>
                <w:sz w:val="16"/>
                <w:szCs w:val="16"/>
              </w:rPr>
            </w:pPr>
          </w:p>
        </w:tc>
        <w:tc>
          <w:tcPr>
            <w:tcW w:w="1701" w:type="dxa"/>
            <w:vMerge/>
            <w:shd w:val="clear" w:color="auto" w:fill="auto"/>
            <w:vAlign w:val="center"/>
          </w:tcPr>
          <w:p w:rsidR="00A77201" w:rsidRDefault="00A77201" w:rsidP="00CB2E85">
            <w:pPr>
              <w:rPr>
                <w:rFonts w:ascii="Arial" w:hAnsi="Arial"/>
                <w:sz w:val="12"/>
                <w:szCs w:val="16"/>
              </w:rPr>
            </w:pPr>
          </w:p>
        </w:tc>
        <w:tc>
          <w:tcPr>
            <w:tcW w:w="992" w:type="dxa"/>
            <w:vMerge/>
            <w:shd w:val="clear" w:color="auto" w:fill="auto"/>
            <w:vAlign w:val="center"/>
          </w:tcPr>
          <w:p w:rsidR="00A77201" w:rsidRDefault="00A77201" w:rsidP="00CB2E85">
            <w:pPr>
              <w:jc w:val="right"/>
              <w:rPr>
                <w:rFonts w:ascii="Arial" w:hAnsi="Arial"/>
                <w:sz w:val="16"/>
                <w:szCs w:val="16"/>
              </w:rPr>
            </w:pPr>
          </w:p>
        </w:tc>
        <w:tc>
          <w:tcPr>
            <w:tcW w:w="2410" w:type="dxa"/>
            <w:gridSpan w:val="3"/>
            <w:shd w:val="clear" w:color="auto" w:fill="auto"/>
            <w:vAlign w:val="center"/>
          </w:tcPr>
          <w:p w:rsidR="00A77201" w:rsidRPr="003E5873" w:rsidRDefault="00A77201" w:rsidP="00CB2E85">
            <w:pPr>
              <w:jc w:val="center"/>
              <w:rPr>
                <w:rFonts w:ascii="Arial" w:hAnsi="Arial"/>
                <w:sz w:val="16"/>
                <w:szCs w:val="16"/>
              </w:rPr>
            </w:pPr>
            <w:r>
              <w:rPr>
                <w:rFonts w:ascii="Arial" w:hAnsi="Arial"/>
                <w:sz w:val="12"/>
                <w:szCs w:val="16"/>
              </w:rPr>
              <w:t xml:space="preserve">JORDI VIVES MARCH. tràmits gestoria canvi de nom, taxes canvi de nom. </w:t>
            </w:r>
            <w:proofErr w:type="spellStart"/>
            <w:r>
              <w:rPr>
                <w:rFonts w:ascii="Arial" w:hAnsi="Arial"/>
                <w:sz w:val="12"/>
                <w:szCs w:val="16"/>
              </w:rPr>
              <w:t>Polaris</w:t>
            </w:r>
            <w:proofErr w:type="spellEnd"/>
            <w:r>
              <w:rPr>
                <w:rFonts w:ascii="Arial" w:hAnsi="Arial"/>
                <w:sz w:val="12"/>
                <w:szCs w:val="16"/>
              </w:rPr>
              <w:t>.</w:t>
            </w:r>
          </w:p>
        </w:tc>
        <w:tc>
          <w:tcPr>
            <w:tcW w:w="1984" w:type="dxa"/>
            <w:vMerge/>
            <w:shd w:val="clear" w:color="auto" w:fill="auto"/>
            <w:vAlign w:val="center"/>
          </w:tcPr>
          <w:p w:rsidR="00A77201" w:rsidRPr="00A907FC" w:rsidRDefault="00A77201" w:rsidP="00CB2E85">
            <w:pPr>
              <w:rPr>
                <w:rFonts w:ascii="Arial" w:hAnsi="Arial"/>
                <w:sz w:val="16"/>
                <w:szCs w:val="16"/>
              </w:rPr>
            </w:pPr>
          </w:p>
        </w:tc>
        <w:tc>
          <w:tcPr>
            <w:tcW w:w="1417" w:type="dxa"/>
            <w:vMerge/>
            <w:shd w:val="clear" w:color="auto" w:fill="auto"/>
            <w:vAlign w:val="center"/>
          </w:tcPr>
          <w:p w:rsidR="00A77201" w:rsidRPr="00A907FC" w:rsidRDefault="00A77201" w:rsidP="00CB2E85">
            <w:pPr>
              <w:jc w:val="both"/>
              <w:rPr>
                <w:rFonts w:ascii="Arial" w:hAnsi="Arial"/>
                <w:sz w:val="16"/>
                <w:szCs w:val="16"/>
              </w:rPr>
            </w:pPr>
          </w:p>
        </w:tc>
      </w:tr>
      <w:tr w:rsidR="00A77201" w:rsidRPr="00A907FC" w:rsidTr="00A77201">
        <w:trPr>
          <w:cantSplit/>
          <w:trHeight w:val="135"/>
        </w:trPr>
        <w:tc>
          <w:tcPr>
            <w:tcW w:w="1135" w:type="dxa"/>
            <w:vMerge w:val="restart"/>
            <w:shd w:val="clear" w:color="auto" w:fill="auto"/>
            <w:vAlign w:val="center"/>
          </w:tcPr>
          <w:p w:rsidR="00A77201" w:rsidRDefault="00A77201" w:rsidP="00CB2E85">
            <w:pPr>
              <w:jc w:val="center"/>
              <w:rPr>
                <w:rFonts w:ascii="Arial" w:hAnsi="Arial"/>
                <w:sz w:val="16"/>
                <w:szCs w:val="16"/>
              </w:rPr>
            </w:pPr>
            <w:r>
              <w:rPr>
                <w:rFonts w:ascii="Arial" w:hAnsi="Arial"/>
                <w:sz w:val="16"/>
                <w:szCs w:val="16"/>
              </w:rPr>
              <w:t>24/02/2022</w:t>
            </w:r>
          </w:p>
        </w:tc>
        <w:tc>
          <w:tcPr>
            <w:tcW w:w="1701" w:type="dxa"/>
            <w:vMerge w:val="restart"/>
            <w:shd w:val="clear" w:color="auto" w:fill="auto"/>
            <w:vAlign w:val="center"/>
          </w:tcPr>
          <w:p w:rsidR="00A77201" w:rsidRPr="003E5873" w:rsidRDefault="00A77201" w:rsidP="00CB2E85">
            <w:pPr>
              <w:rPr>
                <w:rFonts w:ascii="Arial" w:hAnsi="Arial"/>
                <w:sz w:val="16"/>
                <w:szCs w:val="16"/>
              </w:rPr>
            </w:pPr>
            <w:r>
              <w:rPr>
                <w:rFonts w:ascii="Arial" w:hAnsi="Arial"/>
                <w:sz w:val="12"/>
                <w:szCs w:val="16"/>
              </w:rPr>
              <w:t>VERGARA TARRES, LAURA</w:t>
            </w:r>
          </w:p>
        </w:tc>
        <w:tc>
          <w:tcPr>
            <w:tcW w:w="992" w:type="dxa"/>
            <w:vMerge w:val="restart"/>
            <w:shd w:val="clear" w:color="auto" w:fill="auto"/>
            <w:vAlign w:val="center"/>
          </w:tcPr>
          <w:p w:rsidR="00A77201" w:rsidRDefault="00A77201" w:rsidP="00CB2E85">
            <w:pPr>
              <w:jc w:val="right"/>
              <w:rPr>
                <w:rFonts w:ascii="Arial" w:hAnsi="Arial"/>
                <w:sz w:val="16"/>
                <w:szCs w:val="16"/>
              </w:rPr>
            </w:pPr>
            <w:r>
              <w:rPr>
                <w:rFonts w:ascii="Arial" w:hAnsi="Arial"/>
                <w:sz w:val="16"/>
                <w:szCs w:val="16"/>
              </w:rPr>
              <w:t>1.932,20</w:t>
            </w:r>
          </w:p>
        </w:tc>
        <w:tc>
          <w:tcPr>
            <w:tcW w:w="1205" w:type="dxa"/>
            <w:gridSpan w:val="2"/>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22000030</w:t>
            </w:r>
          </w:p>
        </w:tc>
        <w:tc>
          <w:tcPr>
            <w:tcW w:w="1205" w:type="dxa"/>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2</w:t>
            </w:r>
          </w:p>
        </w:tc>
        <w:tc>
          <w:tcPr>
            <w:tcW w:w="1984" w:type="dxa"/>
            <w:vMerge w:val="restart"/>
            <w:shd w:val="clear" w:color="auto" w:fill="auto"/>
            <w:vAlign w:val="center"/>
          </w:tcPr>
          <w:p w:rsidR="00A77201" w:rsidRDefault="00A77201" w:rsidP="00CB2E85">
            <w:pPr>
              <w:rPr>
                <w:rFonts w:ascii="Arial" w:hAnsi="Arial"/>
                <w:sz w:val="12"/>
                <w:szCs w:val="16"/>
              </w:rPr>
            </w:pPr>
            <w:r>
              <w:rPr>
                <w:rFonts w:ascii="Arial" w:hAnsi="Arial"/>
                <w:b/>
                <w:sz w:val="16"/>
                <w:szCs w:val="16"/>
              </w:rPr>
              <w:t>22.01.920.22706</w:t>
            </w:r>
          </w:p>
          <w:p w:rsidR="00A77201" w:rsidRPr="003E5873" w:rsidRDefault="00A77201" w:rsidP="00CB2E85">
            <w:pPr>
              <w:rPr>
                <w:rFonts w:ascii="Arial" w:hAnsi="Arial"/>
                <w:sz w:val="16"/>
                <w:szCs w:val="16"/>
              </w:rPr>
            </w:pPr>
            <w:r>
              <w:rPr>
                <w:rFonts w:ascii="Arial" w:hAnsi="Arial"/>
                <w:sz w:val="12"/>
                <w:szCs w:val="16"/>
              </w:rPr>
              <w:t>ESTUDIS i TREBALLS TÈCNICS</w:t>
            </w:r>
          </w:p>
        </w:tc>
        <w:tc>
          <w:tcPr>
            <w:tcW w:w="1417" w:type="dxa"/>
            <w:vMerge w:val="restart"/>
            <w:shd w:val="clear" w:color="auto" w:fill="auto"/>
            <w:vAlign w:val="center"/>
          </w:tcPr>
          <w:p w:rsidR="00A77201" w:rsidRPr="003E5873" w:rsidRDefault="00A77201" w:rsidP="00CB2E85">
            <w:pPr>
              <w:jc w:val="both"/>
              <w:rPr>
                <w:rFonts w:ascii="Arial" w:hAnsi="Arial"/>
                <w:sz w:val="16"/>
                <w:szCs w:val="16"/>
              </w:rPr>
            </w:pPr>
            <w:r>
              <w:rPr>
                <w:rFonts w:ascii="Arial" w:hAnsi="Arial"/>
                <w:sz w:val="16"/>
                <w:szCs w:val="16"/>
              </w:rPr>
              <w:t>22000093/0/0/0</w:t>
            </w:r>
          </w:p>
        </w:tc>
      </w:tr>
      <w:tr w:rsidR="00A77201" w:rsidRPr="00A907FC" w:rsidTr="00A77201">
        <w:trPr>
          <w:cantSplit/>
          <w:trHeight w:val="135"/>
        </w:trPr>
        <w:tc>
          <w:tcPr>
            <w:tcW w:w="1135" w:type="dxa"/>
            <w:vMerge/>
            <w:shd w:val="clear" w:color="auto" w:fill="auto"/>
            <w:vAlign w:val="center"/>
          </w:tcPr>
          <w:p w:rsidR="00A77201" w:rsidRDefault="00A77201" w:rsidP="00CB2E85">
            <w:pPr>
              <w:jc w:val="center"/>
              <w:rPr>
                <w:rFonts w:ascii="Arial" w:hAnsi="Arial"/>
                <w:sz w:val="16"/>
                <w:szCs w:val="16"/>
              </w:rPr>
            </w:pPr>
          </w:p>
        </w:tc>
        <w:tc>
          <w:tcPr>
            <w:tcW w:w="1701" w:type="dxa"/>
            <w:vMerge/>
            <w:shd w:val="clear" w:color="auto" w:fill="auto"/>
            <w:vAlign w:val="center"/>
          </w:tcPr>
          <w:p w:rsidR="00A77201" w:rsidRDefault="00A77201" w:rsidP="00CB2E85">
            <w:pPr>
              <w:rPr>
                <w:rFonts w:ascii="Arial" w:hAnsi="Arial"/>
                <w:sz w:val="12"/>
                <w:szCs w:val="16"/>
              </w:rPr>
            </w:pPr>
          </w:p>
        </w:tc>
        <w:tc>
          <w:tcPr>
            <w:tcW w:w="992" w:type="dxa"/>
            <w:vMerge/>
            <w:shd w:val="clear" w:color="auto" w:fill="auto"/>
            <w:vAlign w:val="center"/>
          </w:tcPr>
          <w:p w:rsidR="00A77201" w:rsidRDefault="00A77201" w:rsidP="00CB2E85">
            <w:pPr>
              <w:jc w:val="right"/>
              <w:rPr>
                <w:rFonts w:ascii="Arial" w:hAnsi="Arial"/>
                <w:sz w:val="16"/>
                <w:szCs w:val="16"/>
              </w:rPr>
            </w:pPr>
          </w:p>
        </w:tc>
        <w:tc>
          <w:tcPr>
            <w:tcW w:w="2410" w:type="dxa"/>
            <w:gridSpan w:val="3"/>
            <w:shd w:val="clear" w:color="auto" w:fill="auto"/>
            <w:vAlign w:val="center"/>
          </w:tcPr>
          <w:p w:rsidR="00A77201" w:rsidRPr="003E5873" w:rsidRDefault="00A77201" w:rsidP="00CB2E85">
            <w:pPr>
              <w:jc w:val="center"/>
              <w:rPr>
                <w:rFonts w:ascii="Arial" w:hAnsi="Arial"/>
                <w:sz w:val="16"/>
                <w:szCs w:val="16"/>
              </w:rPr>
            </w:pPr>
            <w:r>
              <w:rPr>
                <w:rFonts w:ascii="Arial" w:hAnsi="Arial"/>
                <w:sz w:val="12"/>
                <w:szCs w:val="16"/>
              </w:rPr>
              <w:t>VERGARA TARRES, LAURA, Direcció d'obres.</w:t>
            </w:r>
          </w:p>
        </w:tc>
        <w:tc>
          <w:tcPr>
            <w:tcW w:w="1984" w:type="dxa"/>
            <w:vMerge/>
            <w:shd w:val="clear" w:color="auto" w:fill="auto"/>
            <w:vAlign w:val="center"/>
          </w:tcPr>
          <w:p w:rsidR="00A77201" w:rsidRPr="00A907FC" w:rsidRDefault="00A77201" w:rsidP="00CB2E85">
            <w:pPr>
              <w:rPr>
                <w:rFonts w:ascii="Arial" w:hAnsi="Arial"/>
                <w:sz w:val="16"/>
                <w:szCs w:val="16"/>
              </w:rPr>
            </w:pPr>
          </w:p>
        </w:tc>
        <w:tc>
          <w:tcPr>
            <w:tcW w:w="1417" w:type="dxa"/>
            <w:vMerge/>
            <w:shd w:val="clear" w:color="auto" w:fill="auto"/>
            <w:vAlign w:val="center"/>
          </w:tcPr>
          <w:p w:rsidR="00A77201" w:rsidRPr="00A907FC" w:rsidRDefault="00A77201" w:rsidP="00CB2E85">
            <w:pPr>
              <w:jc w:val="both"/>
              <w:rPr>
                <w:rFonts w:ascii="Arial" w:hAnsi="Arial"/>
                <w:sz w:val="16"/>
                <w:szCs w:val="16"/>
              </w:rPr>
            </w:pPr>
          </w:p>
        </w:tc>
      </w:tr>
      <w:tr w:rsidR="00A77201" w:rsidRPr="00A907FC" w:rsidTr="00A77201">
        <w:trPr>
          <w:cantSplit/>
          <w:trHeight w:val="90"/>
        </w:trPr>
        <w:tc>
          <w:tcPr>
            <w:tcW w:w="1135" w:type="dxa"/>
            <w:vMerge w:val="restart"/>
            <w:shd w:val="clear" w:color="auto" w:fill="auto"/>
            <w:vAlign w:val="center"/>
          </w:tcPr>
          <w:p w:rsidR="00A77201" w:rsidRDefault="00A77201" w:rsidP="00CB2E85">
            <w:pPr>
              <w:jc w:val="center"/>
              <w:rPr>
                <w:rFonts w:ascii="Arial" w:hAnsi="Arial"/>
                <w:sz w:val="16"/>
                <w:szCs w:val="16"/>
              </w:rPr>
            </w:pPr>
            <w:r>
              <w:rPr>
                <w:rFonts w:ascii="Arial" w:hAnsi="Arial"/>
                <w:sz w:val="16"/>
                <w:szCs w:val="16"/>
              </w:rPr>
              <w:lastRenderedPageBreak/>
              <w:t>25/02/2022</w:t>
            </w:r>
          </w:p>
        </w:tc>
        <w:tc>
          <w:tcPr>
            <w:tcW w:w="1701" w:type="dxa"/>
            <w:vMerge w:val="restart"/>
            <w:shd w:val="clear" w:color="auto" w:fill="auto"/>
            <w:vAlign w:val="center"/>
          </w:tcPr>
          <w:p w:rsidR="00A77201" w:rsidRPr="003E5873" w:rsidRDefault="00A77201" w:rsidP="00CB2E85">
            <w:pPr>
              <w:rPr>
                <w:rFonts w:ascii="Arial" w:hAnsi="Arial"/>
                <w:sz w:val="16"/>
                <w:szCs w:val="16"/>
              </w:rPr>
            </w:pPr>
            <w:r>
              <w:rPr>
                <w:rFonts w:ascii="Arial" w:hAnsi="Arial"/>
                <w:sz w:val="12"/>
                <w:szCs w:val="16"/>
              </w:rPr>
              <w:t>SOM ENERGIA SCCL</w:t>
            </w:r>
          </w:p>
        </w:tc>
        <w:tc>
          <w:tcPr>
            <w:tcW w:w="992" w:type="dxa"/>
            <w:vMerge w:val="restart"/>
            <w:shd w:val="clear" w:color="auto" w:fill="auto"/>
            <w:vAlign w:val="center"/>
          </w:tcPr>
          <w:p w:rsidR="00A77201" w:rsidRDefault="00A77201" w:rsidP="00CB2E85">
            <w:pPr>
              <w:jc w:val="right"/>
              <w:rPr>
                <w:rFonts w:ascii="Arial" w:hAnsi="Arial"/>
                <w:sz w:val="16"/>
                <w:szCs w:val="16"/>
              </w:rPr>
            </w:pPr>
            <w:r>
              <w:rPr>
                <w:rFonts w:ascii="Arial" w:hAnsi="Arial"/>
                <w:sz w:val="16"/>
                <w:szCs w:val="16"/>
              </w:rPr>
              <w:t>216,01</w:t>
            </w:r>
          </w:p>
        </w:tc>
        <w:tc>
          <w:tcPr>
            <w:tcW w:w="1205" w:type="dxa"/>
            <w:gridSpan w:val="2"/>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22000029</w:t>
            </w:r>
          </w:p>
        </w:tc>
        <w:tc>
          <w:tcPr>
            <w:tcW w:w="1205" w:type="dxa"/>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FE2200237199</w:t>
            </w:r>
          </w:p>
        </w:tc>
        <w:tc>
          <w:tcPr>
            <w:tcW w:w="1984" w:type="dxa"/>
            <w:vMerge w:val="restart"/>
            <w:shd w:val="clear" w:color="auto" w:fill="auto"/>
            <w:vAlign w:val="center"/>
          </w:tcPr>
          <w:p w:rsidR="00A77201" w:rsidRDefault="00A77201" w:rsidP="00CB2E85">
            <w:pPr>
              <w:rPr>
                <w:rFonts w:ascii="Arial" w:hAnsi="Arial"/>
                <w:sz w:val="12"/>
                <w:szCs w:val="16"/>
              </w:rPr>
            </w:pPr>
            <w:r>
              <w:rPr>
                <w:rFonts w:ascii="Arial" w:hAnsi="Arial"/>
                <w:b/>
                <w:sz w:val="16"/>
                <w:szCs w:val="16"/>
              </w:rPr>
              <w:t>22.01.920.22100</w:t>
            </w:r>
          </w:p>
          <w:p w:rsidR="00A77201" w:rsidRPr="003E5873" w:rsidRDefault="00A77201" w:rsidP="00CB2E85">
            <w:pPr>
              <w:rPr>
                <w:rFonts w:ascii="Arial" w:hAnsi="Arial"/>
                <w:sz w:val="16"/>
                <w:szCs w:val="16"/>
              </w:rPr>
            </w:pPr>
            <w:r>
              <w:rPr>
                <w:rFonts w:ascii="Arial" w:hAnsi="Arial"/>
                <w:sz w:val="12"/>
                <w:szCs w:val="16"/>
              </w:rPr>
              <w:t>ENERGIA ELECTRICA EDIFICIS MUNICIPALS</w:t>
            </w:r>
          </w:p>
        </w:tc>
        <w:tc>
          <w:tcPr>
            <w:tcW w:w="1417" w:type="dxa"/>
            <w:vMerge w:val="restart"/>
            <w:shd w:val="clear" w:color="auto" w:fill="auto"/>
            <w:vAlign w:val="center"/>
          </w:tcPr>
          <w:p w:rsidR="00A77201" w:rsidRPr="003E5873" w:rsidRDefault="00A77201" w:rsidP="00CB2E85">
            <w:pPr>
              <w:jc w:val="both"/>
              <w:rPr>
                <w:rFonts w:ascii="Arial" w:hAnsi="Arial"/>
                <w:sz w:val="16"/>
                <w:szCs w:val="16"/>
              </w:rPr>
            </w:pPr>
            <w:r>
              <w:rPr>
                <w:rFonts w:ascii="Arial" w:hAnsi="Arial"/>
                <w:sz w:val="16"/>
                <w:szCs w:val="16"/>
              </w:rPr>
              <w:t>22000072/0/0/0</w:t>
            </w:r>
          </w:p>
        </w:tc>
      </w:tr>
      <w:tr w:rsidR="00A77201" w:rsidRPr="00A907FC" w:rsidTr="00A77201">
        <w:trPr>
          <w:cantSplit/>
          <w:trHeight w:val="90"/>
        </w:trPr>
        <w:tc>
          <w:tcPr>
            <w:tcW w:w="1135" w:type="dxa"/>
            <w:vMerge/>
            <w:shd w:val="clear" w:color="auto" w:fill="auto"/>
            <w:vAlign w:val="center"/>
          </w:tcPr>
          <w:p w:rsidR="00A77201" w:rsidRDefault="00A77201" w:rsidP="00CB2E85">
            <w:pPr>
              <w:jc w:val="center"/>
              <w:rPr>
                <w:rFonts w:ascii="Arial" w:hAnsi="Arial"/>
                <w:sz w:val="16"/>
                <w:szCs w:val="16"/>
              </w:rPr>
            </w:pPr>
          </w:p>
        </w:tc>
        <w:tc>
          <w:tcPr>
            <w:tcW w:w="1701" w:type="dxa"/>
            <w:vMerge/>
            <w:shd w:val="clear" w:color="auto" w:fill="auto"/>
            <w:vAlign w:val="center"/>
          </w:tcPr>
          <w:p w:rsidR="00A77201" w:rsidRDefault="00A77201" w:rsidP="00CB2E85">
            <w:pPr>
              <w:rPr>
                <w:rFonts w:ascii="Arial" w:hAnsi="Arial"/>
                <w:sz w:val="12"/>
                <w:szCs w:val="16"/>
              </w:rPr>
            </w:pPr>
          </w:p>
        </w:tc>
        <w:tc>
          <w:tcPr>
            <w:tcW w:w="992" w:type="dxa"/>
            <w:vMerge/>
            <w:shd w:val="clear" w:color="auto" w:fill="auto"/>
            <w:vAlign w:val="center"/>
          </w:tcPr>
          <w:p w:rsidR="00A77201" w:rsidRDefault="00A77201" w:rsidP="00CB2E85">
            <w:pPr>
              <w:jc w:val="right"/>
              <w:rPr>
                <w:rFonts w:ascii="Arial" w:hAnsi="Arial"/>
                <w:sz w:val="16"/>
                <w:szCs w:val="16"/>
              </w:rPr>
            </w:pPr>
          </w:p>
        </w:tc>
        <w:tc>
          <w:tcPr>
            <w:tcW w:w="2410" w:type="dxa"/>
            <w:gridSpan w:val="3"/>
            <w:shd w:val="clear" w:color="auto" w:fill="auto"/>
            <w:vAlign w:val="center"/>
          </w:tcPr>
          <w:p w:rsidR="00A77201" w:rsidRPr="003E5873" w:rsidRDefault="00A77201" w:rsidP="00CB2E85">
            <w:pPr>
              <w:jc w:val="center"/>
              <w:rPr>
                <w:rFonts w:ascii="Arial" w:hAnsi="Arial"/>
                <w:sz w:val="16"/>
                <w:szCs w:val="16"/>
              </w:rPr>
            </w:pPr>
            <w:r>
              <w:rPr>
                <w:rFonts w:ascii="Arial" w:hAnsi="Arial"/>
                <w:sz w:val="12"/>
                <w:szCs w:val="16"/>
              </w:rPr>
              <w:t xml:space="preserve">SOM ENERGIA SCCL, Energia elèctrica </w:t>
            </w:r>
            <w:proofErr w:type="spellStart"/>
            <w:r>
              <w:rPr>
                <w:rFonts w:ascii="Arial" w:hAnsi="Arial"/>
                <w:sz w:val="12"/>
                <w:szCs w:val="16"/>
              </w:rPr>
              <w:t>pl</w:t>
            </w:r>
            <w:proofErr w:type="spellEnd"/>
            <w:r>
              <w:rPr>
                <w:rFonts w:ascii="Arial" w:hAnsi="Arial"/>
                <w:sz w:val="12"/>
                <w:szCs w:val="16"/>
              </w:rPr>
              <w:t xml:space="preserve"> de la Vila  20/01/2022 a 16/02/2022.</w:t>
            </w:r>
          </w:p>
        </w:tc>
        <w:tc>
          <w:tcPr>
            <w:tcW w:w="1984" w:type="dxa"/>
            <w:vMerge/>
            <w:shd w:val="clear" w:color="auto" w:fill="auto"/>
            <w:vAlign w:val="center"/>
          </w:tcPr>
          <w:p w:rsidR="00A77201" w:rsidRPr="00A907FC" w:rsidRDefault="00A77201" w:rsidP="00CB2E85">
            <w:pPr>
              <w:rPr>
                <w:rFonts w:ascii="Arial" w:hAnsi="Arial"/>
                <w:sz w:val="16"/>
                <w:szCs w:val="16"/>
              </w:rPr>
            </w:pPr>
          </w:p>
        </w:tc>
        <w:tc>
          <w:tcPr>
            <w:tcW w:w="1417" w:type="dxa"/>
            <w:vMerge/>
            <w:shd w:val="clear" w:color="auto" w:fill="auto"/>
            <w:vAlign w:val="center"/>
          </w:tcPr>
          <w:p w:rsidR="00A77201" w:rsidRPr="00A907FC" w:rsidRDefault="00A77201" w:rsidP="00CB2E85">
            <w:pPr>
              <w:jc w:val="both"/>
              <w:rPr>
                <w:rFonts w:ascii="Arial" w:hAnsi="Arial"/>
                <w:sz w:val="16"/>
                <w:szCs w:val="16"/>
              </w:rPr>
            </w:pPr>
          </w:p>
        </w:tc>
      </w:tr>
      <w:tr w:rsidR="00A77201" w:rsidRPr="00A907FC" w:rsidTr="00A77201">
        <w:trPr>
          <w:cantSplit/>
          <w:trHeight w:val="90"/>
        </w:trPr>
        <w:tc>
          <w:tcPr>
            <w:tcW w:w="1135" w:type="dxa"/>
            <w:vMerge w:val="restart"/>
            <w:shd w:val="clear" w:color="auto" w:fill="auto"/>
            <w:vAlign w:val="center"/>
          </w:tcPr>
          <w:p w:rsidR="00A77201" w:rsidRDefault="00A77201" w:rsidP="00CB2E85">
            <w:pPr>
              <w:jc w:val="center"/>
              <w:rPr>
                <w:rFonts w:ascii="Arial" w:hAnsi="Arial"/>
                <w:sz w:val="16"/>
                <w:szCs w:val="16"/>
              </w:rPr>
            </w:pPr>
            <w:r>
              <w:rPr>
                <w:rFonts w:ascii="Arial" w:hAnsi="Arial"/>
                <w:sz w:val="16"/>
                <w:szCs w:val="16"/>
              </w:rPr>
              <w:t>25/02/2022</w:t>
            </w:r>
          </w:p>
        </w:tc>
        <w:tc>
          <w:tcPr>
            <w:tcW w:w="1701" w:type="dxa"/>
            <w:vMerge w:val="restart"/>
            <w:shd w:val="clear" w:color="auto" w:fill="auto"/>
            <w:vAlign w:val="center"/>
          </w:tcPr>
          <w:p w:rsidR="00A77201" w:rsidRPr="003E5873" w:rsidRDefault="00A77201" w:rsidP="00CB2E85">
            <w:pPr>
              <w:rPr>
                <w:rFonts w:ascii="Arial" w:hAnsi="Arial"/>
                <w:sz w:val="16"/>
                <w:szCs w:val="16"/>
              </w:rPr>
            </w:pPr>
            <w:r>
              <w:rPr>
                <w:rFonts w:ascii="Arial" w:hAnsi="Arial"/>
                <w:sz w:val="12"/>
                <w:szCs w:val="16"/>
              </w:rPr>
              <w:t>SOM ENERGIA SCCL</w:t>
            </w:r>
          </w:p>
        </w:tc>
        <w:tc>
          <w:tcPr>
            <w:tcW w:w="992" w:type="dxa"/>
            <w:vMerge w:val="restart"/>
            <w:shd w:val="clear" w:color="auto" w:fill="auto"/>
            <w:vAlign w:val="center"/>
          </w:tcPr>
          <w:p w:rsidR="00A77201" w:rsidRDefault="00A77201" w:rsidP="00CB2E85">
            <w:pPr>
              <w:jc w:val="right"/>
              <w:rPr>
                <w:rFonts w:ascii="Arial" w:hAnsi="Arial"/>
                <w:sz w:val="16"/>
                <w:szCs w:val="16"/>
              </w:rPr>
            </w:pPr>
            <w:r>
              <w:rPr>
                <w:rFonts w:ascii="Arial" w:hAnsi="Arial"/>
                <w:sz w:val="16"/>
                <w:szCs w:val="16"/>
              </w:rPr>
              <w:t>17,84</w:t>
            </w:r>
          </w:p>
        </w:tc>
        <w:tc>
          <w:tcPr>
            <w:tcW w:w="1205" w:type="dxa"/>
            <w:gridSpan w:val="2"/>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22000028</w:t>
            </w:r>
          </w:p>
        </w:tc>
        <w:tc>
          <w:tcPr>
            <w:tcW w:w="1205" w:type="dxa"/>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FE2200237504</w:t>
            </w:r>
          </w:p>
        </w:tc>
        <w:tc>
          <w:tcPr>
            <w:tcW w:w="1984" w:type="dxa"/>
            <w:vMerge w:val="restart"/>
            <w:shd w:val="clear" w:color="auto" w:fill="auto"/>
            <w:vAlign w:val="center"/>
          </w:tcPr>
          <w:p w:rsidR="00A77201" w:rsidRDefault="00A77201" w:rsidP="00CB2E85">
            <w:pPr>
              <w:rPr>
                <w:rFonts w:ascii="Arial" w:hAnsi="Arial"/>
                <w:sz w:val="12"/>
                <w:szCs w:val="16"/>
              </w:rPr>
            </w:pPr>
            <w:r>
              <w:rPr>
                <w:rFonts w:ascii="Arial" w:hAnsi="Arial"/>
                <w:b/>
                <w:sz w:val="16"/>
                <w:szCs w:val="16"/>
              </w:rPr>
              <w:t>22.01.165.22100</w:t>
            </w:r>
          </w:p>
          <w:p w:rsidR="00A77201" w:rsidRPr="003E5873" w:rsidRDefault="00A77201" w:rsidP="00CB2E85">
            <w:pPr>
              <w:rPr>
                <w:rFonts w:ascii="Arial" w:hAnsi="Arial"/>
                <w:sz w:val="16"/>
                <w:szCs w:val="16"/>
              </w:rPr>
            </w:pPr>
            <w:r>
              <w:rPr>
                <w:rFonts w:ascii="Arial" w:hAnsi="Arial"/>
                <w:sz w:val="12"/>
                <w:szCs w:val="16"/>
              </w:rPr>
              <w:t>ENERGIA ELÈCTRICA. ENLLUMENAT PÚBLIC</w:t>
            </w:r>
          </w:p>
        </w:tc>
        <w:tc>
          <w:tcPr>
            <w:tcW w:w="1417" w:type="dxa"/>
            <w:vMerge w:val="restart"/>
            <w:shd w:val="clear" w:color="auto" w:fill="auto"/>
            <w:vAlign w:val="center"/>
          </w:tcPr>
          <w:p w:rsidR="00A77201" w:rsidRPr="003E5873" w:rsidRDefault="00A77201" w:rsidP="00CB2E85">
            <w:pPr>
              <w:jc w:val="both"/>
              <w:rPr>
                <w:rFonts w:ascii="Arial" w:hAnsi="Arial"/>
                <w:sz w:val="16"/>
                <w:szCs w:val="16"/>
              </w:rPr>
            </w:pPr>
            <w:r>
              <w:rPr>
                <w:rFonts w:ascii="Arial" w:hAnsi="Arial"/>
                <w:sz w:val="16"/>
                <w:szCs w:val="16"/>
              </w:rPr>
              <w:t>22000054/0/0/0</w:t>
            </w:r>
          </w:p>
        </w:tc>
      </w:tr>
      <w:tr w:rsidR="00A77201" w:rsidRPr="00A907FC" w:rsidTr="00A77201">
        <w:trPr>
          <w:cantSplit/>
          <w:trHeight w:val="90"/>
        </w:trPr>
        <w:tc>
          <w:tcPr>
            <w:tcW w:w="1135" w:type="dxa"/>
            <w:vMerge/>
            <w:shd w:val="clear" w:color="auto" w:fill="auto"/>
            <w:vAlign w:val="center"/>
          </w:tcPr>
          <w:p w:rsidR="00A77201" w:rsidRDefault="00A77201" w:rsidP="00CB2E85">
            <w:pPr>
              <w:jc w:val="center"/>
              <w:rPr>
                <w:rFonts w:ascii="Arial" w:hAnsi="Arial"/>
                <w:sz w:val="16"/>
                <w:szCs w:val="16"/>
              </w:rPr>
            </w:pPr>
          </w:p>
        </w:tc>
        <w:tc>
          <w:tcPr>
            <w:tcW w:w="1701" w:type="dxa"/>
            <w:vMerge/>
            <w:shd w:val="clear" w:color="auto" w:fill="auto"/>
            <w:vAlign w:val="center"/>
          </w:tcPr>
          <w:p w:rsidR="00A77201" w:rsidRDefault="00A77201" w:rsidP="00CB2E85">
            <w:pPr>
              <w:rPr>
                <w:rFonts w:ascii="Arial" w:hAnsi="Arial"/>
                <w:sz w:val="12"/>
                <w:szCs w:val="16"/>
              </w:rPr>
            </w:pPr>
          </w:p>
        </w:tc>
        <w:tc>
          <w:tcPr>
            <w:tcW w:w="992" w:type="dxa"/>
            <w:vMerge/>
            <w:shd w:val="clear" w:color="auto" w:fill="auto"/>
            <w:vAlign w:val="center"/>
          </w:tcPr>
          <w:p w:rsidR="00A77201" w:rsidRDefault="00A77201" w:rsidP="00CB2E85">
            <w:pPr>
              <w:jc w:val="right"/>
              <w:rPr>
                <w:rFonts w:ascii="Arial" w:hAnsi="Arial"/>
                <w:sz w:val="16"/>
                <w:szCs w:val="16"/>
              </w:rPr>
            </w:pPr>
          </w:p>
        </w:tc>
        <w:tc>
          <w:tcPr>
            <w:tcW w:w="2410" w:type="dxa"/>
            <w:gridSpan w:val="3"/>
            <w:shd w:val="clear" w:color="auto" w:fill="auto"/>
            <w:vAlign w:val="center"/>
          </w:tcPr>
          <w:p w:rsidR="00A77201" w:rsidRDefault="00A77201" w:rsidP="00CB2E85">
            <w:pPr>
              <w:jc w:val="center"/>
              <w:rPr>
                <w:rFonts w:ascii="Arial" w:hAnsi="Arial"/>
                <w:sz w:val="12"/>
                <w:szCs w:val="16"/>
              </w:rPr>
            </w:pPr>
            <w:r>
              <w:rPr>
                <w:rFonts w:ascii="Arial" w:hAnsi="Arial"/>
                <w:sz w:val="12"/>
                <w:szCs w:val="16"/>
              </w:rPr>
              <w:t>SOM ENERGIA SCCL, Energia elèctrica  Jaume Balmes S/N 20/01/2022 a 16/02/2022.</w:t>
            </w:r>
          </w:p>
          <w:p w:rsidR="00A77201" w:rsidRPr="003E5873" w:rsidRDefault="00A77201" w:rsidP="00CB2E85">
            <w:pPr>
              <w:jc w:val="center"/>
              <w:rPr>
                <w:rFonts w:ascii="Arial" w:hAnsi="Arial"/>
                <w:sz w:val="16"/>
                <w:szCs w:val="16"/>
              </w:rPr>
            </w:pPr>
          </w:p>
        </w:tc>
        <w:tc>
          <w:tcPr>
            <w:tcW w:w="1984" w:type="dxa"/>
            <w:vMerge/>
            <w:shd w:val="clear" w:color="auto" w:fill="auto"/>
            <w:vAlign w:val="center"/>
          </w:tcPr>
          <w:p w:rsidR="00A77201" w:rsidRPr="00A907FC" w:rsidRDefault="00A77201" w:rsidP="00CB2E85">
            <w:pPr>
              <w:rPr>
                <w:rFonts w:ascii="Arial" w:hAnsi="Arial"/>
                <w:sz w:val="16"/>
                <w:szCs w:val="16"/>
              </w:rPr>
            </w:pPr>
          </w:p>
        </w:tc>
        <w:tc>
          <w:tcPr>
            <w:tcW w:w="1417" w:type="dxa"/>
            <w:vMerge/>
            <w:shd w:val="clear" w:color="auto" w:fill="auto"/>
            <w:vAlign w:val="center"/>
          </w:tcPr>
          <w:p w:rsidR="00A77201" w:rsidRPr="00A907FC" w:rsidRDefault="00A77201" w:rsidP="00CB2E85">
            <w:pPr>
              <w:jc w:val="both"/>
              <w:rPr>
                <w:rFonts w:ascii="Arial" w:hAnsi="Arial"/>
                <w:sz w:val="16"/>
                <w:szCs w:val="16"/>
              </w:rPr>
            </w:pPr>
          </w:p>
        </w:tc>
      </w:tr>
      <w:tr w:rsidR="00A77201" w:rsidRPr="00A907FC" w:rsidTr="00A77201">
        <w:trPr>
          <w:cantSplit/>
          <w:trHeight w:val="90"/>
        </w:trPr>
        <w:tc>
          <w:tcPr>
            <w:tcW w:w="1135" w:type="dxa"/>
            <w:vMerge w:val="restart"/>
            <w:shd w:val="clear" w:color="auto" w:fill="auto"/>
            <w:vAlign w:val="center"/>
          </w:tcPr>
          <w:p w:rsidR="00A77201" w:rsidRDefault="00A77201" w:rsidP="00CB2E85">
            <w:pPr>
              <w:jc w:val="center"/>
              <w:rPr>
                <w:rFonts w:ascii="Arial" w:hAnsi="Arial"/>
                <w:sz w:val="16"/>
                <w:szCs w:val="16"/>
              </w:rPr>
            </w:pPr>
            <w:r>
              <w:rPr>
                <w:rFonts w:ascii="Arial" w:hAnsi="Arial"/>
                <w:sz w:val="16"/>
                <w:szCs w:val="16"/>
              </w:rPr>
              <w:t>25/02/2022</w:t>
            </w:r>
          </w:p>
        </w:tc>
        <w:tc>
          <w:tcPr>
            <w:tcW w:w="1701" w:type="dxa"/>
            <w:vMerge w:val="restart"/>
            <w:shd w:val="clear" w:color="auto" w:fill="auto"/>
            <w:vAlign w:val="center"/>
          </w:tcPr>
          <w:p w:rsidR="00A77201" w:rsidRPr="003E5873" w:rsidRDefault="00A77201" w:rsidP="00CB2E85">
            <w:pPr>
              <w:rPr>
                <w:rFonts w:ascii="Arial" w:hAnsi="Arial"/>
                <w:sz w:val="16"/>
                <w:szCs w:val="16"/>
              </w:rPr>
            </w:pPr>
            <w:r>
              <w:rPr>
                <w:rFonts w:ascii="Arial" w:hAnsi="Arial"/>
                <w:sz w:val="12"/>
                <w:szCs w:val="16"/>
              </w:rPr>
              <w:t>SOM ENERGIA SCCL</w:t>
            </w:r>
          </w:p>
        </w:tc>
        <w:tc>
          <w:tcPr>
            <w:tcW w:w="992" w:type="dxa"/>
            <w:vMerge w:val="restart"/>
            <w:shd w:val="clear" w:color="auto" w:fill="auto"/>
            <w:vAlign w:val="center"/>
          </w:tcPr>
          <w:p w:rsidR="00A77201" w:rsidRDefault="00A77201" w:rsidP="00CB2E85">
            <w:pPr>
              <w:jc w:val="right"/>
              <w:rPr>
                <w:rFonts w:ascii="Arial" w:hAnsi="Arial"/>
                <w:sz w:val="16"/>
                <w:szCs w:val="16"/>
              </w:rPr>
            </w:pPr>
            <w:r>
              <w:rPr>
                <w:rFonts w:ascii="Arial" w:hAnsi="Arial"/>
                <w:sz w:val="16"/>
                <w:szCs w:val="16"/>
              </w:rPr>
              <w:t>90,55</w:t>
            </w:r>
          </w:p>
        </w:tc>
        <w:tc>
          <w:tcPr>
            <w:tcW w:w="1205" w:type="dxa"/>
            <w:gridSpan w:val="2"/>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22000027</w:t>
            </w:r>
          </w:p>
        </w:tc>
        <w:tc>
          <w:tcPr>
            <w:tcW w:w="1205" w:type="dxa"/>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FE2200238233</w:t>
            </w:r>
          </w:p>
        </w:tc>
        <w:tc>
          <w:tcPr>
            <w:tcW w:w="1984" w:type="dxa"/>
            <w:vMerge w:val="restart"/>
            <w:shd w:val="clear" w:color="auto" w:fill="auto"/>
            <w:vAlign w:val="center"/>
          </w:tcPr>
          <w:p w:rsidR="00A77201" w:rsidRDefault="00A77201" w:rsidP="00CB2E85">
            <w:pPr>
              <w:rPr>
                <w:rFonts w:ascii="Arial" w:hAnsi="Arial"/>
                <w:sz w:val="12"/>
                <w:szCs w:val="16"/>
              </w:rPr>
            </w:pPr>
            <w:r>
              <w:rPr>
                <w:rFonts w:ascii="Arial" w:hAnsi="Arial"/>
                <w:b/>
                <w:sz w:val="16"/>
                <w:szCs w:val="16"/>
              </w:rPr>
              <w:t>22.01.920.22100</w:t>
            </w:r>
          </w:p>
          <w:p w:rsidR="00A77201" w:rsidRPr="003E5873" w:rsidRDefault="00A77201" w:rsidP="00CB2E85">
            <w:pPr>
              <w:rPr>
                <w:rFonts w:ascii="Arial" w:hAnsi="Arial"/>
                <w:sz w:val="16"/>
                <w:szCs w:val="16"/>
              </w:rPr>
            </w:pPr>
            <w:r>
              <w:rPr>
                <w:rFonts w:ascii="Arial" w:hAnsi="Arial"/>
                <w:sz w:val="12"/>
                <w:szCs w:val="16"/>
              </w:rPr>
              <w:t>ENERGIA ELECTRICA EDIFICIS MUNICIPALS</w:t>
            </w:r>
          </w:p>
        </w:tc>
        <w:tc>
          <w:tcPr>
            <w:tcW w:w="1417" w:type="dxa"/>
            <w:vMerge w:val="restart"/>
            <w:shd w:val="clear" w:color="auto" w:fill="auto"/>
            <w:vAlign w:val="center"/>
          </w:tcPr>
          <w:p w:rsidR="00A77201" w:rsidRPr="003E5873" w:rsidRDefault="00A77201" w:rsidP="00CB2E85">
            <w:pPr>
              <w:jc w:val="both"/>
              <w:rPr>
                <w:rFonts w:ascii="Arial" w:hAnsi="Arial"/>
                <w:sz w:val="16"/>
                <w:szCs w:val="16"/>
              </w:rPr>
            </w:pPr>
            <w:r>
              <w:rPr>
                <w:rFonts w:ascii="Arial" w:hAnsi="Arial"/>
                <w:sz w:val="16"/>
                <w:szCs w:val="16"/>
              </w:rPr>
              <w:t>22000071/0/0/0</w:t>
            </w:r>
          </w:p>
        </w:tc>
      </w:tr>
      <w:tr w:rsidR="00A77201" w:rsidRPr="00A907FC" w:rsidTr="00A77201">
        <w:trPr>
          <w:cantSplit/>
          <w:trHeight w:val="90"/>
        </w:trPr>
        <w:tc>
          <w:tcPr>
            <w:tcW w:w="1135" w:type="dxa"/>
            <w:vMerge/>
            <w:shd w:val="clear" w:color="auto" w:fill="auto"/>
            <w:vAlign w:val="center"/>
          </w:tcPr>
          <w:p w:rsidR="00A77201" w:rsidRDefault="00A77201" w:rsidP="00CB2E85">
            <w:pPr>
              <w:jc w:val="center"/>
              <w:rPr>
                <w:rFonts w:ascii="Arial" w:hAnsi="Arial"/>
                <w:sz w:val="16"/>
                <w:szCs w:val="16"/>
              </w:rPr>
            </w:pPr>
          </w:p>
        </w:tc>
        <w:tc>
          <w:tcPr>
            <w:tcW w:w="1701" w:type="dxa"/>
            <w:vMerge/>
            <w:shd w:val="clear" w:color="auto" w:fill="auto"/>
            <w:vAlign w:val="center"/>
          </w:tcPr>
          <w:p w:rsidR="00A77201" w:rsidRDefault="00A77201" w:rsidP="00CB2E85">
            <w:pPr>
              <w:rPr>
                <w:rFonts w:ascii="Arial" w:hAnsi="Arial"/>
                <w:sz w:val="12"/>
                <w:szCs w:val="16"/>
              </w:rPr>
            </w:pPr>
          </w:p>
        </w:tc>
        <w:tc>
          <w:tcPr>
            <w:tcW w:w="992" w:type="dxa"/>
            <w:vMerge/>
            <w:shd w:val="clear" w:color="auto" w:fill="auto"/>
            <w:vAlign w:val="center"/>
          </w:tcPr>
          <w:p w:rsidR="00A77201" w:rsidRDefault="00A77201" w:rsidP="00CB2E85">
            <w:pPr>
              <w:jc w:val="right"/>
              <w:rPr>
                <w:rFonts w:ascii="Arial" w:hAnsi="Arial"/>
                <w:sz w:val="16"/>
                <w:szCs w:val="16"/>
              </w:rPr>
            </w:pPr>
          </w:p>
        </w:tc>
        <w:tc>
          <w:tcPr>
            <w:tcW w:w="2410" w:type="dxa"/>
            <w:gridSpan w:val="3"/>
            <w:shd w:val="clear" w:color="auto" w:fill="auto"/>
            <w:vAlign w:val="center"/>
          </w:tcPr>
          <w:p w:rsidR="00A77201" w:rsidRPr="003E5873" w:rsidRDefault="00A77201" w:rsidP="00CB2E85">
            <w:pPr>
              <w:jc w:val="center"/>
              <w:rPr>
                <w:rFonts w:ascii="Arial" w:hAnsi="Arial"/>
                <w:sz w:val="16"/>
                <w:szCs w:val="16"/>
              </w:rPr>
            </w:pPr>
            <w:r>
              <w:rPr>
                <w:rFonts w:ascii="Arial" w:hAnsi="Arial"/>
                <w:sz w:val="12"/>
                <w:szCs w:val="16"/>
              </w:rPr>
              <w:t xml:space="preserve">SOM ENERGIA SCCL, Energia elèctrica Miguel Cervantes S/N </w:t>
            </w:r>
            <w:proofErr w:type="spellStart"/>
            <w:r>
              <w:rPr>
                <w:rFonts w:ascii="Arial" w:hAnsi="Arial"/>
                <w:sz w:val="12"/>
                <w:szCs w:val="16"/>
              </w:rPr>
              <w:t>Bxs</w:t>
            </w:r>
            <w:proofErr w:type="spellEnd"/>
            <w:r>
              <w:rPr>
                <w:rFonts w:ascii="Arial" w:hAnsi="Arial"/>
                <w:sz w:val="12"/>
                <w:szCs w:val="16"/>
              </w:rPr>
              <w:t xml:space="preserve"> 20/01/2022 al 16/02/2022</w:t>
            </w:r>
          </w:p>
        </w:tc>
        <w:tc>
          <w:tcPr>
            <w:tcW w:w="1984" w:type="dxa"/>
            <w:vMerge/>
            <w:shd w:val="clear" w:color="auto" w:fill="auto"/>
            <w:vAlign w:val="center"/>
          </w:tcPr>
          <w:p w:rsidR="00A77201" w:rsidRPr="00A907FC" w:rsidRDefault="00A77201" w:rsidP="00CB2E85">
            <w:pPr>
              <w:rPr>
                <w:rFonts w:ascii="Arial" w:hAnsi="Arial"/>
                <w:sz w:val="16"/>
                <w:szCs w:val="16"/>
              </w:rPr>
            </w:pPr>
          </w:p>
        </w:tc>
        <w:tc>
          <w:tcPr>
            <w:tcW w:w="1417" w:type="dxa"/>
            <w:vMerge/>
            <w:shd w:val="clear" w:color="auto" w:fill="auto"/>
            <w:vAlign w:val="center"/>
          </w:tcPr>
          <w:p w:rsidR="00A77201" w:rsidRPr="00A907FC" w:rsidRDefault="00A77201" w:rsidP="00CB2E85">
            <w:pPr>
              <w:jc w:val="both"/>
              <w:rPr>
                <w:rFonts w:ascii="Arial" w:hAnsi="Arial"/>
                <w:sz w:val="16"/>
                <w:szCs w:val="16"/>
              </w:rPr>
            </w:pPr>
          </w:p>
        </w:tc>
      </w:tr>
      <w:tr w:rsidR="00A77201" w:rsidRPr="00A907FC" w:rsidTr="00A77201">
        <w:trPr>
          <w:cantSplit/>
          <w:trHeight w:val="90"/>
        </w:trPr>
        <w:tc>
          <w:tcPr>
            <w:tcW w:w="1135" w:type="dxa"/>
            <w:vMerge w:val="restart"/>
            <w:shd w:val="clear" w:color="auto" w:fill="auto"/>
            <w:vAlign w:val="center"/>
          </w:tcPr>
          <w:p w:rsidR="00A77201" w:rsidRDefault="00A77201" w:rsidP="00CB2E85">
            <w:pPr>
              <w:jc w:val="center"/>
              <w:rPr>
                <w:rFonts w:ascii="Arial" w:hAnsi="Arial"/>
                <w:sz w:val="16"/>
                <w:szCs w:val="16"/>
              </w:rPr>
            </w:pPr>
            <w:r>
              <w:rPr>
                <w:rFonts w:ascii="Arial" w:hAnsi="Arial"/>
                <w:sz w:val="16"/>
                <w:szCs w:val="16"/>
              </w:rPr>
              <w:t>25/02/2022</w:t>
            </w:r>
          </w:p>
        </w:tc>
        <w:tc>
          <w:tcPr>
            <w:tcW w:w="1701" w:type="dxa"/>
            <w:vMerge w:val="restart"/>
            <w:shd w:val="clear" w:color="auto" w:fill="auto"/>
            <w:vAlign w:val="center"/>
          </w:tcPr>
          <w:p w:rsidR="00A77201" w:rsidRPr="003E5873" w:rsidRDefault="00A77201" w:rsidP="00CB2E85">
            <w:pPr>
              <w:rPr>
                <w:rFonts w:ascii="Arial" w:hAnsi="Arial"/>
                <w:sz w:val="16"/>
                <w:szCs w:val="16"/>
              </w:rPr>
            </w:pPr>
            <w:r>
              <w:rPr>
                <w:rFonts w:ascii="Arial" w:hAnsi="Arial"/>
                <w:sz w:val="12"/>
                <w:szCs w:val="16"/>
              </w:rPr>
              <w:t>SOM ENERGIA SCCL</w:t>
            </w:r>
          </w:p>
        </w:tc>
        <w:tc>
          <w:tcPr>
            <w:tcW w:w="992" w:type="dxa"/>
            <w:vMerge w:val="restart"/>
            <w:shd w:val="clear" w:color="auto" w:fill="auto"/>
            <w:vAlign w:val="center"/>
          </w:tcPr>
          <w:p w:rsidR="00A77201" w:rsidRDefault="00A77201" w:rsidP="00CB2E85">
            <w:pPr>
              <w:jc w:val="right"/>
              <w:rPr>
                <w:rFonts w:ascii="Arial" w:hAnsi="Arial"/>
                <w:sz w:val="16"/>
                <w:szCs w:val="16"/>
              </w:rPr>
            </w:pPr>
            <w:r>
              <w:rPr>
                <w:rFonts w:ascii="Arial" w:hAnsi="Arial"/>
                <w:sz w:val="16"/>
                <w:szCs w:val="16"/>
              </w:rPr>
              <w:t>169,14</w:t>
            </w:r>
          </w:p>
        </w:tc>
        <w:tc>
          <w:tcPr>
            <w:tcW w:w="1205" w:type="dxa"/>
            <w:gridSpan w:val="2"/>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22000026</w:t>
            </w:r>
          </w:p>
        </w:tc>
        <w:tc>
          <w:tcPr>
            <w:tcW w:w="1205" w:type="dxa"/>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FE2200238079</w:t>
            </w:r>
          </w:p>
        </w:tc>
        <w:tc>
          <w:tcPr>
            <w:tcW w:w="1984" w:type="dxa"/>
            <w:vMerge w:val="restart"/>
            <w:shd w:val="clear" w:color="auto" w:fill="auto"/>
            <w:vAlign w:val="center"/>
          </w:tcPr>
          <w:p w:rsidR="00A77201" w:rsidRDefault="00A77201" w:rsidP="00CB2E85">
            <w:pPr>
              <w:rPr>
                <w:rFonts w:ascii="Arial" w:hAnsi="Arial"/>
                <w:sz w:val="12"/>
                <w:szCs w:val="16"/>
              </w:rPr>
            </w:pPr>
            <w:r>
              <w:rPr>
                <w:rFonts w:ascii="Arial" w:hAnsi="Arial"/>
                <w:b/>
                <w:sz w:val="16"/>
                <w:szCs w:val="16"/>
              </w:rPr>
              <w:t>22.01.920.22100</w:t>
            </w:r>
          </w:p>
          <w:p w:rsidR="00A77201" w:rsidRPr="003E5873" w:rsidRDefault="00A77201" w:rsidP="00CB2E85">
            <w:pPr>
              <w:rPr>
                <w:rFonts w:ascii="Arial" w:hAnsi="Arial"/>
                <w:sz w:val="16"/>
                <w:szCs w:val="16"/>
              </w:rPr>
            </w:pPr>
            <w:r>
              <w:rPr>
                <w:rFonts w:ascii="Arial" w:hAnsi="Arial"/>
                <w:sz w:val="12"/>
                <w:szCs w:val="16"/>
              </w:rPr>
              <w:t>ENERGIA ELECTRICA EDIFICIS MUNICIPALS</w:t>
            </w:r>
          </w:p>
        </w:tc>
        <w:tc>
          <w:tcPr>
            <w:tcW w:w="1417" w:type="dxa"/>
            <w:vMerge w:val="restart"/>
            <w:shd w:val="clear" w:color="auto" w:fill="auto"/>
            <w:vAlign w:val="center"/>
          </w:tcPr>
          <w:p w:rsidR="00A77201" w:rsidRPr="003E5873" w:rsidRDefault="00A77201" w:rsidP="00CB2E85">
            <w:pPr>
              <w:jc w:val="both"/>
              <w:rPr>
                <w:rFonts w:ascii="Arial" w:hAnsi="Arial"/>
                <w:sz w:val="16"/>
                <w:szCs w:val="16"/>
              </w:rPr>
            </w:pPr>
            <w:r>
              <w:rPr>
                <w:rFonts w:ascii="Arial" w:hAnsi="Arial"/>
                <w:sz w:val="16"/>
                <w:szCs w:val="16"/>
              </w:rPr>
              <w:t>22000070/0/0/0</w:t>
            </w:r>
          </w:p>
        </w:tc>
      </w:tr>
      <w:tr w:rsidR="00A77201" w:rsidRPr="00A907FC" w:rsidTr="00A77201">
        <w:trPr>
          <w:cantSplit/>
          <w:trHeight w:val="90"/>
        </w:trPr>
        <w:tc>
          <w:tcPr>
            <w:tcW w:w="1135" w:type="dxa"/>
            <w:vMerge/>
            <w:shd w:val="clear" w:color="auto" w:fill="auto"/>
            <w:vAlign w:val="center"/>
          </w:tcPr>
          <w:p w:rsidR="00A77201" w:rsidRDefault="00A77201" w:rsidP="00CB2E85">
            <w:pPr>
              <w:jc w:val="center"/>
              <w:rPr>
                <w:rFonts w:ascii="Arial" w:hAnsi="Arial"/>
                <w:sz w:val="16"/>
                <w:szCs w:val="16"/>
              </w:rPr>
            </w:pPr>
          </w:p>
        </w:tc>
        <w:tc>
          <w:tcPr>
            <w:tcW w:w="1701" w:type="dxa"/>
            <w:vMerge/>
            <w:shd w:val="clear" w:color="auto" w:fill="auto"/>
            <w:vAlign w:val="center"/>
          </w:tcPr>
          <w:p w:rsidR="00A77201" w:rsidRDefault="00A77201" w:rsidP="00CB2E85">
            <w:pPr>
              <w:rPr>
                <w:rFonts w:ascii="Arial" w:hAnsi="Arial"/>
                <w:sz w:val="12"/>
                <w:szCs w:val="16"/>
              </w:rPr>
            </w:pPr>
          </w:p>
        </w:tc>
        <w:tc>
          <w:tcPr>
            <w:tcW w:w="992" w:type="dxa"/>
            <w:vMerge/>
            <w:shd w:val="clear" w:color="auto" w:fill="auto"/>
            <w:vAlign w:val="center"/>
          </w:tcPr>
          <w:p w:rsidR="00A77201" w:rsidRDefault="00A77201" w:rsidP="00CB2E85">
            <w:pPr>
              <w:jc w:val="right"/>
              <w:rPr>
                <w:rFonts w:ascii="Arial" w:hAnsi="Arial"/>
                <w:sz w:val="16"/>
                <w:szCs w:val="16"/>
              </w:rPr>
            </w:pPr>
          </w:p>
        </w:tc>
        <w:tc>
          <w:tcPr>
            <w:tcW w:w="2410" w:type="dxa"/>
            <w:gridSpan w:val="3"/>
            <w:shd w:val="clear" w:color="auto" w:fill="auto"/>
            <w:vAlign w:val="center"/>
          </w:tcPr>
          <w:p w:rsidR="00A77201" w:rsidRPr="003E5873" w:rsidRDefault="00A77201" w:rsidP="00CB2E85">
            <w:pPr>
              <w:jc w:val="center"/>
              <w:rPr>
                <w:rFonts w:ascii="Arial" w:hAnsi="Arial"/>
                <w:sz w:val="16"/>
                <w:szCs w:val="16"/>
              </w:rPr>
            </w:pPr>
            <w:r>
              <w:rPr>
                <w:rFonts w:ascii="Arial" w:hAnsi="Arial"/>
                <w:sz w:val="12"/>
                <w:szCs w:val="16"/>
              </w:rPr>
              <w:t>SOM ENERGIA SCCL, Energia elèctrica C/Escoles 20/01/2022 al 16/02/2022</w:t>
            </w:r>
          </w:p>
        </w:tc>
        <w:tc>
          <w:tcPr>
            <w:tcW w:w="1984" w:type="dxa"/>
            <w:vMerge/>
            <w:shd w:val="clear" w:color="auto" w:fill="auto"/>
            <w:vAlign w:val="center"/>
          </w:tcPr>
          <w:p w:rsidR="00A77201" w:rsidRPr="00A907FC" w:rsidRDefault="00A77201" w:rsidP="00CB2E85">
            <w:pPr>
              <w:rPr>
                <w:rFonts w:ascii="Arial" w:hAnsi="Arial"/>
                <w:sz w:val="16"/>
                <w:szCs w:val="16"/>
              </w:rPr>
            </w:pPr>
          </w:p>
        </w:tc>
        <w:tc>
          <w:tcPr>
            <w:tcW w:w="1417" w:type="dxa"/>
            <w:vMerge/>
            <w:shd w:val="clear" w:color="auto" w:fill="auto"/>
            <w:vAlign w:val="center"/>
          </w:tcPr>
          <w:p w:rsidR="00A77201" w:rsidRPr="00A907FC" w:rsidRDefault="00A77201" w:rsidP="00CB2E85">
            <w:pPr>
              <w:jc w:val="both"/>
              <w:rPr>
                <w:rFonts w:ascii="Arial" w:hAnsi="Arial"/>
                <w:sz w:val="16"/>
                <w:szCs w:val="16"/>
              </w:rPr>
            </w:pPr>
          </w:p>
        </w:tc>
      </w:tr>
      <w:tr w:rsidR="00A77201" w:rsidRPr="00A907FC" w:rsidTr="00A77201">
        <w:trPr>
          <w:cantSplit/>
          <w:trHeight w:val="135"/>
        </w:trPr>
        <w:tc>
          <w:tcPr>
            <w:tcW w:w="1135" w:type="dxa"/>
            <w:vMerge w:val="restart"/>
            <w:shd w:val="clear" w:color="auto" w:fill="auto"/>
            <w:vAlign w:val="center"/>
          </w:tcPr>
          <w:p w:rsidR="00A77201" w:rsidRDefault="00A77201" w:rsidP="00CB2E85">
            <w:pPr>
              <w:jc w:val="center"/>
              <w:rPr>
                <w:rFonts w:ascii="Arial" w:hAnsi="Arial"/>
                <w:sz w:val="16"/>
                <w:szCs w:val="16"/>
              </w:rPr>
            </w:pPr>
            <w:r>
              <w:rPr>
                <w:rFonts w:ascii="Arial" w:hAnsi="Arial"/>
                <w:sz w:val="16"/>
                <w:szCs w:val="16"/>
              </w:rPr>
              <w:t>28/02/2022</w:t>
            </w:r>
          </w:p>
        </w:tc>
        <w:tc>
          <w:tcPr>
            <w:tcW w:w="1701" w:type="dxa"/>
            <w:vMerge w:val="restart"/>
            <w:shd w:val="clear" w:color="auto" w:fill="auto"/>
            <w:vAlign w:val="center"/>
          </w:tcPr>
          <w:p w:rsidR="00A77201" w:rsidRPr="003E5873" w:rsidRDefault="00A77201" w:rsidP="00CB2E85">
            <w:pPr>
              <w:rPr>
                <w:rFonts w:ascii="Arial" w:hAnsi="Arial"/>
                <w:sz w:val="16"/>
                <w:szCs w:val="16"/>
              </w:rPr>
            </w:pPr>
            <w:r>
              <w:rPr>
                <w:rFonts w:ascii="Arial" w:hAnsi="Arial"/>
                <w:sz w:val="12"/>
                <w:szCs w:val="16"/>
              </w:rPr>
              <w:t>TELEFONICA DE ESPAÑA S.A.U.</w:t>
            </w:r>
          </w:p>
        </w:tc>
        <w:tc>
          <w:tcPr>
            <w:tcW w:w="992" w:type="dxa"/>
            <w:vMerge w:val="restart"/>
            <w:shd w:val="clear" w:color="auto" w:fill="auto"/>
            <w:vAlign w:val="center"/>
          </w:tcPr>
          <w:p w:rsidR="00A77201" w:rsidRDefault="00A77201" w:rsidP="00CB2E85">
            <w:pPr>
              <w:jc w:val="right"/>
              <w:rPr>
                <w:rFonts w:ascii="Arial" w:hAnsi="Arial"/>
                <w:sz w:val="16"/>
                <w:szCs w:val="16"/>
              </w:rPr>
            </w:pPr>
            <w:r>
              <w:rPr>
                <w:rFonts w:ascii="Arial" w:hAnsi="Arial"/>
                <w:sz w:val="16"/>
                <w:szCs w:val="16"/>
              </w:rPr>
              <w:t>36,30</w:t>
            </w:r>
          </w:p>
        </w:tc>
        <w:tc>
          <w:tcPr>
            <w:tcW w:w="1205" w:type="dxa"/>
            <w:gridSpan w:val="2"/>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22000025</w:t>
            </w:r>
          </w:p>
        </w:tc>
        <w:tc>
          <w:tcPr>
            <w:tcW w:w="1205" w:type="dxa"/>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60-B298-004942</w:t>
            </w:r>
          </w:p>
        </w:tc>
        <w:tc>
          <w:tcPr>
            <w:tcW w:w="1984" w:type="dxa"/>
            <w:vMerge w:val="restart"/>
            <w:shd w:val="clear" w:color="auto" w:fill="auto"/>
            <w:vAlign w:val="center"/>
          </w:tcPr>
          <w:p w:rsidR="00A77201" w:rsidRDefault="00A77201" w:rsidP="00CB2E85">
            <w:pPr>
              <w:rPr>
                <w:rFonts w:ascii="Arial" w:hAnsi="Arial"/>
                <w:sz w:val="12"/>
                <w:szCs w:val="16"/>
              </w:rPr>
            </w:pPr>
            <w:r>
              <w:rPr>
                <w:rFonts w:ascii="Arial" w:hAnsi="Arial"/>
                <w:b/>
                <w:sz w:val="16"/>
                <w:szCs w:val="16"/>
              </w:rPr>
              <w:t>22.01.920.22200</w:t>
            </w:r>
          </w:p>
          <w:p w:rsidR="00A77201" w:rsidRPr="003E5873" w:rsidRDefault="00A77201" w:rsidP="00CB2E85">
            <w:pPr>
              <w:rPr>
                <w:rFonts w:ascii="Arial" w:hAnsi="Arial"/>
                <w:sz w:val="16"/>
                <w:szCs w:val="16"/>
              </w:rPr>
            </w:pPr>
            <w:r>
              <w:rPr>
                <w:rFonts w:ascii="Arial" w:hAnsi="Arial"/>
                <w:sz w:val="12"/>
                <w:szCs w:val="16"/>
              </w:rPr>
              <w:t>SERVEIS DE TELECOMUNICACIONS</w:t>
            </w:r>
          </w:p>
        </w:tc>
        <w:tc>
          <w:tcPr>
            <w:tcW w:w="1417" w:type="dxa"/>
            <w:vMerge w:val="restart"/>
            <w:shd w:val="clear" w:color="auto" w:fill="auto"/>
            <w:vAlign w:val="center"/>
          </w:tcPr>
          <w:p w:rsidR="00A77201" w:rsidRPr="003E5873" w:rsidRDefault="00A77201" w:rsidP="00CB2E85">
            <w:pPr>
              <w:jc w:val="both"/>
              <w:rPr>
                <w:rFonts w:ascii="Arial" w:hAnsi="Arial"/>
                <w:sz w:val="16"/>
                <w:szCs w:val="16"/>
              </w:rPr>
            </w:pPr>
            <w:r>
              <w:rPr>
                <w:rFonts w:ascii="Arial" w:hAnsi="Arial"/>
                <w:sz w:val="16"/>
                <w:szCs w:val="16"/>
              </w:rPr>
              <w:t>22000085/0/0/0</w:t>
            </w:r>
          </w:p>
        </w:tc>
      </w:tr>
      <w:tr w:rsidR="00A77201" w:rsidRPr="00A907FC" w:rsidTr="00A77201">
        <w:trPr>
          <w:cantSplit/>
          <w:trHeight w:val="135"/>
        </w:trPr>
        <w:tc>
          <w:tcPr>
            <w:tcW w:w="1135" w:type="dxa"/>
            <w:vMerge/>
            <w:shd w:val="clear" w:color="auto" w:fill="auto"/>
            <w:vAlign w:val="center"/>
          </w:tcPr>
          <w:p w:rsidR="00A77201" w:rsidRDefault="00A77201" w:rsidP="00CB2E85">
            <w:pPr>
              <w:jc w:val="center"/>
              <w:rPr>
                <w:rFonts w:ascii="Arial" w:hAnsi="Arial"/>
                <w:sz w:val="16"/>
                <w:szCs w:val="16"/>
              </w:rPr>
            </w:pPr>
          </w:p>
        </w:tc>
        <w:tc>
          <w:tcPr>
            <w:tcW w:w="1701" w:type="dxa"/>
            <w:vMerge/>
            <w:shd w:val="clear" w:color="auto" w:fill="auto"/>
            <w:vAlign w:val="center"/>
          </w:tcPr>
          <w:p w:rsidR="00A77201" w:rsidRDefault="00A77201" w:rsidP="00CB2E85">
            <w:pPr>
              <w:rPr>
                <w:rFonts w:ascii="Arial" w:hAnsi="Arial"/>
                <w:sz w:val="12"/>
                <w:szCs w:val="16"/>
              </w:rPr>
            </w:pPr>
          </w:p>
        </w:tc>
        <w:tc>
          <w:tcPr>
            <w:tcW w:w="992" w:type="dxa"/>
            <w:vMerge/>
            <w:shd w:val="clear" w:color="auto" w:fill="auto"/>
            <w:vAlign w:val="center"/>
          </w:tcPr>
          <w:p w:rsidR="00A77201" w:rsidRDefault="00A77201" w:rsidP="00CB2E85">
            <w:pPr>
              <w:jc w:val="right"/>
              <w:rPr>
                <w:rFonts w:ascii="Arial" w:hAnsi="Arial"/>
                <w:sz w:val="16"/>
                <w:szCs w:val="16"/>
              </w:rPr>
            </w:pPr>
          </w:p>
        </w:tc>
        <w:tc>
          <w:tcPr>
            <w:tcW w:w="2410" w:type="dxa"/>
            <w:gridSpan w:val="3"/>
            <w:shd w:val="clear" w:color="auto" w:fill="auto"/>
            <w:vAlign w:val="center"/>
          </w:tcPr>
          <w:p w:rsidR="00A77201" w:rsidRPr="003E5873" w:rsidRDefault="00A77201" w:rsidP="00CB2E85">
            <w:pPr>
              <w:jc w:val="center"/>
              <w:rPr>
                <w:rFonts w:ascii="Arial" w:hAnsi="Arial"/>
                <w:sz w:val="16"/>
                <w:szCs w:val="16"/>
              </w:rPr>
            </w:pPr>
            <w:r>
              <w:rPr>
                <w:rFonts w:ascii="Arial" w:hAnsi="Arial"/>
                <w:sz w:val="12"/>
                <w:szCs w:val="16"/>
              </w:rPr>
              <w:t>TELEFONICA DE ESPAÑA SAU.-Període regular de quotes : 01/02/2022 a 28/02/2022.</w:t>
            </w:r>
          </w:p>
        </w:tc>
        <w:tc>
          <w:tcPr>
            <w:tcW w:w="1984" w:type="dxa"/>
            <w:vMerge/>
            <w:shd w:val="clear" w:color="auto" w:fill="auto"/>
            <w:vAlign w:val="center"/>
          </w:tcPr>
          <w:p w:rsidR="00A77201" w:rsidRPr="00A907FC" w:rsidRDefault="00A77201" w:rsidP="00CB2E85">
            <w:pPr>
              <w:rPr>
                <w:rFonts w:ascii="Arial" w:hAnsi="Arial"/>
                <w:sz w:val="16"/>
                <w:szCs w:val="16"/>
              </w:rPr>
            </w:pPr>
          </w:p>
        </w:tc>
        <w:tc>
          <w:tcPr>
            <w:tcW w:w="1417" w:type="dxa"/>
            <w:vMerge/>
            <w:shd w:val="clear" w:color="auto" w:fill="auto"/>
            <w:vAlign w:val="center"/>
          </w:tcPr>
          <w:p w:rsidR="00A77201" w:rsidRPr="00A907FC" w:rsidRDefault="00A77201" w:rsidP="00CB2E85">
            <w:pPr>
              <w:jc w:val="both"/>
              <w:rPr>
                <w:rFonts w:ascii="Arial" w:hAnsi="Arial"/>
                <w:sz w:val="16"/>
                <w:szCs w:val="16"/>
              </w:rPr>
            </w:pPr>
          </w:p>
        </w:tc>
      </w:tr>
      <w:tr w:rsidR="00A77201" w:rsidRPr="00A907FC" w:rsidTr="00A77201">
        <w:trPr>
          <w:cantSplit/>
          <w:trHeight w:val="135"/>
        </w:trPr>
        <w:tc>
          <w:tcPr>
            <w:tcW w:w="1135" w:type="dxa"/>
            <w:vMerge w:val="restart"/>
            <w:shd w:val="clear" w:color="auto" w:fill="auto"/>
            <w:vAlign w:val="center"/>
          </w:tcPr>
          <w:p w:rsidR="00A77201" w:rsidRDefault="00A77201" w:rsidP="00CB2E85">
            <w:pPr>
              <w:jc w:val="center"/>
              <w:rPr>
                <w:rFonts w:ascii="Arial" w:hAnsi="Arial"/>
                <w:sz w:val="16"/>
                <w:szCs w:val="16"/>
              </w:rPr>
            </w:pPr>
            <w:r>
              <w:rPr>
                <w:rFonts w:ascii="Arial" w:hAnsi="Arial"/>
                <w:sz w:val="16"/>
                <w:szCs w:val="16"/>
              </w:rPr>
              <w:t>28/02/2022</w:t>
            </w:r>
          </w:p>
        </w:tc>
        <w:tc>
          <w:tcPr>
            <w:tcW w:w="1701" w:type="dxa"/>
            <w:vMerge w:val="restart"/>
            <w:shd w:val="clear" w:color="auto" w:fill="auto"/>
            <w:vAlign w:val="center"/>
          </w:tcPr>
          <w:p w:rsidR="00A77201" w:rsidRPr="003E5873" w:rsidRDefault="00A77201" w:rsidP="00CB2E85">
            <w:pPr>
              <w:rPr>
                <w:rFonts w:ascii="Arial" w:hAnsi="Arial"/>
                <w:sz w:val="16"/>
                <w:szCs w:val="16"/>
              </w:rPr>
            </w:pPr>
            <w:r>
              <w:rPr>
                <w:rFonts w:ascii="Arial" w:hAnsi="Arial"/>
                <w:sz w:val="12"/>
                <w:szCs w:val="16"/>
              </w:rPr>
              <w:t>NETEGES SOLUCIONS EMPORDÀ, S.L.U.</w:t>
            </w:r>
          </w:p>
        </w:tc>
        <w:tc>
          <w:tcPr>
            <w:tcW w:w="992" w:type="dxa"/>
            <w:vMerge w:val="restart"/>
            <w:shd w:val="clear" w:color="auto" w:fill="auto"/>
            <w:vAlign w:val="center"/>
          </w:tcPr>
          <w:p w:rsidR="00A77201" w:rsidRDefault="00A77201" w:rsidP="00CB2E85">
            <w:pPr>
              <w:jc w:val="right"/>
              <w:rPr>
                <w:rFonts w:ascii="Arial" w:hAnsi="Arial"/>
                <w:sz w:val="16"/>
                <w:szCs w:val="16"/>
              </w:rPr>
            </w:pPr>
            <w:r>
              <w:rPr>
                <w:rFonts w:ascii="Arial" w:hAnsi="Arial"/>
                <w:sz w:val="16"/>
                <w:szCs w:val="16"/>
              </w:rPr>
              <w:t>721,46</w:t>
            </w:r>
          </w:p>
        </w:tc>
        <w:tc>
          <w:tcPr>
            <w:tcW w:w="1205" w:type="dxa"/>
            <w:gridSpan w:val="2"/>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22000024</w:t>
            </w:r>
          </w:p>
        </w:tc>
        <w:tc>
          <w:tcPr>
            <w:tcW w:w="1205" w:type="dxa"/>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116</w:t>
            </w:r>
          </w:p>
        </w:tc>
        <w:tc>
          <w:tcPr>
            <w:tcW w:w="1984" w:type="dxa"/>
            <w:vMerge w:val="restart"/>
            <w:shd w:val="clear" w:color="auto" w:fill="auto"/>
            <w:vAlign w:val="center"/>
          </w:tcPr>
          <w:p w:rsidR="00A77201" w:rsidRDefault="00A77201" w:rsidP="00CB2E85">
            <w:pPr>
              <w:rPr>
                <w:rFonts w:ascii="Arial" w:hAnsi="Arial"/>
                <w:sz w:val="12"/>
                <w:szCs w:val="16"/>
              </w:rPr>
            </w:pPr>
            <w:r>
              <w:rPr>
                <w:rFonts w:ascii="Arial" w:hAnsi="Arial"/>
                <w:b/>
                <w:sz w:val="16"/>
                <w:szCs w:val="16"/>
              </w:rPr>
              <w:t>22.01.920.22700</w:t>
            </w:r>
          </w:p>
          <w:p w:rsidR="00A77201" w:rsidRPr="003E5873" w:rsidRDefault="00A77201" w:rsidP="00CB2E85">
            <w:pPr>
              <w:rPr>
                <w:rFonts w:ascii="Arial" w:hAnsi="Arial"/>
                <w:sz w:val="16"/>
                <w:szCs w:val="16"/>
              </w:rPr>
            </w:pPr>
            <w:r>
              <w:rPr>
                <w:rFonts w:ascii="Arial" w:hAnsi="Arial"/>
                <w:sz w:val="12"/>
                <w:szCs w:val="16"/>
              </w:rPr>
              <w:t>SERVEIS DE NETEJA DEPENDENCIES MUNICIPALS I ESGLESIA</w:t>
            </w:r>
          </w:p>
        </w:tc>
        <w:tc>
          <w:tcPr>
            <w:tcW w:w="1417" w:type="dxa"/>
            <w:vMerge w:val="restart"/>
            <w:shd w:val="clear" w:color="auto" w:fill="auto"/>
            <w:vAlign w:val="center"/>
          </w:tcPr>
          <w:p w:rsidR="00A77201" w:rsidRPr="003E5873" w:rsidRDefault="00A77201" w:rsidP="00CB2E85">
            <w:pPr>
              <w:jc w:val="both"/>
              <w:rPr>
                <w:rFonts w:ascii="Arial" w:hAnsi="Arial"/>
                <w:sz w:val="16"/>
                <w:szCs w:val="16"/>
              </w:rPr>
            </w:pPr>
            <w:r>
              <w:rPr>
                <w:rFonts w:ascii="Arial" w:hAnsi="Arial"/>
                <w:sz w:val="16"/>
                <w:szCs w:val="16"/>
              </w:rPr>
              <w:t>22000092/0/0/0</w:t>
            </w:r>
          </w:p>
        </w:tc>
      </w:tr>
      <w:tr w:rsidR="00A77201" w:rsidRPr="00A907FC" w:rsidTr="00A77201">
        <w:trPr>
          <w:cantSplit/>
          <w:trHeight w:val="135"/>
        </w:trPr>
        <w:tc>
          <w:tcPr>
            <w:tcW w:w="1135" w:type="dxa"/>
            <w:vMerge/>
            <w:shd w:val="clear" w:color="auto" w:fill="auto"/>
            <w:vAlign w:val="center"/>
          </w:tcPr>
          <w:p w:rsidR="00A77201" w:rsidRDefault="00A77201" w:rsidP="00CB2E85">
            <w:pPr>
              <w:jc w:val="center"/>
              <w:rPr>
                <w:rFonts w:ascii="Arial" w:hAnsi="Arial"/>
                <w:sz w:val="16"/>
                <w:szCs w:val="16"/>
              </w:rPr>
            </w:pPr>
          </w:p>
        </w:tc>
        <w:tc>
          <w:tcPr>
            <w:tcW w:w="1701" w:type="dxa"/>
            <w:vMerge/>
            <w:shd w:val="clear" w:color="auto" w:fill="auto"/>
            <w:vAlign w:val="center"/>
          </w:tcPr>
          <w:p w:rsidR="00A77201" w:rsidRDefault="00A77201" w:rsidP="00CB2E85">
            <w:pPr>
              <w:rPr>
                <w:rFonts w:ascii="Arial" w:hAnsi="Arial"/>
                <w:sz w:val="12"/>
                <w:szCs w:val="16"/>
              </w:rPr>
            </w:pPr>
          </w:p>
        </w:tc>
        <w:tc>
          <w:tcPr>
            <w:tcW w:w="992" w:type="dxa"/>
            <w:vMerge/>
            <w:shd w:val="clear" w:color="auto" w:fill="auto"/>
            <w:vAlign w:val="center"/>
          </w:tcPr>
          <w:p w:rsidR="00A77201" w:rsidRDefault="00A77201" w:rsidP="00CB2E85">
            <w:pPr>
              <w:jc w:val="right"/>
              <w:rPr>
                <w:rFonts w:ascii="Arial" w:hAnsi="Arial"/>
                <w:sz w:val="16"/>
                <w:szCs w:val="16"/>
              </w:rPr>
            </w:pPr>
          </w:p>
        </w:tc>
        <w:tc>
          <w:tcPr>
            <w:tcW w:w="2410" w:type="dxa"/>
            <w:gridSpan w:val="3"/>
            <w:shd w:val="clear" w:color="auto" w:fill="auto"/>
            <w:vAlign w:val="center"/>
          </w:tcPr>
          <w:p w:rsidR="00A77201" w:rsidRPr="003E5873" w:rsidRDefault="00A77201" w:rsidP="00CB2E85">
            <w:pPr>
              <w:jc w:val="center"/>
              <w:rPr>
                <w:rFonts w:ascii="Arial" w:hAnsi="Arial"/>
                <w:sz w:val="16"/>
                <w:szCs w:val="16"/>
              </w:rPr>
            </w:pPr>
            <w:r>
              <w:rPr>
                <w:rFonts w:ascii="Arial" w:hAnsi="Arial"/>
                <w:sz w:val="12"/>
                <w:szCs w:val="16"/>
              </w:rPr>
              <w:t xml:space="preserve">NETEGES SOLUCIONS EMPORDÀ, </w:t>
            </w:r>
            <w:proofErr w:type="spellStart"/>
            <w:r>
              <w:rPr>
                <w:rFonts w:ascii="Arial" w:hAnsi="Arial"/>
                <w:sz w:val="12"/>
                <w:szCs w:val="16"/>
              </w:rPr>
              <w:t>S.L.U..neteja</w:t>
            </w:r>
            <w:proofErr w:type="spellEnd"/>
            <w:r>
              <w:rPr>
                <w:rFonts w:ascii="Arial" w:hAnsi="Arial"/>
                <w:sz w:val="12"/>
                <w:szCs w:val="16"/>
              </w:rPr>
              <w:t xml:space="preserve"> de les dependències  municipals febrer.</w:t>
            </w:r>
          </w:p>
        </w:tc>
        <w:tc>
          <w:tcPr>
            <w:tcW w:w="1984" w:type="dxa"/>
            <w:vMerge/>
            <w:shd w:val="clear" w:color="auto" w:fill="auto"/>
            <w:vAlign w:val="center"/>
          </w:tcPr>
          <w:p w:rsidR="00A77201" w:rsidRPr="00A907FC" w:rsidRDefault="00A77201" w:rsidP="00CB2E85">
            <w:pPr>
              <w:rPr>
                <w:rFonts w:ascii="Arial" w:hAnsi="Arial"/>
                <w:sz w:val="16"/>
                <w:szCs w:val="16"/>
              </w:rPr>
            </w:pPr>
          </w:p>
        </w:tc>
        <w:tc>
          <w:tcPr>
            <w:tcW w:w="1417" w:type="dxa"/>
            <w:vMerge/>
            <w:shd w:val="clear" w:color="auto" w:fill="auto"/>
            <w:vAlign w:val="center"/>
          </w:tcPr>
          <w:p w:rsidR="00A77201" w:rsidRPr="00A907FC" w:rsidRDefault="00A77201" w:rsidP="00CB2E85">
            <w:pPr>
              <w:jc w:val="both"/>
              <w:rPr>
                <w:rFonts w:ascii="Arial" w:hAnsi="Arial"/>
                <w:sz w:val="16"/>
                <w:szCs w:val="16"/>
              </w:rPr>
            </w:pPr>
          </w:p>
        </w:tc>
      </w:tr>
      <w:tr w:rsidR="00A77201" w:rsidRPr="00A907FC" w:rsidTr="00A77201">
        <w:trPr>
          <w:cantSplit/>
          <w:trHeight w:val="135"/>
        </w:trPr>
        <w:tc>
          <w:tcPr>
            <w:tcW w:w="1135" w:type="dxa"/>
            <w:vMerge w:val="restart"/>
            <w:shd w:val="clear" w:color="auto" w:fill="auto"/>
            <w:vAlign w:val="center"/>
          </w:tcPr>
          <w:p w:rsidR="00A77201" w:rsidRDefault="00A77201" w:rsidP="00CB2E85">
            <w:pPr>
              <w:jc w:val="center"/>
              <w:rPr>
                <w:rFonts w:ascii="Arial" w:hAnsi="Arial"/>
                <w:sz w:val="16"/>
                <w:szCs w:val="16"/>
              </w:rPr>
            </w:pPr>
            <w:r>
              <w:rPr>
                <w:rFonts w:ascii="Arial" w:hAnsi="Arial"/>
                <w:sz w:val="16"/>
                <w:szCs w:val="16"/>
              </w:rPr>
              <w:t>28/02/2022</w:t>
            </w:r>
          </w:p>
        </w:tc>
        <w:tc>
          <w:tcPr>
            <w:tcW w:w="1701" w:type="dxa"/>
            <w:vMerge w:val="restart"/>
            <w:shd w:val="clear" w:color="auto" w:fill="auto"/>
            <w:vAlign w:val="center"/>
          </w:tcPr>
          <w:p w:rsidR="00A77201" w:rsidRPr="003E5873" w:rsidRDefault="00A77201" w:rsidP="00CB2E85">
            <w:pPr>
              <w:rPr>
                <w:rFonts w:ascii="Arial" w:hAnsi="Arial"/>
                <w:sz w:val="16"/>
                <w:szCs w:val="16"/>
              </w:rPr>
            </w:pPr>
            <w:r>
              <w:rPr>
                <w:rFonts w:ascii="Arial" w:hAnsi="Arial"/>
                <w:sz w:val="12"/>
                <w:szCs w:val="16"/>
              </w:rPr>
              <w:t>PAIRET JOFRE DANIEL - INSPA</w:t>
            </w:r>
          </w:p>
        </w:tc>
        <w:tc>
          <w:tcPr>
            <w:tcW w:w="992" w:type="dxa"/>
            <w:vMerge w:val="restart"/>
            <w:shd w:val="clear" w:color="auto" w:fill="auto"/>
            <w:vAlign w:val="center"/>
          </w:tcPr>
          <w:p w:rsidR="00A77201" w:rsidRDefault="00A77201" w:rsidP="00CB2E85">
            <w:pPr>
              <w:jc w:val="right"/>
              <w:rPr>
                <w:rFonts w:ascii="Arial" w:hAnsi="Arial"/>
                <w:sz w:val="16"/>
                <w:szCs w:val="16"/>
              </w:rPr>
            </w:pPr>
            <w:r>
              <w:rPr>
                <w:rFonts w:ascii="Arial" w:hAnsi="Arial"/>
                <w:sz w:val="16"/>
                <w:szCs w:val="16"/>
              </w:rPr>
              <w:t>5.574,77</w:t>
            </w:r>
          </w:p>
        </w:tc>
        <w:tc>
          <w:tcPr>
            <w:tcW w:w="1205" w:type="dxa"/>
            <w:gridSpan w:val="2"/>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22000023</w:t>
            </w:r>
          </w:p>
        </w:tc>
        <w:tc>
          <w:tcPr>
            <w:tcW w:w="1205" w:type="dxa"/>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20220002</w:t>
            </w:r>
          </w:p>
        </w:tc>
        <w:tc>
          <w:tcPr>
            <w:tcW w:w="1984" w:type="dxa"/>
            <w:vMerge w:val="restart"/>
            <w:shd w:val="clear" w:color="auto" w:fill="auto"/>
            <w:vAlign w:val="center"/>
          </w:tcPr>
          <w:p w:rsidR="00A77201" w:rsidRDefault="00A77201" w:rsidP="00CB2E85">
            <w:pPr>
              <w:rPr>
                <w:rFonts w:ascii="Arial" w:hAnsi="Arial"/>
                <w:sz w:val="12"/>
                <w:szCs w:val="16"/>
              </w:rPr>
            </w:pPr>
            <w:r>
              <w:rPr>
                <w:rFonts w:ascii="Arial" w:hAnsi="Arial"/>
                <w:b/>
                <w:sz w:val="16"/>
                <w:szCs w:val="16"/>
              </w:rPr>
              <w:t>22.01.312.63300</w:t>
            </w:r>
          </w:p>
          <w:p w:rsidR="00A77201" w:rsidRPr="003E5873" w:rsidRDefault="00A77201" w:rsidP="00CB2E85">
            <w:pPr>
              <w:rPr>
                <w:rFonts w:ascii="Arial" w:hAnsi="Arial"/>
                <w:sz w:val="16"/>
                <w:szCs w:val="16"/>
              </w:rPr>
            </w:pPr>
            <w:r>
              <w:rPr>
                <w:rFonts w:ascii="Arial" w:hAnsi="Arial"/>
                <w:sz w:val="12"/>
                <w:szCs w:val="16"/>
              </w:rPr>
              <w:t>REPARAR AIRE CONDICIONAT DEL CONSULTORI</w:t>
            </w:r>
          </w:p>
        </w:tc>
        <w:tc>
          <w:tcPr>
            <w:tcW w:w="1417" w:type="dxa"/>
            <w:vMerge w:val="restart"/>
            <w:shd w:val="clear" w:color="auto" w:fill="auto"/>
            <w:vAlign w:val="center"/>
          </w:tcPr>
          <w:p w:rsidR="00A77201" w:rsidRPr="003E5873" w:rsidRDefault="00A77201" w:rsidP="00CB2E85">
            <w:pPr>
              <w:jc w:val="both"/>
              <w:rPr>
                <w:rFonts w:ascii="Arial" w:hAnsi="Arial"/>
                <w:sz w:val="16"/>
                <w:szCs w:val="16"/>
              </w:rPr>
            </w:pPr>
            <w:r>
              <w:rPr>
                <w:rFonts w:ascii="Arial" w:hAnsi="Arial"/>
                <w:sz w:val="16"/>
                <w:szCs w:val="16"/>
              </w:rPr>
              <w:t>22000064/0/0/0</w:t>
            </w:r>
          </w:p>
        </w:tc>
      </w:tr>
      <w:tr w:rsidR="00A77201" w:rsidRPr="00A907FC" w:rsidTr="00A77201">
        <w:trPr>
          <w:cantSplit/>
          <w:trHeight w:val="135"/>
        </w:trPr>
        <w:tc>
          <w:tcPr>
            <w:tcW w:w="1135" w:type="dxa"/>
            <w:vMerge/>
            <w:shd w:val="clear" w:color="auto" w:fill="auto"/>
            <w:vAlign w:val="center"/>
          </w:tcPr>
          <w:p w:rsidR="00A77201" w:rsidRDefault="00A77201" w:rsidP="00CB2E85">
            <w:pPr>
              <w:jc w:val="center"/>
              <w:rPr>
                <w:rFonts w:ascii="Arial" w:hAnsi="Arial"/>
                <w:sz w:val="16"/>
                <w:szCs w:val="16"/>
              </w:rPr>
            </w:pPr>
          </w:p>
        </w:tc>
        <w:tc>
          <w:tcPr>
            <w:tcW w:w="1701" w:type="dxa"/>
            <w:vMerge/>
            <w:shd w:val="clear" w:color="auto" w:fill="auto"/>
            <w:vAlign w:val="center"/>
          </w:tcPr>
          <w:p w:rsidR="00A77201" w:rsidRDefault="00A77201" w:rsidP="00CB2E85">
            <w:pPr>
              <w:rPr>
                <w:rFonts w:ascii="Arial" w:hAnsi="Arial"/>
                <w:sz w:val="12"/>
                <w:szCs w:val="16"/>
              </w:rPr>
            </w:pPr>
          </w:p>
        </w:tc>
        <w:tc>
          <w:tcPr>
            <w:tcW w:w="992" w:type="dxa"/>
            <w:vMerge/>
            <w:shd w:val="clear" w:color="auto" w:fill="auto"/>
            <w:vAlign w:val="center"/>
          </w:tcPr>
          <w:p w:rsidR="00A77201" w:rsidRDefault="00A77201" w:rsidP="00CB2E85">
            <w:pPr>
              <w:jc w:val="right"/>
              <w:rPr>
                <w:rFonts w:ascii="Arial" w:hAnsi="Arial"/>
                <w:sz w:val="16"/>
                <w:szCs w:val="16"/>
              </w:rPr>
            </w:pPr>
          </w:p>
        </w:tc>
        <w:tc>
          <w:tcPr>
            <w:tcW w:w="2410" w:type="dxa"/>
            <w:gridSpan w:val="3"/>
            <w:shd w:val="clear" w:color="auto" w:fill="auto"/>
            <w:vAlign w:val="center"/>
          </w:tcPr>
          <w:p w:rsidR="00A77201" w:rsidRDefault="00A77201" w:rsidP="00CB2E85">
            <w:pPr>
              <w:jc w:val="center"/>
              <w:rPr>
                <w:rFonts w:ascii="Arial" w:hAnsi="Arial"/>
                <w:sz w:val="12"/>
                <w:szCs w:val="16"/>
              </w:rPr>
            </w:pPr>
            <w:r>
              <w:rPr>
                <w:rFonts w:ascii="Arial" w:hAnsi="Arial"/>
                <w:sz w:val="12"/>
                <w:szCs w:val="16"/>
              </w:rPr>
              <w:t xml:space="preserve">PAIRET JOFRE DANIEL - INSPA. Reparació i </w:t>
            </w:r>
            <w:proofErr w:type="spellStart"/>
            <w:r>
              <w:rPr>
                <w:rFonts w:ascii="Arial" w:hAnsi="Arial"/>
                <w:sz w:val="12"/>
                <w:szCs w:val="16"/>
              </w:rPr>
              <w:t>instal.lació</w:t>
            </w:r>
            <w:proofErr w:type="spellEnd"/>
            <w:r>
              <w:rPr>
                <w:rFonts w:ascii="Arial" w:hAnsi="Arial"/>
                <w:sz w:val="12"/>
                <w:szCs w:val="16"/>
              </w:rPr>
              <w:t xml:space="preserve"> aire </w:t>
            </w:r>
            <w:proofErr w:type="spellStart"/>
            <w:r>
              <w:rPr>
                <w:rFonts w:ascii="Arial" w:hAnsi="Arial"/>
                <w:sz w:val="12"/>
                <w:szCs w:val="16"/>
              </w:rPr>
              <w:t>acondicionat</w:t>
            </w:r>
            <w:proofErr w:type="spellEnd"/>
            <w:r>
              <w:rPr>
                <w:rFonts w:ascii="Arial" w:hAnsi="Arial"/>
                <w:sz w:val="12"/>
                <w:szCs w:val="16"/>
              </w:rPr>
              <w:t xml:space="preserve"> consultori.</w:t>
            </w:r>
          </w:p>
          <w:p w:rsidR="00A77201" w:rsidRPr="003E5873" w:rsidRDefault="00A77201" w:rsidP="00CB2E85">
            <w:pPr>
              <w:jc w:val="center"/>
              <w:rPr>
                <w:rFonts w:ascii="Arial" w:hAnsi="Arial"/>
                <w:sz w:val="16"/>
                <w:szCs w:val="16"/>
              </w:rPr>
            </w:pPr>
          </w:p>
        </w:tc>
        <w:tc>
          <w:tcPr>
            <w:tcW w:w="1984" w:type="dxa"/>
            <w:vMerge/>
            <w:shd w:val="clear" w:color="auto" w:fill="auto"/>
            <w:vAlign w:val="center"/>
          </w:tcPr>
          <w:p w:rsidR="00A77201" w:rsidRPr="00A907FC" w:rsidRDefault="00A77201" w:rsidP="00CB2E85">
            <w:pPr>
              <w:rPr>
                <w:rFonts w:ascii="Arial" w:hAnsi="Arial"/>
                <w:sz w:val="16"/>
                <w:szCs w:val="16"/>
              </w:rPr>
            </w:pPr>
          </w:p>
        </w:tc>
        <w:tc>
          <w:tcPr>
            <w:tcW w:w="1417" w:type="dxa"/>
            <w:vMerge/>
            <w:shd w:val="clear" w:color="auto" w:fill="auto"/>
            <w:vAlign w:val="center"/>
          </w:tcPr>
          <w:p w:rsidR="00A77201" w:rsidRPr="00A907FC" w:rsidRDefault="00A77201" w:rsidP="00CB2E85">
            <w:pPr>
              <w:jc w:val="both"/>
              <w:rPr>
                <w:rFonts w:ascii="Arial" w:hAnsi="Arial"/>
                <w:sz w:val="16"/>
                <w:szCs w:val="16"/>
              </w:rPr>
            </w:pPr>
          </w:p>
        </w:tc>
      </w:tr>
      <w:tr w:rsidR="00A77201" w:rsidRPr="00A907FC" w:rsidTr="00A77201">
        <w:trPr>
          <w:cantSplit/>
          <w:trHeight w:val="135"/>
        </w:trPr>
        <w:tc>
          <w:tcPr>
            <w:tcW w:w="1135" w:type="dxa"/>
            <w:vMerge w:val="restart"/>
            <w:shd w:val="clear" w:color="auto" w:fill="auto"/>
            <w:vAlign w:val="center"/>
          </w:tcPr>
          <w:p w:rsidR="00A77201" w:rsidRDefault="00A77201" w:rsidP="00CB2E85">
            <w:pPr>
              <w:jc w:val="center"/>
              <w:rPr>
                <w:rFonts w:ascii="Arial" w:hAnsi="Arial"/>
                <w:sz w:val="16"/>
                <w:szCs w:val="16"/>
              </w:rPr>
            </w:pPr>
            <w:r>
              <w:rPr>
                <w:rFonts w:ascii="Arial" w:hAnsi="Arial"/>
                <w:sz w:val="16"/>
                <w:szCs w:val="16"/>
              </w:rPr>
              <w:t>21/02/2022</w:t>
            </w:r>
          </w:p>
        </w:tc>
        <w:tc>
          <w:tcPr>
            <w:tcW w:w="1701" w:type="dxa"/>
            <w:vMerge w:val="restart"/>
            <w:shd w:val="clear" w:color="auto" w:fill="auto"/>
            <w:vAlign w:val="center"/>
          </w:tcPr>
          <w:p w:rsidR="00A77201" w:rsidRPr="003E5873" w:rsidRDefault="00A77201" w:rsidP="00CB2E85">
            <w:pPr>
              <w:rPr>
                <w:rFonts w:ascii="Arial" w:hAnsi="Arial"/>
                <w:sz w:val="16"/>
                <w:szCs w:val="16"/>
              </w:rPr>
            </w:pPr>
            <w:r>
              <w:rPr>
                <w:rFonts w:ascii="Arial" w:hAnsi="Arial"/>
                <w:sz w:val="12"/>
                <w:szCs w:val="16"/>
              </w:rPr>
              <w:t>COMUNICACIONS I SEGURETAT SERRA</w:t>
            </w:r>
          </w:p>
        </w:tc>
        <w:tc>
          <w:tcPr>
            <w:tcW w:w="992" w:type="dxa"/>
            <w:vMerge w:val="restart"/>
            <w:shd w:val="clear" w:color="auto" w:fill="auto"/>
            <w:vAlign w:val="center"/>
          </w:tcPr>
          <w:p w:rsidR="00A77201" w:rsidRDefault="00A77201" w:rsidP="00CB2E85">
            <w:pPr>
              <w:jc w:val="right"/>
              <w:rPr>
                <w:rFonts w:ascii="Arial" w:hAnsi="Arial"/>
                <w:sz w:val="16"/>
                <w:szCs w:val="16"/>
              </w:rPr>
            </w:pPr>
            <w:r>
              <w:rPr>
                <w:rFonts w:ascii="Arial" w:hAnsi="Arial"/>
                <w:sz w:val="16"/>
                <w:szCs w:val="16"/>
              </w:rPr>
              <w:t>12,10</w:t>
            </w:r>
          </w:p>
        </w:tc>
        <w:tc>
          <w:tcPr>
            <w:tcW w:w="1205" w:type="dxa"/>
            <w:gridSpan w:val="2"/>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22000035</w:t>
            </w:r>
          </w:p>
        </w:tc>
        <w:tc>
          <w:tcPr>
            <w:tcW w:w="1205" w:type="dxa"/>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2250260</w:t>
            </w:r>
          </w:p>
        </w:tc>
        <w:tc>
          <w:tcPr>
            <w:tcW w:w="1984" w:type="dxa"/>
            <w:vMerge w:val="restart"/>
            <w:shd w:val="clear" w:color="auto" w:fill="auto"/>
            <w:vAlign w:val="center"/>
          </w:tcPr>
          <w:p w:rsidR="00A77201" w:rsidRDefault="00A77201" w:rsidP="00CB2E85">
            <w:pPr>
              <w:rPr>
                <w:rFonts w:ascii="Arial" w:hAnsi="Arial"/>
                <w:sz w:val="12"/>
                <w:szCs w:val="16"/>
              </w:rPr>
            </w:pPr>
            <w:r>
              <w:rPr>
                <w:rFonts w:ascii="Arial" w:hAnsi="Arial"/>
                <w:b/>
                <w:sz w:val="16"/>
                <w:szCs w:val="16"/>
              </w:rPr>
              <w:t>22.01.920.21300</w:t>
            </w:r>
          </w:p>
          <w:p w:rsidR="00A77201" w:rsidRPr="003E5873" w:rsidRDefault="00A77201" w:rsidP="00CB2E85">
            <w:pPr>
              <w:rPr>
                <w:rFonts w:ascii="Arial" w:hAnsi="Arial"/>
                <w:sz w:val="16"/>
                <w:szCs w:val="16"/>
              </w:rPr>
            </w:pPr>
            <w:r>
              <w:rPr>
                <w:rFonts w:ascii="Arial" w:hAnsi="Arial"/>
                <w:sz w:val="12"/>
                <w:szCs w:val="16"/>
              </w:rPr>
              <w:t>CONSERV. MAQUINARIA, INSTAL·LACIONS i UTILLATGE</w:t>
            </w:r>
          </w:p>
        </w:tc>
        <w:tc>
          <w:tcPr>
            <w:tcW w:w="1417" w:type="dxa"/>
            <w:vMerge w:val="restart"/>
            <w:shd w:val="clear" w:color="auto" w:fill="auto"/>
            <w:vAlign w:val="center"/>
          </w:tcPr>
          <w:p w:rsidR="00A77201" w:rsidRPr="003E5873" w:rsidRDefault="00A77201" w:rsidP="00CB2E85">
            <w:pPr>
              <w:jc w:val="both"/>
              <w:rPr>
                <w:rFonts w:ascii="Arial" w:hAnsi="Arial"/>
                <w:sz w:val="16"/>
                <w:szCs w:val="16"/>
              </w:rPr>
            </w:pPr>
            <w:r>
              <w:rPr>
                <w:rFonts w:ascii="Arial" w:hAnsi="Arial"/>
                <w:sz w:val="16"/>
                <w:szCs w:val="16"/>
              </w:rPr>
              <w:t>22000066/0/0/0</w:t>
            </w:r>
          </w:p>
        </w:tc>
      </w:tr>
      <w:tr w:rsidR="00A77201" w:rsidRPr="00A907FC" w:rsidTr="00A77201">
        <w:trPr>
          <w:cantSplit/>
          <w:trHeight w:val="135"/>
        </w:trPr>
        <w:tc>
          <w:tcPr>
            <w:tcW w:w="1135" w:type="dxa"/>
            <w:vMerge/>
            <w:shd w:val="clear" w:color="auto" w:fill="auto"/>
            <w:vAlign w:val="center"/>
          </w:tcPr>
          <w:p w:rsidR="00A77201" w:rsidRDefault="00A77201" w:rsidP="00CB2E85">
            <w:pPr>
              <w:jc w:val="center"/>
              <w:rPr>
                <w:rFonts w:ascii="Arial" w:hAnsi="Arial"/>
                <w:sz w:val="16"/>
                <w:szCs w:val="16"/>
              </w:rPr>
            </w:pPr>
          </w:p>
        </w:tc>
        <w:tc>
          <w:tcPr>
            <w:tcW w:w="1701" w:type="dxa"/>
            <w:vMerge/>
            <w:shd w:val="clear" w:color="auto" w:fill="auto"/>
            <w:vAlign w:val="center"/>
          </w:tcPr>
          <w:p w:rsidR="00A77201" w:rsidRDefault="00A77201" w:rsidP="00CB2E85">
            <w:pPr>
              <w:rPr>
                <w:rFonts w:ascii="Arial" w:hAnsi="Arial"/>
                <w:sz w:val="12"/>
                <w:szCs w:val="16"/>
              </w:rPr>
            </w:pPr>
          </w:p>
        </w:tc>
        <w:tc>
          <w:tcPr>
            <w:tcW w:w="992" w:type="dxa"/>
            <w:vMerge/>
            <w:shd w:val="clear" w:color="auto" w:fill="auto"/>
            <w:vAlign w:val="center"/>
          </w:tcPr>
          <w:p w:rsidR="00A77201" w:rsidRDefault="00A77201" w:rsidP="00CB2E85">
            <w:pPr>
              <w:jc w:val="right"/>
              <w:rPr>
                <w:rFonts w:ascii="Arial" w:hAnsi="Arial"/>
                <w:sz w:val="16"/>
                <w:szCs w:val="16"/>
              </w:rPr>
            </w:pPr>
          </w:p>
        </w:tc>
        <w:tc>
          <w:tcPr>
            <w:tcW w:w="2410" w:type="dxa"/>
            <w:gridSpan w:val="3"/>
            <w:shd w:val="clear" w:color="auto" w:fill="auto"/>
            <w:vAlign w:val="center"/>
          </w:tcPr>
          <w:p w:rsidR="00A77201" w:rsidRPr="003E5873" w:rsidRDefault="00A77201" w:rsidP="00CB2E85">
            <w:pPr>
              <w:jc w:val="center"/>
              <w:rPr>
                <w:rFonts w:ascii="Arial" w:hAnsi="Arial"/>
                <w:sz w:val="16"/>
                <w:szCs w:val="16"/>
              </w:rPr>
            </w:pPr>
            <w:r>
              <w:rPr>
                <w:rFonts w:ascii="Arial" w:hAnsi="Arial"/>
                <w:sz w:val="12"/>
                <w:szCs w:val="16"/>
              </w:rPr>
              <w:t>COMUNICACIONS I SEGURETAT SERRA.  Avís servei.</w:t>
            </w:r>
          </w:p>
        </w:tc>
        <w:tc>
          <w:tcPr>
            <w:tcW w:w="1984" w:type="dxa"/>
            <w:vMerge/>
            <w:shd w:val="clear" w:color="auto" w:fill="auto"/>
            <w:vAlign w:val="center"/>
          </w:tcPr>
          <w:p w:rsidR="00A77201" w:rsidRPr="00A907FC" w:rsidRDefault="00A77201" w:rsidP="00CB2E85">
            <w:pPr>
              <w:rPr>
                <w:rFonts w:ascii="Arial" w:hAnsi="Arial"/>
                <w:sz w:val="16"/>
                <w:szCs w:val="16"/>
              </w:rPr>
            </w:pPr>
          </w:p>
        </w:tc>
        <w:tc>
          <w:tcPr>
            <w:tcW w:w="1417" w:type="dxa"/>
            <w:vMerge/>
            <w:shd w:val="clear" w:color="auto" w:fill="auto"/>
            <w:vAlign w:val="center"/>
          </w:tcPr>
          <w:p w:rsidR="00A77201" w:rsidRPr="00A907FC" w:rsidRDefault="00A77201" w:rsidP="00CB2E85">
            <w:pPr>
              <w:jc w:val="both"/>
              <w:rPr>
                <w:rFonts w:ascii="Arial" w:hAnsi="Arial"/>
                <w:sz w:val="16"/>
                <w:szCs w:val="16"/>
              </w:rPr>
            </w:pPr>
          </w:p>
        </w:tc>
      </w:tr>
      <w:tr w:rsidR="00A77201" w:rsidRPr="00A907FC" w:rsidTr="00A77201">
        <w:trPr>
          <w:cantSplit/>
          <w:trHeight w:val="90"/>
        </w:trPr>
        <w:tc>
          <w:tcPr>
            <w:tcW w:w="1135" w:type="dxa"/>
            <w:vMerge w:val="restart"/>
            <w:shd w:val="clear" w:color="auto" w:fill="auto"/>
            <w:vAlign w:val="center"/>
          </w:tcPr>
          <w:p w:rsidR="00A77201" w:rsidRDefault="00A77201" w:rsidP="00CB2E85">
            <w:pPr>
              <w:jc w:val="center"/>
              <w:rPr>
                <w:rFonts w:ascii="Arial" w:hAnsi="Arial"/>
                <w:sz w:val="16"/>
                <w:szCs w:val="16"/>
              </w:rPr>
            </w:pPr>
            <w:r>
              <w:rPr>
                <w:rFonts w:ascii="Arial" w:hAnsi="Arial"/>
                <w:sz w:val="16"/>
                <w:szCs w:val="16"/>
              </w:rPr>
              <w:t>05/02/2022</w:t>
            </w:r>
          </w:p>
        </w:tc>
        <w:tc>
          <w:tcPr>
            <w:tcW w:w="1701" w:type="dxa"/>
            <w:vMerge w:val="restart"/>
            <w:shd w:val="clear" w:color="auto" w:fill="auto"/>
            <w:vAlign w:val="center"/>
          </w:tcPr>
          <w:p w:rsidR="00A77201" w:rsidRPr="003E5873" w:rsidRDefault="00A77201" w:rsidP="00CB2E85">
            <w:pPr>
              <w:rPr>
                <w:rFonts w:ascii="Arial" w:hAnsi="Arial"/>
                <w:sz w:val="16"/>
                <w:szCs w:val="16"/>
              </w:rPr>
            </w:pPr>
            <w:r>
              <w:rPr>
                <w:rFonts w:ascii="Arial" w:hAnsi="Arial"/>
                <w:sz w:val="12"/>
                <w:szCs w:val="16"/>
              </w:rPr>
              <w:t>SOM ENERGIA SCCL</w:t>
            </w:r>
          </w:p>
        </w:tc>
        <w:tc>
          <w:tcPr>
            <w:tcW w:w="992" w:type="dxa"/>
            <w:vMerge w:val="restart"/>
            <w:shd w:val="clear" w:color="auto" w:fill="auto"/>
            <w:vAlign w:val="center"/>
          </w:tcPr>
          <w:p w:rsidR="00A77201" w:rsidRDefault="00A77201" w:rsidP="00CB2E85">
            <w:pPr>
              <w:jc w:val="right"/>
              <w:rPr>
                <w:rFonts w:ascii="Arial" w:hAnsi="Arial"/>
                <w:sz w:val="16"/>
                <w:szCs w:val="16"/>
              </w:rPr>
            </w:pPr>
            <w:r>
              <w:rPr>
                <w:rFonts w:ascii="Arial" w:hAnsi="Arial"/>
                <w:sz w:val="16"/>
                <w:szCs w:val="16"/>
              </w:rPr>
              <w:t>80,50</w:t>
            </w:r>
          </w:p>
        </w:tc>
        <w:tc>
          <w:tcPr>
            <w:tcW w:w="1205" w:type="dxa"/>
            <w:gridSpan w:val="2"/>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22000057</w:t>
            </w:r>
          </w:p>
        </w:tc>
        <w:tc>
          <w:tcPr>
            <w:tcW w:w="1205" w:type="dxa"/>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FE22000020152</w:t>
            </w:r>
          </w:p>
        </w:tc>
        <w:tc>
          <w:tcPr>
            <w:tcW w:w="1984" w:type="dxa"/>
            <w:vMerge w:val="restart"/>
            <w:shd w:val="clear" w:color="auto" w:fill="auto"/>
            <w:vAlign w:val="center"/>
          </w:tcPr>
          <w:p w:rsidR="00A77201" w:rsidRDefault="00A77201" w:rsidP="00CB2E85">
            <w:pPr>
              <w:rPr>
                <w:rFonts w:ascii="Arial" w:hAnsi="Arial"/>
                <w:sz w:val="12"/>
                <w:szCs w:val="16"/>
              </w:rPr>
            </w:pPr>
            <w:r>
              <w:rPr>
                <w:rFonts w:ascii="Arial" w:hAnsi="Arial"/>
                <w:b/>
                <w:sz w:val="16"/>
                <w:szCs w:val="16"/>
              </w:rPr>
              <w:t>22.01.165.22100</w:t>
            </w:r>
          </w:p>
          <w:p w:rsidR="00A77201" w:rsidRPr="003E5873" w:rsidRDefault="00A77201" w:rsidP="00CB2E85">
            <w:pPr>
              <w:rPr>
                <w:rFonts w:ascii="Arial" w:hAnsi="Arial"/>
                <w:sz w:val="16"/>
                <w:szCs w:val="16"/>
              </w:rPr>
            </w:pPr>
            <w:r>
              <w:rPr>
                <w:rFonts w:ascii="Arial" w:hAnsi="Arial"/>
                <w:sz w:val="12"/>
                <w:szCs w:val="16"/>
              </w:rPr>
              <w:t>ENERGIA ELÈCTRICA. ENLLUMENAT PÚBLIC</w:t>
            </w:r>
          </w:p>
        </w:tc>
        <w:tc>
          <w:tcPr>
            <w:tcW w:w="1417" w:type="dxa"/>
            <w:vMerge w:val="restart"/>
            <w:shd w:val="clear" w:color="auto" w:fill="auto"/>
            <w:vAlign w:val="center"/>
          </w:tcPr>
          <w:p w:rsidR="00A77201" w:rsidRPr="003E5873" w:rsidRDefault="00A77201" w:rsidP="00CB2E85">
            <w:pPr>
              <w:jc w:val="both"/>
              <w:rPr>
                <w:rFonts w:ascii="Arial" w:hAnsi="Arial"/>
                <w:sz w:val="16"/>
                <w:szCs w:val="16"/>
              </w:rPr>
            </w:pPr>
            <w:r>
              <w:rPr>
                <w:rFonts w:ascii="Arial" w:hAnsi="Arial"/>
                <w:sz w:val="16"/>
                <w:szCs w:val="16"/>
              </w:rPr>
              <w:t>22000055/0/0/0</w:t>
            </w:r>
          </w:p>
        </w:tc>
      </w:tr>
      <w:tr w:rsidR="00A77201" w:rsidRPr="00A907FC" w:rsidTr="00A77201">
        <w:trPr>
          <w:cantSplit/>
          <w:trHeight w:val="90"/>
        </w:trPr>
        <w:tc>
          <w:tcPr>
            <w:tcW w:w="1135" w:type="dxa"/>
            <w:vMerge/>
            <w:shd w:val="clear" w:color="auto" w:fill="auto"/>
            <w:vAlign w:val="center"/>
          </w:tcPr>
          <w:p w:rsidR="00A77201" w:rsidRDefault="00A77201" w:rsidP="00CB2E85">
            <w:pPr>
              <w:jc w:val="center"/>
              <w:rPr>
                <w:rFonts w:ascii="Arial" w:hAnsi="Arial"/>
                <w:sz w:val="16"/>
                <w:szCs w:val="16"/>
              </w:rPr>
            </w:pPr>
          </w:p>
        </w:tc>
        <w:tc>
          <w:tcPr>
            <w:tcW w:w="1701" w:type="dxa"/>
            <w:vMerge/>
            <w:shd w:val="clear" w:color="auto" w:fill="auto"/>
            <w:vAlign w:val="center"/>
          </w:tcPr>
          <w:p w:rsidR="00A77201" w:rsidRDefault="00A77201" w:rsidP="00CB2E85">
            <w:pPr>
              <w:rPr>
                <w:rFonts w:ascii="Arial" w:hAnsi="Arial"/>
                <w:sz w:val="12"/>
                <w:szCs w:val="16"/>
              </w:rPr>
            </w:pPr>
          </w:p>
        </w:tc>
        <w:tc>
          <w:tcPr>
            <w:tcW w:w="992" w:type="dxa"/>
            <w:vMerge/>
            <w:shd w:val="clear" w:color="auto" w:fill="auto"/>
            <w:vAlign w:val="center"/>
          </w:tcPr>
          <w:p w:rsidR="00A77201" w:rsidRDefault="00A77201" w:rsidP="00CB2E85">
            <w:pPr>
              <w:jc w:val="right"/>
              <w:rPr>
                <w:rFonts w:ascii="Arial" w:hAnsi="Arial"/>
                <w:sz w:val="16"/>
                <w:szCs w:val="16"/>
              </w:rPr>
            </w:pPr>
          </w:p>
        </w:tc>
        <w:tc>
          <w:tcPr>
            <w:tcW w:w="2410" w:type="dxa"/>
            <w:gridSpan w:val="3"/>
            <w:shd w:val="clear" w:color="auto" w:fill="auto"/>
            <w:vAlign w:val="center"/>
          </w:tcPr>
          <w:p w:rsidR="00A77201" w:rsidRPr="003E5873" w:rsidRDefault="00A77201" w:rsidP="00CB2E85">
            <w:pPr>
              <w:jc w:val="center"/>
              <w:rPr>
                <w:rFonts w:ascii="Arial" w:hAnsi="Arial"/>
                <w:sz w:val="16"/>
                <w:szCs w:val="16"/>
              </w:rPr>
            </w:pPr>
            <w:r>
              <w:rPr>
                <w:rFonts w:ascii="Arial" w:hAnsi="Arial"/>
                <w:sz w:val="12"/>
                <w:szCs w:val="16"/>
              </w:rPr>
              <w:t>SOM ENERGIA SCCL, Energia elèctrica  Balmes S/N 01/09/2021 al 05/09/2021</w:t>
            </w:r>
          </w:p>
        </w:tc>
        <w:tc>
          <w:tcPr>
            <w:tcW w:w="1984" w:type="dxa"/>
            <w:vMerge/>
            <w:shd w:val="clear" w:color="auto" w:fill="auto"/>
            <w:vAlign w:val="center"/>
          </w:tcPr>
          <w:p w:rsidR="00A77201" w:rsidRPr="00A907FC" w:rsidRDefault="00A77201" w:rsidP="00CB2E85">
            <w:pPr>
              <w:rPr>
                <w:rFonts w:ascii="Arial" w:hAnsi="Arial"/>
                <w:sz w:val="16"/>
                <w:szCs w:val="16"/>
              </w:rPr>
            </w:pPr>
          </w:p>
        </w:tc>
        <w:tc>
          <w:tcPr>
            <w:tcW w:w="1417" w:type="dxa"/>
            <w:vMerge/>
            <w:shd w:val="clear" w:color="auto" w:fill="auto"/>
            <w:vAlign w:val="center"/>
          </w:tcPr>
          <w:p w:rsidR="00A77201" w:rsidRPr="00A907FC" w:rsidRDefault="00A77201" w:rsidP="00CB2E85">
            <w:pPr>
              <w:jc w:val="both"/>
              <w:rPr>
                <w:rFonts w:ascii="Arial" w:hAnsi="Arial"/>
                <w:sz w:val="16"/>
                <w:szCs w:val="16"/>
              </w:rPr>
            </w:pPr>
          </w:p>
        </w:tc>
      </w:tr>
      <w:tr w:rsidR="00A77201" w:rsidRPr="00A907FC" w:rsidTr="00A77201">
        <w:trPr>
          <w:cantSplit/>
          <w:trHeight w:val="135"/>
        </w:trPr>
        <w:tc>
          <w:tcPr>
            <w:tcW w:w="1135" w:type="dxa"/>
            <w:vMerge w:val="restart"/>
            <w:shd w:val="clear" w:color="auto" w:fill="auto"/>
            <w:vAlign w:val="center"/>
          </w:tcPr>
          <w:p w:rsidR="00A77201" w:rsidRDefault="00A77201" w:rsidP="00CB2E85">
            <w:pPr>
              <w:jc w:val="center"/>
              <w:rPr>
                <w:rFonts w:ascii="Arial" w:hAnsi="Arial"/>
                <w:sz w:val="16"/>
                <w:szCs w:val="16"/>
              </w:rPr>
            </w:pPr>
            <w:r>
              <w:rPr>
                <w:rFonts w:ascii="Arial" w:hAnsi="Arial"/>
                <w:sz w:val="16"/>
                <w:szCs w:val="16"/>
              </w:rPr>
              <w:t>05/02/2022</w:t>
            </w:r>
          </w:p>
        </w:tc>
        <w:tc>
          <w:tcPr>
            <w:tcW w:w="1701" w:type="dxa"/>
            <w:vMerge w:val="restart"/>
            <w:shd w:val="clear" w:color="auto" w:fill="auto"/>
            <w:vAlign w:val="center"/>
          </w:tcPr>
          <w:p w:rsidR="00A77201" w:rsidRPr="003E5873" w:rsidRDefault="00A77201" w:rsidP="00CB2E85">
            <w:pPr>
              <w:rPr>
                <w:rFonts w:ascii="Arial" w:hAnsi="Arial"/>
                <w:sz w:val="16"/>
                <w:szCs w:val="16"/>
              </w:rPr>
            </w:pPr>
            <w:r>
              <w:rPr>
                <w:rFonts w:ascii="Arial" w:hAnsi="Arial"/>
                <w:sz w:val="12"/>
                <w:szCs w:val="16"/>
              </w:rPr>
              <w:t>FRANCESC BLANCH CARLES</w:t>
            </w:r>
          </w:p>
        </w:tc>
        <w:tc>
          <w:tcPr>
            <w:tcW w:w="992" w:type="dxa"/>
            <w:vMerge w:val="restart"/>
            <w:shd w:val="clear" w:color="auto" w:fill="auto"/>
            <w:vAlign w:val="center"/>
          </w:tcPr>
          <w:p w:rsidR="00A77201" w:rsidRDefault="00A77201" w:rsidP="00CB2E85">
            <w:pPr>
              <w:jc w:val="right"/>
              <w:rPr>
                <w:rFonts w:ascii="Arial" w:hAnsi="Arial"/>
                <w:sz w:val="16"/>
                <w:szCs w:val="16"/>
              </w:rPr>
            </w:pPr>
            <w:r>
              <w:rPr>
                <w:rFonts w:ascii="Arial" w:hAnsi="Arial"/>
                <w:sz w:val="16"/>
                <w:szCs w:val="16"/>
              </w:rPr>
              <w:t>914,76</w:t>
            </w:r>
          </w:p>
        </w:tc>
        <w:tc>
          <w:tcPr>
            <w:tcW w:w="1205" w:type="dxa"/>
            <w:gridSpan w:val="2"/>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22000068</w:t>
            </w:r>
          </w:p>
        </w:tc>
        <w:tc>
          <w:tcPr>
            <w:tcW w:w="1205" w:type="dxa"/>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002</w:t>
            </w:r>
          </w:p>
        </w:tc>
        <w:tc>
          <w:tcPr>
            <w:tcW w:w="1984" w:type="dxa"/>
            <w:vMerge w:val="restart"/>
            <w:shd w:val="clear" w:color="auto" w:fill="auto"/>
            <w:vAlign w:val="center"/>
          </w:tcPr>
          <w:p w:rsidR="00A77201" w:rsidRDefault="00A77201" w:rsidP="00CB2E85">
            <w:pPr>
              <w:rPr>
                <w:rFonts w:ascii="Arial" w:hAnsi="Arial"/>
                <w:sz w:val="12"/>
                <w:szCs w:val="16"/>
              </w:rPr>
            </w:pPr>
            <w:r>
              <w:rPr>
                <w:rFonts w:ascii="Arial" w:hAnsi="Arial"/>
                <w:b/>
                <w:sz w:val="16"/>
                <w:szCs w:val="16"/>
              </w:rPr>
              <w:t>22.01.920.22706</w:t>
            </w:r>
          </w:p>
          <w:p w:rsidR="00A77201" w:rsidRPr="003E5873" w:rsidRDefault="00A77201" w:rsidP="00CB2E85">
            <w:pPr>
              <w:rPr>
                <w:rFonts w:ascii="Arial" w:hAnsi="Arial"/>
                <w:sz w:val="16"/>
                <w:szCs w:val="16"/>
              </w:rPr>
            </w:pPr>
            <w:r>
              <w:rPr>
                <w:rFonts w:ascii="Arial" w:hAnsi="Arial"/>
                <w:sz w:val="12"/>
                <w:szCs w:val="16"/>
              </w:rPr>
              <w:t>ESTUDIS i TREBALLS TÈCNICS</w:t>
            </w:r>
          </w:p>
        </w:tc>
        <w:tc>
          <w:tcPr>
            <w:tcW w:w="1417" w:type="dxa"/>
            <w:vMerge w:val="restart"/>
            <w:shd w:val="clear" w:color="auto" w:fill="auto"/>
            <w:vAlign w:val="center"/>
          </w:tcPr>
          <w:p w:rsidR="00A77201" w:rsidRPr="003E5873" w:rsidRDefault="00A77201" w:rsidP="00CB2E85">
            <w:pPr>
              <w:jc w:val="both"/>
              <w:rPr>
                <w:rFonts w:ascii="Arial" w:hAnsi="Arial"/>
                <w:sz w:val="16"/>
                <w:szCs w:val="16"/>
              </w:rPr>
            </w:pPr>
            <w:r>
              <w:rPr>
                <w:rFonts w:ascii="Arial" w:hAnsi="Arial"/>
                <w:sz w:val="16"/>
                <w:szCs w:val="16"/>
              </w:rPr>
              <w:t>22000094/0/0/0</w:t>
            </w:r>
          </w:p>
        </w:tc>
      </w:tr>
      <w:tr w:rsidR="00A77201" w:rsidRPr="00A907FC" w:rsidTr="00A77201">
        <w:trPr>
          <w:cantSplit/>
          <w:trHeight w:val="135"/>
        </w:trPr>
        <w:tc>
          <w:tcPr>
            <w:tcW w:w="1135" w:type="dxa"/>
            <w:vMerge/>
            <w:shd w:val="clear" w:color="auto" w:fill="auto"/>
            <w:vAlign w:val="center"/>
          </w:tcPr>
          <w:p w:rsidR="00A77201" w:rsidRDefault="00A77201" w:rsidP="00CB2E85">
            <w:pPr>
              <w:jc w:val="center"/>
              <w:rPr>
                <w:rFonts w:ascii="Arial" w:hAnsi="Arial"/>
                <w:sz w:val="16"/>
                <w:szCs w:val="16"/>
              </w:rPr>
            </w:pPr>
          </w:p>
        </w:tc>
        <w:tc>
          <w:tcPr>
            <w:tcW w:w="1701" w:type="dxa"/>
            <w:vMerge/>
            <w:shd w:val="clear" w:color="auto" w:fill="auto"/>
            <w:vAlign w:val="center"/>
          </w:tcPr>
          <w:p w:rsidR="00A77201" w:rsidRDefault="00A77201" w:rsidP="00CB2E85">
            <w:pPr>
              <w:rPr>
                <w:rFonts w:ascii="Arial" w:hAnsi="Arial"/>
                <w:sz w:val="12"/>
                <w:szCs w:val="16"/>
              </w:rPr>
            </w:pPr>
          </w:p>
        </w:tc>
        <w:tc>
          <w:tcPr>
            <w:tcW w:w="992" w:type="dxa"/>
            <w:vMerge/>
            <w:shd w:val="clear" w:color="auto" w:fill="auto"/>
            <w:vAlign w:val="center"/>
          </w:tcPr>
          <w:p w:rsidR="00A77201" w:rsidRDefault="00A77201" w:rsidP="00CB2E85">
            <w:pPr>
              <w:jc w:val="right"/>
              <w:rPr>
                <w:rFonts w:ascii="Arial" w:hAnsi="Arial"/>
                <w:sz w:val="16"/>
                <w:szCs w:val="16"/>
              </w:rPr>
            </w:pPr>
          </w:p>
        </w:tc>
        <w:tc>
          <w:tcPr>
            <w:tcW w:w="2410" w:type="dxa"/>
            <w:gridSpan w:val="3"/>
            <w:shd w:val="clear" w:color="auto" w:fill="auto"/>
            <w:vAlign w:val="center"/>
          </w:tcPr>
          <w:p w:rsidR="00A77201" w:rsidRPr="003E5873" w:rsidRDefault="00A77201" w:rsidP="00CB2E85">
            <w:pPr>
              <w:jc w:val="center"/>
              <w:rPr>
                <w:rFonts w:ascii="Arial" w:hAnsi="Arial"/>
                <w:sz w:val="16"/>
                <w:szCs w:val="16"/>
              </w:rPr>
            </w:pPr>
            <w:r>
              <w:rPr>
                <w:rFonts w:ascii="Arial" w:hAnsi="Arial"/>
                <w:sz w:val="12"/>
                <w:szCs w:val="16"/>
              </w:rPr>
              <w:t>FRANCESC BLANCH CARLES, honoraris assistència tècnica-arquitecte</w:t>
            </w:r>
          </w:p>
        </w:tc>
        <w:tc>
          <w:tcPr>
            <w:tcW w:w="1984" w:type="dxa"/>
            <w:vMerge/>
            <w:shd w:val="clear" w:color="auto" w:fill="auto"/>
            <w:vAlign w:val="center"/>
          </w:tcPr>
          <w:p w:rsidR="00A77201" w:rsidRPr="00A907FC" w:rsidRDefault="00A77201" w:rsidP="00CB2E85">
            <w:pPr>
              <w:rPr>
                <w:rFonts w:ascii="Arial" w:hAnsi="Arial"/>
                <w:sz w:val="16"/>
                <w:szCs w:val="16"/>
              </w:rPr>
            </w:pPr>
          </w:p>
        </w:tc>
        <w:tc>
          <w:tcPr>
            <w:tcW w:w="1417" w:type="dxa"/>
            <w:vMerge/>
            <w:shd w:val="clear" w:color="auto" w:fill="auto"/>
            <w:vAlign w:val="center"/>
          </w:tcPr>
          <w:p w:rsidR="00A77201" w:rsidRPr="00A907FC" w:rsidRDefault="00A77201" w:rsidP="00CB2E85">
            <w:pPr>
              <w:jc w:val="both"/>
              <w:rPr>
                <w:rFonts w:ascii="Arial" w:hAnsi="Arial"/>
                <w:sz w:val="16"/>
                <w:szCs w:val="16"/>
              </w:rPr>
            </w:pPr>
          </w:p>
        </w:tc>
      </w:tr>
      <w:tr w:rsidR="00A77201" w:rsidRPr="00A907FC" w:rsidTr="00A77201">
        <w:trPr>
          <w:cantSplit/>
          <w:trHeight w:val="90"/>
        </w:trPr>
        <w:tc>
          <w:tcPr>
            <w:tcW w:w="1135" w:type="dxa"/>
            <w:vMerge w:val="restart"/>
            <w:shd w:val="clear" w:color="auto" w:fill="auto"/>
            <w:vAlign w:val="center"/>
          </w:tcPr>
          <w:p w:rsidR="00A77201" w:rsidRDefault="00A77201" w:rsidP="00CB2E85">
            <w:pPr>
              <w:jc w:val="center"/>
              <w:rPr>
                <w:rFonts w:ascii="Arial" w:hAnsi="Arial"/>
                <w:sz w:val="16"/>
                <w:szCs w:val="16"/>
              </w:rPr>
            </w:pPr>
            <w:r>
              <w:rPr>
                <w:rFonts w:ascii="Arial" w:hAnsi="Arial"/>
                <w:sz w:val="16"/>
                <w:szCs w:val="16"/>
              </w:rPr>
              <w:t>05/02/2022</w:t>
            </w:r>
          </w:p>
        </w:tc>
        <w:tc>
          <w:tcPr>
            <w:tcW w:w="1701" w:type="dxa"/>
            <w:vMerge w:val="restart"/>
            <w:shd w:val="clear" w:color="auto" w:fill="auto"/>
            <w:vAlign w:val="center"/>
          </w:tcPr>
          <w:p w:rsidR="00A77201" w:rsidRPr="003E5873" w:rsidRDefault="00A77201" w:rsidP="00CB2E85">
            <w:pPr>
              <w:rPr>
                <w:rFonts w:ascii="Arial" w:hAnsi="Arial"/>
                <w:sz w:val="16"/>
                <w:szCs w:val="16"/>
              </w:rPr>
            </w:pPr>
            <w:r>
              <w:rPr>
                <w:rFonts w:ascii="Arial" w:hAnsi="Arial"/>
                <w:sz w:val="12"/>
                <w:szCs w:val="16"/>
              </w:rPr>
              <w:t>SOM ENERGIA SCCL</w:t>
            </w:r>
          </w:p>
        </w:tc>
        <w:tc>
          <w:tcPr>
            <w:tcW w:w="992" w:type="dxa"/>
            <w:vMerge w:val="restart"/>
            <w:shd w:val="clear" w:color="auto" w:fill="auto"/>
            <w:vAlign w:val="center"/>
          </w:tcPr>
          <w:p w:rsidR="00A77201" w:rsidRDefault="00A77201" w:rsidP="00CB2E85">
            <w:pPr>
              <w:jc w:val="right"/>
              <w:rPr>
                <w:rFonts w:ascii="Arial" w:hAnsi="Arial"/>
                <w:sz w:val="16"/>
                <w:szCs w:val="16"/>
              </w:rPr>
            </w:pPr>
            <w:r>
              <w:rPr>
                <w:rFonts w:ascii="Arial" w:hAnsi="Arial"/>
                <w:sz w:val="16"/>
                <w:szCs w:val="16"/>
              </w:rPr>
              <w:t>412,66</w:t>
            </w:r>
          </w:p>
        </w:tc>
        <w:tc>
          <w:tcPr>
            <w:tcW w:w="1205" w:type="dxa"/>
            <w:gridSpan w:val="2"/>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22000067</w:t>
            </w:r>
          </w:p>
        </w:tc>
        <w:tc>
          <w:tcPr>
            <w:tcW w:w="1205" w:type="dxa"/>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re2200000216</w:t>
            </w:r>
          </w:p>
        </w:tc>
        <w:tc>
          <w:tcPr>
            <w:tcW w:w="1984" w:type="dxa"/>
            <w:vMerge w:val="restart"/>
            <w:shd w:val="clear" w:color="auto" w:fill="auto"/>
            <w:vAlign w:val="center"/>
          </w:tcPr>
          <w:p w:rsidR="00A77201" w:rsidRDefault="00A77201" w:rsidP="00CB2E85">
            <w:pPr>
              <w:rPr>
                <w:rFonts w:ascii="Arial" w:hAnsi="Arial"/>
                <w:sz w:val="12"/>
                <w:szCs w:val="16"/>
              </w:rPr>
            </w:pPr>
            <w:r>
              <w:rPr>
                <w:rFonts w:ascii="Arial" w:hAnsi="Arial"/>
                <w:b/>
                <w:sz w:val="16"/>
                <w:szCs w:val="16"/>
              </w:rPr>
              <w:t>22.01.165.22100</w:t>
            </w:r>
          </w:p>
          <w:p w:rsidR="00A77201" w:rsidRPr="003E5873" w:rsidRDefault="00A77201" w:rsidP="00CB2E85">
            <w:pPr>
              <w:rPr>
                <w:rFonts w:ascii="Arial" w:hAnsi="Arial"/>
                <w:sz w:val="16"/>
                <w:szCs w:val="16"/>
              </w:rPr>
            </w:pPr>
            <w:r>
              <w:rPr>
                <w:rFonts w:ascii="Arial" w:hAnsi="Arial"/>
                <w:sz w:val="12"/>
                <w:szCs w:val="16"/>
              </w:rPr>
              <w:t>ENERGIA ELÈCTRICA. ENLLUMENAT PÚBLIC</w:t>
            </w:r>
          </w:p>
        </w:tc>
        <w:tc>
          <w:tcPr>
            <w:tcW w:w="1417" w:type="dxa"/>
            <w:vMerge w:val="restart"/>
            <w:shd w:val="clear" w:color="auto" w:fill="auto"/>
            <w:vAlign w:val="center"/>
          </w:tcPr>
          <w:p w:rsidR="00A77201" w:rsidRPr="003E5873" w:rsidRDefault="00A77201" w:rsidP="00CB2E85">
            <w:pPr>
              <w:jc w:val="both"/>
              <w:rPr>
                <w:rFonts w:ascii="Arial" w:hAnsi="Arial"/>
                <w:sz w:val="16"/>
                <w:szCs w:val="16"/>
              </w:rPr>
            </w:pPr>
            <w:r>
              <w:rPr>
                <w:rFonts w:ascii="Arial" w:hAnsi="Arial"/>
                <w:sz w:val="16"/>
                <w:szCs w:val="16"/>
              </w:rPr>
              <w:t>22000062/0/0/0</w:t>
            </w:r>
          </w:p>
        </w:tc>
      </w:tr>
      <w:tr w:rsidR="00A77201" w:rsidRPr="00A907FC" w:rsidTr="00A77201">
        <w:trPr>
          <w:cantSplit/>
          <w:trHeight w:val="90"/>
        </w:trPr>
        <w:tc>
          <w:tcPr>
            <w:tcW w:w="1135" w:type="dxa"/>
            <w:vMerge/>
            <w:shd w:val="clear" w:color="auto" w:fill="auto"/>
            <w:vAlign w:val="center"/>
          </w:tcPr>
          <w:p w:rsidR="00A77201" w:rsidRDefault="00A77201" w:rsidP="00CB2E85">
            <w:pPr>
              <w:jc w:val="center"/>
              <w:rPr>
                <w:rFonts w:ascii="Arial" w:hAnsi="Arial"/>
                <w:sz w:val="16"/>
                <w:szCs w:val="16"/>
              </w:rPr>
            </w:pPr>
          </w:p>
        </w:tc>
        <w:tc>
          <w:tcPr>
            <w:tcW w:w="1701" w:type="dxa"/>
            <w:vMerge/>
            <w:shd w:val="clear" w:color="auto" w:fill="auto"/>
            <w:vAlign w:val="center"/>
          </w:tcPr>
          <w:p w:rsidR="00A77201" w:rsidRDefault="00A77201" w:rsidP="00CB2E85">
            <w:pPr>
              <w:rPr>
                <w:rFonts w:ascii="Arial" w:hAnsi="Arial"/>
                <w:sz w:val="12"/>
                <w:szCs w:val="16"/>
              </w:rPr>
            </w:pPr>
          </w:p>
        </w:tc>
        <w:tc>
          <w:tcPr>
            <w:tcW w:w="992" w:type="dxa"/>
            <w:vMerge/>
            <w:shd w:val="clear" w:color="auto" w:fill="auto"/>
            <w:vAlign w:val="center"/>
          </w:tcPr>
          <w:p w:rsidR="00A77201" w:rsidRDefault="00A77201" w:rsidP="00CB2E85">
            <w:pPr>
              <w:jc w:val="right"/>
              <w:rPr>
                <w:rFonts w:ascii="Arial" w:hAnsi="Arial"/>
                <w:sz w:val="16"/>
                <w:szCs w:val="16"/>
              </w:rPr>
            </w:pPr>
          </w:p>
        </w:tc>
        <w:tc>
          <w:tcPr>
            <w:tcW w:w="2410" w:type="dxa"/>
            <w:gridSpan w:val="3"/>
            <w:shd w:val="clear" w:color="auto" w:fill="auto"/>
            <w:vAlign w:val="center"/>
          </w:tcPr>
          <w:p w:rsidR="00A77201" w:rsidRPr="003E5873" w:rsidRDefault="00A77201" w:rsidP="00CB2E85">
            <w:pPr>
              <w:jc w:val="center"/>
              <w:rPr>
                <w:rFonts w:ascii="Arial" w:hAnsi="Arial"/>
                <w:sz w:val="16"/>
                <w:szCs w:val="16"/>
              </w:rPr>
            </w:pPr>
            <w:r>
              <w:rPr>
                <w:rFonts w:ascii="Arial" w:hAnsi="Arial"/>
                <w:sz w:val="12"/>
                <w:szCs w:val="16"/>
              </w:rPr>
              <w:t>SOM ENERGIA SCCL, Energia elèctrica Jaume Balmes S/N 01/108/21 al 31/08/21</w:t>
            </w:r>
          </w:p>
        </w:tc>
        <w:tc>
          <w:tcPr>
            <w:tcW w:w="1984" w:type="dxa"/>
            <w:vMerge/>
            <w:shd w:val="clear" w:color="auto" w:fill="auto"/>
            <w:vAlign w:val="center"/>
          </w:tcPr>
          <w:p w:rsidR="00A77201" w:rsidRPr="00A907FC" w:rsidRDefault="00A77201" w:rsidP="00CB2E85">
            <w:pPr>
              <w:rPr>
                <w:rFonts w:ascii="Arial" w:hAnsi="Arial"/>
                <w:sz w:val="16"/>
                <w:szCs w:val="16"/>
              </w:rPr>
            </w:pPr>
          </w:p>
        </w:tc>
        <w:tc>
          <w:tcPr>
            <w:tcW w:w="1417" w:type="dxa"/>
            <w:vMerge/>
            <w:shd w:val="clear" w:color="auto" w:fill="auto"/>
            <w:vAlign w:val="center"/>
          </w:tcPr>
          <w:p w:rsidR="00A77201" w:rsidRPr="00A907FC" w:rsidRDefault="00A77201" w:rsidP="00CB2E85">
            <w:pPr>
              <w:jc w:val="both"/>
              <w:rPr>
                <w:rFonts w:ascii="Arial" w:hAnsi="Arial"/>
                <w:sz w:val="16"/>
                <w:szCs w:val="16"/>
              </w:rPr>
            </w:pPr>
          </w:p>
        </w:tc>
      </w:tr>
      <w:tr w:rsidR="00A77201" w:rsidRPr="00A907FC" w:rsidTr="00A77201">
        <w:trPr>
          <w:cantSplit/>
          <w:trHeight w:val="90"/>
        </w:trPr>
        <w:tc>
          <w:tcPr>
            <w:tcW w:w="1135" w:type="dxa"/>
            <w:vMerge w:val="restart"/>
            <w:shd w:val="clear" w:color="auto" w:fill="auto"/>
            <w:vAlign w:val="center"/>
          </w:tcPr>
          <w:p w:rsidR="00A77201" w:rsidRDefault="00A77201" w:rsidP="00CB2E85">
            <w:pPr>
              <w:jc w:val="center"/>
              <w:rPr>
                <w:rFonts w:ascii="Arial" w:hAnsi="Arial"/>
                <w:sz w:val="16"/>
                <w:szCs w:val="16"/>
              </w:rPr>
            </w:pPr>
            <w:r>
              <w:rPr>
                <w:rFonts w:ascii="Arial" w:hAnsi="Arial"/>
                <w:sz w:val="16"/>
                <w:szCs w:val="16"/>
              </w:rPr>
              <w:t>05/02/2022</w:t>
            </w:r>
          </w:p>
        </w:tc>
        <w:tc>
          <w:tcPr>
            <w:tcW w:w="1701" w:type="dxa"/>
            <w:vMerge w:val="restart"/>
            <w:shd w:val="clear" w:color="auto" w:fill="auto"/>
            <w:vAlign w:val="center"/>
          </w:tcPr>
          <w:p w:rsidR="00A77201" w:rsidRPr="003E5873" w:rsidRDefault="00A77201" w:rsidP="00CB2E85">
            <w:pPr>
              <w:rPr>
                <w:rFonts w:ascii="Arial" w:hAnsi="Arial"/>
                <w:sz w:val="16"/>
                <w:szCs w:val="16"/>
              </w:rPr>
            </w:pPr>
            <w:r>
              <w:rPr>
                <w:rFonts w:ascii="Arial" w:hAnsi="Arial"/>
                <w:sz w:val="12"/>
                <w:szCs w:val="16"/>
              </w:rPr>
              <w:t>SOM ENERGIA SCCL</w:t>
            </w:r>
          </w:p>
        </w:tc>
        <w:tc>
          <w:tcPr>
            <w:tcW w:w="992" w:type="dxa"/>
            <w:vMerge w:val="restart"/>
            <w:shd w:val="clear" w:color="auto" w:fill="auto"/>
            <w:vAlign w:val="center"/>
          </w:tcPr>
          <w:p w:rsidR="00A77201" w:rsidRDefault="00A77201" w:rsidP="00CB2E85">
            <w:pPr>
              <w:jc w:val="right"/>
              <w:rPr>
                <w:rFonts w:ascii="Arial" w:hAnsi="Arial"/>
                <w:sz w:val="16"/>
                <w:szCs w:val="16"/>
              </w:rPr>
            </w:pPr>
            <w:r>
              <w:rPr>
                <w:rFonts w:ascii="Arial" w:hAnsi="Arial"/>
                <w:sz w:val="16"/>
                <w:szCs w:val="16"/>
              </w:rPr>
              <w:t>992,62</w:t>
            </w:r>
          </w:p>
        </w:tc>
        <w:tc>
          <w:tcPr>
            <w:tcW w:w="1205" w:type="dxa"/>
            <w:gridSpan w:val="2"/>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22000066</w:t>
            </w:r>
          </w:p>
        </w:tc>
        <w:tc>
          <w:tcPr>
            <w:tcW w:w="1205" w:type="dxa"/>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FE2200096752</w:t>
            </w:r>
          </w:p>
        </w:tc>
        <w:tc>
          <w:tcPr>
            <w:tcW w:w="1984" w:type="dxa"/>
            <w:vMerge w:val="restart"/>
            <w:shd w:val="clear" w:color="auto" w:fill="auto"/>
            <w:vAlign w:val="center"/>
          </w:tcPr>
          <w:p w:rsidR="00A77201" w:rsidRDefault="00A77201" w:rsidP="00CB2E85">
            <w:pPr>
              <w:rPr>
                <w:rFonts w:ascii="Arial" w:hAnsi="Arial"/>
                <w:sz w:val="12"/>
                <w:szCs w:val="16"/>
              </w:rPr>
            </w:pPr>
            <w:r>
              <w:rPr>
                <w:rFonts w:ascii="Arial" w:hAnsi="Arial"/>
                <w:b/>
                <w:sz w:val="16"/>
                <w:szCs w:val="16"/>
              </w:rPr>
              <w:t>22.01.165.22100</w:t>
            </w:r>
          </w:p>
          <w:p w:rsidR="00A77201" w:rsidRPr="003E5873" w:rsidRDefault="00A77201" w:rsidP="00CB2E85">
            <w:pPr>
              <w:rPr>
                <w:rFonts w:ascii="Arial" w:hAnsi="Arial"/>
                <w:sz w:val="16"/>
                <w:szCs w:val="16"/>
              </w:rPr>
            </w:pPr>
            <w:r>
              <w:rPr>
                <w:rFonts w:ascii="Arial" w:hAnsi="Arial"/>
                <w:sz w:val="12"/>
                <w:szCs w:val="16"/>
              </w:rPr>
              <w:t>ENERGIA ELÈCTRICA. ENLLUMENAT PÚBLIC</w:t>
            </w:r>
          </w:p>
        </w:tc>
        <w:tc>
          <w:tcPr>
            <w:tcW w:w="1417" w:type="dxa"/>
            <w:vMerge w:val="restart"/>
            <w:shd w:val="clear" w:color="auto" w:fill="auto"/>
            <w:vAlign w:val="center"/>
          </w:tcPr>
          <w:p w:rsidR="00A77201" w:rsidRPr="003E5873" w:rsidRDefault="00A77201" w:rsidP="00CB2E85">
            <w:pPr>
              <w:jc w:val="both"/>
              <w:rPr>
                <w:rFonts w:ascii="Arial" w:hAnsi="Arial"/>
                <w:sz w:val="16"/>
                <w:szCs w:val="16"/>
              </w:rPr>
            </w:pPr>
            <w:r>
              <w:rPr>
                <w:rFonts w:ascii="Arial" w:hAnsi="Arial"/>
                <w:sz w:val="16"/>
                <w:szCs w:val="16"/>
              </w:rPr>
              <w:t>22000061/0/0/0</w:t>
            </w:r>
          </w:p>
        </w:tc>
      </w:tr>
      <w:tr w:rsidR="00A77201" w:rsidRPr="00A907FC" w:rsidTr="00A77201">
        <w:trPr>
          <w:cantSplit/>
          <w:trHeight w:val="90"/>
        </w:trPr>
        <w:tc>
          <w:tcPr>
            <w:tcW w:w="1135" w:type="dxa"/>
            <w:vMerge/>
            <w:shd w:val="clear" w:color="auto" w:fill="auto"/>
            <w:vAlign w:val="center"/>
          </w:tcPr>
          <w:p w:rsidR="00A77201" w:rsidRDefault="00A77201" w:rsidP="00CB2E85">
            <w:pPr>
              <w:jc w:val="center"/>
              <w:rPr>
                <w:rFonts w:ascii="Arial" w:hAnsi="Arial"/>
                <w:sz w:val="16"/>
                <w:szCs w:val="16"/>
              </w:rPr>
            </w:pPr>
          </w:p>
        </w:tc>
        <w:tc>
          <w:tcPr>
            <w:tcW w:w="1701" w:type="dxa"/>
            <w:vMerge/>
            <w:shd w:val="clear" w:color="auto" w:fill="auto"/>
            <w:vAlign w:val="center"/>
          </w:tcPr>
          <w:p w:rsidR="00A77201" w:rsidRDefault="00A77201" w:rsidP="00CB2E85">
            <w:pPr>
              <w:rPr>
                <w:rFonts w:ascii="Arial" w:hAnsi="Arial"/>
                <w:sz w:val="12"/>
                <w:szCs w:val="16"/>
              </w:rPr>
            </w:pPr>
          </w:p>
        </w:tc>
        <w:tc>
          <w:tcPr>
            <w:tcW w:w="992" w:type="dxa"/>
            <w:vMerge/>
            <w:shd w:val="clear" w:color="auto" w:fill="auto"/>
            <w:vAlign w:val="center"/>
          </w:tcPr>
          <w:p w:rsidR="00A77201" w:rsidRDefault="00A77201" w:rsidP="00CB2E85">
            <w:pPr>
              <w:jc w:val="right"/>
              <w:rPr>
                <w:rFonts w:ascii="Arial" w:hAnsi="Arial"/>
                <w:sz w:val="16"/>
                <w:szCs w:val="16"/>
              </w:rPr>
            </w:pPr>
          </w:p>
        </w:tc>
        <w:tc>
          <w:tcPr>
            <w:tcW w:w="2410" w:type="dxa"/>
            <w:gridSpan w:val="3"/>
            <w:shd w:val="clear" w:color="auto" w:fill="auto"/>
            <w:vAlign w:val="center"/>
          </w:tcPr>
          <w:p w:rsidR="00A77201" w:rsidRPr="003E5873" w:rsidRDefault="00A77201" w:rsidP="00CB2E85">
            <w:pPr>
              <w:jc w:val="center"/>
              <w:rPr>
                <w:rFonts w:ascii="Arial" w:hAnsi="Arial"/>
                <w:sz w:val="16"/>
                <w:szCs w:val="16"/>
              </w:rPr>
            </w:pPr>
            <w:r>
              <w:rPr>
                <w:rFonts w:ascii="Arial" w:hAnsi="Arial"/>
                <w:sz w:val="12"/>
                <w:szCs w:val="16"/>
              </w:rPr>
              <w:t>SOM ENERGIA SCCL. Energia elèctrica Balmes s/n del  01/01/2021 al 31/01/2022</w:t>
            </w:r>
          </w:p>
        </w:tc>
        <w:tc>
          <w:tcPr>
            <w:tcW w:w="1984" w:type="dxa"/>
            <w:vMerge/>
            <w:shd w:val="clear" w:color="auto" w:fill="auto"/>
            <w:vAlign w:val="center"/>
          </w:tcPr>
          <w:p w:rsidR="00A77201" w:rsidRPr="00A907FC" w:rsidRDefault="00A77201" w:rsidP="00CB2E85">
            <w:pPr>
              <w:rPr>
                <w:rFonts w:ascii="Arial" w:hAnsi="Arial"/>
                <w:sz w:val="16"/>
                <w:szCs w:val="16"/>
              </w:rPr>
            </w:pPr>
          </w:p>
        </w:tc>
        <w:tc>
          <w:tcPr>
            <w:tcW w:w="1417" w:type="dxa"/>
            <w:vMerge/>
            <w:shd w:val="clear" w:color="auto" w:fill="auto"/>
            <w:vAlign w:val="center"/>
          </w:tcPr>
          <w:p w:rsidR="00A77201" w:rsidRPr="00A907FC" w:rsidRDefault="00A77201" w:rsidP="00CB2E85">
            <w:pPr>
              <w:jc w:val="both"/>
              <w:rPr>
                <w:rFonts w:ascii="Arial" w:hAnsi="Arial"/>
                <w:sz w:val="16"/>
                <w:szCs w:val="16"/>
              </w:rPr>
            </w:pPr>
          </w:p>
        </w:tc>
      </w:tr>
      <w:tr w:rsidR="00A77201" w:rsidRPr="00A907FC" w:rsidTr="00A77201">
        <w:trPr>
          <w:cantSplit/>
          <w:trHeight w:val="90"/>
        </w:trPr>
        <w:tc>
          <w:tcPr>
            <w:tcW w:w="1135" w:type="dxa"/>
            <w:vMerge w:val="restart"/>
            <w:shd w:val="clear" w:color="auto" w:fill="auto"/>
            <w:vAlign w:val="center"/>
          </w:tcPr>
          <w:p w:rsidR="00A77201" w:rsidRDefault="00A77201" w:rsidP="00CB2E85">
            <w:pPr>
              <w:jc w:val="center"/>
              <w:rPr>
                <w:rFonts w:ascii="Arial" w:hAnsi="Arial"/>
                <w:sz w:val="16"/>
                <w:szCs w:val="16"/>
              </w:rPr>
            </w:pPr>
            <w:r>
              <w:rPr>
                <w:rFonts w:ascii="Arial" w:hAnsi="Arial"/>
                <w:sz w:val="16"/>
                <w:szCs w:val="16"/>
              </w:rPr>
              <w:t>05/02/2022</w:t>
            </w:r>
          </w:p>
        </w:tc>
        <w:tc>
          <w:tcPr>
            <w:tcW w:w="1701" w:type="dxa"/>
            <w:vMerge w:val="restart"/>
            <w:shd w:val="clear" w:color="auto" w:fill="auto"/>
            <w:vAlign w:val="center"/>
          </w:tcPr>
          <w:p w:rsidR="00A77201" w:rsidRPr="003E5873" w:rsidRDefault="00A77201" w:rsidP="00CB2E85">
            <w:pPr>
              <w:rPr>
                <w:rFonts w:ascii="Arial" w:hAnsi="Arial"/>
                <w:sz w:val="16"/>
                <w:szCs w:val="16"/>
              </w:rPr>
            </w:pPr>
            <w:r>
              <w:rPr>
                <w:rFonts w:ascii="Arial" w:hAnsi="Arial"/>
                <w:sz w:val="12"/>
                <w:szCs w:val="16"/>
              </w:rPr>
              <w:t>SOM ENERGIA SCCL</w:t>
            </w:r>
          </w:p>
        </w:tc>
        <w:tc>
          <w:tcPr>
            <w:tcW w:w="992" w:type="dxa"/>
            <w:vMerge w:val="restart"/>
            <w:shd w:val="clear" w:color="auto" w:fill="auto"/>
            <w:vAlign w:val="center"/>
          </w:tcPr>
          <w:p w:rsidR="00A77201" w:rsidRDefault="00A77201" w:rsidP="00CB2E85">
            <w:pPr>
              <w:jc w:val="right"/>
              <w:rPr>
                <w:rFonts w:ascii="Arial" w:hAnsi="Arial"/>
                <w:sz w:val="16"/>
                <w:szCs w:val="16"/>
              </w:rPr>
            </w:pPr>
            <w:r>
              <w:rPr>
                <w:rFonts w:ascii="Arial" w:hAnsi="Arial"/>
                <w:sz w:val="16"/>
                <w:szCs w:val="16"/>
              </w:rPr>
              <w:t>17,67</w:t>
            </w:r>
          </w:p>
        </w:tc>
        <w:tc>
          <w:tcPr>
            <w:tcW w:w="1205" w:type="dxa"/>
            <w:gridSpan w:val="2"/>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22000065</w:t>
            </w:r>
          </w:p>
        </w:tc>
        <w:tc>
          <w:tcPr>
            <w:tcW w:w="1205" w:type="dxa"/>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FE2200096752</w:t>
            </w:r>
          </w:p>
        </w:tc>
        <w:tc>
          <w:tcPr>
            <w:tcW w:w="1984" w:type="dxa"/>
            <w:vMerge w:val="restart"/>
            <w:shd w:val="clear" w:color="auto" w:fill="auto"/>
            <w:vAlign w:val="center"/>
          </w:tcPr>
          <w:p w:rsidR="00A77201" w:rsidRDefault="00A77201" w:rsidP="00CB2E85">
            <w:pPr>
              <w:rPr>
                <w:rFonts w:ascii="Arial" w:hAnsi="Arial"/>
                <w:sz w:val="12"/>
                <w:szCs w:val="16"/>
              </w:rPr>
            </w:pPr>
            <w:r>
              <w:rPr>
                <w:rFonts w:ascii="Arial" w:hAnsi="Arial"/>
                <w:b/>
                <w:sz w:val="16"/>
                <w:szCs w:val="16"/>
              </w:rPr>
              <w:t>22.01.165.22100</w:t>
            </w:r>
          </w:p>
          <w:p w:rsidR="00A77201" w:rsidRPr="003E5873" w:rsidRDefault="00A77201" w:rsidP="00CB2E85">
            <w:pPr>
              <w:rPr>
                <w:rFonts w:ascii="Arial" w:hAnsi="Arial"/>
                <w:sz w:val="16"/>
                <w:szCs w:val="16"/>
              </w:rPr>
            </w:pPr>
            <w:r>
              <w:rPr>
                <w:rFonts w:ascii="Arial" w:hAnsi="Arial"/>
                <w:sz w:val="12"/>
                <w:szCs w:val="16"/>
              </w:rPr>
              <w:t>ENERGIA ELÈCTRICA. ENLLUMENAT PÚBLIC</w:t>
            </w:r>
          </w:p>
        </w:tc>
        <w:tc>
          <w:tcPr>
            <w:tcW w:w="1417" w:type="dxa"/>
            <w:vMerge w:val="restart"/>
            <w:shd w:val="clear" w:color="auto" w:fill="auto"/>
            <w:vAlign w:val="center"/>
          </w:tcPr>
          <w:p w:rsidR="00A77201" w:rsidRPr="003E5873" w:rsidRDefault="00A77201" w:rsidP="00CB2E85">
            <w:pPr>
              <w:jc w:val="both"/>
              <w:rPr>
                <w:rFonts w:ascii="Arial" w:hAnsi="Arial"/>
                <w:sz w:val="16"/>
                <w:szCs w:val="16"/>
              </w:rPr>
            </w:pPr>
            <w:r>
              <w:rPr>
                <w:rFonts w:ascii="Arial" w:hAnsi="Arial"/>
                <w:sz w:val="16"/>
                <w:szCs w:val="16"/>
              </w:rPr>
              <w:t>22000060/0/0/0</w:t>
            </w:r>
          </w:p>
        </w:tc>
      </w:tr>
      <w:tr w:rsidR="00A77201" w:rsidRPr="00A907FC" w:rsidTr="00A77201">
        <w:trPr>
          <w:cantSplit/>
          <w:trHeight w:val="90"/>
        </w:trPr>
        <w:tc>
          <w:tcPr>
            <w:tcW w:w="1135" w:type="dxa"/>
            <w:vMerge/>
            <w:shd w:val="clear" w:color="auto" w:fill="auto"/>
            <w:vAlign w:val="center"/>
          </w:tcPr>
          <w:p w:rsidR="00A77201" w:rsidRDefault="00A77201" w:rsidP="00CB2E85">
            <w:pPr>
              <w:jc w:val="center"/>
              <w:rPr>
                <w:rFonts w:ascii="Arial" w:hAnsi="Arial"/>
                <w:sz w:val="16"/>
                <w:szCs w:val="16"/>
              </w:rPr>
            </w:pPr>
          </w:p>
        </w:tc>
        <w:tc>
          <w:tcPr>
            <w:tcW w:w="1701" w:type="dxa"/>
            <w:vMerge/>
            <w:shd w:val="clear" w:color="auto" w:fill="auto"/>
            <w:vAlign w:val="center"/>
          </w:tcPr>
          <w:p w:rsidR="00A77201" w:rsidRDefault="00A77201" w:rsidP="00CB2E85">
            <w:pPr>
              <w:rPr>
                <w:rFonts w:ascii="Arial" w:hAnsi="Arial"/>
                <w:sz w:val="12"/>
                <w:szCs w:val="16"/>
              </w:rPr>
            </w:pPr>
          </w:p>
        </w:tc>
        <w:tc>
          <w:tcPr>
            <w:tcW w:w="992" w:type="dxa"/>
            <w:vMerge/>
            <w:shd w:val="clear" w:color="auto" w:fill="auto"/>
            <w:vAlign w:val="center"/>
          </w:tcPr>
          <w:p w:rsidR="00A77201" w:rsidRDefault="00A77201" w:rsidP="00CB2E85">
            <w:pPr>
              <w:jc w:val="right"/>
              <w:rPr>
                <w:rFonts w:ascii="Arial" w:hAnsi="Arial"/>
                <w:sz w:val="16"/>
                <w:szCs w:val="16"/>
              </w:rPr>
            </w:pPr>
          </w:p>
        </w:tc>
        <w:tc>
          <w:tcPr>
            <w:tcW w:w="2410" w:type="dxa"/>
            <w:gridSpan w:val="3"/>
            <w:shd w:val="clear" w:color="auto" w:fill="auto"/>
            <w:vAlign w:val="center"/>
          </w:tcPr>
          <w:p w:rsidR="00A77201" w:rsidRPr="003E5873" w:rsidRDefault="00A77201" w:rsidP="00CB2E85">
            <w:pPr>
              <w:jc w:val="center"/>
              <w:rPr>
                <w:rFonts w:ascii="Arial" w:hAnsi="Arial"/>
                <w:sz w:val="16"/>
                <w:szCs w:val="16"/>
              </w:rPr>
            </w:pPr>
            <w:r>
              <w:rPr>
                <w:rFonts w:ascii="Arial" w:hAnsi="Arial"/>
                <w:sz w:val="12"/>
                <w:szCs w:val="16"/>
              </w:rPr>
              <w:t>SOM ENERGIA SCCL, Energia elèctrica Jaume Balmes S/N 21/12/2021 al 19/01/2022</w:t>
            </w:r>
          </w:p>
        </w:tc>
        <w:tc>
          <w:tcPr>
            <w:tcW w:w="1984" w:type="dxa"/>
            <w:vMerge/>
            <w:shd w:val="clear" w:color="auto" w:fill="auto"/>
            <w:vAlign w:val="center"/>
          </w:tcPr>
          <w:p w:rsidR="00A77201" w:rsidRPr="00A907FC" w:rsidRDefault="00A77201" w:rsidP="00CB2E85">
            <w:pPr>
              <w:rPr>
                <w:rFonts w:ascii="Arial" w:hAnsi="Arial"/>
                <w:sz w:val="16"/>
                <w:szCs w:val="16"/>
              </w:rPr>
            </w:pPr>
          </w:p>
        </w:tc>
        <w:tc>
          <w:tcPr>
            <w:tcW w:w="1417" w:type="dxa"/>
            <w:vMerge/>
            <w:shd w:val="clear" w:color="auto" w:fill="auto"/>
            <w:vAlign w:val="center"/>
          </w:tcPr>
          <w:p w:rsidR="00A77201" w:rsidRPr="00A907FC" w:rsidRDefault="00A77201" w:rsidP="00CB2E85">
            <w:pPr>
              <w:jc w:val="both"/>
              <w:rPr>
                <w:rFonts w:ascii="Arial" w:hAnsi="Arial"/>
                <w:sz w:val="16"/>
                <w:szCs w:val="16"/>
              </w:rPr>
            </w:pPr>
          </w:p>
        </w:tc>
      </w:tr>
      <w:tr w:rsidR="00A77201" w:rsidRPr="00A907FC" w:rsidTr="00A77201">
        <w:trPr>
          <w:cantSplit/>
          <w:trHeight w:val="90"/>
        </w:trPr>
        <w:tc>
          <w:tcPr>
            <w:tcW w:w="1135" w:type="dxa"/>
            <w:vMerge w:val="restart"/>
            <w:shd w:val="clear" w:color="auto" w:fill="auto"/>
            <w:vAlign w:val="center"/>
          </w:tcPr>
          <w:p w:rsidR="00A77201" w:rsidRDefault="00A77201" w:rsidP="00CB2E85">
            <w:pPr>
              <w:jc w:val="center"/>
              <w:rPr>
                <w:rFonts w:ascii="Arial" w:hAnsi="Arial"/>
                <w:sz w:val="16"/>
                <w:szCs w:val="16"/>
              </w:rPr>
            </w:pPr>
            <w:r>
              <w:rPr>
                <w:rFonts w:ascii="Arial" w:hAnsi="Arial"/>
                <w:sz w:val="16"/>
                <w:szCs w:val="16"/>
              </w:rPr>
              <w:t>05/02/2022</w:t>
            </w:r>
          </w:p>
        </w:tc>
        <w:tc>
          <w:tcPr>
            <w:tcW w:w="1701" w:type="dxa"/>
            <w:vMerge w:val="restart"/>
            <w:shd w:val="clear" w:color="auto" w:fill="auto"/>
            <w:vAlign w:val="center"/>
          </w:tcPr>
          <w:p w:rsidR="00A77201" w:rsidRPr="003E5873" w:rsidRDefault="00A77201" w:rsidP="00CB2E85">
            <w:pPr>
              <w:rPr>
                <w:rFonts w:ascii="Arial" w:hAnsi="Arial"/>
                <w:sz w:val="16"/>
                <w:szCs w:val="16"/>
              </w:rPr>
            </w:pPr>
            <w:r>
              <w:rPr>
                <w:rFonts w:ascii="Arial" w:hAnsi="Arial"/>
                <w:sz w:val="12"/>
                <w:szCs w:val="16"/>
              </w:rPr>
              <w:t>SOM ENERGIA SCCL</w:t>
            </w:r>
          </w:p>
        </w:tc>
        <w:tc>
          <w:tcPr>
            <w:tcW w:w="992" w:type="dxa"/>
            <w:vMerge w:val="restart"/>
            <w:shd w:val="clear" w:color="auto" w:fill="auto"/>
            <w:vAlign w:val="center"/>
          </w:tcPr>
          <w:p w:rsidR="00A77201" w:rsidRDefault="00A77201" w:rsidP="00CB2E85">
            <w:pPr>
              <w:jc w:val="right"/>
              <w:rPr>
                <w:rFonts w:ascii="Arial" w:hAnsi="Arial"/>
                <w:sz w:val="16"/>
                <w:szCs w:val="16"/>
              </w:rPr>
            </w:pPr>
            <w:r>
              <w:rPr>
                <w:rFonts w:ascii="Arial" w:hAnsi="Arial"/>
                <w:sz w:val="16"/>
                <w:szCs w:val="16"/>
              </w:rPr>
              <w:t>567,55</w:t>
            </w:r>
          </w:p>
        </w:tc>
        <w:tc>
          <w:tcPr>
            <w:tcW w:w="1205" w:type="dxa"/>
            <w:gridSpan w:val="2"/>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22000064</w:t>
            </w:r>
          </w:p>
        </w:tc>
        <w:tc>
          <w:tcPr>
            <w:tcW w:w="1205" w:type="dxa"/>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FE220000201162</w:t>
            </w:r>
          </w:p>
        </w:tc>
        <w:tc>
          <w:tcPr>
            <w:tcW w:w="1984" w:type="dxa"/>
            <w:vMerge w:val="restart"/>
            <w:shd w:val="clear" w:color="auto" w:fill="auto"/>
            <w:vAlign w:val="center"/>
          </w:tcPr>
          <w:p w:rsidR="00A77201" w:rsidRDefault="00A77201" w:rsidP="00CB2E85">
            <w:pPr>
              <w:rPr>
                <w:rFonts w:ascii="Arial" w:hAnsi="Arial"/>
                <w:sz w:val="12"/>
                <w:szCs w:val="16"/>
              </w:rPr>
            </w:pPr>
            <w:r>
              <w:rPr>
                <w:rFonts w:ascii="Arial" w:hAnsi="Arial"/>
                <w:b/>
                <w:sz w:val="16"/>
                <w:szCs w:val="16"/>
              </w:rPr>
              <w:t>22.01.165.22100</w:t>
            </w:r>
          </w:p>
          <w:p w:rsidR="00A77201" w:rsidRPr="003E5873" w:rsidRDefault="00A77201" w:rsidP="00CB2E85">
            <w:pPr>
              <w:rPr>
                <w:rFonts w:ascii="Arial" w:hAnsi="Arial"/>
                <w:sz w:val="16"/>
                <w:szCs w:val="16"/>
              </w:rPr>
            </w:pPr>
            <w:r>
              <w:rPr>
                <w:rFonts w:ascii="Arial" w:hAnsi="Arial"/>
                <w:sz w:val="12"/>
                <w:szCs w:val="16"/>
              </w:rPr>
              <w:t>ENERGIA ELÈCTRICA. ENLLUMENAT PÚBLIC</w:t>
            </w:r>
          </w:p>
        </w:tc>
        <w:tc>
          <w:tcPr>
            <w:tcW w:w="1417" w:type="dxa"/>
            <w:vMerge w:val="restart"/>
            <w:shd w:val="clear" w:color="auto" w:fill="auto"/>
            <w:vAlign w:val="center"/>
          </w:tcPr>
          <w:p w:rsidR="00A77201" w:rsidRPr="003E5873" w:rsidRDefault="00A77201" w:rsidP="00CB2E85">
            <w:pPr>
              <w:jc w:val="both"/>
              <w:rPr>
                <w:rFonts w:ascii="Arial" w:hAnsi="Arial"/>
                <w:sz w:val="16"/>
                <w:szCs w:val="16"/>
              </w:rPr>
            </w:pPr>
            <w:r>
              <w:rPr>
                <w:rFonts w:ascii="Arial" w:hAnsi="Arial"/>
                <w:sz w:val="16"/>
                <w:szCs w:val="16"/>
              </w:rPr>
              <w:t>22000059/0/0/0</w:t>
            </w:r>
          </w:p>
        </w:tc>
      </w:tr>
      <w:tr w:rsidR="00A77201" w:rsidRPr="00A907FC" w:rsidTr="00A77201">
        <w:trPr>
          <w:cantSplit/>
          <w:trHeight w:val="90"/>
        </w:trPr>
        <w:tc>
          <w:tcPr>
            <w:tcW w:w="1135" w:type="dxa"/>
            <w:vMerge/>
            <w:shd w:val="clear" w:color="auto" w:fill="auto"/>
            <w:vAlign w:val="center"/>
          </w:tcPr>
          <w:p w:rsidR="00A77201" w:rsidRDefault="00A77201" w:rsidP="00CB2E85">
            <w:pPr>
              <w:jc w:val="center"/>
              <w:rPr>
                <w:rFonts w:ascii="Arial" w:hAnsi="Arial"/>
                <w:sz w:val="16"/>
                <w:szCs w:val="16"/>
              </w:rPr>
            </w:pPr>
          </w:p>
        </w:tc>
        <w:tc>
          <w:tcPr>
            <w:tcW w:w="1701" w:type="dxa"/>
            <w:vMerge/>
            <w:shd w:val="clear" w:color="auto" w:fill="auto"/>
            <w:vAlign w:val="center"/>
          </w:tcPr>
          <w:p w:rsidR="00A77201" w:rsidRDefault="00A77201" w:rsidP="00CB2E85">
            <w:pPr>
              <w:rPr>
                <w:rFonts w:ascii="Arial" w:hAnsi="Arial"/>
                <w:sz w:val="12"/>
                <w:szCs w:val="16"/>
              </w:rPr>
            </w:pPr>
          </w:p>
        </w:tc>
        <w:tc>
          <w:tcPr>
            <w:tcW w:w="992" w:type="dxa"/>
            <w:vMerge/>
            <w:shd w:val="clear" w:color="auto" w:fill="auto"/>
            <w:vAlign w:val="center"/>
          </w:tcPr>
          <w:p w:rsidR="00A77201" w:rsidRDefault="00A77201" w:rsidP="00CB2E85">
            <w:pPr>
              <w:jc w:val="right"/>
              <w:rPr>
                <w:rFonts w:ascii="Arial" w:hAnsi="Arial"/>
                <w:sz w:val="16"/>
                <w:szCs w:val="16"/>
              </w:rPr>
            </w:pPr>
          </w:p>
        </w:tc>
        <w:tc>
          <w:tcPr>
            <w:tcW w:w="2410" w:type="dxa"/>
            <w:gridSpan w:val="3"/>
            <w:shd w:val="clear" w:color="auto" w:fill="auto"/>
            <w:vAlign w:val="center"/>
          </w:tcPr>
          <w:p w:rsidR="00A77201" w:rsidRPr="003E5873" w:rsidRDefault="00A77201" w:rsidP="00CB2E85">
            <w:pPr>
              <w:jc w:val="center"/>
              <w:rPr>
                <w:rFonts w:ascii="Arial" w:hAnsi="Arial"/>
                <w:sz w:val="16"/>
                <w:szCs w:val="16"/>
              </w:rPr>
            </w:pPr>
            <w:r>
              <w:rPr>
                <w:rFonts w:ascii="Arial" w:hAnsi="Arial"/>
                <w:sz w:val="12"/>
                <w:szCs w:val="16"/>
              </w:rPr>
              <w:t>SOM ENERGIA SCCL, Energia elèctrica Balmes S/N 01/12/2021 al 31/12/2021.</w:t>
            </w:r>
          </w:p>
        </w:tc>
        <w:tc>
          <w:tcPr>
            <w:tcW w:w="1984" w:type="dxa"/>
            <w:vMerge/>
            <w:shd w:val="clear" w:color="auto" w:fill="auto"/>
            <w:vAlign w:val="center"/>
          </w:tcPr>
          <w:p w:rsidR="00A77201" w:rsidRPr="00A907FC" w:rsidRDefault="00A77201" w:rsidP="00CB2E85">
            <w:pPr>
              <w:rPr>
                <w:rFonts w:ascii="Arial" w:hAnsi="Arial"/>
                <w:sz w:val="16"/>
                <w:szCs w:val="16"/>
              </w:rPr>
            </w:pPr>
          </w:p>
        </w:tc>
        <w:tc>
          <w:tcPr>
            <w:tcW w:w="1417" w:type="dxa"/>
            <w:vMerge/>
            <w:shd w:val="clear" w:color="auto" w:fill="auto"/>
            <w:vAlign w:val="center"/>
          </w:tcPr>
          <w:p w:rsidR="00A77201" w:rsidRPr="00A907FC" w:rsidRDefault="00A77201" w:rsidP="00CB2E85">
            <w:pPr>
              <w:jc w:val="both"/>
              <w:rPr>
                <w:rFonts w:ascii="Arial" w:hAnsi="Arial"/>
                <w:sz w:val="16"/>
                <w:szCs w:val="16"/>
              </w:rPr>
            </w:pPr>
          </w:p>
        </w:tc>
      </w:tr>
      <w:tr w:rsidR="00A77201" w:rsidRPr="00A907FC" w:rsidTr="00A77201">
        <w:trPr>
          <w:cantSplit/>
          <w:trHeight w:val="90"/>
        </w:trPr>
        <w:tc>
          <w:tcPr>
            <w:tcW w:w="1135" w:type="dxa"/>
            <w:vMerge w:val="restart"/>
            <w:shd w:val="clear" w:color="auto" w:fill="auto"/>
            <w:vAlign w:val="center"/>
          </w:tcPr>
          <w:p w:rsidR="00A77201" w:rsidRDefault="00A77201" w:rsidP="00CB2E85">
            <w:pPr>
              <w:jc w:val="center"/>
              <w:rPr>
                <w:rFonts w:ascii="Arial" w:hAnsi="Arial"/>
                <w:sz w:val="16"/>
                <w:szCs w:val="16"/>
              </w:rPr>
            </w:pPr>
            <w:r>
              <w:rPr>
                <w:rFonts w:ascii="Arial" w:hAnsi="Arial"/>
                <w:sz w:val="16"/>
                <w:szCs w:val="16"/>
              </w:rPr>
              <w:t>05/02/2022</w:t>
            </w:r>
          </w:p>
        </w:tc>
        <w:tc>
          <w:tcPr>
            <w:tcW w:w="1701" w:type="dxa"/>
            <w:vMerge w:val="restart"/>
            <w:shd w:val="clear" w:color="auto" w:fill="auto"/>
            <w:vAlign w:val="center"/>
          </w:tcPr>
          <w:p w:rsidR="00A77201" w:rsidRPr="003E5873" w:rsidRDefault="00A77201" w:rsidP="00CB2E85">
            <w:pPr>
              <w:rPr>
                <w:rFonts w:ascii="Arial" w:hAnsi="Arial"/>
                <w:sz w:val="16"/>
                <w:szCs w:val="16"/>
              </w:rPr>
            </w:pPr>
            <w:r>
              <w:rPr>
                <w:rFonts w:ascii="Arial" w:hAnsi="Arial"/>
                <w:sz w:val="12"/>
                <w:szCs w:val="16"/>
              </w:rPr>
              <w:t>SOM ENERGIA SCCL</w:t>
            </w:r>
          </w:p>
        </w:tc>
        <w:tc>
          <w:tcPr>
            <w:tcW w:w="992" w:type="dxa"/>
            <w:vMerge w:val="restart"/>
            <w:shd w:val="clear" w:color="auto" w:fill="auto"/>
            <w:vAlign w:val="center"/>
          </w:tcPr>
          <w:p w:rsidR="00A77201" w:rsidRDefault="00A77201" w:rsidP="00CB2E85">
            <w:pPr>
              <w:jc w:val="right"/>
              <w:rPr>
                <w:rFonts w:ascii="Arial" w:hAnsi="Arial"/>
                <w:sz w:val="16"/>
                <w:szCs w:val="16"/>
              </w:rPr>
            </w:pPr>
            <w:r>
              <w:rPr>
                <w:rFonts w:ascii="Arial" w:hAnsi="Arial"/>
                <w:sz w:val="16"/>
                <w:szCs w:val="16"/>
              </w:rPr>
              <w:t>345,84</w:t>
            </w:r>
          </w:p>
        </w:tc>
        <w:tc>
          <w:tcPr>
            <w:tcW w:w="1205" w:type="dxa"/>
            <w:gridSpan w:val="2"/>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22000063</w:t>
            </w:r>
          </w:p>
        </w:tc>
        <w:tc>
          <w:tcPr>
            <w:tcW w:w="1205" w:type="dxa"/>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FE22000020156</w:t>
            </w:r>
          </w:p>
        </w:tc>
        <w:tc>
          <w:tcPr>
            <w:tcW w:w="1984" w:type="dxa"/>
            <w:vMerge w:val="restart"/>
            <w:shd w:val="clear" w:color="auto" w:fill="auto"/>
            <w:vAlign w:val="center"/>
          </w:tcPr>
          <w:p w:rsidR="00A77201" w:rsidRDefault="00A77201" w:rsidP="00CB2E85">
            <w:pPr>
              <w:rPr>
                <w:rFonts w:ascii="Arial" w:hAnsi="Arial"/>
                <w:sz w:val="12"/>
                <w:szCs w:val="16"/>
              </w:rPr>
            </w:pPr>
            <w:r>
              <w:rPr>
                <w:rFonts w:ascii="Arial" w:hAnsi="Arial"/>
                <w:b/>
                <w:sz w:val="16"/>
                <w:szCs w:val="16"/>
              </w:rPr>
              <w:t>22.01.165.22100</w:t>
            </w:r>
          </w:p>
          <w:p w:rsidR="00A77201" w:rsidRPr="003E5873" w:rsidRDefault="00A77201" w:rsidP="00CB2E85">
            <w:pPr>
              <w:rPr>
                <w:rFonts w:ascii="Arial" w:hAnsi="Arial"/>
                <w:sz w:val="16"/>
                <w:szCs w:val="16"/>
              </w:rPr>
            </w:pPr>
            <w:r>
              <w:rPr>
                <w:rFonts w:ascii="Arial" w:hAnsi="Arial"/>
                <w:sz w:val="12"/>
                <w:szCs w:val="16"/>
              </w:rPr>
              <w:t>ENERGIA ELÈCTRICA. ENLLUMENAT PÚBLIC</w:t>
            </w:r>
          </w:p>
        </w:tc>
        <w:tc>
          <w:tcPr>
            <w:tcW w:w="1417" w:type="dxa"/>
            <w:vMerge w:val="restart"/>
            <w:shd w:val="clear" w:color="auto" w:fill="auto"/>
            <w:vAlign w:val="center"/>
          </w:tcPr>
          <w:p w:rsidR="00A77201" w:rsidRPr="003E5873" w:rsidRDefault="00A77201" w:rsidP="00CB2E85">
            <w:pPr>
              <w:jc w:val="both"/>
              <w:rPr>
                <w:rFonts w:ascii="Arial" w:hAnsi="Arial"/>
                <w:sz w:val="16"/>
                <w:szCs w:val="16"/>
              </w:rPr>
            </w:pPr>
            <w:r>
              <w:rPr>
                <w:rFonts w:ascii="Arial" w:hAnsi="Arial"/>
                <w:sz w:val="16"/>
                <w:szCs w:val="16"/>
              </w:rPr>
              <w:t>22000058/0/0/0</w:t>
            </w:r>
          </w:p>
        </w:tc>
      </w:tr>
      <w:tr w:rsidR="00A77201" w:rsidRPr="00A907FC" w:rsidTr="00A77201">
        <w:trPr>
          <w:cantSplit/>
          <w:trHeight w:val="90"/>
        </w:trPr>
        <w:tc>
          <w:tcPr>
            <w:tcW w:w="1135" w:type="dxa"/>
            <w:vMerge/>
            <w:shd w:val="clear" w:color="auto" w:fill="auto"/>
            <w:vAlign w:val="center"/>
          </w:tcPr>
          <w:p w:rsidR="00A77201" w:rsidRDefault="00A77201" w:rsidP="00CB2E85">
            <w:pPr>
              <w:jc w:val="center"/>
              <w:rPr>
                <w:rFonts w:ascii="Arial" w:hAnsi="Arial"/>
                <w:sz w:val="16"/>
                <w:szCs w:val="16"/>
              </w:rPr>
            </w:pPr>
          </w:p>
        </w:tc>
        <w:tc>
          <w:tcPr>
            <w:tcW w:w="1701" w:type="dxa"/>
            <w:vMerge/>
            <w:shd w:val="clear" w:color="auto" w:fill="auto"/>
            <w:vAlign w:val="center"/>
          </w:tcPr>
          <w:p w:rsidR="00A77201" w:rsidRDefault="00A77201" w:rsidP="00CB2E85">
            <w:pPr>
              <w:rPr>
                <w:rFonts w:ascii="Arial" w:hAnsi="Arial"/>
                <w:sz w:val="12"/>
                <w:szCs w:val="16"/>
              </w:rPr>
            </w:pPr>
          </w:p>
        </w:tc>
        <w:tc>
          <w:tcPr>
            <w:tcW w:w="992" w:type="dxa"/>
            <w:vMerge/>
            <w:shd w:val="clear" w:color="auto" w:fill="auto"/>
            <w:vAlign w:val="center"/>
          </w:tcPr>
          <w:p w:rsidR="00A77201" w:rsidRDefault="00A77201" w:rsidP="00CB2E85">
            <w:pPr>
              <w:jc w:val="right"/>
              <w:rPr>
                <w:rFonts w:ascii="Arial" w:hAnsi="Arial"/>
                <w:sz w:val="16"/>
                <w:szCs w:val="16"/>
              </w:rPr>
            </w:pPr>
          </w:p>
        </w:tc>
        <w:tc>
          <w:tcPr>
            <w:tcW w:w="2410" w:type="dxa"/>
            <w:gridSpan w:val="3"/>
            <w:shd w:val="clear" w:color="auto" w:fill="auto"/>
            <w:vAlign w:val="center"/>
          </w:tcPr>
          <w:p w:rsidR="00A77201" w:rsidRPr="003E5873" w:rsidRDefault="00A77201" w:rsidP="00CB2E85">
            <w:pPr>
              <w:jc w:val="center"/>
              <w:rPr>
                <w:rFonts w:ascii="Arial" w:hAnsi="Arial"/>
                <w:sz w:val="16"/>
                <w:szCs w:val="16"/>
              </w:rPr>
            </w:pPr>
            <w:r>
              <w:rPr>
                <w:rFonts w:ascii="Arial" w:hAnsi="Arial"/>
                <w:sz w:val="12"/>
                <w:szCs w:val="16"/>
              </w:rPr>
              <w:t>SOM ENERGIA SCCL, Energia  Jaume Balmes S/N 01/10/2021 al 31/10/2021.</w:t>
            </w:r>
          </w:p>
        </w:tc>
        <w:tc>
          <w:tcPr>
            <w:tcW w:w="1984" w:type="dxa"/>
            <w:vMerge/>
            <w:shd w:val="clear" w:color="auto" w:fill="auto"/>
            <w:vAlign w:val="center"/>
          </w:tcPr>
          <w:p w:rsidR="00A77201" w:rsidRPr="00A907FC" w:rsidRDefault="00A77201" w:rsidP="00CB2E85">
            <w:pPr>
              <w:rPr>
                <w:rFonts w:ascii="Arial" w:hAnsi="Arial"/>
                <w:sz w:val="16"/>
                <w:szCs w:val="16"/>
              </w:rPr>
            </w:pPr>
          </w:p>
        </w:tc>
        <w:tc>
          <w:tcPr>
            <w:tcW w:w="1417" w:type="dxa"/>
            <w:vMerge/>
            <w:shd w:val="clear" w:color="auto" w:fill="auto"/>
            <w:vAlign w:val="center"/>
          </w:tcPr>
          <w:p w:rsidR="00A77201" w:rsidRPr="00A907FC" w:rsidRDefault="00A77201" w:rsidP="00CB2E85">
            <w:pPr>
              <w:jc w:val="both"/>
              <w:rPr>
                <w:rFonts w:ascii="Arial" w:hAnsi="Arial"/>
                <w:sz w:val="16"/>
                <w:szCs w:val="16"/>
              </w:rPr>
            </w:pPr>
          </w:p>
        </w:tc>
      </w:tr>
      <w:tr w:rsidR="00A77201" w:rsidRPr="00A907FC" w:rsidTr="00A77201">
        <w:trPr>
          <w:cantSplit/>
          <w:trHeight w:val="90"/>
        </w:trPr>
        <w:tc>
          <w:tcPr>
            <w:tcW w:w="1135" w:type="dxa"/>
            <w:vMerge w:val="restart"/>
            <w:shd w:val="clear" w:color="auto" w:fill="auto"/>
            <w:vAlign w:val="center"/>
          </w:tcPr>
          <w:p w:rsidR="00A77201" w:rsidRDefault="00A77201" w:rsidP="00CB2E85">
            <w:pPr>
              <w:jc w:val="center"/>
              <w:rPr>
                <w:rFonts w:ascii="Arial" w:hAnsi="Arial"/>
                <w:sz w:val="16"/>
                <w:szCs w:val="16"/>
              </w:rPr>
            </w:pPr>
            <w:r>
              <w:rPr>
                <w:rFonts w:ascii="Arial" w:hAnsi="Arial"/>
                <w:sz w:val="16"/>
                <w:szCs w:val="16"/>
              </w:rPr>
              <w:t>05/02/2022</w:t>
            </w:r>
          </w:p>
        </w:tc>
        <w:tc>
          <w:tcPr>
            <w:tcW w:w="1701" w:type="dxa"/>
            <w:vMerge w:val="restart"/>
            <w:shd w:val="clear" w:color="auto" w:fill="auto"/>
            <w:vAlign w:val="center"/>
          </w:tcPr>
          <w:p w:rsidR="00A77201" w:rsidRPr="003E5873" w:rsidRDefault="00A77201" w:rsidP="00CB2E85">
            <w:pPr>
              <w:rPr>
                <w:rFonts w:ascii="Arial" w:hAnsi="Arial"/>
                <w:sz w:val="16"/>
                <w:szCs w:val="16"/>
              </w:rPr>
            </w:pPr>
            <w:r>
              <w:rPr>
                <w:rFonts w:ascii="Arial" w:hAnsi="Arial"/>
                <w:sz w:val="12"/>
                <w:szCs w:val="16"/>
              </w:rPr>
              <w:t>SOM ENERGIA SCCL</w:t>
            </w:r>
          </w:p>
        </w:tc>
        <w:tc>
          <w:tcPr>
            <w:tcW w:w="992" w:type="dxa"/>
            <w:vMerge w:val="restart"/>
            <w:shd w:val="clear" w:color="auto" w:fill="auto"/>
            <w:vAlign w:val="center"/>
          </w:tcPr>
          <w:p w:rsidR="00A77201" w:rsidRDefault="00A77201" w:rsidP="00CB2E85">
            <w:pPr>
              <w:jc w:val="right"/>
              <w:rPr>
                <w:rFonts w:ascii="Arial" w:hAnsi="Arial"/>
                <w:sz w:val="16"/>
                <w:szCs w:val="16"/>
              </w:rPr>
            </w:pPr>
            <w:r>
              <w:rPr>
                <w:rFonts w:ascii="Arial" w:hAnsi="Arial"/>
                <w:sz w:val="16"/>
                <w:szCs w:val="16"/>
              </w:rPr>
              <w:t>187,63</w:t>
            </w:r>
          </w:p>
        </w:tc>
        <w:tc>
          <w:tcPr>
            <w:tcW w:w="1205" w:type="dxa"/>
            <w:gridSpan w:val="2"/>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22000062</w:t>
            </w:r>
          </w:p>
        </w:tc>
        <w:tc>
          <w:tcPr>
            <w:tcW w:w="1205" w:type="dxa"/>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fe2200097759</w:t>
            </w:r>
          </w:p>
        </w:tc>
        <w:tc>
          <w:tcPr>
            <w:tcW w:w="1984" w:type="dxa"/>
            <w:vMerge w:val="restart"/>
            <w:shd w:val="clear" w:color="auto" w:fill="auto"/>
            <w:vAlign w:val="center"/>
          </w:tcPr>
          <w:p w:rsidR="00A77201" w:rsidRDefault="00A77201" w:rsidP="00CB2E85">
            <w:pPr>
              <w:rPr>
                <w:rFonts w:ascii="Arial" w:hAnsi="Arial"/>
                <w:sz w:val="12"/>
                <w:szCs w:val="16"/>
              </w:rPr>
            </w:pPr>
            <w:r>
              <w:rPr>
                <w:rFonts w:ascii="Arial" w:hAnsi="Arial"/>
                <w:b/>
                <w:sz w:val="16"/>
                <w:szCs w:val="16"/>
              </w:rPr>
              <w:t>22.01.920.22100</w:t>
            </w:r>
          </w:p>
          <w:p w:rsidR="00A77201" w:rsidRPr="003E5873" w:rsidRDefault="00A77201" w:rsidP="00CB2E85">
            <w:pPr>
              <w:rPr>
                <w:rFonts w:ascii="Arial" w:hAnsi="Arial"/>
                <w:sz w:val="16"/>
                <w:szCs w:val="16"/>
              </w:rPr>
            </w:pPr>
            <w:r>
              <w:rPr>
                <w:rFonts w:ascii="Arial" w:hAnsi="Arial"/>
                <w:sz w:val="12"/>
                <w:szCs w:val="16"/>
              </w:rPr>
              <w:t>ENERGIA ELECTRICA EDIFICIS MUNICIPALS</w:t>
            </w:r>
          </w:p>
        </w:tc>
        <w:tc>
          <w:tcPr>
            <w:tcW w:w="1417" w:type="dxa"/>
            <w:vMerge w:val="restart"/>
            <w:shd w:val="clear" w:color="auto" w:fill="auto"/>
            <w:vAlign w:val="center"/>
          </w:tcPr>
          <w:p w:rsidR="00A77201" w:rsidRPr="003E5873" w:rsidRDefault="00A77201" w:rsidP="00CB2E85">
            <w:pPr>
              <w:jc w:val="both"/>
              <w:rPr>
                <w:rFonts w:ascii="Arial" w:hAnsi="Arial"/>
                <w:sz w:val="16"/>
                <w:szCs w:val="16"/>
              </w:rPr>
            </w:pPr>
            <w:r>
              <w:rPr>
                <w:rFonts w:ascii="Arial" w:hAnsi="Arial"/>
                <w:sz w:val="16"/>
                <w:szCs w:val="16"/>
              </w:rPr>
              <w:t>22000075/0/0/0</w:t>
            </w:r>
          </w:p>
        </w:tc>
      </w:tr>
      <w:tr w:rsidR="00A77201" w:rsidRPr="00A907FC" w:rsidTr="00A77201">
        <w:trPr>
          <w:cantSplit/>
          <w:trHeight w:val="90"/>
        </w:trPr>
        <w:tc>
          <w:tcPr>
            <w:tcW w:w="1135" w:type="dxa"/>
            <w:vMerge/>
            <w:shd w:val="clear" w:color="auto" w:fill="auto"/>
            <w:vAlign w:val="center"/>
          </w:tcPr>
          <w:p w:rsidR="00A77201" w:rsidRDefault="00A77201" w:rsidP="00CB2E85">
            <w:pPr>
              <w:jc w:val="center"/>
              <w:rPr>
                <w:rFonts w:ascii="Arial" w:hAnsi="Arial"/>
                <w:sz w:val="16"/>
                <w:szCs w:val="16"/>
              </w:rPr>
            </w:pPr>
          </w:p>
        </w:tc>
        <w:tc>
          <w:tcPr>
            <w:tcW w:w="1701" w:type="dxa"/>
            <w:vMerge/>
            <w:shd w:val="clear" w:color="auto" w:fill="auto"/>
            <w:vAlign w:val="center"/>
          </w:tcPr>
          <w:p w:rsidR="00A77201" w:rsidRDefault="00A77201" w:rsidP="00CB2E85">
            <w:pPr>
              <w:rPr>
                <w:rFonts w:ascii="Arial" w:hAnsi="Arial"/>
                <w:sz w:val="12"/>
                <w:szCs w:val="16"/>
              </w:rPr>
            </w:pPr>
          </w:p>
        </w:tc>
        <w:tc>
          <w:tcPr>
            <w:tcW w:w="992" w:type="dxa"/>
            <w:vMerge/>
            <w:shd w:val="clear" w:color="auto" w:fill="auto"/>
            <w:vAlign w:val="center"/>
          </w:tcPr>
          <w:p w:rsidR="00A77201" w:rsidRDefault="00A77201" w:rsidP="00CB2E85">
            <w:pPr>
              <w:jc w:val="right"/>
              <w:rPr>
                <w:rFonts w:ascii="Arial" w:hAnsi="Arial"/>
                <w:sz w:val="16"/>
                <w:szCs w:val="16"/>
              </w:rPr>
            </w:pPr>
          </w:p>
        </w:tc>
        <w:tc>
          <w:tcPr>
            <w:tcW w:w="2410" w:type="dxa"/>
            <w:gridSpan w:val="3"/>
            <w:shd w:val="clear" w:color="auto" w:fill="auto"/>
            <w:vAlign w:val="center"/>
          </w:tcPr>
          <w:p w:rsidR="00A77201" w:rsidRPr="003E5873" w:rsidRDefault="00A77201" w:rsidP="00CB2E85">
            <w:pPr>
              <w:jc w:val="center"/>
              <w:rPr>
                <w:rFonts w:ascii="Arial" w:hAnsi="Arial"/>
                <w:sz w:val="16"/>
                <w:szCs w:val="16"/>
              </w:rPr>
            </w:pPr>
            <w:r>
              <w:rPr>
                <w:rFonts w:ascii="Arial" w:hAnsi="Arial"/>
                <w:sz w:val="12"/>
                <w:szCs w:val="16"/>
              </w:rPr>
              <w:t xml:space="preserve">SOM ENERGIA SCCL, Energia elèctrica </w:t>
            </w:r>
            <w:proofErr w:type="spellStart"/>
            <w:r>
              <w:rPr>
                <w:rFonts w:ascii="Arial" w:hAnsi="Arial"/>
                <w:sz w:val="12"/>
                <w:szCs w:val="16"/>
              </w:rPr>
              <w:t>pl</w:t>
            </w:r>
            <w:proofErr w:type="spellEnd"/>
            <w:r>
              <w:rPr>
                <w:rFonts w:ascii="Arial" w:hAnsi="Arial"/>
                <w:sz w:val="12"/>
                <w:szCs w:val="16"/>
              </w:rPr>
              <w:t xml:space="preserve"> de la Vila  21/12/2021 al 19/01/2022.</w:t>
            </w:r>
          </w:p>
        </w:tc>
        <w:tc>
          <w:tcPr>
            <w:tcW w:w="1984" w:type="dxa"/>
            <w:vMerge/>
            <w:shd w:val="clear" w:color="auto" w:fill="auto"/>
            <w:vAlign w:val="center"/>
          </w:tcPr>
          <w:p w:rsidR="00A77201" w:rsidRPr="00A907FC" w:rsidRDefault="00A77201" w:rsidP="00CB2E85">
            <w:pPr>
              <w:rPr>
                <w:rFonts w:ascii="Arial" w:hAnsi="Arial"/>
                <w:sz w:val="16"/>
                <w:szCs w:val="16"/>
              </w:rPr>
            </w:pPr>
          </w:p>
        </w:tc>
        <w:tc>
          <w:tcPr>
            <w:tcW w:w="1417" w:type="dxa"/>
            <w:vMerge/>
            <w:shd w:val="clear" w:color="auto" w:fill="auto"/>
            <w:vAlign w:val="center"/>
          </w:tcPr>
          <w:p w:rsidR="00A77201" w:rsidRPr="00A907FC" w:rsidRDefault="00A77201" w:rsidP="00CB2E85">
            <w:pPr>
              <w:jc w:val="both"/>
              <w:rPr>
                <w:rFonts w:ascii="Arial" w:hAnsi="Arial"/>
                <w:sz w:val="16"/>
                <w:szCs w:val="16"/>
              </w:rPr>
            </w:pPr>
          </w:p>
        </w:tc>
      </w:tr>
      <w:tr w:rsidR="00A77201" w:rsidRPr="00A907FC" w:rsidTr="00A77201">
        <w:trPr>
          <w:cantSplit/>
          <w:trHeight w:val="90"/>
        </w:trPr>
        <w:tc>
          <w:tcPr>
            <w:tcW w:w="1135" w:type="dxa"/>
            <w:vMerge w:val="restart"/>
            <w:shd w:val="clear" w:color="auto" w:fill="auto"/>
            <w:vAlign w:val="center"/>
          </w:tcPr>
          <w:p w:rsidR="00A77201" w:rsidRDefault="00A77201" w:rsidP="00CB2E85">
            <w:pPr>
              <w:jc w:val="center"/>
              <w:rPr>
                <w:rFonts w:ascii="Arial" w:hAnsi="Arial"/>
                <w:sz w:val="16"/>
                <w:szCs w:val="16"/>
              </w:rPr>
            </w:pPr>
            <w:r>
              <w:rPr>
                <w:rFonts w:ascii="Arial" w:hAnsi="Arial"/>
                <w:sz w:val="16"/>
                <w:szCs w:val="16"/>
              </w:rPr>
              <w:t>05/02/2022</w:t>
            </w:r>
          </w:p>
        </w:tc>
        <w:tc>
          <w:tcPr>
            <w:tcW w:w="1701" w:type="dxa"/>
            <w:vMerge w:val="restart"/>
            <w:shd w:val="clear" w:color="auto" w:fill="auto"/>
            <w:vAlign w:val="center"/>
          </w:tcPr>
          <w:p w:rsidR="00A77201" w:rsidRPr="003E5873" w:rsidRDefault="00A77201" w:rsidP="00CB2E85">
            <w:pPr>
              <w:rPr>
                <w:rFonts w:ascii="Arial" w:hAnsi="Arial"/>
                <w:sz w:val="16"/>
                <w:szCs w:val="16"/>
              </w:rPr>
            </w:pPr>
            <w:r>
              <w:rPr>
                <w:rFonts w:ascii="Arial" w:hAnsi="Arial"/>
                <w:sz w:val="12"/>
                <w:szCs w:val="16"/>
              </w:rPr>
              <w:t>SOM ENERGIA SCCL</w:t>
            </w:r>
          </w:p>
        </w:tc>
        <w:tc>
          <w:tcPr>
            <w:tcW w:w="992" w:type="dxa"/>
            <w:vMerge w:val="restart"/>
            <w:shd w:val="clear" w:color="auto" w:fill="auto"/>
            <w:vAlign w:val="center"/>
          </w:tcPr>
          <w:p w:rsidR="00A77201" w:rsidRDefault="00A77201" w:rsidP="00CB2E85">
            <w:pPr>
              <w:jc w:val="right"/>
              <w:rPr>
                <w:rFonts w:ascii="Arial" w:hAnsi="Arial"/>
                <w:sz w:val="16"/>
                <w:szCs w:val="16"/>
              </w:rPr>
            </w:pPr>
            <w:r>
              <w:rPr>
                <w:rFonts w:ascii="Arial" w:hAnsi="Arial"/>
                <w:sz w:val="16"/>
                <w:szCs w:val="16"/>
              </w:rPr>
              <w:t>75,73</w:t>
            </w:r>
          </w:p>
        </w:tc>
        <w:tc>
          <w:tcPr>
            <w:tcW w:w="1205" w:type="dxa"/>
            <w:gridSpan w:val="2"/>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22000061</w:t>
            </w:r>
          </w:p>
        </w:tc>
        <w:tc>
          <w:tcPr>
            <w:tcW w:w="1205" w:type="dxa"/>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FE22000094936</w:t>
            </w:r>
          </w:p>
        </w:tc>
        <w:tc>
          <w:tcPr>
            <w:tcW w:w="1984" w:type="dxa"/>
            <w:vMerge w:val="restart"/>
            <w:shd w:val="clear" w:color="auto" w:fill="auto"/>
            <w:vAlign w:val="center"/>
          </w:tcPr>
          <w:p w:rsidR="00A77201" w:rsidRDefault="00A77201" w:rsidP="00CB2E85">
            <w:pPr>
              <w:rPr>
                <w:rFonts w:ascii="Arial" w:hAnsi="Arial"/>
                <w:sz w:val="12"/>
                <w:szCs w:val="16"/>
              </w:rPr>
            </w:pPr>
            <w:r>
              <w:rPr>
                <w:rFonts w:ascii="Arial" w:hAnsi="Arial"/>
                <w:b/>
                <w:sz w:val="16"/>
                <w:szCs w:val="16"/>
              </w:rPr>
              <w:t>22.01.920.22100</w:t>
            </w:r>
          </w:p>
          <w:p w:rsidR="00A77201" w:rsidRPr="003E5873" w:rsidRDefault="00A77201" w:rsidP="00CB2E85">
            <w:pPr>
              <w:rPr>
                <w:rFonts w:ascii="Arial" w:hAnsi="Arial"/>
                <w:sz w:val="16"/>
                <w:szCs w:val="16"/>
              </w:rPr>
            </w:pPr>
            <w:r>
              <w:rPr>
                <w:rFonts w:ascii="Arial" w:hAnsi="Arial"/>
                <w:sz w:val="12"/>
                <w:szCs w:val="16"/>
              </w:rPr>
              <w:t>ENERGIA ELECTRICA EDIFICIS MUNICIPALS</w:t>
            </w:r>
          </w:p>
        </w:tc>
        <w:tc>
          <w:tcPr>
            <w:tcW w:w="1417" w:type="dxa"/>
            <w:vMerge w:val="restart"/>
            <w:shd w:val="clear" w:color="auto" w:fill="auto"/>
            <w:vAlign w:val="center"/>
          </w:tcPr>
          <w:p w:rsidR="00A77201" w:rsidRPr="003E5873" w:rsidRDefault="00A77201" w:rsidP="00CB2E85">
            <w:pPr>
              <w:jc w:val="both"/>
              <w:rPr>
                <w:rFonts w:ascii="Arial" w:hAnsi="Arial"/>
                <w:sz w:val="16"/>
                <w:szCs w:val="16"/>
              </w:rPr>
            </w:pPr>
            <w:r>
              <w:rPr>
                <w:rFonts w:ascii="Arial" w:hAnsi="Arial"/>
                <w:sz w:val="16"/>
                <w:szCs w:val="16"/>
              </w:rPr>
              <w:t>22000074/0/0/0</w:t>
            </w:r>
          </w:p>
        </w:tc>
      </w:tr>
      <w:tr w:rsidR="00A77201" w:rsidRPr="00A907FC" w:rsidTr="00A77201">
        <w:trPr>
          <w:cantSplit/>
          <w:trHeight w:val="90"/>
        </w:trPr>
        <w:tc>
          <w:tcPr>
            <w:tcW w:w="1135" w:type="dxa"/>
            <w:vMerge/>
            <w:shd w:val="clear" w:color="auto" w:fill="auto"/>
            <w:vAlign w:val="center"/>
          </w:tcPr>
          <w:p w:rsidR="00A77201" w:rsidRDefault="00A77201" w:rsidP="00CB2E85">
            <w:pPr>
              <w:jc w:val="center"/>
              <w:rPr>
                <w:rFonts w:ascii="Arial" w:hAnsi="Arial"/>
                <w:sz w:val="16"/>
                <w:szCs w:val="16"/>
              </w:rPr>
            </w:pPr>
          </w:p>
        </w:tc>
        <w:tc>
          <w:tcPr>
            <w:tcW w:w="1701" w:type="dxa"/>
            <w:vMerge/>
            <w:shd w:val="clear" w:color="auto" w:fill="auto"/>
            <w:vAlign w:val="center"/>
          </w:tcPr>
          <w:p w:rsidR="00A77201" w:rsidRDefault="00A77201" w:rsidP="00CB2E85">
            <w:pPr>
              <w:rPr>
                <w:rFonts w:ascii="Arial" w:hAnsi="Arial"/>
                <w:sz w:val="12"/>
                <w:szCs w:val="16"/>
              </w:rPr>
            </w:pPr>
          </w:p>
        </w:tc>
        <w:tc>
          <w:tcPr>
            <w:tcW w:w="992" w:type="dxa"/>
            <w:vMerge/>
            <w:shd w:val="clear" w:color="auto" w:fill="auto"/>
            <w:vAlign w:val="center"/>
          </w:tcPr>
          <w:p w:rsidR="00A77201" w:rsidRDefault="00A77201" w:rsidP="00CB2E85">
            <w:pPr>
              <w:jc w:val="right"/>
              <w:rPr>
                <w:rFonts w:ascii="Arial" w:hAnsi="Arial"/>
                <w:sz w:val="16"/>
                <w:szCs w:val="16"/>
              </w:rPr>
            </w:pPr>
          </w:p>
        </w:tc>
        <w:tc>
          <w:tcPr>
            <w:tcW w:w="2410" w:type="dxa"/>
            <w:gridSpan w:val="3"/>
            <w:shd w:val="clear" w:color="auto" w:fill="auto"/>
            <w:vAlign w:val="center"/>
          </w:tcPr>
          <w:p w:rsidR="00A77201" w:rsidRPr="003E5873" w:rsidRDefault="00A77201" w:rsidP="00CB2E85">
            <w:pPr>
              <w:jc w:val="center"/>
              <w:rPr>
                <w:rFonts w:ascii="Arial" w:hAnsi="Arial"/>
                <w:sz w:val="16"/>
                <w:szCs w:val="16"/>
              </w:rPr>
            </w:pPr>
            <w:r>
              <w:rPr>
                <w:rFonts w:ascii="Arial" w:hAnsi="Arial"/>
                <w:sz w:val="12"/>
                <w:szCs w:val="16"/>
              </w:rPr>
              <w:t xml:space="preserve">SOM ENERGIA SCCL, Energia elèctrica Miguel Cervantes S/N </w:t>
            </w:r>
            <w:proofErr w:type="spellStart"/>
            <w:r>
              <w:rPr>
                <w:rFonts w:ascii="Arial" w:hAnsi="Arial"/>
                <w:sz w:val="12"/>
                <w:szCs w:val="16"/>
              </w:rPr>
              <w:t>Bxs</w:t>
            </w:r>
            <w:proofErr w:type="spellEnd"/>
            <w:r>
              <w:rPr>
                <w:rFonts w:ascii="Arial" w:hAnsi="Arial"/>
                <w:sz w:val="12"/>
                <w:szCs w:val="16"/>
              </w:rPr>
              <w:t xml:space="preserve"> 21/12/2021 al 19/01/2022.</w:t>
            </w:r>
          </w:p>
        </w:tc>
        <w:tc>
          <w:tcPr>
            <w:tcW w:w="1984" w:type="dxa"/>
            <w:vMerge/>
            <w:shd w:val="clear" w:color="auto" w:fill="auto"/>
            <w:vAlign w:val="center"/>
          </w:tcPr>
          <w:p w:rsidR="00A77201" w:rsidRPr="00A907FC" w:rsidRDefault="00A77201" w:rsidP="00CB2E85">
            <w:pPr>
              <w:rPr>
                <w:rFonts w:ascii="Arial" w:hAnsi="Arial"/>
                <w:sz w:val="16"/>
                <w:szCs w:val="16"/>
              </w:rPr>
            </w:pPr>
          </w:p>
        </w:tc>
        <w:tc>
          <w:tcPr>
            <w:tcW w:w="1417" w:type="dxa"/>
            <w:vMerge/>
            <w:shd w:val="clear" w:color="auto" w:fill="auto"/>
            <w:vAlign w:val="center"/>
          </w:tcPr>
          <w:p w:rsidR="00A77201" w:rsidRPr="00A907FC" w:rsidRDefault="00A77201" w:rsidP="00CB2E85">
            <w:pPr>
              <w:jc w:val="both"/>
              <w:rPr>
                <w:rFonts w:ascii="Arial" w:hAnsi="Arial"/>
                <w:sz w:val="16"/>
                <w:szCs w:val="16"/>
              </w:rPr>
            </w:pPr>
          </w:p>
        </w:tc>
      </w:tr>
      <w:tr w:rsidR="00A77201" w:rsidRPr="00A907FC" w:rsidTr="00A77201">
        <w:trPr>
          <w:cantSplit/>
          <w:trHeight w:val="90"/>
        </w:trPr>
        <w:tc>
          <w:tcPr>
            <w:tcW w:w="1135" w:type="dxa"/>
            <w:vMerge w:val="restart"/>
            <w:shd w:val="clear" w:color="auto" w:fill="auto"/>
            <w:vAlign w:val="center"/>
          </w:tcPr>
          <w:p w:rsidR="00A77201" w:rsidRDefault="00A77201" w:rsidP="00CB2E85">
            <w:pPr>
              <w:jc w:val="center"/>
              <w:rPr>
                <w:rFonts w:ascii="Arial" w:hAnsi="Arial"/>
                <w:sz w:val="16"/>
                <w:szCs w:val="16"/>
              </w:rPr>
            </w:pPr>
            <w:r>
              <w:rPr>
                <w:rFonts w:ascii="Arial" w:hAnsi="Arial"/>
                <w:sz w:val="16"/>
                <w:szCs w:val="16"/>
              </w:rPr>
              <w:t>05/02/2022</w:t>
            </w:r>
          </w:p>
        </w:tc>
        <w:tc>
          <w:tcPr>
            <w:tcW w:w="1701" w:type="dxa"/>
            <w:vMerge w:val="restart"/>
            <w:shd w:val="clear" w:color="auto" w:fill="auto"/>
            <w:vAlign w:val="center"/>
          </w:tcPr>
          <w:p w:rsidR="00A77201" w:rsidRPr="003E5873" w:rsidRDefault="00A77201" w:rsidP="00CB2E85">
            <w:pPr>
              <w:rPr>
                <w:rFonts w:ascii="Arial" w:hAnsi="Arial"/>
                <w:sz w:val="16"/>
                <w:szCs w:val="16"/>
              </w:rPr>
            </w:pPr>
            <w:r>
              <w:rPr>
                <w:rFonts w:ascii="Arial" w:hAnsi="Arial"/>
                <w:sz w:val="12"/>
                <w:szCs w:val="16"/>
              </w:rPr>
              <w:t>SOM ENERGIA SCCL</w:t>
            </w:r>
          </w:p>
        </w:tc>
        <w:tc>
          <w:tcPr>
            <w:tcW w:w="992" w:type="dxa"/>
            <w:vMerge w:val="restart"/>
            <w:shd w:val="clear" w:color="auto" w:fill="auto"/>
            <w:vAlign w:val="center"/>
          </w:tcPr>
          <w:p w:rsidR="00A77201" w:rsidRDefault="00A77201" w:rsidP="00CB2E85">
            <w:pPr>
              <w:jc w:val="right"/>
              <w:rPr>
                <w:rFonts w:ascii="Arial" w:hAnsi="Arial"/>
                <w:sz w:val="16"/>
                <w:szCs w:val="16"/>
              </w:rPr>
            </w:pPr>
            <w:r>
              <w:rPr>
                <w:rFonts w:ascii="Arial" w:hAnsi="Arial"/>
                <w:sz w:val="16"/>
                <w:szCs w:val="16"/>
              </w:rPr>
              <w:t>219,03</w:t>
            </w:r>
          </w:p>
        </w:tc>
        <w:tc>
          <w:tcPr>
            <w:tcW w:w="1205" w:type="dxa"/>
            <w:gridSpan w:val="2"/>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22000060</w:t>
            </w:r>
          </w:p>
        </w:tc>
        <w:tc>
          <w:tcPr>
            <w:tcW w:w="1205" w:type="dxa"/>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fe2200095352</w:t>
            </w:r>
          </w:p>
        </w:tc>
        <w:tc>
          <w:tcPr>
            <w:tcW w:w="1984" w:type="dxa"/>
            <w:vMerge w:val="restart"/>
            <w:shd w:val="clear" w:color="auto" w:fill="auto"/>
            <w:vAlign w:val="center"/>
          </w:tcPr>
          <w:p w:rsidR="00A77201" w:rsidRDefault="00A77201" w:rsidP="00CB2E85">
            <w:pPr>
              <w:rPr>
                <w:rFonts w:ascii="Arial" w:hAnsi="Arial"/>
                <w:sz w:val="12"/>
                <w:szCs w:val="16"/>
              </w:rPr>
            </w:pPr>
            <w:r>
              <w:rPr>
                <w:rFonts w:ascii="Arial" w:hAnsi="Arial"/>
                <w:b/>
                <w:sz w:val="16"/>
                <w:szCs w:val="16"/>
              </w:rPr>
              <w:t>22.01.920.22100</w:t>
            </w:r>
          </w:p>
          <w:p w:rsidR="00A77201" w:rsidRPr="003E5873" w:rsidRDefault="00A77201" w:rsidP="00CB2E85">
            <w:pPr>
              <w:rPr>
                <w:rFonts w:ascii="Arial" w:hAnsi="Arial"/>
                <w:sz w:val="16"/>
                <w:szCs w:val="16"/>
              </w:rPr>
            </w:pPr>
            <w:r>
              <w:rPr>
                <w:rFonts w:ascii="Arial" w:hAnsi="Arial"/>
                <w:sz w:val="12"/>
                <w:szCs w:val="16"/>
              </w:rPr>
              <w:t>ENERGIA ELECTRICA EDIFICIS MUNICIPALS</w:t>
            </w:r>
          </w:p>
        </w:tc>
        <w:tc>
          <w:tcPr>
            <w:tcW w:w="1417" w:type="dxa"/>
            <w:vMerge w:val="restart"/>
            <w:shd w:val="clear" w:color="auto" w:fill="auto"/>
            <w:vAlign w:val="center"/>
          </w:tcPr>
          <w:p w:rsidR="00A77201" w:rsidRPr="003E5873" w:rsidRDefault="00A77201" w:rsidP="00CB2E85">
            <w:pPr>
              <w:jc w:val="both"/>
              <w:rPr>
                <w:rFonts w:ascii="Arial" w:hAnsi="Arial"/>
                <w:sz w:val="16"/>
                <w:szCs w:val="16"/>
              </w:rPr>
            </w:pPr>
            <w:r>
              <w:rPr>
                <w:rFonts w:ascii="Arial" w:hAnsi="Arial"/>
                <w:sz w:val="16"/>
                <w:szCs w:val="16"/>
              </w:rPr>
              <w:t>22000073/0/0/0</w:t>
            </w:r>
          </w:p>
        </w:tc>
      </w:tr>
      <w:tr w:rsidR="00A77201" w:rsidRPr="00A907FC" w:rsidTr="00A77201">
        <w:trPr>
          <w:cantSplit/>
          <w:trHeight w:val="90"/>
        </w:trPr>
        <w:tc>
          <w:tcPr>
            <w:tcW w:w="1135" w:type="dxa"/>
            <w:vMerge/>
            <w:shd w:val="clear" w:color="auto" w:fill="auto"/>
            <w:vAlign w:val="center"/>
          </w:tcPr>
          <w:p w:rsidR="00A77201" w:rsidRDefault="00A77201" w:rsidP="00CB2E85">
            <w:pPr>
              <w:jc w:val="center"/>
              <w:rPr>
                <w:rFonts w:ascii="Arial" w:hAnsi="Arial"/>
                <w:sz w:val="16"/>
                <w:szCs w:val="16"/>
              </w:rPr>
            </w:pPr>
          </w:p>
        </w:tc>
        <w:tc>
          <w:tcPr>
            <w:tcW w:w="1701" w:type="dxa"/>
            <w:vMerge/>
            <w:shd w:val="clear" w:color="auto" w:fill="auto"/>
            <w:vAlign w:val="center"/>
          </w:tcPr>
          <w:p w:rsidR="00A77201" w:rsidRDefault="00A77201" w:rsidP="00CB2E85">
            <w:pPr>
              <w:rPr>
                <w:rFonts w:ascii="Arial" w:hAnsi="Arial"/>
                <w:sz w:val="12"/>
                <w:szCs w:val="16"/>
              </w:rPr>
            </w:pPr>
          </w:p>
        </w:tc>
        <w:tc>
          <w:tcPr>
            <w:tcW w:w="992" w:type="dxa"/>
            <w:vMerge/>
            <w:shd w:val="clear" w:color="auto" w:fill="auto"/>
            <w:vAlign w:val="center"/>
          </w:tcPr>
          <w:p w:rsidR="00A77201" w:rsidRDefault="00A77201" w:rsidP="00CB2E85">
            <w:pPr>
              <w:jc w:val="right"/>
              <w:rPr>
                <w:rFonts w:ascii="Arial" w:hAnsi="Arial"/>
                <w:sz w:val="16"/>
                <w:szCs w:val="16"/>
              </w:rPr>
            </w:pPr>
          </w:p>
        </w:tc>
        <w:tc>
          <w:tcPr>
            <w:tcW w:w="2410" w:type="dxa"/>
            <w:gridSpan w:val="3"/>
            <w:shd w:val="clear" w:color="auto" w:fill="auto"/>
            <w:vAlign w:val="center"/>
          </w:tcPr>
          <w:p w:rsidR="00A77201" w:rsidRPr="003E5873" w:rsidRDefault="00A77201" w:rsidP="00CB2E85">
            <w:pPr>
              <w:jc w:val="center"/>
              <w:rPr>
                <w:rFonts w:ascii="Arial" w:hAnsi="Arial"/>
                <w:sz w:val="16"/>
                <w:szCs w:val="16"/>
              </w:rPr>
            </w:pPr>
            <w:r>
              <w:rPr>
                <w:rFonts w:ascii="Arial" w:hAnsi="Arial"/>
                <w:sz w:val="12"/>
                <w:szCs w:val="16"/>
              </w:rPr>
              <w:t>SOM ENERGIA SCCL, Energia elèctrica C/Escoles 21/12/2021 al 19/01/2022</w:t>
            </w:r>
          </w:p>
        </w:tc>
        <w:tc>
          <w:tcPr>
            <w:tcW w:w="1984" w:type="dxa"/>
            <w:vMerge/>
            <w:shd w:val="clear" w:color="auto" w:fill="auto"/>
            <w:vAlign w:val="center"/>
          </w:tcPr>
          <w:p w:rsidR="00A77201" w:rsidRPr="00A907FC" w:rsidRDefault="00A77201" w:rsidP="00CB2E85">
            <w:pPr>
              <w:rPr>
                <w:rFonts w:ascii="Arial" w:hAnsi="Arial"/>
                <w:sz w:val="16"/>
                <w:szCs w:val="16"/>
              </w:rPr>
            </w:pPr>
          </w:p>
        </w:tc>
        <w:tc>
          <w:tcPr>
            <w:tcW w:w="1417" w:type="dxa"/>
            <w:vMerge/>
            <w:shd w:val="clear" w:color="auto" w:fill="auto"/>
            <w:vAlign w:val="center"/>
          </w:tcPr>
          <w:p w:rsidR="00A77201" w:rsidRPr="00A907FC" w:rsidRDefault="00A77201" w:rsidP="00CB2E85">
            <w:pPr>
              <w:jc w:val="both"/>
              <w:rPr>
                <w:rFonts w:ascii="Arial" w:hAnsi="Arial"/>
                <w:sz w:val="16"/>
                <w:szCs w:val="16"/>
              </w:rPr>
            </w:pPr>
          </w:p>
        </w:tc>
      </w:tr>
      <w:tr w:rsidR="00A77201" w:rsidRPr="00A907FC" w:rsidTr="00A77201">
        <w:trPr>
          <w:cantSplit/>
          <w:trHeight w:val="135"/>
        </w:trPr>
        <w:tc>
          <w:tcPr>
            <w:tcW w:w="1135" w:type="dxa"/>
            <w:vMerge w:val="restart"/>
            <w:shd w:val="clear" w:color="auto" w:fill="auto"/>
            <w:vAlign w:val="center"/>
          </w:tcPr>
          <w:p w:rsidR="00A77201" w:rsidRDefault="00A77201" w:rsidP="00CB2E85">
            <w:pPr>
              <w:jc w:val="center"/>
              <w:rPr>
                <w:rFonts w:ascii="Arial" w:hAnsi="Arial"/>
                <w:sz w:val="16"/>
                <w:szCs w:val="16"/>
              </w:rPr>
            </w:pPr>
            <w:r>
              <w:rPr>
                <w:rFonts w:ascii="Arial" w:hAnsi="Arial"/>
                <w:sz w:val="16"/>
                <w:szCs w:val="16"/>
              </w:rPr>
              <w:t>09/02/2022</w:t>
            </w:r>
          </w:p>
        </w:tc>
        <w:tc>
          <w:tcPr>
            <w:tcW w:w="1701" w:type="dxa"/>
            <w:vMerge w:val="restart"/>
            <w:shd w:val="clear" w:color="auto" w:fill="auto"/>
            <w:vAlign w:val="center"/>
          </w:tcPr>
          <w:p w:rsidR="00A77201" w:rsidRPr="003E5873" w:rsidRDefault="00A77201" w:rsidP="00CB2E85">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rsidR="00A77201" w:rsidRDefault="00A77201" w:rsidP="00CB2E85">
            <w:pPr>
              <w:jc w:val="right"/>
              <w:rPr>
                <w:rFonts w:ascii="Arial" w:hAnsi="Arial"/>
                <w:sz w:val="16"/>
                <w:szCs w:val="16"/>
              </w:rPr>
            </w:pPr>
            <w:r>
              <w:rPr>
                <w:rFonts w:ascii="Arial" w:hAnsi="Arial"/>
                <w:sz w:val="16"/>
                <w:szCs w:val="16"/>
              </w:rPr>
              <w:t>100,00</w:t>
            </w:r>
          </w:p>
        </w:tc>
        <w:tc>
          <w:tcPr>
            <w:tcW w:w="1205" w:type="dxa"/>
            <w:gridSpan w:val="2"/>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22000044</w:t>
            </w:r>
          </w:p>
        </w:tc>
        <w:tc>
          <w:tcPr>
            <w:tcW w:w="1205" w:type="dxa"/>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40982/2022</w:t>
            </w:r>
          </w:p>
        </w:tc>
        <w:tc>
          <w:tcPr>
            <w:tcW w:w="1984" w:type="dxa"/>
            <w:vMerge w:val="restart"/>
            <w:shd w:val="clear" w:color="auto" w:fill="auto"/>
            <w:vAlign w:val="center"/>
          </w:tcPr>
          <w:p w:rsidR="00A77201" w:rsidRDefault="00A77201" w:rsidP="00CB2E85">
            <w:pPr>
              <w:rPr>
                <w:rFonts w:ascii="Arial" w:hAnsi="Arial"/>
                <w:sz w:val="12"/>
                <w:szCs w:val="16"/>
              </w:rPr>
            </w:pPr>
            <w:r>
              <w:rPr>
                <w:rFonts w:ascii="Arial" w:hAnsi="Arial"/>
                <w:b/>
                <w:sz w:val="16"/>
                <w:szCs w:val="16"/>
              </w:rPr>
              <w:t>22.01.943.46502</w:t>
            </w:r>
          </w:p>
          <w:p w:rsidR="00A77201" w:rsidRPr="003E5873" w:rsidRDefault="00A77201" w:rsidP="00CB2E85">
            <w:pPr>
              <w:rPr>
                <w:rFonts w:ascii="Arial" w:hAnsi="Arial"/>
                <w:sz w:val="16"/>
                <w:szCs w:val="16"/>
              </w:rPr>
            </w:pPr>
            <w:r>
              <w:rPr>
                <w:rFonts w:ascii="Arial" w:hAnsi="Arial"/>
                <w:sz w:val="12"/>
                <w:szCs w:val="16"/>
              </w:rPr>
              <w:t>CONSELL COMARCAL. SERVEIS ASSISTENCIA</w:t>
            </w:r>
          </w:p>
        </w:tc>
        <w:tc>
          <w:tcPr>
            <w:tcW w:w="1417" w:type="dxa"/>
            <w:vMerge w:val="restart"/>
            <w:shd w:val="clear" w:color="auto" w:fill="auto"/>
            <w:vAlign w:val="center"/>
          </w:tcPr>
          <w:p w:rsidR="00A77201" w:rsidRPr="003E5873" w:rsidRDefault="00A77201" w:rsidP="00CB2E85">
            <w:pPr>
              <w:jc w:val="both"/>
              <w:rPr>
                <w:rFonts w:ascii="Arial" w:hAnsi="Arial"/>
                <w:sz w:val="16"/>
                <w:szCs w:val="16"/>
              </w:rPr>
            </w:pPr>
            <w:r>
              <w:rPr>
                <w:rFonts w:ascii="Arial" w:hAnsi="Arial"/>
                <w:sz w:val="16"/>
                <w:szCs w:val="16"/>
              </w:rPr>
              <w:t>22000095/0/0/0</w:t>
            </w:r>
          </w:p>
        </w:tc>
      </w:tr>
      <w:tr w:rsidR="00A77201" w:rsidRPr="00A907FC" w:rsidTr="00A77201">
        <w:trPr>
          <w:cantSplit/>
          <w:trHeight w:val="135"/>
        </w:trPr>
        <w:tc>
          <w:tcPr>
            <w:tcW w:w="1135" w:type="dxa"/>
            <w:vMerge/>
            <w:shd w:val="clear" w:color="auto" w:fill="auto"/>
            <w:vAlign w:val="center"/>
          </w:tcPr>
          <w:p w:rsidR="00A77201" w:rsidRDefault="00A77201" w:rsidP="00CB2E85">
            <w:pPr>
              <w:jc w:val="center"/>
              <w:rPr>
                <w:rFonts w:ascii="Arial" w:hAnsi="Arial"/>
                <w:sz w:val="16"/>
                <w:szCs w:val="16"/>
              </w:rPr>
            </w:pPr>
          </w:p>
        </w:tc>
        <w:tc>
          <w:tcPr>
            <w:tcW w:w="1701" w:type="dxa"/>
            <w:vMerge/>
            <w:shd w:val="clear" w:color="auto" w:fill="auto"/>
            <w:vAlign w:val="center"/>
          </w:tcPr>
          <w:p w:rsidR="00A77201" w:rsidRDefault="00A77201" w:rsidP="00CB2E85">
            <w:pPr>
              <w:rPr>
                <w:rFonts w:ascii="Arial" w:hAnsi="Arial"/>
                <w:sz w:val="12"/>
                <w:szCs w:val="16"/>
              </w:rPr>
            </w:pPr>
          </w:p>
        </w:tc>
        <w:tc>
          <w:tcPr>
            <w:tcW w:w="992" w:type="dxa"/>
            <w:vMerge/>
            <w:shd w:val="clear" w:color="auto" w:fill="auto"/>
            <w:vAlign w:val="center"/>
          </w:tcPr>
          <w:p w:rsidR="00A77201" w:rsidRDefault="00A77201" w:rsidP="00CB2E85">
            <w:pPr>
              <w:jc w:val="right"/>
              <w:rPr>
                <w:rFonts w:ascii="Arial" w:hAnsi="Arial"/>
                <w:sz w:val="16"/>
                <w:szCs w:val="16"/>
              </w:rPr>
            </w:pPr>
          </w:p>
        </w:tc>
        <w:tc>
          <w:tcPr>
            <w:tcW w:w="2410" w:type="dxa"/>
            <w:gridSpan w:val="3"/>
            <w:shd w:val="clear" w:color="auto" w:fill="auto"/>
            <w:vAlign w:val="center"/>
          </w:tcPr>
          <w:p w:rsidR="00A77201" w:rsidRPr="003E5873" w:rsidRDefault="00A77201" w:rsidP="00CB2E85">
            <w:pPr>
              <w:jc w:val="center"/>
              <w:rPr>
                <w:rFonts w:ascii="Arial" w:hAnsi="Arial"/>
                <w:sz w:val="16"/>
                <w:szCs w:val="16"/>
              </w:rPr>
            </w:pPr>
            <w:r>
              <w:rPr>
                <w:rFonts w:ascii="Arial" w:hAnsi="Arial"/>
                <w:sz w:val="12"/>
                <w:szCs w:val="16"/>
              </w:rPr>
              <w:t>CONSELL COMARCAL DEL BAIX EMPORDA. Transparència gener.</w:t>
            </w:r>
          </w:p>
        </w:tc>
        <w:tc>
          <w:tcPr>
            <w:tcW w:w="1984" w:type="dxa"/>
            <w:vMerge/>
            <w:shd w:val="clear" w:color="auto" w:fill="auto"/>
            <w:vAlign w:val="center"/>
          </w:tcPr>
          <w:p w:rsidR="00A77201" w:rsidRPr="00A907FC" w:rsidRDefault="00A77201" w:rsidP="00CB2E85">
            <w:pPr>
              <w:rPr>
                <w:rFonts w:ascii="Arial" w:hAnsi="Arial"/>
                <w:sz w:val="16"/>
                <w:szCs w:val="16"/>
              </w:rPr>
            </w:pPr>
          </w:p>
        </w:tc>
        <w:tc>
          <w:tcPr>
            <w:tcW w:w="1417" w:type="dxa"/>
            <w:vMerge/>
            <w:shd w:val="clear" w:color="auto" w:fill="auto"/>
            <w:vAlign w:val="center"/>
          </w:tcPr>
          <w:p w:rsidR="00A77201" w:rsidRPr="00A907FC" w:rsidRDefault="00A77201" w:rsidP="00CB2E85">
            <w:pPr>
              <w:jc w:val="both"/>
              <w:rPr>
                <w:rFonts w:ascii="Arial" w:hAnsi="Arial"/>
                <w:sz w:val="16"/>
                <w:szCs w:val="16"/>
              </w:rPr>
            </w:pPr>
          </w:p>
        </w:tc>
      </w:tr>
      <w:tr w:rsidR="00A77201" w:rsidRPr="00A907FC" w:rsidTr="00A77201">
        <w:trPr>
          <w:cantSplit/>
          <w:trHeight w:val="90"/>
        </w:trPr>
        <w:tc>
          <w:tcPr>
            <w:tcW w:w="1135" w:type="dxa"/>
            <w:vMerge w:val="restart"/>
            <w:shd w:val="clear" w:color="auto" w:fill="auto"/>
            <w:vAlign w:val="center"/>
          </w:tcPr>
          <w:p w:rsidR="00A77201" w:rsidRDefault="00A77201" w:rsidP="00CB2E85">
            <w:pPr>
              <w:jc w:val="center"/>
              <w:rPr>
                <w:rFonts w:ascii="Arial" w:hAnsi="Arial"/>
                <w:sz w:val="16"/>
                <w:szCs w:val="16"/>
              </w:rPr>
            </w:pPr>
            <w:r>
              <w:rPr>
                <w:rFonts w:ascii="Arial" w:hAnsi="Arial"/>
                <w:sz w:val="16"/>
                <w:szCs w:val="16"/>
              </w:rPr>
              <w:t>05/02/2022</w:t>
            </w:r>
          </w:p>
        </w:tc>
        <w:tc>
          <w:tcPr>
            <w:tcW w:w="1701" w:type="dxa"/>
            <w:vMerge w:val="restart"/>
            <w:shd w:val="clear" w:color="auto" w:fill="auto"/>
            <w:vAlign w:val="center"/>
          </w:tcPr>
          <w:p w:rsidR="00A77201" w:rsidRPr="003E5873" w:rsidRDefault="00A77201" w:rsidP="00CB2E85">
            <w:pPr>
              <w:rPr>
                <w:rFonts w:ascii="Arial" w:hAnsi="Arial"/>
                <w:sz w:val="16"/>
                <w:szCs w:val="16"/>
              </w:rPr>
            </w:pPr>
            <w:r>
              <w:rPr>
                <w:rFonts w:ascii="Arial" w:hAnsi="Arial"/>
                <w:sz w:val="12"/>
                <w:szCs w:val="16"/>
              </w:rPr>
              <w:t>SOM ENERGIA SCCL</w:t>
            </w:r>
          </w:p>
        </w:tc>
        <w:tc>
          <w:tcPr>
            <w:tcW w:w="992" w:type="dxa"/>
            <w:vMerge w:val="restart"/>
            <w:shd w:val="clear" w:color="auto" w:fill="auto"/>
            <w:vAlign w:val="center"/>
          </w:tcPr>
          <w:p w:rsidR="00A77201" w:rsidRDefault="00A77201" w:rsidP="00CB2E85">
            <w:pPr>
              <w:jc w:val="right"/>
              <w:rPr>
                <w:rFonts w:ascii="Arial" w:hAnsi="Arial"/>
                <w:sz w:val="16"/>
                <w:szCs w:val="16"/>
              </w:rPr>
            </w:pPr>
            <w:r>
              <w:rPr>
                <w:rFonts w:ascii="Arial" w:hAnsi="Arial"/>
                <w:sz w:val="16"/>
                <w:szCs w:val="16"/>
              </w:rPr>
              <w:t>264,51</w:t>
            </w:r>
          </w:p>
        </w:tc>
        <w:tc>
          <w:tcPr>
            <w:tcW w:w="1205" w:type="dxa"/>
            <w:gridSpan w:val="2"/>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22000058</w:t>
            </w:r>
          </w:p>
        </w:tc>
        <w:tc>
          <w:tcPr>
            <w:tcW w:w="1205" w:type="dxa"/>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FE22000020154</w:t>
            </w:r>
          </w:p>
        </w:tc>
        <w:tc>
          <w:tcPr>
            <w:tcW w:w="1984" w:type="dxa"/>
            <w:vMerge w:val="restart"/>
            <w:shd w:val="clear" w:color="auto" w:fill="auto"/>
            <w:vAlign w:val="center"/>
          </w:tcPr>
          <w:p w:rsidR="00A77201" w:rsidRDefault="00A77201" w:rsidP="00CB2E85">
            <w:pPr>
              <w:rPr>
                <w:rFonts w:ascii="Arial" w:hAnsi="Arial"/>
                <w:sz w:val="12"/>
                <w:szCs w:val="16"/>
              </w:rPr>
            </w:pPr>
            <w:r>
              <w:rPr>
                <w:rFonts w:ascii="Arial" w:hAnsi="Arial"/>
                <w:b/>
                <w:sz w:val="16"/>
                <w:szCs w:val="16"/>
              </w:rPr>
              <w:t>22.01.165.22100</w:t>
            </w:r>
          </w:p>
          <w:p w:rsidR="00A77201" w:rsidRPr="003E5873" w:rsidRDefault="00A77201" w:rsidP="00CB2E85">
            <w:pPr>
              <w:rPr>
                <w:rFonts w:ascii="Arial" w:hAnsi="Arial"/>
                <w:sz w:val="16"/>
                <w:szCs w:val="16"/>
              </w:rPr>
            </w:pPr>
            <w:r>
              <w:rPr>
                <w:rFonts w:ascii="Arial" w:hAnsi="Arial"/>
                <w:sz w:val="12"/>
                <w:szCs w:val="16"/>
              </w:rPr>
              <w:t>ENERGIA ELÈCTRICA. ENLLUMENAT PÚBLIC</w:t>
            </w:r>
          </w:p>
        </w:tc>
        <w:tc>
          <w:tcPr>
            <w:tcW w:w="1417" w:type="dxa"/>
            <w:vMerge w:val="restart"/>
            <w:shd w:val="clear" w:color="auto" w:fill="auto"/>
            <w:vAlign w:val="center"/>
          </w:tcPr>
          <w:p w:rsidR="00A77201" w:rsidRPr="003E5873" w:rsidRDefault="00A77201" w:rsidP="00CB2E85">
            <w:pPr>
              <w:jc w:val="both"/>
              <w:rPr>
                <w:rFonts w:ascii="Arial" w:hAnsi="Arial"/>
                <w:sz w:val="16"/>
                <w:szCs w:val="16"/>
              </w:rPr>
            </w:pPr>
            <w:r>
              <w:rPr>
                <w:rFonts w:ascii="Arial" w:hAnsi="Arial"/>
                <w:sz w:val="16"/>
                <w:szCs w:val="16"/>
              </w:rPr>
              <w:t>22000056/0/0/0</w:t>
            </w:r>
          </w:p>
        </w:tc>
      </w:tr>
      <w:tr w:rsidR="00A77201" w:rsidRPr="00A907FC" w:rsidTr="00A77201">
        <w:trPr>
          <w:cantSplit/>
          <w:trHeight w:val="90"/>
        </w:trPr>
        <w:tc>
          <w:tcPr>
            <w:tcW w:w="1135" w:type="dxa"/>
            <w:vMerge/>
            <w:shd w:val="clear" w:color="auto" w:fill="auto"/>
            <w:vAlign w:val="center"/>
          </w:tcPr>
          <w:p w:rsidR="00A77201" w:rsidRDefault="00A77201" w:rsidP="00CB2E85">
            <w:pPr>
              <w:jc w:val="center"/>
              <w:rPr>
                <w:rFonts w:ascii="Arial" w:hAnsi="Arial"/>
                <w:sz w:val="16"/>
                <w:szCs w:val="16"/>
              </w:rPr>
            </w:pPr>
          </w:p>
        </w:tc>
        <w:tc>
          <w:tcPr>
            <w:tcW w:w="1701" w:type="dxa"/>
            <w:vMerge/>
            <w:shd w:val="clear" w:color="auto" w:fill="auto"/>
            <w:vAlign w:val="center"/>
          </w:tcPr>
          <w:p w:rsidR="00A77201" w:rsidRDefault="00A77201" w:rsidP="00CB2E85">
            <w:pPr>
              <w:rPr>
                <w:rFonts w:ascii="Arial" w:hAnsi="Arial"/>
                <w:sz w:val="12"/>
                <w:szCs w:val="16"/>
              </w:rPr>
            </w:pPr>
          </w:p>
        </w:tc>
        <w:tc>
          <w:tcPr>
            <w:tcW w:w="992" w:type="dxa"/>
            <w:vMerge/>
            <w:shd w:val="clear" w:color="auto" w:fill="auto"/>
            <w:vAlign w:val="center"/>
          </w:tcPr>
          <w:p w:rsidR="00A77201" w:rsidRDefault="00A77201" w:rsidP="00CB2E85">
            <w:pPr>
              <w:jc w:val="right"/>
              <w:rPr>
                <w:rFonts w:ascii="Arial" w:hAnsi="Arial"/>
                <w:sz w:val="16"/>
                <w:szCs w:val="16"/>
              </w:rPr>
            </w:pPr>
          </w:p>
        </w:tc>
        <w:tc>
          <w:tcPr>
            <w:tcW w:w="2410" w:type="dxa"/>
            <w:gridSpan w:val="3"/>
            <w:shd w:val="clear" w:color="auto" w:fill="auto"/>
            <w:vAlign w:val="center"/>
          </w:tcPr>
          <w:p w:rsidR="00A77201" w:rsidRPr="003E5873" w:rsidRDefault="00A77201" w:rsidP="00CB2E85">
            <w:pPr>
              <w:jc w:val="center"/>
              <w:rPr>
                <w:rFonts w:ascii="Arial" w:hAnsi="Arial"/>
                <w:sz w:val="16"/>
                <w:szCs w:val="16"/>
              </w:rPr>
            </w:pPr>
            <w:r>
              <w:rPr>
                <w:rFonts w:ascii="Arial" w:hAnsi="Arial"/>
                <w:sz w:val="12"/>
                <w:szCs w:val="16"/>
              </w:rPr>
              <w:t>SOM ENERGIA SCCL, Energia elèctrica Balmes S/N 06/09/2021 al 30/09/2021</w:t>
            </w:r>
          </w:p>
        </w:tc>
        <w:tc>
          <w:tcPr>
            <w:tcW w:w="1984" w:type="dxa"/>
            <w:vMerge/>
            <w:shd w:val="clear" w:color="auto" w:fill="auto"/>
            <w:vAlign w:val="center"/>
          </w:tcPr>
          <w:p w:rsidR="00A77201" w:rsidRPr="00A907FC" w:rsidRDefault="00A77201" w:rsidP="00CB2E85">
            <w:pPr>
              <w:rPr>
                <w:rFonts w:ascii="Arial" w:hAnsi="Arial"/>
                <w:sz w:val="16"/>
                <w:szCs w:val="16"/>
              </w:rPr>
            </w:pPr>
          </w:p>
        </w:tc>
        <w:tc>
          <w:tcPr>
            <w:tcW w:w="1417" w:type="dxa"/>
            <w:vMerge/>
            <w:shd w:val="clear" w:color="auto" w:fill="auto"/>
            <w:vAlign w:val="center"/>
          </w:tcPr>
          <w:p w:rsidR="00A77201" w:rsidRPr="00A907FC" w:rsidRDefault="00A77201" w:rsidP="00CB2E85">
            <w:pPr>
              <w:jc w:val="both"/>
              <w:rPr>
                <w:rFonts w:ascii="Arial" w:hAnsi="Arial"/>
                <w:sz w:val="16"/>
                <w:szCs w:val="16"/>
              </w:rPr>
            </w:pPr>
          </w:p>
        </w:tc>
      </w:tr>
      <w:tr w:rsidR="00A77201" w:rsidRPr="00A907FC" w:rsidTr="00A77201">
        <w:trPr>
          <w:cantSplit/>
          <w:trHeight w:val="90"/>
        </w:trPr>
        <w:tc>
          <w:tcPr>
            <w:tcW w:w="1135" w:type="dxa"/>
            <w:vMerge w:val="restart"/>
            <w:shd w:val="clear" w:color="auto" w:fill="auto"/>
            <w:vAlign w:val="center"/>
          </w:tcPr>
          <w:p w:rsidR="00A77201" w:rsidRDefault="00A77201" w:rsidP="00CB2E85">
            <w:pPr>
              <w:jc w:val="center"/>
              <w:rPr>
                <w:rFonts w:ascii="Arial" w:hAnsi="Arial"/>
                <w:sz w:val="16"/>
                <w:szCs w:val="16"/>
              </w:rPr>
            </w:pPr>
            <w:r>
              <w:rPr>
                <w:rFonts w:ascii="Arial" w:hAnsi="Arial"/>
                <w:sz w:val="16"/>
                <w:szCs w:val="16"/>
              </w:rPr>
              <w:t>04/02/2022</w:t>
            </w:r>
          </w:p>
        </w:tc>
        <w:tc>
          <w:tcPr>
            <w:tcW w:w="1701" w:type="dxa"/>
            <w:vMerge w:val="restart"/>
            <w:shd w:val="clear" w:color="auto" w:fill="auto"/>
            <w:vAlign w:val="center"/>
          </w:tcPr>
          <w:p w:rsidR="00A77201" w:rsidRPr="003E5873" w:rsidRDefault="00A77201" w:rsidP="00CB2E85">
            <w:pPr>
              <w:rPr>
                <w:rFonts w:ascii="Arial" w:hAnsi="Arial"/>
                <w:sz w:val="16"/>
                <w:szCs w:val="16"/>
              </w:rPr>
            </w:pPr>
            <w:r>
              <w:rPr>
                <w:rFonts w:ascii="Arial" w:hAnsi="Arial"/>
                <w:sz w:val="12"/>
                <w:szCs w:val="16"/>
              </w:rPr>
              <w:t>GRENKE ALQUILER S.L.</w:t>
            </w:r>
          </w:p>
        </w:tc>
        <w:tc>
          <w:tcPr>
            <w:tcW w:w="992" w:type="dxa"/>
            <w:vMerge w:val="restart"/>
            <w:shd w:val="clear" w:color="auto" w:fill="auto"/>
            <w:vAlign w:val="center"/>
          </w:tcPr>
          <w:p w:rsidR="00A77201" w:rsidRDefault="00A77201" w:rsidP="00CB2E85">
            <w:pPr>
              <w:jc w:val="right"/>
              <w:rPr>
                <w:rFonts w:ascii="Arial" w:hAnsi="Arial"/>
                <w:sz w:val="16"/>
                <w:szCs w:val="16"/>
              </w:rPr>
            </w:pPr>
            <w:r>
              <w:rPr>
                <w:rFonts w:ascii="Arial" w:hAnsi="Arial"/>
                <w:sz w:val="16"/>
                <w:szCs w:val="16"/>
              </w:rPr>
              <w:t>125,85</w:t>
            </w:r>
          </w:p>
        </w:tc>
        <w:tc>
          <w:tcPr>
            <w:tcW w:w="1205" w:type="dxa"/>
            <w:gridSpan w:val="2"/>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22000069</w:t>
            </w:r>
          </w:p>
        </w:tc>
        <w:tc>
          <w:tcPr>
            <w:tcW w:w="1205" w:type="dxa"/>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30045/2022</w:t>
            </w:r>
          </w:p>
        </w:tc>
        <w:tc>
          <w:tcPr>
            <w:tcW w:w="1984" w:type="dxa"/>
            <w:vMerge w:val="restart"/>
            <w:shd w:val="clear" w:color="auto" w:fill="auto"/>
            <w:vAlign w:val="center"/>
          </w:tcPr>
          <w:p w:rsidR="00A77201" w:rsidRDefault="00A77201" w:rsidP="00CB2E85">
            <w:pPr>
              <w:rPr>
                <w:rFonts w:ascii="Arial" w:hAnsi="Arial"/>
                <w:sz w:val="12"/>
                <w:szCs w:val="16"/>
              </w:rPr>
            </w:pPr>
            <w:r>
              <w:rPr>
                <w:rFonts w:ascii="Arial" w:hAnsi="Arial"/>
                <w:b/>
                <w:sz w:val="16"/>
                <w:szCs w:val="16"/>
              </w:rPr>
              <w:t>22.01.920.22200</w:t>
            </w:r>
          </w:p>
          <w:p w:rsidR="00A77201" w:rsidRPr="003E5873" w:rsidRDefault="00A77201" w:rsidP="00CB2E85">
            <w:pPr>
              <w:rPr>
                <w:rFonts w:ascii="Arial" w:hAnsi="Arial"/>
                <w:sz w:val="16"/>
                <w:szCs w:val="16"/>
              </w:rPr>
            </w:pPr>
            <w:r>
              <w:rPr>
                <w:rFonts w:ascii="Arial" w:hAnsi="Arial"/>
                <w:sz w:val="12"/>
                <w:szCs w:val="16"/>
              </w:rPr>
              <w:t>SERVEIS DE TELECOMUNICACIONS</w:t>
            </w:r>
          </w:p>
        </w:tc>
        <w:tc>
          <w:tcPr>
            <w:tcW w:w="1417" w:type="dxa"/>
            <w:vMerge w:val="restart"/>
            <w:shd w:val="clear" w:color="auto" w:fill="auto"/>
            <w:vAlign w:val="center"/>
          </w:tcPr>
          <w:p w:rsidR="00A77201" w:rsidRPr="003E5873" w:rsidRDefault="00A77201" w:rsidP="00CB2E85">
            <w:pPr>
              <w:jc w:val="both"/>
              <w:rPr>
                <w:rFonts w:ascii="Arial" w:hAnsi="Arial"/>
                <w:sz w:val="16"/>
                <w:szCs w:val="16"/>
              </w:rPr>
            </w:pPr>
            <w:r>
              <w:rPr>
                <w:rFonts w:ascii="Arial" w:hAnsi="Arial"/>
                <w:sz w:val="16"/>
                <w:szCs w:val="16"/>
              </w:rPr>
              <w:t>22000090/0/0/0</w:t>
            </w:r>
          </w:p>
        </w:tc>
      </w:tr>
      <w:tr w:rsidR="00A77201" w:rsidRPr="00A907FC" w:rsidTr="00A77201">
        <w:trPr>
          <w:cantSplit/>
          <w:trHeight w:val="90"/>
        </w:trPr>
        <w:tc>
          <w:tcPr>
            <w:tcW w:w="1135" w:type="dxa"/>
            <w:vMerge/>
            <w:shd w:val="clear" w:color="auto" w:fill="auto"/>
            <w:vAlign w:val="center"/>
          </w:tcPr>
          <w:p w:rsidR="00A77201" w:rsidRDefault="00A77201" w:rsidP="00CB2E85">
            <w:pPr>
              <w:jc w:val="center"/>
              <w:rPr>
                <w:rFonts w:ascii="Arial" w:hAnsi="Arial"/>
                <w:sz w:val="16"/>
                <w:szCs w:val="16"/>
              </w:rPr>
            </w:pPr>
          </w:p>
        </w:tc>
        <w:tc>
          <w:tcPr>
            <w:tcW w:w="1701" w:type="dxa"/>
            <w:vMerge/>
            <w:shd w:val="clear" w:color="auto" w:fill="auto"/>
            <w:vAlign w:val="center"/>
          </w:tcPr>
          <w:p w:rsidR="00A77201" w:rsidRDefault="00A77201" w:rsidP="00CB2E85">
            <w:pPr>
              <w:rPr>
                <w:rFonts w:ascii="Arial" w:hAnsi="Arial"/>
                <w:sz w:val="12"/>
                <w:szCs w:val="16"/>
              </w:rPr>
            </w:pPr>
          </w:p>
        </w:tc>
        <w:tc>
          <w:tcPr>
            <w:tcW w:w="992" w:type="dxa"/>
            <w:vMerge/>
            <w:shd w:val="clear" w:color="auto" w:fill="auto"/>
            <w:vAlign w:val="center"/>
          </w:tcPr>
          <w:p w:rsidR="00A77201" w:rsidRDefault="00A77201" w:rsidP="00CB2E85">
            <w:pPr>
              <w:jc w:val="right"/>
              <w:rPr>
                <w:rFonts w:ascii="Arial" w:hAnsi="Arial"/>
                <w:sz w:val="16"/>
                <w:szCs w:val="16"/>
              </w:rPr>
            </w:pPr>
          </w:p>
        </w:tc>
        <w:tc>
          <w:tcPr>
            <w:tcW w:w="2410" w:type="dxa"/>
            <w:gridSpan w:val="3"/>
            <w:shd w:val="clear" w:color="auto" w:fill="auto"/>
            <w:vAlign w:val="center"/>
          </w:tcPr>
          <w:p w:rsidR="00A77201" w:rsidRPr="003E5873" w:rsidRDefault="00A77201" w:rsidP="00CB2E85">
            <w:pPr>
              <w:jc w:val="center"/>
              <w:rPr>
                <w:rFonts w:ascii="Arial" w:hAnsi="Arial"/>
                <w:sz w:val="16"/>
                <w:szCs w:val="16"/>
              </w:rPr>
            </w:pPr>
            <w:r>
              <w:rPr>
                <w:rFonts w:ascii="Arial" w:hAnsi="Arial"/>
                <w:sz w:val="12"/>
                <w:szCs w:val="16"/>
              </w:rPr>
              <w:t>GRENKE ALQUILER.- Lloguer mensual del 01/02/2022 a 28/02/2022.</w:t>
            </w:r>
          </w:p>
        </w:tc>
        <w:tc>
          <w:tcPr>
            <w:tcW w:w="1984" w:type="dxa"/>
            <w:vMerge/>
            <w:shd w:val="clear" w:color="auto" w:fill="auto"/>
            <w:vAlign w:val="center"/>
          </w:tcPr>
          <w:p w:rsidR="00A77201" w:rsidRPr="00A907FC" w:rsidRDefault="00A77201" w:rsidP="00CB2E85">
            <w:pPr>
              <w:rPr>
                <w:rFonts w:ascii="Arial" w:hAnsi="Arial"/>
                <w:sz w:val="16"/>
                <w:szCs w:val="16"/>
              </w:rPr>
            </w:pPr>
          </w:p>
        </w:tc>
        <w:tc>
          <w:tcPr>
            <w:tcW w:w="1417" w:type="dxa"/>
            <w:vMerge/>
            <w:shd w:val="clear" w:color="auto" w:fill="auto"/>
            <w:vAlign w:val="center"/>
          </w:tcPr>
          <w:p w:rsidR="00A77201" w:rsidRPr="00A907FC" w:rsidRDefault="00A77201" w:rsidP="00CB2E85">
            <w:pPr>
              <w:jc w:val="both"/>
              <w:rPr>
                <w:rFonts w:ascii="Arial" w:hAnsi="Arial"/>
                <w:sz w:val="16"/>
                <w:szCs w:val="16"/>
              </w:rPr>
            </w:pPr>
          </w:p>
        </w:tc>
      </w:tr>
      <w:tr w:rsidR="00A77201" w:rsidRPr="00A907FC" w:rsidTr="00A77201">
        <w:trPr>
          <w:cantSplit/>
          <w:trHeight w:val="135"/>
        </w:trPr>
        <w:tc>
          <w:tcPr>
            <w:tcW w:w="1135" w:type="dxa"/>
            <w:vMerge w:val="restart"/>
            <w:shd w:val="clear" w:color="auto" w:fill="auto"/>
            <w:vAlign w:val="center"/>
          </w:tcPr>
          <w:p w:rsidR="00A77201" w:rsidRDefault="00A77201" w:rsidP="00CB2E85">
            <w:pPr>
              <w:jc w:val="center"/>
              <w:rPr>
                <w:rFonts w:ascii="Arial" w:hAnsi="Arial"/>
                <w:sz w:val="16"/>
                <w:szCs w:val="16"/>
              </w:rPr>
            </w:pPr>
            <w:r>
              <w:rPr>
                <w:rFonts w:ascii="Arial" w:hAnsi="Arial"/>
                <w:sz w:val="16"/>
                <w:szCs w:val="16"/>
              </w:rPr>
              <w:t>07/02/2022</w:t>
            </w:r>
          </w:p>
        </w:tc>
        <w:tc>
          <w:tcPr>
            <w:tcW w:w="1701" w:type="dxa"/>
            <w:vMerge w:val="restart"/>
            <w:shd w:val="clear" w:color="auto" w:fill="auto"/>
            <w:vAlign w:val="center"/>
          </w:tcPr>
          <w:p w:rsidR="00A77201" w:rsidRPr="003E5873" w:rsidRDefault="00A77201" w:rsidP="00CB2E85">
            <w:pPr>
              <w:rPr>
                <w:rFonts w:ascii="Arial" w:hAnsi="Arial"/>
                <w:sz w:val="16"/>
                <w:szCs w:val="16"/>
              </w:rPr>
            </w:pPr>
            <w:r>
              <w:rPr>
                <w:rFonts w:ascii="Arial" w:hAnsi="Arial"/>
                <w:sz w:val="12"/>
                <w:szCs w:val="16"/>
              </w:rPr>
              <w:t>PRODAISA (proveïments d'aigua)</w:t>
            </w:r>
          </w:p>
        </w:tc>
        <w:tc>
          <w:tcPr>
            <w:tcW w:w="992" w:type="dxa"/>
            <w:vMerge w:val="restart"/>
            <w:shd w:val="clear" w:color="auto" w:fill="auto"/>
            <w:vAlign w:val="center"/>
          </w:tcPr>
          <w:p w:rsidR="00A77201" w:rsidRDefault="00A77201" w:rsidP="00CB2E85">
            <w:pPr>
              <w:jc w:val="right"/>
              <w:rPr>
                <w:rFonts w:ascii="Arial" w:hAnsi="Arial"/>
                <w:sz w:val="16"/>
                <w:szCs w:val="16"/>
              </w:rPr>
            </w:pPr>
            <w:r>
              <w:rPr>
                <w:rFonts w:ascii="Arial" w:hAnsi="Arial"/>
                <w:sz w:val="16"/>
                <w:szCs w:val="16"/>
              </w:rPr>
              <w:t>3,45</w:t>
            </w:r>
          </w:p>
        </w:tc>
        <w:tc>
          <w:tcPr>
            <w:tcW w:w="1205" w:type="dxa"/>
            <w:gridSpan w:val="2"/>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22000056</w:t>
            </w:r>
          </w:p>
        </w:tc>
        <w:tc>
          <w:tcPr>
            <w:tcW w:w="1205" w:type="dxa"/>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49-110767</w:t>
            </w:r>
          </w:p>
        </w:tc>
        <w:tc>
          <w:tcPr>
            <w:tcW w:w="1984" w:type="dxa"/>
            <w:vMerge w:val="restart"/>
            <w:shd w:val="clear" w:color="auto" w:fill="auto"/>
            <w:vAlign w:val="center"/>
          </w:tcPr>
          <w:p w:rsidR="00A77201" w:rsidRDefault="00A77201" w:rsidP="00CB2E85">
            <w:pPr>
              <w:rPr>
                <w:rFonts w:ascii="Arial" w:hAnsi="Arial"/>
                <w:sz w:val="12"/>
                <w:szCs w:val="16"/>
              </w:rPr>
            </w:pPr>
            <w:r>
              <w:rPr>
                <w:rFonts w:ascii="Arial" w:hAnsi="Arial"/>
                <w:b/>
                <w:sz w:val="16"/>
                <w:szCs w:val="16"/>
              </w:rPr>
              <w:t>22.01.920.22111</w:t>
            </w:r>
          </w:p>
          <w:p w:rsidR="00A77201" w:rsidRPr="003E5873" w:rsidRDefault="00A77201" w:rsidP="00CB2E85">
            <w:pPr>
              <w:rPr>
                <w:rFonts w:ascii="Arial" w:hAnsi="Arial"/>
                <w:sz w:val="16"/>
                <w:szCs w:val="16"/>
              </w:rPr>
            </w:pPr>
            <w:r>
              <w:rPr>
                <w:rFonts w:ascii="Arial" w:hAnsi="Arial"/>
                <w:sz w:val="12"/>
                <w:szCs w:val="16"/>
              </w:rPr>
              <w:t>ALTRES SUBMINISTRES</w:t>
            </w:r>
          </w:p>
        </w:tc>
        <w:tc>
          <w:tcPr>
            <w:tcW w:w="1417" w:type="dxa"/>
            <w:vMerge w:val="restart"/>
            <w:shd w:val="clear" w:color="auto" w:fill="auto"/>
            <w:vAlign w:val="center"/>
          </w:tcPr>
          <w:p w:rsidR="00A77201" w:rsidRPr="003E5873" w:rsidRDefault="00A77201" w:rsidP="00CB2E85">
            <w:pPr>
              <w:jc w:val="both"/>
              <w:rPr>
                <w:rFonts w:ascii="Arial" w:hAnsi="Arial"/>
                <w:sz w:val="16"/>
                <w:szCs w:val="16"/>
              </w:rPr>
            </w:pPr>
            <w:r>
              <w:rPr>
                <w:rFonts w:ascii="Arial" w:hAnsi="Arial"/>
                <w:sz w:val="16"/>
                <w:szCs w:val="16"/>
              </w:rPr>
              <w:t>22000084/0/0/0</w:t>
            </w:r>
          </w:p>
        </w:tc>
      </w:tr>
      <w:tr w:rsidR="00A77201" w:rsidRPr="00A907FC" w:rsidTr="00A77201">
        <w:trPr>
          <w:cantSplit/>
          <w:trHeight w:val="135"/>
        </w:trPr>
        <w:tc>
          <w:tcPr>
            <w:tcW w:w="1135" w:type="dxa"/>
            <w:vMerge/>
            <w:shd w:val="clear" w:color="auto" w:fill="auto"/>
            <w:vAlign w:val="center"/>
          </w:tcPr>
          <w:p w:rsidR="00A77201" w:rsidRDefault="00A77201" w:rsidP="00CB2E85">
            <w:pPr>
              <w:jc w:val="center"/>
              <w:rPr>
                <w:rFonts w:ascii="Arial" w:hAnsi="Arial"/>
                <w:sz w:val="16"/>
                <w:szCs w:val="16"/>
              </w:rPr>
            </w:pPr>
          </w:p>
        </w:tc>
        <w:tc>
          <w:tcPr>
            <w:tcW w:w="1701" w:type="dxa"/>
            <w:vMerge/>
            <w:shd w:val="clear" w:color="auto" w:fill="auto"/>
            <w:vAlign w:val="center"/>
          </w:tcPr>
          <w:p w:rsidR="00A77201" w:rsidRDefault="00A77201" w:rsidP="00CB2E85">
            <w:pPr>
              <w:rPr>
                <w:rFonts w:ascii="Arial" w:hAnsi="Arial"/>
                <w:sz w:val="12"/>
                <w:szCs w:val="16"/>
              </w:rPr>
            </w:pPr>
          </w:p>
        </w:tc>
        <w:tc>
          <w:tcPr>
            <w:tcW w:w="992" w:type="dxa"/>
            <w:vMerge/>
            <w:shd w:val="clear" w:color="auto" w:fill="auto"/>
            <w:vAlign w:val="center"/>
          </w:tcPr>
          <w:p w:rsidR="00A77201" w:rsidRDefault="00A77201" w:rsidP="00CB2E85">
            <w:pPr>
              <w:jc w:val="right"/>
              <w:rPr>
                <w:rFonts w:ascii="Arial" w:hAnsi="Arial"/>
                <w:sz w:val="16"/>
                <w:szCs w:val="16"/>
              </w:rPr>
            </w:pPr>
          </w:p>
        </w:tc>
        <w:tc>
          <w:tcPr>
            <w:tcW w:w="2410" w:type="dxa"/>
            <w:gridSpan w:val="3"/>
            <w:shd w:val="clear" w:color="auto" w:fill="auto"/>
            <w:vAlign w:val="center"/>
          </w:tcPr>
          <w:p w:rsidR="00A77201" w:rsidRPr="003E5873" w:rsidRDefault="00A77201" w:rsidP="00CB2E85">
            <w:pPr>
              <w:jc w:val="center"/>
              <w:rPr>
                <w:rFonts w:ascii="Arial" w:hAnsi="Arial"/>
                <w:sz w:val="16"/>
                <w:szCs w:val="16"/>
              </w:rPr>
            </w:pPr>
            <w:r>
              <w:rPr>
                <w:rFonts w:ascii="Arial" w:hAnsi="Arial"/>
                <w:sz w:val="12"/>
                <w:szCs w:val="16"/>
              </w:rPr>
              <w:t>PRODAISA (</w:t>
            </w:r>
            <w:proofErr w:type="spellStart"/>
            <w:r>
              <w:rPr>
                <w:rFonts w:ascii="Arial" w:hAnsi="Arial"/>
                <w:sz w:val="12"/>
                <w:szCs w:val="16"/>
              </w:rPr>
              <w:t>Proveiments</w:t>
            </w:r>
            <w:proofErr w:type="spellEnd"/>
            <w:r>
              <w:rPr>
                <w:rFonts w:ascii="Arial" w:hAnsi="Arial"/>
                <w:sz w:val="12"/>
                <w:szCs w:val="16"/>
              </w:rPr>
              <w:t xml:space="preserve"> d'aigua ).-Cànon aigua 25/10/2021-28/01/2022.</w:t>
            </w:r>
          </w:p>
        </w:tc>
        <w:tc>
          <w:tcPr>
            <w:tcW w:w="1984" w:type="dxa"/>
            <w:vMerge/>
            <w:shd w:val="clear" w:color="auto" w:fill="auto"/>
            <w:vAlign w:val="center"/>
          </w:tcPr>
          <w:p w:rsidR="00A77201" w:rsidRPr="00A907FC" w:rsidRDefault="00A77201" w:rsidP="00CB2E85">
            <w:pPr>
              <w:rPr>
                <w:rFonts w:ascii="Arial" w:hAnsi="Arial"/>
                <w:sz w:val="16"/>
                <w:szCs w:val="16"/>
              </w:rPr>
            </w:pPr>
          </w:p>
        </w:tc>
        <w:tc>
          <w:tcPr>
            <w:tcW w:w="1417" w:type="dxa"/>
            <w:vMerge/>
            <w:shd w:val="clear" w:color="auto" w:fill="auto"/>
            <w:vAlign w:val="center"/>
          </w:tcPr>
          <w:p w:rsidR="00A77201" w:rsidRPr="00A907FC" w:rsidRDefault="00A77201" w:rsidP="00CB2E85">
            <w:pPr>
              <w:jc w:val="both"/>
              <w:rPr>
                <w:rFonts w:ascii="Arial" w:hAnsi="Arial"/>
                <w:sz w:val="16"/>
                <w:szCs w:val="16"/>
              </w:rPr>
            </w:pPr>
          </w:p>
        </w:tc>
      </w:tr>
      <w:tr w:rsidR="00A77201" w:rsidRPr="00A907FC" w:rsidTr="00A77201">
        <w:trPr>
          <w:cantSplit/>
          <w:trHeight w:val="135"/>
        </w:trPr>
        <w:tc>
          <w:tcPr>
            <w:tcW w:w="1135" w:type="dxa"/>
            <w:vMerge w:val="restart"/>
            <w:shd w:val="clear" w:color="auto" w:fill="auto"/>
            <w:vAlign w:val="center"/>
          </w:tcPr>
          <w:p w:rsidR="00A77201" w:rsidRDefault="00A77201" w:rsidP="00CB2E85">
            <w:pPr>
              <w:jc w:val="center"/>
              <w:rPr>
                <w:rFonts w:ascii="Arial" w:hAnsi="Arial"/>
                <w:sz w:val="16"/>
                <w:szCs w:val="16"/>
              </w:rPr>
            </w:pPr>
            <w:r>
              <w:rPr>
                <w:rFonts w:ascii="Arial" w:hAnsi="Arial"/>
                <w:sz w:val="16"/>
                <w:szCs w:val="16"/>
              </w:rPr>
              <w:t>07/02/2022</w:t>
            </w:r>
          </w:p>
        </w:tc>
        <w:tc>
          <w:tcPr>
            <w:tcW w:w="1701" w:type="dxa"/>
            <w:vMerge w:val="restart"/>
            <w:shd w:val="clear" w:color="auto" w:fill="auto"/>
            <w:vAlign w:val="center"/>
          </w:tcPr>
          <w:p w:rsidR="00A77201" w:rsidRPr="003E5873" w:rsidRDefault="00A77201" w:rsidP="00CB2E85">
            <w:pPr>
              <w:rPr>
                <w:rFonts w:ascii="Arial" w:hAnsi="Arial"/>
                <w:sz w:val="16"/>
                <w:szCs w:val="16"/>
              </w:rPr>
            </w:pPr>
            <w:r>
              <w:rPr>
                <w:rFonts w:ascii="Arial" w:hAnsi="Arial"/>
                <w:sz w:val="12"/>
                <w:szCs w:val="16"/>
              </w:rPr>
              <w:t>PRODAISA (proveïments d'aigua)</w:t>
            </w:r>
          </w:p>
        </w:tc>
        <w:tc>
          <w:tcPr>
            <w:tcW w:w="992" w:type="dxa"/>
            <w:vMerge w:val="restart"/>
            <w:shd w:val="clear" w:color="auto" w:fill="auto"/>
            <w:vAlign w:val="center"/>
          </w:tcPr>
          <w:p w:rsidR="00A77201" w:rsidRDefault="00A77201" w:rsidP="00CB2E85">
            <w:pPr>
              <w:jc w:val="right"/>
              <w:rPr>
                <w:rFonts w:ascii="Arial" w:hAnsi="Arial"/>
                <w:sz w:val="16"/>
                <w:szCs w:val="16"/>
              </w:rPr>
            </w:pPr>
            <w:r>
              <w:rPr>
                <w:rFonts w:ascii="Arial" w:hAnsi="Arial"/>
                <w:sz w:val="16"/>
                <w:szCs w:val="16"/>
              </w:rPr>
              <w:t>3,45</w:t>
            </w:r>
          </w:p>
        </w:tc>
        <w:tc>
          <w:tcPr>
            <w:tcW w:w="1205" w:type="dxa"/>
            <w:gridSpan w:val="2"/>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22000055</w:t>
            </w:r>
          </w:p>
        </w:tc>
        <w:tc>
          <w:tcPr>
            <w:tcW w:w="1205" w:type="dxa"/>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49-110753</w:t>
            </w:r>
          </w:p>
        </w:tc>
        <w:tc>
          <w:tcPr>
            <w:tcW w:w="1984" w:type="dxa"/>
            <w:vMerge w:val="restart"/>
            <w:shd w:val="clear" w:color="auto" w:fill="auto"/>
            <w:vAlign w:val="center"/>
          </w:tcPr>
          <w:p w:rsidR="00A77201" w:rsidRDefault="00A77201" w:rsidP="00CB2E85">
            <w:pPr>
              <w:rPr>
                <w:rFonts w:ascii="Arial" w:hAnsi="Arial"/>
                <w:sz w:val="12"/>
                <w:szCs w:val="16"/>
              </w:rPr>
            </w:pPr>
            <w:r>
              <w:rPr>
                <w:rFonts w:ascii="Arial" w:hAnsi="Arial"/>
                <w:b/>
                <w:sz w:val="16"/>
                <w:szCs w:val="16"/>
              </w:rPr>
              <w:t>22.01.920.22111</w:t>
            </w:r>
          </w:p>
          <w:p w:rsidR="00A77201" w:rsidRPr="003E5873" w:rsidRDefault="00A77201" w:rsidP="00CB2E85">
            <w:pPr>
              <w:rPr>
                <w:rFonts w:ascii="Arial" w:hAnsi="Arial"/>
                <w:sz w:val="16"/>
                <w:szCs w:val="16"/>
              </w:rPr>
            </w:pPr>
            <w:r>
              <w:rPr>
                <w:rFonts w:ascii="Arial" w:hAnsi="Arial"/>
                <w:sz w:val="12"/>
                <w:szCs w:val="16"/>
              </w:rPr>
              <w:t>ALTRES SUBMINISTRES</w:t>
            </w:r>
          </w:p>
        </w:tc>
        <w:tc>
          <w:tcPr>
            <w:tcW w:w="1417" w:type="dxa"/>
            <w:vMerge w:val="restart"/>
            <w:shd w:val="clear" w:color="auto" w:fill="auto"/>
            <w:vAlign w:val="center"/>
          </w:tcPr>
          <w:p w:rsidR="00A77201" w:rsidRPr="003E5873" w:rsidRDefault="00A77201" w:rsidP="00CB2E85">
            <w:pPr>
              <w:jc w:val="both"/>
              <w:rPr>
                <w:rFonts w:ascii="Arial" w:hAnsi="Arial"/>
                <w:sz w:val="16"/>
                <w:szCs w:val="16"/>
              </w:rPr>
            </w:pPr>
            <w:r>
              <w:rPr>
                <w:rFonts w:ascii="Arial" w:hAnsi="Arial"/>
                <w:sz w:val="16"/>
                <w:szCs w:val="16"/>
              </w:rPr>
              <w:t>22000083/0/0/0</w:t>
            </w:r>
          </w:p>
        </w:tc>
      </w:tr>
      <w:tr w:rsidR="00A77201" w:rsidRPr="00A907FC" w:rsidTr="00A77201">
        <w:trPr>
          <w:cantSplit/>
          <w:trHeight w:val="135"/>
        </w:trPr>
        <w:tc>
          <w:tcPr>
            <w:tcW w:w="1135" w:type="dxa"/>
            <w:vMerge/>
            <w:shd w:val="clear" w:color="auto" w:fill="auto"/>
            <w:vAlign w:val="center"/>
          </w:tcPr>
          <w:p w:rsidR="00A77201" w:rsidRDefault="00A77201" w:rsidP="00CB2E85">
            <w:pPr>
              <w:jc w:val="center"/>
              <w:rPr>
                <w:rFonts w:ascii="Arial" w:hAnsi="Arial"/>
                <w:sz w:val="16"/>
                <w:szCs w:val="16"/>
              </w:rPr>
            </w:pPr>
          </w:p>
        </w:tc>
        <w:tc>
          <w:tcPr>
            <w:tcW w:w="1701" w:type="dxa"/>
            <w:vMerge/>
            <w:shd w:val="clear" w:color="auto" w:fill="auto"/>
            <w:vAlign w:val="center"/>
          </w:tcPr>
          <w:p w:rsidR="00A77201" w:rsidRDefault="00A77201" w:rsidP="00CB2E85">
            <w:pPr>
              <w:rPr>
                <w:rFonts w:ascii="Arial" w:hAnsi="Arial"/>
                <w:sz w:val="12"/>
                <w:szCs w:val="16"/>
              </w:rPr>
            </w:pPr>
          </w:p>
        </w:tc>
        <w:tc>
          <w:tcPr>
            <w:tcW w:w="992" w:type="dxa"/>
            <w:vMerge/>
            <w:shd w:val="clear" w:color="auto" w:fill="auto"/>
            <w:vAlign w:val="center"/>
          </w:tcPr>
          <w:p w:rsidR="00A77201" w:rsidRDefault="00A77201" w:rsidP="00CB2E85">
            <w:pPr>
              <w:jc w:val="right"/>
              <w:rPr>
                <w:rFonts w:ascii="Arial" w:hAnsi="Arial"/>
                <w:sz w:val="16"/>
                <w:szCs w:val="16"/>
              </w:rPr>
            </w:pPr>
          </w:p>
        </w:tc>
        <w:tc>
          <w:tcPr>
            <w:tcW w:w="2410" w:type="dxa"/>
            <w:gridSpan w:val="3"/>
            <w:shd w:val="clear" w:color="auto" w:fill="auto"/>
            <w:vAlign w:val="center"/>
          </w:tcPr>
          <w:p w:rsidR="00A77201" w:rsidRPr="003E5873" w:rsidRDefault="00A77201" w:rsidP="00CB2E85">
            <w:pPr>
              <w:jc w:val="center"/>
              <w:rPr>
                <w:rFonts w:ascii="Arial" w:hAnsi="Arial"/>
                <w:sz w:val="16"/>
                <w:szCs w:val="16"/>
              </w:rPr>
            </w:pPr>
            <w:r>
              <w:rPr>
                <w:rFonts w:ascii="Arial" w:hAnsi="Arial"/>
                <w:sz w:val="12"/>
                <w:szCs w:val="16"/>
              </w:rPr>
              <w:t>PRODAISA (</w:t>
            </w:r>
            <w:proofErr w:type="spellStart"/>
            <w:r>
              <w:rPr>
                <w:rFonts w:ascii="Arial" w:hAnsi="Arial"/>
                <w:sz w:val="12"/>
                <w:szCs w:val="16"/>
              </w:rPr>
              <w:t>Proveiments</w:t>
            </w:r>
            <w:proofErr w:type="spellEnd"/>
            <w:r>
              <w:rPr>
                <w:rFonts w:ascii="Arial" w:hAnsi="Arial"/>
                <w:sz w:val="12"/>
                <w:szCs w:val="16"/>
              </w:rPr>
              <w:t xml:space="preserve"> d'aigua ).-Cànon aigua 25/10/2021-28/01/2022.</w:t>
            </w:r>
          </w:p>
        </w:tc>
        <w:tc>
          <w:tcPr>
            <w:tcW w:w="1984" w:type="dxa"/>
            <w:vMerge/>
            <w:shd w:val="clear" w:color="auto" w:fill="auto"/>
            <w:vAlign w:val="center"/>
          </w:tcPr>
          <w:p w:rsidR="00A77201" w:rsidRPr="00A907FC" w:rsidRDefault="00A77201" w:rsidP="00CB2E85">
            <w:pPr>
              <w:rPr>
                <w:rFonts w:ascii="Arial" w:hAnsi="Arial"/>
                <w:sz w:val="16"/>
                <w:szCs w:val="16"/>
              </w:rPr>
            </w:pPr>
          </w:p>
        </w:tc>
        <w:tc>
          <w:tcPr>
            <w:tcW w:w="1417" w:type="dxa"/>
            <w:vMerge/>
            <w:shd w:val="clear" w:color="auto" w:fill="auto"/>
            <w:vAlign w:val="center"/>
          </w:tcPr>
          <w:p w:rsidR="00A77201" w:rsidRPr="00A907FC" w:rsidRDefault="00A77201" w:rsidP="00CB2E85">
            <w:pPr>
              <w:jc w:val="both"/>
              <w:rPr>
                <w:rFonts w:ascii="Arial" w:hAnsi="Arial"/>
                <w:sz w:val="16"/>
                <w:szCs w:val="16"/>
              </w:rPr>
            </w:pPr>
          </w:p>
        </w:tc>
      </w:tr>
      <w:tr w:rsidR="00A77201" w:rsidRPr="00A907FC" w:rsidTr="00A77201">
        <w:trPr>
          <w:cantSplit/>
          <w:trHeight w:val="135"/>
        </w:trPr>
        <w:tc>
          <w:tcPr>
            <w:tcW w:w="1135" w:type="dxa"/>
            <w:vMerge w:val="restart"/>
            <w:shd w:val="clear" w:color="auto" w:fill="auto"/>
            <w:vAlign w:val="center"/>
          </w:tcPr>
          <w:p w:rsidR="00A77201" w:rsidRDefault="00A77201" w:rsidP="00CB2E85">
            <w:pPr>
              <w:jc w:val="center"/>
              <w:rPr>
                <w:rFonts w:ascii="Arial" w:hAnsi="Arial"/>
                <w:sz w:val="16"/>
                <w:szCs w:val="16"/>
              </w:rPr>
            </w:pPr>
            <w:r>
              <w:rPr>
                <w:rFonts w:ascii="Arial" w:hAnsi="Arial"/>
                <w:sz w:val="16"/>
                <w:szCs w:val="16"/>
              </w:rPr>
              <w:t>07/02/2022</w:t>
            </w:r>
          </w:p>
        </w:tc>
        <w:tc>
          <w:tcPr>
            <w:tcW w:w="1701" w:type="dxa"/>
            <w:vMerge w:val="restart"/>
            <w:shd w:val="clear" w:color="auto" w:fill="auto"/>
            <w:vAlign w:val="center"/>
          </w:tcPr>
          <w:p w:rsidR="00A77201" w:rsidRPr="003E5873" w:rsidRDefault="00A77201" w:rsidP="00CB2E85">
            <w:pPr>
              <w:rPr>
                <w:rFonts w:ascii="Arial" w:hAnsi="Arial"/>
                <w:sz w:val="16"/>
                <w:szCs w:val="16"/>
              </w:rPr>
            </w:pPr>
            <w:r>
              <w:rPr>
                <w:rFonts w:ascii="Arial" w:hAnsi="Arial"/>
                <w:sz w:val="12"/>
                <w:szCs w:val="16"/>
              </w:rPr>
              <w:t>PRODAISA (proveïments d'aigua)</w:t>
            </w:r>
          </w:p>
        </w:tc>
        <w:tc>
          <w:tcPr>
            <w:tcW w:w="992" w:type="dxa"/>
            <w:vMerge w:val="restart"/>
            <w:shd w:val="clear" w:color="auto" w:fill="auto"/>
            <w:vAlign w:val="center"/>
          </w:tcPr>
          <w:p w:rsidR="00A77201" w:rsidRDefault="00A77201" w:rsidP="00CB2E85">
            <w:pPr>
              <w:jc w:val="right"/>
              <w:rPr>
                <w:rFonts w:ascii="Arial" w:hAnsi="Arial"/>
                <w:sz w:val="16"/>
                <w:szCs w:val="16"/>
              </w:rPr>
            </w:pPr>
            <w:r>
              <w:rPr>
                <w:rFonts w:ascii="Arial" w:hAnsi="Arial"/>
                <w:sz w:val="16"/>
                <w:szCs w:val="16"/>
              </w:rPr>
              <w:t>3,45</w:t>
            </w:r>
          </w:p>
        </w:tc>
        <w:tc>
          <w:tcPr>
            <w:tcW w:w="1205" w:type="dxa"/>
            <w:gridSpan w:val="2"/>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22000054</w:t>
            </w:r>
          </w:p>
        </w:tc>
        <w:tc>
          <w:tcPr>
            <w:tcW w:w="1205" w:type="dxa"/>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49-110750</w:t>
            </w:r>
          </w:p>
        </w:tc>
        <w:tc>
          <w:tcPr>
            <w:tcW w:w="1984" w:type="dxa"/>
            <w:vMerge w:val="restart"/>
            <w:shd w:val="clear" w:color="auto" w:fill="auto"/>
            <w:vAlign w:val="center"/>
          </w:tcPr>
          <w:p w:rsidR="00A77201" w:rsidRDefault="00A77201" w:rsidP="00CB2E85">
            <w:pPr>
              <w:rPr>
                <w:rFonts w:ascii="Arial" w:hAnsi="Arial"/>
                <w:sz w:val="12"/>
                <w:szCs w:val="16"/>
              </w:rPr>
            </w:pPr>
            <w:r>
              <w:rPr>
                <w:rFonts w:ascii="Arial" w:hAnsi="Arial"/>
                <w:b/>
                <w:sz w:val="16"/>
                <w:szCs w:val="16"/>
              </w:rPr>
              <w:t>22.01.920.22111</w:t>
            </w:r>
          </w:p>
          <w:p w:rsidR="00A77201" w:rsidRPr="003E5873" w:rsidRDefault="00A77201" w:rsidP="00CB2E85">
            <w:pPr>
              <w:rPr>
                <w:rFonts w:ascii="Arial" w:hAnsi="Arial"/>
                <w:sz w:val="16"/>
                <w:szCs w:val="16"/>
              </w:rPr>
            </w:pPr>
            <w:r>
              <w:rPr>
                <w:rFonts w:ascii="Arial" w:hAnsi="Arial"/>
                <w:sz w:val="12"/>
                <w:szCs w:val="16"/>
              </w:rPr>
              <w:t>ALTRES SUBMINISTRES</w:t>
            </w:r>
          </w:p>
        </w:tc>
        <w:tc>
          <w:tcPr>
            <w:tcW w:w="1417" w:type="dxa"/>
            <w:vMerge w:val="restart"/>
            <w:shd w:val="clear" w:color="auto" w:fill="auto"/>
            <w:vAlign w:val="center"/>
          </w:tcPr>
          <w:p w:rsidR="00A77201" w:rsidRPr="003E5873" w:rsidRDefault="00A77201" w:rsidP="00CB2E85">
            <w:pPr>
              <w:jc w:val="both"/>
              <w:rPr>
                <w:rFonts w:ascii="Arial" w:hAnsi="Arial"/>
                <w:sz w:val="16"/>
                <w:szCs w:val="16"/>
              </w:rPr>
            </w:pPr>
            <w:r>
              <w:rPr>
                <w:rFonts w:ascii="Arial" w:hAnsi="Arial"/>
                <w:sz w:val="16"/>
                <w:szCs w:val="16"/>
              </w:rPr>
              <w:t>22000082/0/0/0</w:t>
            </w:r>
          </w:p>
        </w:tc>
      </w:tr>
      <w:tr w:rsidR="00A77201" w:rsidRPr="00A907FC" w:rsidTr="00A77201">
        <w:trPr>
          <w:cantSplit/>
          <w:trHeight w:val="135"/>
        </w:trPr>
        <w:tc>
          <w:tcPr>
            <w:tcW w:w="1135" w:type="dxa"/>
            <w:vMerge/>
            <w:shd w:val="clear" w:color="auto" w:fill="auto"/>
            <w:vAlign w:val="center"/>
          </w:tcPr>
          <w:p w:rsidR="00A77201" w:rsidRDefault="00A77201" w:rsidP="00CB2E85">
            <w:pPr>
              <w:jc w:val="center"/>
              <w:rPr>
                <w:rFonts w:ascii="Arial" w:hAnsi="Arial"/>
                <w:sz w:val="16"/>
                <w:szCs w:val="16"/>
              </w:rPr>
            </w:pPr>
          </w:p>
        </w:tc>
        <w:tc>
          <w:tcPr>
            <w:tcW w:w="1701" w:type="dxa"/>
            <w:vMerge/>
            <w:shd w:val="clear" w:color="auto" w:fill="auto"/>
            <w:vAlign w:val="center"/>
          </w:tcPr>
          <w:p w:rsidR="00A77201" w:rsidRDefault="00A77201" w:rsidP="00CB2E85">
            <w:pPr>
              <w:rPr>
                <w:rFonts w:ascii="Arial" w:hAnsi="Arial"/>
                <w:sz w:val="12"/>
                <w:szCs w:val="16"/>
              </w:rPr>
            </w:pPr>
          </w:p>
        </w:tc>
        <w:tc>
          <w:tcPr>
            <w:tcW w:w="992" w:type="dxa"/>
            <w:vMerge/>
            <w:shd w:val="clear" w:color="auto" w:fill="auto"/>
            <w:vAlign w:val="center"/>
          </w:tcPr>
          <w:p w:rsidR="00A77201" w:rsidRDefault="00A77201" w:rsidP="00CB2E85">
            <w:pPr>
              <w:jc w:val="right"/>
              <w:rPr>
                <w:rFonts w:ascii="Arial" w:hAnsi="Arial"/>
                <w:sz w:val="16"/>
                <w:szCs w:val="16"/>
              </w:rPr>
            </w:pPr>
          </w:p>
        </w:tc>
        <w:tc>
          <w:tcPr>
            <w:tcW w:w="2410" w:type="dxa"/>
            <w:gridSpan w:val="3"/>
            <w:shd w:val="clear" w:color="auto" w:fill="auto"/>
            <w:vAlign w:val="center"/>
          </w:tcPr>
          <w:p w:rsidR="00A77201" w:rsidRPr="003E5873" w:rsidRDefault="00A77201" w:rsidP="00CB2E85">
            <w:pPr>
              <w:jc w:val="center"/>
              <w:rPr>
                <w:rFonts w:ascii="Arial" w:hAnsi="Arial"/>
                <w:sz w:val="16"/>
                <w:szCs w:val="16"/>
              </w:rPr>
            </w:pPr>
            <w:r>
              <w:rPr>
                <w:rFonts w:ascii="Arial" w:hAnsi="Arial"/>
                <w:sz w:val="12"/>
                <w:szCs w:val="16"/>
              </w:rPr>
              <w:t>PRODAISA (</w:t>
            </w:r>
            <w:proofErr w:type="spellStart"/>
            <w:r>
              <w:rPr>
                <w:rFonts w:ascii="Arial" w:hAnsi="Arial"/>
                <w:sz w:val="12"/>
                <w:szCs w:val="16"/>
              </w:rPr>
              <w:t>Proveiments</w:t>
            </w:r>
            <w:proofErr w:type="spellEnd"/>
            <w:r>
              <w:rPr>
                <w:rFonts w:ascii="Arial" w:hAnsi="Arial"/>
                <w:sz w:val="12"/>
                <w:szCs w:val="16"/>
              </w:rPr>
              <w:t xml:space="preserve"> d'aigua ).-Cànon aigua 25/10/2021-28/01/2022.</w:t>
            </w:r>
          </w:p>
        </w:tc>
        <w:tc>
          <w:tcPr>
            <w:tcW w:w="1984" w:type="dxa"/>
            <w:vMerge/>
            <w:shd w:val="clear" w:color="auto" w:fill="auto"/>
            <w:vAlign w:val="center"/>
          </w:tcPr>
          <w:p w:rsidR="00A77201" w:rsidRPr="00A907FC" w:rsidRDefault="00A77201" w:rsidP="00CB2E85">
            <w:pPr>
              <w:rPr>
                <w:rFonts w:ascii="Arial" w:hAnsi="Arial"/>
                <w:sz w:val="16"/>
                <w:szCs w:val="16"/>
              </w:rPr>
            </w:pPr>
          </w:p>
        </w:tc>
        <w:tc>
          <w:tcPr>
            <w:tcW w:w="1417" w:type="dxa"/>
            <w:vMerge/>
            <w:shd w:val="clear" w:color="auto" w:fill="auto"/>
            <w:vAlign w:val="center"/>
          </w:tcPr>
          <w:p w:rsidR="00A77201" w:rsidRPr="00A907FC" w:rsidRDefault="00A77201" w:rsidP="00CB2E85">
            <w:pPr>
              <w:jc w:val="both"/>
              <w:rPr>
                <w:rFonts w:ascii="Arial" w:hAnsi="Arial"/>
                <w:sz w:val="16"/>
                <w:szCs w:val="16"/>
              </w:rPr>
            </w:pPr>
          </w:p>
        </w:tc>
      </w:tr>
      <w:tr w:rsidR="00A77201" w:rsidRPr="00A907FC" w:rsidTr="00A77201">
        <w:trPr>
          <w:cantSplit/>
          <w:trHeight w:val="135"/>
        </w:trPr>
        <w:tc>
          <w:tcPr>
            <w:tcW w:w="1135" w:type="dxa"/>
            <w:vMerge w:val="restart"/>
            <w:shd w:val="clear" w:color="auto" w:fill="auto"/>
            <w:vAlign w:val="center"/>
          </w:tcPr>
          <w:p w:rsidR="00A77201" w:rsidRDefault="00A77201" w:rsidP="00CB2E85">
            <w:pPr>
              <w:jc w:val="center"/>
              <w:rPr>
                <w:rFonts w:ascii="Arial" w:hAnsi="Arial"/>
                <w:sz w:val="16"/>
                <w:szCs w:val="16"/>
              </w:rPr>
            </w:pPr>
            <w:r>
              <w:rPr>
                <w:rFonts w:ascii="Arial" w:hAnsi="Arial"/>
                <w:sz w:val="16"/>
                <w:szCs w:val="16"/>
              </w:rPr>
              <w:t>07/02/2022</w:t>
            </w:r>
          </w:p>
        </w:tc>
        <w:tc>
          <w:tcPr>
            <w:tcW w:w="1701" w:type="dxa"/>
            <w:vMerge w:val="restart"/>
            <w:shd w:val="clear" w:color="auto" w:fill="auto"/>
            <w:vAlign w:val="center"/>
          </w:tcPr>
          <w:p w:rsidR="00A77201" w:rsidRPr="003E5873" w:rsidRDefault="00A77201" w:rsidP="00CB2E85">
            <w:pPr>
              <w:rPr>
                <w:rFonts w:ascii="Arial" w:hAnsi="Arial"/>
                <w:sz w:val="16"/>
                <w:szCs w:val="16"/>
              </w:rPr>
            </w:pPr>
            <w:r>
              <w:rPr>
                <w:rFonts w:ascii="Arial" w:hAnsi="Arial"/>
                <w:sz w:val="12"/>
                <w:szCs w:val="16"/>
              </w:rPr>
              <w:t>PRODAISA (proveïments d'aigua)</w:t>
            </w:r>
          </w:p>
        </w:tc>
        <w:tc>
          <w:tcPr>
            <w:tcW w:w="992" w:type="dxa"/>
            <w:vMerge w:val="restart"/>
            <w:shd w:val="clear" w:color="auto" w:fill="auto"/>
            <w:vAlign w:val="center"/>
          </w:tcPr>
          <w:p w:rsidR="00A77201" w:rsidRDefault="00A77201" w:rsidP="00CB2E85">
            <w:pPr>
              <w:jc w:val="right"/>
              <w:rPr>
                <w:rFonts w:ascii="Arial" w:hAnsi="Arial"/>
                <w:sz w:val="16"/>
                <w:szCs w:val="16"/>
              </w:rPr>
            </w:pPr>
            <w:r>
              <w:rPr>
                <w:rFonts w:ascii="Arial" w:hAnsi="Arial"/>
                <w:sz w:val="16"/>
                <w:szCs w:val="16"/>
              </w:rPr>
              <w:t>3,45</w:t>
            </w:r>
          </w:p>
        </w:tc>
        <w:tc>
          <w:tcPr>
            <w:tcW w:w="1205" w:type="dxa"/>
            <w:gridSpan w:val="2"/>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22000053</w:t>
            </w:r>
          </w:p>
        </w:tc>
        <w:tc>
          <w:tcPr>
            <w:tcW w:w="1205" w:type="dxa"/>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49-110768</w:t>
            </w:r>
          </w:p>
        </w:tc>
        <w:tc>
          <w:tcPr>
            <w:tcW w:w="1984" w:type="dxa"/>
            <w:vMerge w:val="restart"/>
            <w:shd w:val="clear" w:color="auto" w:fill="auto"/>
            <w:vAlign w:val="center"/>
          </w:tcPr>
          <w:p w:rsidR="00A77201" w:rsidRDefault="00A77201" w:rsidP="00CB2E85">
            <w:pPr>
              <w:rPr>
                <w:rFonts w:ascii="Arial" w:hAnsi="Arial"/>
                <w:sz w:val="12"/>
                <w:szCs w:val="16"/>
              </w:rPr>
            </w:pPr>
            <w:r>
              <w:rPr>
                <w:rFonts w:ascii="Arial" w:hAnsi="Arial"/>
                <w:b/>
                <w:sz w:val="16"/>
                <w:szCs w:val="16"/>
              </w:rPr>
              <w:t>22.01.920.22111</w:t>
            </w:r>
          </w:p>
          <w:p w:rsidR="00A77201" w:rsidRPr="003E5873" w:rsidRDefault="00A77201" w:rsidP="00CB2E85">
            <w:pPr>
              <w:rPr>
                <w:rFonts w:ascii="Arial" w:hAnsi="Arial"/>
                <w:sz w:val="16"/>
                <w:szCs w:val="16"/>
              </w:rPr>
            </w:pPr>
            <w:r>
              <w:rPr>
                <w:rFonts w:ascii="Arial" w:hAnsi="Arial"/>
                <w:sz w:val="12"/>
                <w:szCs w:val="16"/>
              </w:rPr>
              <w:t>ALTRES SUBMINISTRES</w:t>
            </w:r>
          </w:p>
        </w:tc>
        <w:tc>
          <w:tcPr>
            <w:tcW w:w="1417" w:type="dxa"/>
            <w:vMerge w:val="restart"/>
            <w:shd w:val="clear" w:color="auto" w:fill="auto"/>
            <w:vAlign w:val="center"/>
          </w:tcPr>
          <w:p w:rsidR="00A77201" w:rsidRPr="003E5873" w:rsidRDefault="00A77201" w:rsidP="00CB2E85">
            <w:pPr>
              <w:jc w:val="both"/>
              <w:rPr>
                <w:rFonts w:ascii="Arial" w:hAnsi="Arial"/>
                <w:sz w:val="16"/>
                <w:szCs w:val="16"/>
              </w:rPr>
            </w:pPr>
            <w:r>
              <w:rPr>
                <w:rFonts w:ascii="Arial" w:hAnsi="Arial"/>
                <w:sz w:val="16"/>
                <w:szCs w:val="16"/>
              </w:rPr>
              <w:t>22000081/0/0/0</w:t>
            </w:r>
          </w:p>
        </w:tc>
      </w:tr>
      <w:tr w:rsidR="00A77201" w:rsidRPr="00A907FC" w:rsidTr="00A77201">
        <w:trPr>
          <w:cantSplit/>
          <w:trHeight w:val="135"/>
        </w:trPr>
        <w:tc>
          <w:tcPr>
            <w:tcW w:w="1135" w:type="dxa"/>
            <w:vMerge/>
            <w:shd w:val="clear" w:color="auto" w:fill="auto"/>
            <w:vAlign w:val="center"/>
          </w:tcPr>
          <w:p w:rsidR="00A77201" w:rsidRDefault="00A77201" w:rsidP="00CB2E85">
            <w:pPr>
              <w:jc w:val="center"/>
              <w:rPr>
                <w:rFonts w:ascii="Arial" w:hAnsi="Arial"/>
                <w:sz w:val="16"/>
                <w:szCs w:val="16"/>
              </w:rPr>
            </w:pPr>
          </w:p>
        </w:tc>
        <w:tc>
          <w:tcPr>
            <w:tcW w:w="1701" w:type="dxa"/>
            <w:vMerge/>
            <w:shd w:val="clear" w:color="auto" w:fill="auto"/>
            <w:vAlign w:val="center"/>
          </w:tcPr>
          <w:p w:rsidR="00A77201" w:rsidRDefault="00A77201" w:rsidP="00CB2E85">
            <w:pPr>
              <w:rPr>
                <w:rFonts w:ascii="Arial" w:hAnsi="Arial"/>
                <w:sz w:val="12"/>
                <w:szCs w:val="16"/>
              </w:rPr>
            </w:pPr>
          </w:p>
        </w:tc>
        <w:tc>
          <w:tcPr>
            <w:tcW w:w="992" w:type="dxa"/>
            <w:vMerge/>
            <w:shd w:val="clear" w:color="auto" w:fill="auto"/>
            <w:vAlign w:val="center"/>
          </w:tcPr>
          <w:p w:rsidR="00A77201" w:rsidRDefault="00A77201" w:rsidP="00CB2E85">
            <w:pPr>
              <w:jc w:val="right"/>
              <w:rPr>
                <w:rFonts w:ascii="Arial" w:hAnsi="Arial"/>
                <w:sz w:val="16"/>
                <w:szCs w:val="16"/>
              </w:rPr>
            </w:pPr>
          </w:p>
        </w:tc>
        <w:tc>
          <w:tcPr>
            <w:tcW w:w="2410" w:type="dxa"/>
            <w:gridSpan w:val="3"/>
            <w:shd w:val="clear" w:color="auto" w:fill="auto"/>
            <w:vAlign w:val="center"/>
          </w:tcPr>
          <w:p w:rsidR="00A77201" w:rsidRPr="003E5873" w:rsidRDefault="00A77201" w:rsidP="00CB2E85">
            <w:pPr>
              <w:jc w:val="center"/>
              <w:rPr>
                <w:rFonts w:ascii="Arial" w:hAnsi="Arial"/>
                <w:sz w:val="16"/>
                <w:szCs w:val="16"/>
              </w:rPr>
            </w:pPr>
            <w:r>
              <w:rPr>
                <w:rFonts w:ascii="Arial" w:hAnsi="Arial"/>
                <w:sz w:val="12"/>
                <w:szCs w:val="16"/>
              </w:rPr>
              <w:t>PRODAISA (</w:t>
            </w:r>
            <w:proofErr w:type="spellStart"/>
            <w:r>
              <w:rPr>
                <w:rFonts w:ascii="Arial" w:hAnsi="Arial"/>
                <w:sz w:val="12"/>
                <w:szCs w:val="16"/>
              </w:rPr>
              <w:t>Proveiments</w:t>
            </w:r>
            <w:proofErr w:type="spellEnd"/>
            <w:r>
              <w:rPr>
                <w:rFonts w:ascii="Arial" w:hAnsi="Arial"/>
                <w:sz w:val="12"/>
                <w:szCs w:val="16"/>
              </w:rPr>
              <w:t xml:space="preserve"> d'aigua ).-Cànon aigua 25/10/2021-28/01/2022.</w:t>
            </w:r>
          </w:p>
        </w:tc>
        <w:tc>
          <w:tcPr>
            <w:tcW w:w="1984" w:type="dxa"/>
            <w:vMerge/>
            <w:shd w:val="clear" w:color="auto" w:fill="auto"/>
            <w:vAlign w:val="center"/>
          </w:tcPr>
          <w:p w:rsidR="00A77201" w:rsidRPr="00A907FC" w:rsidRDefault="00A77201" w:rsidP="00CB2E85">
            <w:pPr>
              <w:rPr>
                <w:rFonts w:ascii="Arial" w:hAnsi="Arial"/>
                <w:sz w:val="16"/>
                <w:szCs w:val="16"/>
              </w:rPr>
            </w:pPr>
          </w:p>
        </w:tc>
        <w:tc>
          <w:tcPr>
            <w:tcW w:w="1417" w:type="dxa"/>
            <w:vMerge/>
            <w:shd w:val="clear" w:color="auto" w:fill="auto"/>
            <w:vAlign w:val="center"/>
          </w:tcPr>
          <w:p w:rsidR="00A77201" w:rsidRPr="00A907FC" w:rsidRDefault="00A77201" w:rsidP="00CB2E85">
            <w:pPr>
              <w:jc w:val="both"/>
              <w:rPr>
                <w:rFonts w:ascii="Arial" w:hAnsi="Arial"/>
                <w:sz w:val="16"/>
                <w:szCs w:val="16"/>
              </w:rPr>
            </w:pPr>
          </w:p>
        </w:tc>
      </w:tr>
      <w:tr w:rsidR="00A77201" w:rsidRPr="00A907FC" w:rsidTr="00A77201">
        <w:trPr>
          <w:cantSplit/>
          <w:trHeight w:val="135"/>
        </w:trPr>
        <w:tc>
          <w:tcPr>
            <w:tcW w:w="1135" w:type="dxa"/>
            <w:vMerge w:val="restart"/>
            <w:shd w:val="clear" w:color="auto" w:fill="auto"/>
            <w:vAlign w:val="center"/>
          </w:tcPr>
          <w:p w:rsidR="00A77201" w:rsidRDefault="00A77201" w:rsidP="00CB2E85">
            <w:pPr>
              <w:jc w:val="center"/>
              <w:rPr>
                <w:rFonts w:ascii="Arial" w:hAnsi="Arial"/>
                <w:sz w:val="16"/>
                <w:szCs w:val="16"/>
              </w:rPr>
            </w:pPr>
            <w:r>
              <w:rPr>
                <w:rFonts w:ascii="Arial" w:hAnsi="Arial"/>
                <w:sz w:val="16"/>
                <w:szCs w:val="16"/>
              </w:rPr>
              <w:t>07/02/2022</w:t>
            </w:r>
          </w:p>
        </w:tc>
        <w:tc>
          <w:tcPr>
            <w:tcW w:w="1701" w:type="dxa"/>
            <w:vMerge w:val="restart"/>
            <w:shd w:val="clear" w:color="auto" w:fill="auto"/>
            <w:vAlign w:val="center"/>
          </w:tcPr>
          <w:p w:rsidR="00A77201" w:rsidRPr="003E5873" w:rsidRDefault="00A77201" w:rsidP="00CB2E85">
            <w:pPr>
              <w:rPr>
                <w:rFonts w:ascii="Arial" w:hAnsi="Arial"/>
                <w:sz w:val="16"/>
                <w:szCs w:val="16"/>
              </w:rPr>
            </w:pPr>
            <w:r>
              <w:rPr>
                <w:rFonts w:ascii="Arial" w:hAnsi="Arial"/>
                <w:sz w:val="12"/>
                <w:szCs w:val="16"/>
              </w:rPr>
              <w:t>PRODAISA (proveïments d'aigua)</w:t>
            </w:r>
          </w:p>
        </w:tc>
        <w:tc>
          <w:tcPr>
            <w:tcW w:w="992" w:type="dxa"/>
            <w:vMerge w:val="restart"/>
            <w:shd w:val="clear" w:color="auto" w:fill="auto"/>
            <w:vAlign w:val="center"/>
          </w:tcPr>
          <w:p w:rsidR="00A77201" w:rsidRDefault="00A77201" w:rsidP="00CB2E85">
            <w:pPr>
              <w:jc w:val="right"/>
              <w:rPr>
                <w:rFonts w:ascii="Arial" w:hAnsi="Arial"/>
                <w:sz w:val="16"/>
                <w:szCs w:val="16"/>
              </w:rPr>
            </w:pPr>
            <w:r>
              <w:rPr>
                <w:rFonts w:ascii="Arial" w:hAnsi="Arial"/>
                <w:sz w:val="16"/>
                <w:szCs w:val="16"/>
              </w:rPr>
              <w:t>3,45</w:t>
            </w:r>
          </w:p>
        </w:tc>
        <w:tc>
          <w:tcPr>
            <w:tcW w:w="1205" w:type="dxa"/>
            <w:gridSpan w:val="2"/>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22000052</w:t>
            </w:r>
          </w:p>
        </w:tc>
        <w:tc>
          <w:tcPr>
            <w:tcW w:w="1205" w:type="dxa"/>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49-110770</w:t>
            </w:r>
          </w:p>
        </w:tc>
        <w:tc>
          <w:tcPr>
            <w:tcW w:w="1984" w:type="dxa"/>
            <w:vMerge w:val="restart"/>
            <w:shd w:val="clear" w:color="auto" w:fill="auto"/>
            <w:vAlign w:val="center"/>
          </w:tcPr>
          <w:p w:rsidR="00A77201" w:rsidRDefault="00A77201" w:rsidP="00CB2E85">
            <w:pPr>
              <w:rPr>
                <w:rFonts w:ascii="Arial" w:hAnsi="Arial"/>
                <w:sz w:val="12"/>
                <w:szCs w:val="16"/>
              </w:rPr>
            </w:pPr>
            <w:r>
              <w:rPr>
                <w:rFonts w:ascii="Arial" w:hAnsi="Arial"/>
                <w:b/>
                <w:sz w:val="16"/>
                <w:szCs w:val="16"/>
              </w:rPr>
              <w:t>22.01.920.22111</w:t>
            </w:r>
          </w:p>
          <w:p w:rsidR="00A77201" w:rsidRPr="003E5873" w:rsidRDefault="00A77201" w:rsidP="00CB2E85">
            <w:pPr>
              <w:rPr>
                <w:rFonts w:ascii="Arial" w:hAnsi="Arial"/>
                <w:sz w:val="16"/>
                <w:szCs w:val="16"/>
              </w:rPr>
            </w:pPr>
            <w:r>
              <w:rPr>
                <w:rFonts w:ascii="Arial" w:hAnsi="Arial"/>
                <w:sz w:val="12"/>
                <w:szCs w:val="16"/>
              </w:rPr>
              <w:t>ALTRES SUBMINISTRES</w:t>
            </w:r>
          </w:p>
        </w:tc>
        <w:tc>
          <w:tcPr>
            <w:tcW w:w="1417" w:type="dxa"/>
            <w:vMerge w:val="restart"/>
            <w:shd w:val="clear" w:color="auto" w:fill="auto"/>
            <w:vAlign w:val="center"/>
          </w:tcPr>
          <w:p w:rsidR="00A77201" w:rsidRPr="003E5873" w:rsidRDefault="00A77201" w:rsidP="00CB2E85">
            <w:pPr>
              <w:jc w:val="both"/>
              <w:rPr>
                <w:rFonts w:ascii="Arial" w:hAnsi="Arial"/>
                <w:sz w:val="16"/>
                <w:szCs w:val="16"/>
              </w:rPr>
            </w:pPr>
            <w:r>
              <w:rPr>
                <w:rFonts w:ascii="Arial" w:hAnsi="Arial"/>
                <w:sz w:val="16"/>
                <w:szCs w:val="16"/>
              </w:rPr>
              <w:t>22000080/0/0/0</w:t>
            </w:r>
          </w:p>
        </w:tc>
      </w:tr>
      <w:tr w:rsidR="00A77201" w:rsidRPr="00A907FC" w:rsidTr="00A77201">
        <w:trPr>
          <w:cantSplit/>
          <w:trHeight w:val="135"/>
        </w:trPr>
        <w:tc>
          <w:tcPr>
            <w:tcW w:w="1135" w:type="dxa"/>
            <w:vMerge/>
            <w:shd w:val="clear" w:color="auto" w:fill="auto"/>
            <w:vAlign w:val="center"/>
          </w:tcPr>
          <w:p w:rsidR="00A77201" w:rsidRDefault="00A77201" w:rsidP="00CB2E85">
            <w:pPr>
              <w:jc w:val="center"/>
              <w:rPr>
                <w:rFonts w:ascii="Arial" w:hAnsi="Arial"/>
                <w:sz w:val="16"/>
                <w:szCs w:val="16"/>
              </w:rPr>
            </w:pPr>
          </w:p>
        </w:tc>
        <w:tc>
          <w:tcPr>
            <w:tcW w:w="1701" w:type="dxa"/>
            <w:vMerge/>
            <w:shd w:val="clear" w:color="auto" w:fill="auto"/>
            <w:vAlign w:val="center"/>
          </w:tcPr>
          <w:p w:rsidR="00A77201" w:rsidRDefault="00A77201" w:rsidP="00CB2E85">
            <w:pPr>
              <w:rPr>
                <w:rFonts w:ascii="Arial" w:hAnsi="Arial"/>
                <w:sz w:val="12"/>
                <w:szCs w:val="16"/>
              </w:rPr>
            </w:pPr>
          </w:p>
        </w:tc>
        <w:tc>
          <w:tcPr>
            <w:tcW w:w="992" w:type="dxa"/>
            <w:vMerge/>
            <w:shd w:val="clear" w:color="auto" w:fill="auto"/>
            <w:vAlign w:val="center"/>
          </w:tcPr>
          <w:p w:rsidR="00A77201" w:rsidRDefault="00A77201" w:rsidP="00CB2E85">
            <w:pPr>
              <w:jc w:val="right"/>
              <w:rPr>
                <w:rFonts w:ascii="Arial" w:hAnsi="Arial"/>
                <w:sz w:val="16"/>
                <w:szCs w:val="16"/>
              </w:rPr>
            </w:pPr>
          </w:p>
        </w:tc>
        <w:tc>
          <w:tcPr>
            <w:tcW w:w="2410" w:type="dxa"/>
            <w:gridSpan w:val="3"/>
            <w:shd w:val="clear" w:color="auto" w:fill="auto"/>
            <w:vAlign w:val="center"/>
          </w:tcPr>
          <w:p w:rsidR="00A77201" w:rsidRPr="003E5873" w:rsidRDefault="00A77201" w:rsidP="00CB2E85">
            <w:pPr>
              <w:jc w:val="center"/>
              <w:rPr>
                <w:rFonts w:ascii="Arial" w:hAnsi="Arial"/>
                <w:sz w:val="16"/>
                <w:szCs w:val="16"/>
              </w:rPr>
            </w:pPr>
            <w:r>
              <w:rPr>
                <w:rFonts w:ascii="Arial" w:hAnsi="Arial"/>
                <w:sz w:val="12"/>
                <w:szCs w:val="16"/>
              </w:rPr>
              <w:t>PRODAISA (</w:t>
            </w:r>
            <w:proofErr w:type="spellStart"/>
            <w:r>
              <w:rPr>
                <w:rFonts w:ascii="Arial" w:hAnsi="Arial"/>
                <w:sz w:val="12"/>
                <w:szCs w:val="16"/>
              </w:rPr>
              <w:t>Proveiments</w:t>
            </w:r>
            <w:proofErr w:type="spellEnd"/>
            <w:r>
              <w:rPr>
                <w:rFonts w:ascii="Arial" w:hAnsi="Arial"/>
                <w:sz w:val="12"/>
                <w:szCs w:val="16"/>
              </w:rPr>
              <w:t xml:space="preserve"> d'aigua ).-Cànon aigua 25/10/2021-28/01/2022.</w:t>
            </w:r>
          </w:p>
        </w:tc>
        <w:tc>
          <w:tcPr>
            <w:tcW w:w="1984" w:type="dxa"/>
            <w:vMerge/>
            <w:shd w:val="clear" w:color="auto" w:fill="auto"/>
            <w:vAlign w:val="center"/>
          </w:tcPr>
          <w:p w:rsidR="00A77201" w:rsidRPr="00A907FC" w:rsidRDefault="00A77201" w:rsidP="00CB2E85">
            <w:pPr>
              <w:rPr>
                <w:rFonts w:ascii="Arial" w:hAnsi="Arial"/>
                <w:sz w:val="16"/>
                <w:szCs w:val="16"/>
              </w:rPr>
            </w:pPr>
          </w:p>
        </w:tc>
        <w:tc>
          <w:tcPr>
            <w:tcW w:w="1417" w:type="dxa"/>
            <w:vMerge/>
            <w:shd w:val="clear" w:color="auto" w:fill="auto"/>
            <w:vAlign w:val="center"/>
          </w:tcPr>
          <w:p w:rsidR="00A77201" w:rsidRPr="00A907FC" w:rsidRDefault="00A77201" w:rsidP="00CB2E85">
            <w:pPr>
              <w:jc w:val="both"/>
              <w:rPr>
                <w:rFonts w:ascii="Arial" w:hAnsi="Arial"/>
                <w:sz w:val="16"/>
                <w:szCs w:val="16"/>
              </w:rPr>
            </w:pPr>
          </w:p>
        </w:tc>
      </w:tr>
      <w:tr w:rsidR="00A77201" w:rsidRPr="00A907FC" w:rsidTr="00A77201">
        <w:trPr>
          <w:cantSplit/>
          <w:trHeight w:val="135"/>
        </w:trPr>
        <w:tc>
          <w:tcPr>
            <w:tcW w:w="1135" w:type="dxa"/>
            <w:vMerge w:val="restart"/>
            <w:shd w:val="clear" w:color="auto" w:fill="auto"/>
            <w:vAlign w:val="center"/>
          </w:tcPr>
          <w:p w:rsidR="00A77201" w:rsidRDefault="00A77201" w:rsidP="00CB2E85">
            <w:pPr>
              <w:jc w:val="center"/>
              <w:rPr>
                <w:rFonts w:ascii="Arial" w:hAnsi="Arial"/>
                <w:sz w:val="16"/>
                <w:szCs w:val="16"/>
              </w:rPr>
            </w:pPr>
            <w:r>
              <w:rPr>
                <w:rFonts w:ascii="Arial" w:hAnsi="Arial"/>
                <w:sz w:val="16"/>
                <w:szCs w:val="16"/>
              </w:rPr>
              <w:t>07/02/2022</w:t>
            </w:r>
          </w:p>
        </w:tc>
        <w:tc>
          <w:tcPr>
            <w:tcW w:w="1701" w:type="dxa"/>
            <w:vMerge w:val="restart"/>
            <w:shd w:val="clear" w:color="auto" w:fill="auto"/>
            <w:vAlign w:val="center"/>
          </w:tcPr>
          <w:p w:rsidR="00A77201" w:rsidRPr="003E5873" w:rsidRDefault="00A77201" w:rsidP="00CB2E85">
            <w:pPr>
              <w:rPr>
                <w:rFonts w:ascii="Arial" w:hAnsi="Arial"/>
                <w:sz w:val="16"/>
                <w:szCs w:val="16"/>
              </w:rPr>
            </w:pPr>
            <w:r>
              <w:rPr>
                <w:rFonts w:ascii="Arial" w:hAnsi="Arial"/>
                <w:sz w:val="12"/>
                <w:szCs w:val="16"/>
              </w:rPr>
              <w:t>PRODAISA (proveïments d'aigua)</w:t>
            </w:r>
          </w:p>
        </w:tc>
        <w:tc>
          <w:tcPr>
            <w:tcW w:w="992" w:type="dxa"/>
            <w:vMerge w:val="restart"/>
            <w:shd w:val="clear" w:color="auto" w:fill="auto"/>
            <w:vAlign w:val="center"/>
          </w:tcPr>
          <w:p w:rsidR="00A77201" w:rsidRDefault="00A77201" w:rsidP="00CB2E85">
            <w:pPr>
              <w:jc w:val="right"/>
              <w:rPr>
                <w:rFonts w:ascii="Arial" w:hAnsi="Arial"/>
                <w:sz w:val="16"/>
                <w:szCs w:val="16"/>
              </w:rPr>
            </w:pPr>
            <w:r>
              <w:rPr>
                <w:rFonts w:ascii="Arial" w:hAnsi="Arial"/>
                <w:sz w:val="16"/>
                <w:szCs w:val="16"/>
              </w:rPr>
              <w:t>3,45</w:t>
            </w:r>
          </w:p>
        </w:tc>
        <w:tc>
          <w:tcPr>
            <w:tcW w:w="1205" w:type="dxa"/>
            <w:gridSpan w:val="2"/>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22000051</w:t>
            </w:r>
          </w:p>
        </w:tc>
        <w:tc>
          <w:tcPr>
            <w:tcW w:w="1205" w:type="dxa"/>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49-110723</w:t>
            </w:r>
          </w:p>
        </w:tc>
        <w:tc>
          <w:tcPr>
            <w:tcW w:w="1984" w:type="dxa"/>
            <w:vMerge w:val="restart"/>
            <w:shd w:val="clear" w:color="auto" w:fill="auto"/>
            <w:vAlign w:val="center"/>
          </w:tcPr>
          <w:p w:rsidR="00A77201" w:rsidRDefault="00A77201" w:rsidP="00CB2E85">
            <w:pPr>
              <w:rPr>
                <w:rFonts w:ascii="Arial" w:hAnsi="Arial"/>
                <w:sz w:val="12"/>
                <w:szCs w:val="16"/>
              </w:rPr>
            </w:pPr>
            <w:r>
              <w:rPr>
                <w:rFonts w:ascii="Arial" w:hAnsi="Arial"/>
                <w:b/>
                <w:sz w:val="16"/>
                <w:szCs w:val="16"/>
              </w:rPr>
              <w:t>22.01.920.22111</w:t>
            </w:r>
          </w:p>
          <w:p w:rsidR="00A77201" w:rsidRPr="003E5873" w:rsidRDefault="00A77201" w:rsidP="00CB2E85">
            <w:pPr>
              <w:rPr>
                <w:rFonts w:ascii="Arial" w:hAnsi="Arial"/>
                <w:sz w:val="16"/>
                <w:szCs w:val="16"/>
              </w:rPr>
            </w:pPr>
            <w:r>
              <w:rPr>
                <w:rFonts w:ascii="Arial" w:hAnsi="Arial"/>
                <w:sz w:val="12"/>
                <w:szCs w:val="16"/>
              </w:rPr>
              <w:t>ALTRES SUBMINISTRES</w:t>
            </w:r>
          </w:p>
        </w:tc>
        <w:tc>
          <w:tcPr>
            <w:tcW w:w="1417" w:type="dxa"/>
            <w:vMerge w:val="restart"/>
            <w:shd w:val="clear" w:color="auto" w:fill="auto"/>
            <w:vAlign w:val="center"/>
          </w:tcPr>
          <w:p w:rsidR="00A77201" w:rsidRPr="003E5873" w:rsidRDefault="00A77201" w:rsidP="00CB2E85">
            <w:pPr>
              <w:jc w:val="both"/>
              <w:rPr>
                <w:rFonts w:ascii="Arial" w:hAnsi="Arial"/>
                <w:sz w:val="16"/>
                <w:szCs w:val="16"/>
              </w:rPr>
            </w:pPr>
            <w:r>
              <w:rPr>
                <w:rFonts w:ascii="Arial" w:hAnsi="Arial"/>
                <w:sz w:val="16"/>
                <w:szCs w:val="16"/>
              </w:rPr>
              <w:t>22000079/0/0/0</w:t>
            </w:r>
          </w:p>
        </w:tc>
      </w:tr>
      <w:tr w:rsidR="00A77201" w:rsidRPr="00A907FC" w:rsidTr="00A77201">
        <w:trPr>
          <w:cantSplit/>
          <w:trHeight w:val="135"/>
        </w:trPr>
        <w:tc>
          <w:tcPr>
            <w:tcW w:w="1135" w:type="dxa"/>
            <w:vMerge/>
            <w:shd w:val="clear" w:color="auto" w:fill="auto"/>
            <w:vAlign w:val="center"/>
          </w:tcPr>
          <w:p w:rsidR="00A77201" w:rsidRDefault="00A77201" w:rsidP="00CB2E85">
            <w:pPr>
              <w:jc w:val="center"/>
              <w:rPr>
                <w:rFonts w:ascii="Arial" w:hAnsi="Arial"/>
                <w:sz w:val="16"/>
                <w:szCs w:val="16"/>
              </w:rPr>
            </w:pPr>
          </w:p>
        </w:tc>
        <w:tc>
          <w:tcPr>
            <w:tcW w:w="1701" w:type="dxa"/>
            <w:vMerge/>
            <w:shd w:val="clear" w:color="auto" w:fill="auto"/>
            <w:vAlign w:val="center"/>
          </w:tcPr>
          <w:p w:rsidR="00A77201" w:rsidRDefault="00A77201" w:rsidP="00CB2E85">
            <w:pPr>
              <w:rPr>
                <w:rFonts w:ascii="Arial" w:hAnsi="Arial"/>
                <w:sz w:val="12"/>
                <w:szCs w:val="16"/>
              </w:rPr>
            </w:pPr>
          </w:p>
        </w:tc>
        <w:tc>
          <w:tcPr>
            <w:tcW w:w="992" w:type="dxa"/>
            <w:vMerge/>
            <w:shd w:val="clear" w:color="auto" w:fill="auto"/>
            <w:vAlign w:val="center"/>
          </w:tcPr>
          <w:p w:rsidR="00A77201" w:rsidRDefault="00A77201" w:rsidP="00CB2E85">
            <w:pPr>
              <w:jc w:val="right"/>
              <w:rPr>
                <w:rFonts w:ascii="Arial" w:hAnsi="Arial"/>
                <w:sz w:val="16"/>
                <w:szCs w:val="16"/>
              </w:rPr>
            </w:pPr>
          </w:p>
        </w:tc>
        <w:tc>
          <w:tcPr>
            <w:tcW w:w="2410" w:type="dxa"/>
            <w:gridSpan w:val="3"/>
            <w:shd w:val="clear" w:color="auto" w:fill="auto"/>
            <w:vAlign w:val="center"/>
          </w:tcPr>
          <w:p w:rsidR="00A77201" w:rsidRPr="003E5873" w:rsidRDefault="00A77201" w:rsidP="00CB2E85">
            <w:pPr>
              <w:jc w:val="center"/>
              <w:rPr>
                <w:rFonts w:ascii="Arial" w:hAnsi="Arial"/>
                <w:sz w:val="16"/>
                <w:szCs w:val="16"/>
              </w:rPr>
            </w:pPr>
            <w:r>
              <w:rPr>
                <w:rFonts w:ascii="Arial" w:hAnsi="Arial"/>
                <w:sz w:val="12"/>
                <w:szCs w:val="16"/>
              </w:rPr>
              <w:t>PRODAISA (</w:t>
            </w:r>
            <w:proofErr w:type="spellStart"/>
            <w:r>
              <w:rPr>
                <w:rFonts w:ascii="Arial" w:hAnsi="Arial"/>
                <w:sz w:val="12"/>
                <w:szCs w:val="16"/>
              </w:rPr>
              <w:t>Proveiments</w:t>
            </w:r>
            <w:proofErr w:type="spellEnd"/>
            <w:r>
              <w:rPr>
                <w:rFonts w:ascii="Arial" w:hAnsi="Arial"/>
                <w:sz w:val="12"/>
                <w:szCs w:val="16"/>
              </w:rPr>
              <w:t xml:space="preserve"> d'aigua ).-Cànon aigua 25/10/2021-28/01/2022.</w:t>
            </w:r>
          </w:p>
        </w:tc>
        <w:tc>
          <w:tcPr>
            <w:tcW w:w="1984" w:type="dxa"/>
            <w:vMerge/>
            <w:shd w:val="clear" w:color="auto" w:fill="auto"/>
            <w:vAlign w:val="center"/>
          </w:tcPr>
          <w:p w:rsidR="00A77201" w:rsidRPr="00A907FC" w:rsidRDefault="00A77201" w:rsidP="00CB2E85">
            <w:pPr>
              <w:rPr>
                <w:rFonts w:ascii="Arial" w:hAnsi="Arial"/>
                <w:sz w:val="16"/>
                <w:szCs w:val="16"/>
              </w:rPr>
            </w:pPr>
          </w:p>
        </w:tc>
        <w:tc>
          <w:tcPr>
            <w:tcW w:w="1417" w:type="dxa"/>
            <w:vMerge/>
            <w:shd w:val="clear" w:color="auto" w:fill="auto"/>
            <w:vAlign w:val="center"/>
          </w:tcPr>
          <w:p w:rsidR="00A77201" w:rsidRPr="00A907FC" w:rsidRDefault="00A77201" w:rsidP="00CB2E85">
            <w:pPr>
              <w:jc w:val="both"/>
              <w:rPr>
                <w:rFonts w:ascii="Arial" w:hAnsi="Arial"/>
                <w:sz w:val="16"/>
                <w:szCs w:val="16"/>
              </w:rPr>
            </w:pPr>
          </w:p>
        </w:tc>
      </w:tr>
      <w:tr w:rsidR="00A77201" w:rsidRPr="00A907FC" w:rsidTr="00A77201">
        <w:trPr>
          <w:cantSplit/>
          <w:trHeight w:val="135"/>
        </w:trPr>
        <w:tc>
          <w:tcPr>
            <w:tcW w:w="1135" w:type="dxa"/>
            <w:vMerge w:val="restart"/>
            <w:shd w:val="clear" w:color="auto" w:fill="auto"/>
            <w:vAlign w:val="center"/>
          </w:tcPr>
          <w:p w:rsidR="00A77201" w:rsidRDefault="00A77201" w:rsidP="00CB2E85">
            <w:pPr>
              <w:jc w:val="center"/>
              <w:rPr>
                <w:rFonts w:ascii="Arial" w:hAnsi="Arial"/>
                <w:sz w:val="16"/>
                <w:szCs w:val="16"/>
              </w:rPr>
            </w:pPr>
            <w:r>
              <w:rPr>
                <w:rFonts w:ascii="Arial" w:hAnsi="Arial"/>
                <w:sz w:val="16"/>
                <w:szCs w:val="16"/>
              </w:rPr>
              <w:t>07/02/2022</w:t>
            </w:r>
          </w:p>
        </w:tc>
        <w:tc>
          <w:tcPr>
            <w:tcW w:w="1701" w:type="dxa"/>
            <w:vMerge w:val="restart"/>
            <w:shd w:val="clear" w:color="auto" w:fill="auto"/>
            <w:vAlign w:val="center"/>
          </w:tcPr>
          <w:p w:rsidR="00A77201" w:rsidRPr="003E5873" w:rsidRDefault="00A77201" w:rsidP="00CB2E85">
            <w:pPr>
              <w:rPr>
                <w:rFonts w:ascii="Arial" w:hAnsi="Arial"/>
                <w:sz w:val="16"/>
                <w:szCs w:val="16"/>
              </w:rPr>
            </w:pPr>
            <w:r>
              <w:rPr>
                <w:rFonts w:ascii="Arial" w:hAnsi="Arial"/>
                <w:sz w:val="12"/>
                <w:szCs w:val="16"/>
              </w:rPr>
              <w:t>PRODAISA (proveïments d'aigua)</w:t>
            </w:r>
          </w:p>
        </w:tc>
        <w:tc>
          <w:tcPr>
            <w:tcW w:w="992" w:type="dxa"/>
            <w:vMerge w:val="restart"/>
            <w:shd w:val="clear" w:color="auto" w:fill="auto"/>
            <w:vAlign w:val="center"/>
          </w:tcPr>
          <w:p w:rsidR="00A77201" w:rsidRDefault="00A77201" w:rsidP="00CB2E85">
            <w:pPr>
              <w:jc w:val="right"/>
              <w:rPr>
                <w:rFonts w:ascii="Arial" w:hAnsi="Arial"/>
                <w:sz w:val="16"/>
                <w:szCs w:val="16"/>
              </w:rPr>
            </w:pPr>
            <w:r>
              <w:rPr>
                <w:rFonts w:ascii="Arial" w:hAnsi="Arial"/>
                <w:sz w:val="16"/>
                <w:szCs w:val="16"/>
              </w:rPr>
              <w:t>17,01</w:t>
            </w:r>
          </w:p>
        </w:tc>
        <w:tc>
          <w:tcPr>
            <w:tcW w:w="1205" w:type="dxa"/>
            <w:gridSpan w:val="2"/>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22000050</w:t>
            </w:r>
          </w:p>
        </w:tc>
        <w:tc>
          <w:tcPr>
            <w:tcW w:w="1205" w:type="dxa"/>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49-110729</w:t>
            </w:r>
          </w:p>
        </w:tc>
        <w:tc>
          <w:tcPr>
            <w:tcW w:w="1984" w:type="dxa"/>
            <w:vMerge w:val="restart"/>
            <w:shd w:val="clear" w:color="auto" w:fill="auto"/>
            <w:vAlign w:val="center"/>
          </w:tcPr>
          <w:p w:rsidR="00A77201" w:rsidRDefault="00A77201" w:rsidP="00CB2E85">
            <w:pPr>
              <w:rPr>
                <w:rFonts w:ascii="Arial" w:hAnsi="Arial"/>
                <w:sz w:val="12"/>
                <w:szCs w:val="16"/>
              </w:rPr>
            </w:pPr>
            <w:r>
              <w:rPr>
                <w:rFonts w:ascii="Arial" w:hAnsi="Arial"/>
                <w:b/>
                <w:sz w:val="16"/>
                <w:szCs w:val="16"/>
              </w:rPr>
              <w:t>22.01.920.22111</w:t>
            </w:r>
          </w:p>
          <w:p w:rsidR="00A77201" w:rsidRPr="003E5873" w:rsidRDefault="00A77201" w:rsidP="00CB2E85">
            <w:pPr>
              <w:rPr>
                <w:rFonts w:ascii="Arial" w:hAnsi="Arial"/>
                <w:sz w:val="16"/>
                <w:szCs w:val="16"/>
              </w:rPr>
            </w:pPr>
            <w:r>
              <w:rPr>
                <w:rFonts w:ascii="Arial" w:hAnsi="Arial"/>
                <w:sz w:val="12"/>
                <w:szCs w:val="16"/>
              </w:rPr>
              <w:t>ALTRES SUBMINISTRES</w:t>
            </w:r>
          </w:p>
        </w:tc>
        <w:tc>
          <w:tcPr>
            <w:tcW w:w="1417" w:type="dxa"/>
            <w:vMerge w:val="restart"/>
            <w:shd w:val="clear" w:color="auto" w:fill="auto"/>
            <w:vAlign w:val="center"/>
          </w:tcPr>
          <w:p w:rsidR="00A77201" w:rsidRPr="003E5873" w:rsidRDefault="00A77201" w:rsidP="00CB2E85">
            <w:pPr>
              <w:jc w:val="both"/>
              <w:rPr>
                <w:rFonts w:ascii="Arial" w:hAnsi="Arial"/>
                <w:sz w:val="16"/>
                <w:szCs w:val="16"/>
              </w:rPr>
            </w:pPr>
            <w:r>
              <w:rPr>
                <w:rFonts w:ascii="Arial" w:hAnsi="Arial"/>
                <w:sz w:val="16"/>
                <w:szCs w:val="16"/>
              </w:rPr>
              <w:t>22000078/0/0/0</w:t>
            </w:r>
          </w:p>
        </w:tc>
      </w:tr>
      <w:tr w:rsidR="00A77201" w:rsidRPr="00A907FC" w:rsidTr="00A77201">
        <w:trPr>
          <w:cantSplit/>
          <w:trHeight w:val="135"/>
        </w:trPr>
        <w:tc>
          <w:tcPr>
            <w:tcW w:w="1135" w:type="dxa"/>
            <w:vMerge/>
            <w:shd w:val="clear" w:color="auto" w:fill="auto"/>
            <w:vAlign w:val="center"/>
          </w:tcPr>
          <w:p w:rsidR="00A77201" w:rsidRDefault="00A77201" w:rsidP="00CB2E85">
            <w:pPr>
              <w:jc w:val="center"/>
              <w:rPr>
                <w:rFonts w:ascii="Arial" w:hAnsi="Arial"/>
                <w:sz w:val="16"/>
                <w:szCs w:val="16"/>
              </w:rPr>
            </w:pPr>
          </w:p>
        </w:tc>
        <w:tc>
          <w:tcPr>
            <w:tcW w:w="1701" w:type="dxa"/>
            <w:vMerge/>
            <w:shd w:val="clear" w:color="auto" w:fill="auto"/>
            <w:vAlign w:val="center"/>
          </w:tcPr>
          <w:p w:rsidR="00A77201" w:rsidRDefault="00A77201" w:rsidP="00CB2E85">
            <w:pPr>
              <w:rPr>
                <w:rFonts w:ascii="Arial" w:hAnsi="Arial"/>
                <w:sz w:val="12"/>
                <w:szCs w:val="16"/>
              </w:rPr>
            </w:pPr>
          </w:p>
        </w:tc>
        <w:tc>
          <w:tcPr>
            <w:tcW w:w="992" w:type="dxa"/>
            <w:vMerge/>
            <w:shd w:val="clear" w:color="auto" w:fill="auto"/>
            <w:vAlign w:val="center"/>
          </w:tcPr>
          <w:p w:rsidR="00A77201" w:rsidRDefault="00A77201" w:rsidP="00CB2E85">
            <w:pPr>
              <w:jc w:val="right"/>
              <w:rPr>
                <w:rFonts w:ascii="Arial" w:hAnsi="Arial"/>
                <w:sz w:val="16"/>
                <w:szCs w:val="16"/>
              </w:rPr>
            </w:pPr>
          </w:p>
        </w:tc>
        <w:tc>
          <w:tcPr>
            <w:tcW w:w="2410" w:type="dxa"/>
            <w:gridSpan w:val="3"/>
            <w:shd w:val="clear" w:color="auto" w:fill="auto"/>
            <w:vAlign w:val="center"/>
          </w:tcPr>
          <w:p w:rsidR="00A77201" w:rsidRPr="003E5873" w:rsidRDefault="00A77201" w:rsidP="00CB2E85">
            <w:pPr>
              <w:jc w:val="center"/>
              <w:rPr>
                <w:rFonts w:ascii="Arial" w:hAnsi="Arial"/>
                <w:sz w:val="16"/>
                <w:szCs w:val="16"/>
              </w:rPr>
            </w:pPr>
            <w:r>
              <w:rPr>
                <w:rFonts w:ascii="Arial" w:hAnsi="Arial"/>
                <w:sz w:val="12"/>
                <w:szCs w:val="16"/>
              </w:rPr>
              <w:t>PRODAISA (</w:t>
            </w:r>
            <w:proofErr w:type="spellStart"/>
            <w:r>
              <w:rPr>
                <w:rFonts w:ascii="Arial" w:hAnsi="Arial"/>
                <w:sz w:val="12"/>
                <w:szCs w:val="16"/>
              </w:rPr>
              <w:t>Proveiments</w:t>
            </w:r>
            <w:proofErr w:type="spellEnd"/>
            <w:r>
              <w:rPr>
                <w:rFonts w:ascii="Arial" w:hAnsi="Arial"/>
                <w:sz w:val="12"/>
                <w:szCs w:val="16"/>
              </w:rPr>
              <w:t xml:space="preserve"> d'aigua ).-Cànon aigua 25/10/2021-28/01/2022.</w:t>
            </w:r>
          </w:p>
        </w:tc>
        <w:tc>
          <w:tcPr>
            <w:tcW w:w="1984" w:type="dxa"/>
            <w:vMerge/>
            <w:shd w:val="clear" w:color="auto" w:fill="auto"/>
            <w:vAlign w:val="center"/>
          </w:tcPr>
          <w:p w:rsidR="00A77201" w:rsidRPr="00A907FC" w:rsidRDefault="00A77201" w:rsidP="00CB2E85">
            <w:pPr>
              <w:rPr>
                <w:rFonts w:ascii="Arial" w:hAnsi="Arial"/>
                <w:sz w:val="16"/>
                <w:szCs w:val="16"/>
              </w:rPr>
            </w:pPr>
          </w:p>
        </w:tc>
        <w:tc>
          <w:tcPr>
            <w:tcW w:w="1417" w:type="dxa"/>
            <w:vMerge/>
            <w:shd w:val="clear" w:color="auto" w:fill="auto"/>
            <w:vAlign w:val="center"/>
          </w:tcPr>
          <w:p w:rsidR="00A77201" w:rsidRPr="00A907FC" w:rsidRDefault="00A77201" w:rsidP="00CB2E85">
            <w:pPr>
              <w:jc w:val="both"/>
              <w:rPr>
                <w:rFonts w:ascii="Arial" w:hAnsi="Arial"/>
                <w:sz w:val="16"/>
                <w:szCs w:val="16"/>
              </w:rPr>
            </w:pPr>
          </w:p>
        </w:tc>
      </w:tr>
      <w:tr w:rsidR="00A77201" w:rsidRPr="00A907FC" w:rsidTr="00A77201">
        <w:trPr>
          <w:cantSplit/>
          <w:trHeight w:val="135"/>
        </w:trPr>
        <w:tc>
          <w:tcPr>
            <w:tcW w:w="1135" w:type="dxa"/>
            <w:vMerge w:val="restart"/>
            <w:shd w:val="clear" w:color="auto" w:fill="auto"/>
            <w:vAlign w:val="center"/>
          </w:tcPr>
          <w:p w:rsidR="00A77201" w:rsidRDefault="00A77201" w:rsidP="00CB2E85">
            <w:pPr>
              <w:jc w:val="center"/>
              <w:rPr>
                <w:rFonts w:ascii="Arial" w:hAnsi="Arial"/>
                <w:sz w:val="16"/>
                <w:szCs w:val="16"/>
              </w:rPr>
            </w:pPr>
            <w:r>
              <w:rPr>
                <w:rFonts w:ascii="Arial" w:hAnsi="Arial"/>
                <w:sz w:val="16"/>
                <w:szCs w:val="16"/>
              </w:rPr>
              <w:t>07/02/2022</w:t>
            </w:r>
          </w:p>
        </w:tc>
        <w:tc>
          <w:tcPr>
            <w:tcW w:w="1701" w:type="dxa"/>
            <w:vMerge w:val="restart"/>
            <w:shd w:val="clear" w:color="auto" w:fill="auto"/>
            <w:vAlign w:val="center"/>
          </w:tcPr>
          <w:p w:rsidR="00A77201" w:rsidRPr="003E5873" w:rsidRDefault="00A77201" w:rsidP="00CB2E85">
            <w:pPr>
              <w:rPr>
                <w:rFonts w:ascii="Arial" w:hAnsi="Arial"/>
                <w:sz w:val="16"/>
                <w:szCs w:val="16"/>
              </w:rPr>
            </w:pPr>
            <w:r>
              <w:rPr>
                <w:rFonts w:ascii="Arial" w:hAnsi="Arial"/>
                <w:sz w:val="12"/>
                <w:szCs w:val="16"/>
              </w:rPr>
              <w:t>PRODAISA (proveïments d'aigua)</w:t>
            </w:r>
          </w:p>
        </w:tc>
        <w:tc>
          <w:tcPr>
            <w:tcW w:w="992" w:type="dxa"/>
            <w:vMerge w:val="restart"/>
            <w:shd w:val="clear" w:color="auto" w:fill="auto"/>
            <w:vAlign w:val="center"/>
          </w:tcPr>
          <w:p w:rsidR="00A77201" w:rsidRDefault="00A77201" w:rsidP="00CB2E85">
            <w:pPr>
              <w:jc w:val="right"/>
              <w:rPr>
                <w:rFonts w:ascii="Arial" w:hAnsi="Arial"/>
                <w:sz w:val="16"/>
                <w:szCs w:val="16"/>
              </w:rPr>
            </w:pPr>
            <w:r>
              <w:rPr>
                <w:rFonts w:ascii="Arial" w:hAnsi="Arial"/>
                <w:sz w:val="16"/>
                <w:szCs w:val="16"/>
              </w:rPr>
              <w:t>3,45</w:t>
            </w:r>
          </w:p>
        </w:tc>
        <w:tc>
          <w:tcPr>
            <w:tcW w:w="1205" w:type="dxa"/>
            <w:gridSpan w:val="2"/>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22000049</w:t>
            </w:r>
          </w:p>
        </w:tc>
        <w:tc>
          <w:tcPr>
            <w:tcW w:w="1205" w:type="dxa"/>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49-110722</w:t>
            </w:r>
          </w:p>
        </w:tc>
        <w:tc>
          <w:tcPr>
            <w:tcW w:w="1984" w:type="dxa"/>
            <w:vMerge w:val="restart"/>
            <w:shd w:val="clear" w:color="auto" w:fill="auto"/>
            <w:vAlign w:val="center"/>
          </w:tcPr>
          <w:p w:rsidR="00A77201" w:rsidRDefault="00A77201" w:rsidP="00CB2E85">
            <w:pPr>
              <w:rPr>
                <w:rFonts w:ascii="Arial" w:hAnsi="Arial"/>
                <w:sz w:val="12"/>
                <w:szCs w:val="16"/>
              </w:rPr>
            </w:pPr>
            <w:r>
              <w:rPr>
                <w:rFonts w:ascii="Arial" w:hAnsi="Arial"/>
                <w:b/>
                <w:sz w:val="16"/>
                <w:szCs w:val="16"/>
              </w:rPr>
              <w:t>22.01.920.22111</w:t>
            </w:r>
          </w:p>
          <w:p w:rsidR="00A77201" w:rsidRPr="003E5873" w:rsidRDefault="00A77201" w:rsidP="00CB2E85">
            <w:pPr>
              <w:rPr>
                <w:rFonts w:ascii="Arial" w:hAnsi="Arial"/>
                <w:sz w:val="16"/>
                <w:szCs w:val="16"/>
              </w:rPr>
            </w:pPr>
            <w:r>
              <w:rPr>
                <w:rFonts w:ascii="Arial" w:hAnsi="Arial"/>
                <w:sz w:val="12"/>
                <w:szCs w:val="16"/>
              </w:rPr>
              <w:t>ALTRES SUBMINISTRES</w:t>
            </w:r>
          </w:p>
        </w:tc>
        <w:tc>
          <w:tcPr>
            <w:tcW w:w="1417" w:type="dxa"/>
            <w:vMerge w:val="restart"/>
            <w:shd w:val="clear" w:color="auto" w:fill="auto"/>
            <w:vAlign w:val="center"/>
          </w:tcPr>
          <w:p w:rsidR="00A77201" w:rsidRPr="003E5873" w:rsidRDefault="00A77201" w:rsidP="00CB2E85">
            <w:pPr>
              <w:jc w:val="both"/>
              <w:rPr>
                <w:rFonts w:ascii="Arial" w:hAnsi="Arial"/>
                <w:sz w:val="16"/>
                <w:szCs w:val="16"/>
              </w:rPr>
            </w:pPr>
            <w:r>
              <w:rPr>
                <w:rFonts w:ascii="Arial" w:hAnsi="Arial"/>
                <w:sz w:val="16"/>
                <w:szCs w:val="16"/>
              </w:rPr>
              <w:t>22000077/0/0/0</w:t>
            </w:r>
          </w:p>
        </w:tc>
      </w:tr>
      <w:tr w:rsidR="00A77201" w:rsidRPr="00A907FC" w:rsidTr="00A77201">
        <w:trPr>
          <w:cantSplit/>
          <w:trHeight w:val="135"/>
        </w:trPr>
        <w:tc>
          <w:tcPr>
            <w:tcW w:w="1135" w:type="dxa"/>
            <w:vMerge/>
            <w:shd w:val="clear" w:color="auto" w:fill="auto"/>
            <w:vAlign w:val="center"/>
          </w:tcPr>
          <w:p w:rsidR="00A77201" w:rsidRDefault="00A77201" w:rsidP="00CB2E85">
            <w:pPr>
              <w:jc w:val="center"/>
              <w:rPr>
                <w:rFonts w:ascii="Arial" w:hAnsi="Arial"/>
                <w:sz w:val="16"/>
                <w:szCs w:val="16"/>
              </w:rPr>
            </w:pPr>
          </w:p>
        </w:tc>
        <w:tc>
          <w:tcPr>
            <w:tcW w:w="1701" w:type="dxa"/>
            <w:vMerge/>
            <w:shd w:val="clear" w:color="auto" w:fill="auto"/>
            <w:vAlign w:val="center"/>
          </w:tcPr>
          <w:p w:rsidR="00A77201" w:rsidRDefault="00A77201" w:rsidP="00CB2E85">
            <w:pPr>
              <w:rPr>
                <w:rFonts w:ascii="Arial" w:hAnsi="Arial"/>
                <w:sz w:val="12"/>
                <w:szCs w:val="16"/>
              </w:rPr>
            </w:pPr>
          </w:p>
        </w:tc>
        <w:tc>
          <w:tcPr>
            <w:tcW w:w="992" w:type="dxa"/>
            <w:vMerge/>
            <w:shd w:val="clear" w:color="auto" w:fill="auto"/>
            <w:vAlign w:val="center"/>
          </w:tcPr>
          <w:p w:rsidR="00A77201" w:rsidRDefault="00A77201" w:rsidP="00CB2E85">
            <w:pPr>
              <w:jc w:val="right"/>
              <w:rPr>
                <w:rFonts w:ascii="Arial" w:hAnsi="Arial"/>
                <w:sz w:val="16"/>
                <w:szCs w:val="16"/>
              </w:rPr>
            </w:pPr>
          </w:p>
        </w:tc>
        <w:tc>
          <w:tcPr>
            <w:tcW w:w="2410" w:type="dxa"/>
            <w:gridSpan w:val="3"/>
            <w:shd w:val="clear" w:color="auto" w:fill="auto"/>
            <w:vAlign w:val="center"/>
          </w:tcPr>
          <w:p w:rsidR="00A77201" w:rsidRPr="003E5873" w:rsidRDefault="00A77201" w:rsidP="00CB2E85">
            <w:pPr>
              <w:jc w:val="center"/>
              <w:rPr>
                <w:rFonts w:ascii="Arial" w:hAnsi="Arial"/>
                <w:sz w:val="16"/>
                <w:szCs w:val="16"/>
              </w:rPr>
            </w:pPr>
            <w:r>
              <w:rPr>
                <w:rFonts w:ascii="Arial" w:hAnsi="Arial"/>
                <w:sz w:val="12"/>
                <w:szCs w:val="16"/>
              </w:rPr>
              <w:t>PRODAISA (</w:t>
            </w:r>
            <w:proofErr w:type="spellStart"/>
            <w:r>
              <w:rPr>
                <w:rFonts w:ascii="Arial" w:hAnsi="Arial"/>
                <w:sz w:val="12"/>
                <w:szCs w:val="16"/>
              </w:rPr>
              <w:t>Proveiments</w:t>
            </w:r>
            <w:proofErr w:type="spellEnd"/>
            <w:r>
              <w:rPr>
                <w:rFonts w:ascii="Arial" w:hAnsi="Arial"/>
                <w:sz w:val="12"/>
                <w:szCs w:val="16"/>
              </w:rPr>
              <w:t xml:space="preserve"> d'aigua ).-Cànon aigua 25/10/2021-28/01/2022.</w:t>
            </w:r>
          </w:p>
        </w:tc>
        <w:tc>
          <w:tcPr>
            <w:tcW w:w="1984" w:type="dxa"/>
            <w:vMerge/>
            <w:shd w:val="clear" w:color="auto" w:fill="auto"/>
            <w:vAlign w:val="center"/>
          </w:tcPr>
          <w:p w:rsidR="00A77201" w:rsidRPr="00A907FC" w:rsidRDefault="00A77201" w:rsidP="00CB2E85">
            <w:pPr>
              <w:rPr>
                <w:rFonts w:ascii="Arial" w:hAnsi="Arial"/>
                <w:sz w:val="16"/>
                <w:szCs w:val="16"/>
              </w:rPr>
            </w:pPr>
          </w:p>
        </w:tc>
        <w:tc>
          <w:tcPr>
            <w:tcW w:w="1417" w:type="dxa"/>
            <w:vMerge/>
            <w:shd w:val="clear" w:color="auto" w:fill="auto"/>
            <w:vAlign w:val="center"/>
          </w:tcPr>
          <w:p w:rsidR="00A77201" w:rsidRPr="00A907FC" w:rsidRDefault="00A77201" w:rsidP="00CB2E85">
            <w:pPr>
              <w:jc w:val="both"/>
              <w:rPr>
                <w:rFonts w:ascii="Arial" w:hAnsi="Arial"/>
                <w:sz w:val="16"/>
                <w:szCs w:val="16"/>
              </w:rPr>
            </w:pPr>
          </w:p>
        </w:tc>
      </w:tr>
      <w:tr w:rsidR="00A77201" w:rsidRPr="00A907FC" w:rsidTr="00A77201">
        <w:trPr>
          <w:cantSplit/>
          <w:trHeight w:val="135"/>
        </w:trPr>
        <w:tc>
          <w:tcPr>
            <w:tcW w:w="1135" w:type="dxa"/>
            <w:vMerge w:val="restart"/>
            <w:shd w:val="clear" w:color="auto" w:fill="auto"/>
            <w:vAlign w:val="center"/>
          </w:tcPr>
          <w:p w:rsidR="00A77201" w:rsidRDefault="00A77201" w:rsidP="00CB2E85">
            <w:pPr>
              <w:jc w:val="center"/>
              <w:rPr>
                <w:rFonts w:ascii="Arial" w:hAnsi="Arial"/>
                <w:sz w:val="16"/>
                <w:szCs w:val="16"/>
              </w:rPr>
            </w:pPr>
            <w:r>
              <w:rPr>
                <w:rFonts w:ascii="Arial" w:hAnsi="Arial"/>
                <w:sz w:val="16"/>
                <w:szCs w:val="16"/>
              </w:rPr>
              <w:t>07/02/2022</w:t>
            </w:r>
          </w:p>
        </w:tc>
        <w:tc>
          <w:tcPr>
            <w:tcW w:w="1701" w:type="dxa"/>
            <w:vMerge w:val="restart"/>
            <w:shd w:val="clear" w:color="auto" w:fill="auto"/>
            <w:vAlign w:val="center"/>
          </w:tcPr>
          <w:p w:rsidR="00A77201" w:rsidRPr="003E5873" w:rsidRDefault="00A77201" w:rsidP="00CB2E85">
            <w:pPr>
              <w:rPr>
                <w:rFonts w:ascii="Arial" w:hAnsi="Arial"/>
                <w:sz w:val="16"/>
                <w:szCs w:val="16"/>
              </w:rPr>
            </w:pPr>
            <w:r>
              <w:rPr>
                <w:rFonts w:ascii="Arial" w:hAnsi="Arial"/>
                <w:sz w:val="12"/>
                <w:szCs w:val="16"/>
              </w:rPr>
              <w:t>PRODAISA (proveïments d'aigua)</w:t>
            </w:r>
          </w:p>
        </w:tc>
        <w:tc>
          <w:tcPr>
            <w:tcW w:w="992" w:type="dxa"/>
            <w:vMerge w:val="restart"/>
            <w:shd w:val="clear" w:color="auto" w:fill="auto"/>
            <w:vAlign w:val="center"/>
          </w:tcPr>
          <w:p w:rsidR="00A77201" w:rsidRDefault="00A77201" w:rsidP="00CB2E85">
            <w:pPr>
              <w:jc w:val="right"/>
              <w:rPr>
                <w:rFonts w:ascii="Arial" w:hAnsi="Arial"/>
                <w:sz w:val="16"/>
                <w:szCs w:val="16"/>
              </w:rPr>
            </w:pPr>
            <w:r>
              <w:rPr>
                <w:rFonts w:ascii="Arial" w:hAnsi="Arial"/>
                <w:sz w:val="16"/>
                <w:szCs w:val="16"/>
              </w:rPr>
              <w:t>3,45</w:t>
            </w:r>
          </w:p>
        </w:tc>
        <w:tc>
          <w:tcPr>
            <w:tcW w:w="1205" w:type="dxa"/>
            <w:gridSpan w:val="2"/>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22000048</w:t>
            </w:r>
          </w:p>
        </w:tc>
        <w:tc>
          <w:tcPr>
            <w:tcW w:w="1205" w:type="dxa"/>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49-110771</w:t>
            </w:r>
          </w:p>
        </w:tc>
        <w:tc>
          <w:tcPr>
            <w:tcW w:w="1984" w:type="dxa"/>
            <w:vMerge w:val="restart"/>
            <w:shd w:val="clear" w:color="auto" w:fill="auto"/>
            <w:vAlign w:val="center"/>
          </w:tcPr>
          <w:p w:rsidR="00A77201" w:rsidRDefault="00A77201" w:rsidP="00CB2E85">
            <w:pPr>
              <w:rPr>
                <w:rFonts w:ascii="Arial" w:hAnsi="Arial"/>
                <w:sz w:val="12"/>
                <w:szCs w:val="16"/>
              </w:rPr>
            </w:pPr>
            <w:r>
              <w:rPr>
                <w:rFonts w:ascii="Arial" w:hAnsi="Arial"/>
                <w:b/>
                <w:sz w:val="16"/>
                <w:szCs w:val="16"/>
              </w:rPr>
              <w:t>22.01.920.22111</w:t>
            </w:r>
          </w:p>
          <w:p w:rsidR="00A77201" w:rsidRPr="003E5873" w:rsidRDefault="00A77201" w:rsidP="00CB2E85">
            <w:pPr>
              <w:rPr>
                <w:rFonts w:ascii="Arial" w:hAnsi="Arial"/>
                <w:sz w:val="16"/>
                <w:szCs w:val="16"/>
              </w:rPr>
            </w:pPr>
            <w:r>
              <w:rPr>
                <w:rFonts w:ascii="Arial" w:hAnsi="Arial"/>
                <w:sz w:val="12"/>
                <w:szCs w:val="16"/>
              </w:rPr>
              <w:t>ALTRES SUBMINISTRES</w:t>
            </w:r>
          </w:p>
        </w:tc>
        <w:tc>
          <w:tcPr>
            <w:tcW w:w="1417" w:type="dxa"/>
            <w:vMerge w:val="restart"/>
            <w:shd w:val="clear" w:color="auto" w:fill="auto"/>
            <w:vAlign w:val="center"/>
          </w:tcPr>
          <w:p w:rsidR="00A77201" w:rsidRPr="003E5873" w:rsidRDefault="00A77201" w:rsidP="00CB2E85">
            <w:pPr>
              <w:jc w:val="both"/>
              <w:rPr>
                <w:rFonts w:ascii="Arial" w:hAnsi="Arial"/>
                <w:sz w:val="16"/>
                <w:szCs w:val="16"/>
              </w:rPr>
            </w:pPr>
            <w:r>
              <w:rPr>
                <w:rFonts w:ascii="Arial" w:hAnsi="Arial"/>
                <w:sz w:val="16"/>
                <w:szCs w:val="16"/>
              </w:rPr>
              <w:t>22000076/0/0/0</w:t>
            </w:r>
          </w:p>
        </w:tc>
      </w:tr>
      <w:tr w:rsidR="00A77201" w:rsidRPr="00A907FC" w:rsidTr="00A77201">
        <w:trPr>
          <w:cantSplit/>
          <w:trHeight w:val="135"/>
        </w:trPr>
        <w:tc>
          <w:tcPr>
            <w:tcW w:w="1135" w:type="dxa"/>
            <w:vMerge/>
            <w:shd w:val="clear" w:color="auto" w:fill="auto"/>
            <w:vAlign w:val="center"/>
          </w:tcPr>
          <w:p w:rsidR="00A77201" w:rsidRDefault="00A77201" w:rsidP="00CB2E85">
            <w:pPr>
              <w:jc w:val="center"/>
              <w:rPr>
                <w:rFonts w:ascii="Arial" w:hAnsi="Arial"/>
                <w:sz w:val="16"/>
                <w:szCs w:val="16"/>
              </w:rPr>
            </w:pPr>
          </w:p>
        </w:tc>
        <w:tc>
          <w:tcPr>
            <w:tcW w:w="1701" w:type="dxa"/>
            <w:vMerge/>
            <w:shd w:val="clear" w:color="auto" w:fill="auto"/>
            <w:vAlign w:val="center"/>
          </w:tcPr>
          <w:p w:rsidR="00A77201" w:rsidRDefault="00A77201" w:rsidP="00CB2E85">
            <w:pPr>
              <w:rPr>
                <w:rFonts w:ascii="Arial" w:hAnsi="Arial"/>
                <w:sz w:val="12"/>
                <w:szCs w:val="16"/>
              </w:rPr>
            </w:pPr>
          </w:p>
        </w:tc>
        <w:tc>
          <w:tcPr>
            <w:tcW w:w="992" w:type="dxa"/>
            <w:vMerge/>
            <w:shd w:val="clear" w:color="auto" w:fill="auto"/>
            <w:vAlign w:val="center"/>
          </w:tcPr>
          <w:p w:rsidR="00A77201" w:rsidRDefault="00A77201" w:rsidP="00CB2E85">
            <w:pPr>
              <w:jc w:val="right"/>
              <w:rPr>
                <w:rFonts w:ascii="Arial" w:hAnsi="Arial"/>
                <w:sz w:val="16"/>
                <w:szCs w:val="16"/>
              </w:rPr>
            </w:pPr>
          </w:p>
        </w:tc>
        <w:tc>
          <w:tcPr>
            <w:tcW w:w="2410" w:type="dxa"/>
            <w:gridSpan w:val="3"/>
            <w:shd w:val="clear" w:color="auto" w:fill="auto"/>
            <w:vAlign w:val="center"/>
          </w:tcPr>
          <w:p w:rsidR="00A77201" w:rsidRDefault="00A77201" w:rsidP="00CB2E85">
            <w:pPr>
              <w:jc w:val="center"/>
              <w:rPr>
                <w:rFonts w:ascii="Arial" w:hAnsi="Arial"/>
                <w:sz w:val="12"/>
                <w:szCs w:val="16"/>
              </w:rPr>
            </w:pPr>
            <w:r>
              <w:rPr>
                <w:rFonts w:ascii="Arial" w:hAnsi="Arial"/>
                <w:sz w:val="12"/>
                <w:szCs w:val="16"/>
              </w:rPr>
              <w:t>PRODAISA (</w:t>
            </w:r>
            <w:proofErr w:type="spellStart"/>
            <w:r>
              <w:rPr>
                <w:rFonts w:ascii="Arial" w:hAnsi="Arial"/>
                <w:sz w:val="12"/>
                <w:szCs w:val="16"/>
              </w:rPr>
              <w:t>Proveiments</w:t>
            </w:r>
            <w:proofErr w:type="spellEnd"/>
            <w:r>
              <w:rPr>
                <w:rFonts w:ascii="Arial" w:hAnsi="Arial"/>
                <w:sz w:val="12"/>
                <w:szCs w:val="16"/>
              </w:rPr>
              <w:t xml:space="preserve"> d'aigua ).-Cànon aigua 25/10/2021-28/01/2022</w:t>
            </w:r>
          </w:p>
          <w:p w:rsidR="00A77201" w:rsidRDefault="00A77201" w:rsidP="00CB2E85">
            <w:pPr>
              <w:jc w:val="center"/>
              <w:rPr>
                <w:rFonts w:ascii="Arial" w:hAnsi="Arial"/>
                <w:sz w:val="12"/>
                <w:szCs w:val="16"/>
              </w:rPr>
            </w:pPr>
          </w:p>
          <w:p w:rsidR="00A77201" w:rsidRDefault="00A77201" w:rsidP="00CB2E85">
            <w:pPr>
              <w:jc w:val="center"/>
              <w:rPr>
                <w:rFonts w:ascii="Arial" w:hAnsi="Arial"/>
                <w:sz w:val="12"/>
                <w:szCs w:val="16"/>
              </w:rPr>
            </w:pPr>
          </w:p>
          <w:p w:rsidR="00A77201" w:rsidRPr="003E5873" w:rsidRDefault="00A77201" w:rsidP="00CB2E85">
            <w:pPr>
              <w:jc w:val="center"/>
              <w:rPr>
                <w:rFonts w:ascii="Arial" w:hAnsi="Arial"/>
                <w:sz w:val="16"/>
                <w:szCs w:val="16"/>
              </w:rPr>
            </w:pPr>
            <w:r>
              <w:rPr>
                <w:rFonts w:ascii="Arial" w:hAnsi="Arial"/>
                <w:sz w:val="12"/>
                <w:szCs w:val="16"/>
              </w:rPr>
              <w:t>.</w:t>
            </w:r>
          </w:p>
        </w:tc>
        <w:tc>
          <w:tcPr>
            <w:tcW w:w="1984" w:type="dxa"/>
            <w:vMerge/>
            <w:shd w:val="clear" w:color="auto" w:fill="auto"/>
            <w:vAlign w:val="center"/>
          </w:tcPr>
          <w:p w:rsidR="00A77201" w:rsidRPr="00A907FC" w:rsidRDefault="00A77201" w:rsidP="00CB2E85">
            <w:pPr>
              <w:rPr>
                <w:rFonts w:ascii="Arial" w:hAnsi="Arial"/>
                <w:sz w:val="16"/>
                <w:szCs w:val="16"/>
              </w:rPr>
            </w:pPr>
          </w:p>
        </w:tc>
        <w:tc>
          <w:tcPr>
            <w:tcW w:w="1417" w:type="dxa"/>
            <w:vMerge/>
            <w:shd w:val="clear" w:color="auto" w:fill="auto"/>
            <w:vAlign w:val="center"/>
          </w:tcPr>
          <w:p w:rsidR="00A77201" w:rsidRPr="00A907FC" w:rsidRDefault="00A77201" w:rsidP="00CB2E85">
            <w:pPr>
              <w:jc w:val="both"/>
              <w:rPr>
                <w:rFonts w:ascii="Arial" w:hAnsi="Arial"/>
                <w:sz w:val="16"/>
                <w:szCs w:val="16"/>
              </w:rPr>
            </w:pPr>
          </w:p>
        </w:tc>
      </w:tr>
      <w:tr w:rsidR="00A77201" w:rsidRPr="00A907FC" w:rsidTr="00A77201">
        <w:trPr>
          <w:cantSplit/>
          <w:trHeight w:val="90"/>
        </w:trPr>
        <w:tc>
          <w:tcPr>
            <w:tcW w:w="1135" w:type="dxa"/>
            <w:vMerge w:val="restart"/>
            <w:shd w:val="clear" w:color="auto" w:fill="auto"/>
            <w:vAlign w:val="center"/>
          </w:tcPr>
          <w:p w:rsidR="00A77201" w:rsidRDefault="00A77201" w:rsidP="00CB2E85">
            <w:pPr>
              <w:jc w:val="center"/>
              <w:rPr>
                <w:rFonts w:ascii="Arial" w:hAnsi="Arial"/>
                <w:sz w:val="16"/>
                <w:szCs w:val="16"/>
              </w:rPr>
            </w:pPr>
            <w:r>
              <w:rPr>
                <w:rFonts w:ascii="Arial" w:hAnsi="Arial"/>
                <w:sz w:val="16"/>
                <w:szCs w:val="16"/>
              </w:rPr>
              <w:t>07/02/2022</w:t>
            </w:r>
          </w:p>
        </w:tc>
        <w:tc>
          <w:tcPr>
            <w:tcW w:w="1701" w:type="dxa"/>
            <w:vMerge w:val="restart"/>
            <w:shd w:val="clear" w:color="auto" w:fill="auto"/>
            <w:vAlign w:val="center"/>
          </w:tcPr>
          <w:p w:rsidR="00A77201" w:rsidRPr="003E5873" w:rsidRDefault="00A77201" w:rsidP="00CB2E85">
            <w:pPr>
              <w:rPr>
                <w:rFonts w:ascii="Arial" w:hAnsi="Arial"/>
                <w:sz w:val="16"/>
                <w:szCs w:val="16"/>
              </w:rPr>
            </w:pPr>
            <w:r>
              <w:rPr>
                <w:rFonts w:ascii="Arial" w:hAnsi="Arial"/>
                <w:sz w:val="12"/>
                <w:szCs w:val="16"/>
              </w:rPr>
              <w:t>CONSORCI DEL TER</w:t>
            </w:r>
          </w:p>
        </w:tc>
        <w:tc>
          <w:tcPr>
            <w:tcW w:w="992" w:type="dxa"/>
            <w:vMerge w:val="restart"/>
            <w:shd w:val="clear" w:color="auto" w:fill="auto"/>
            <w:vAlign w:val="center"/>
          </w:tcPr>
          <w:p w:rsidR="00A77201" w:rsidRDefault="00A77201" w:rsidP="00CB2E85">
            <w:pPr>
              <w:jc w:val="right"/>
              <w:rPr>
                <w:rFonts w:ascii="Arial" w:hAnsi="Arial"/>
                <w:sz w:val="16"/>
                <w:szCs w:val="16"/>
              </w:rPr>
            </w:pPr>
            <w:r>
              <w:rPr>
                <w:rFonts w:ascii="Arial" w:hAnsi="Arial"/>
                <w:sz w:val="16"/>
                <w:szCs w:val="16"/>
              </w:rPr>
              <w:t>405,93</w:t>
            </w:r>
          </w:p>
        </w:tc>
        <w:tc>
          <w:tcPr>
            <w:tcW w:w="1205" w:type="dxa"/>
            <w:gridSpan w:val="2"/>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22000047</w:t>
            </w:r>
          </w:p>
        </w:tc>
        <w:tc>
          <w:tcPr>
            <w:tcW w:w="1205" w:type="dxa"/>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008/22</w:t>
            </w:r>
          </w:p>
        </w:tc>
        <w:tc>
          <w:tcPr>
            <w:tcW w:w="1984" w:type="dxa"/>
            <w:vMerge w:val="restart"/>
            <w:shd w:val="clear" w:color="auto" w:fill="auto"/>
            <w:vAlign w:val="center"/>
          </w:tcPr>
          <w:p w:rsidR="00A77201" w:rsidRDefault="00A77201" w:rsidP="00CB2E85">
            <w:pPr>
              <w:rPr>
                <w:rFonts w:ascii="Arial" w:hAnsi="Arial"/>
                <w:sz w:val="12"/>
                <w:szCs w:val="16"/>
              </w:rPr>
            </w:pPr>
            <w:r>
              <w:rPr>
                <w:rFonts w:ascii="Arial" w:hAnsi="Arial"/>
                <w:b/>
                <w:sz w:val="16"/>
                <w:szCs w:val="16"/>
              </w:rPr>
              <w:t>22.01.943.46700</w:t>
            </w:r>
          </w:p>
          <w:p w:rsidR="00A77201" w:rsidRPr="003E5873" w:rsidRDefault="00A77201" w:rsidP="00CB2E85">
            <w:pPr>
              <w:rPr>
                <w:rFonts w:ascii="Arial" w:hAnsi="Arial"/>
                <w:sz w:val="16"/>
                <w:szCs w:val="16"/>
              </w:rPr>
            </w:pPr>
            <w:r>
              <w:rPr>
                <w:rFonts w:ascii="Arial" w:hAnsi="Arial"/>
                <w:sz w:val="12"/>
                <w:szCs w:val="16"/>
              </w:rPr>
              <w:t>TRANSFERÈNCIES A CONSORCIS DIVERSOS</w:t>
            </w:r>
          </w:p>
        </w:tc>
        <w:tc>
          <w:tcPr>
            <w:tcW w:w="1417" w:type="dxa"/>
            <w:vMerge w:val="restart"/>
            <w:shd w:val="clear" w:color="auto" w:fill="auto"/>
            <w:vAlign w:val="center"/>
          </w:tcPr>
          <w:p w:rsidR="00A77201" w:rsidRPr="003E5873" w:rsidRDefault="00A77201" w:rsidP="00CB2E85">
            <w:pPr>
              <w:jc w:val="both"/>
              <w:rPr>
                <w:rFonts w:ascii="Arial" w:hAnsi="Arial"/>
                <w:sz w:val="16"/>
                <w:szCs w:val="16"/>
              </w:rPr>
            </w:pPr>
            <w:r>
              <w:rPr>
                <w:rFonts w:ascii="Arial" w:hAnsi="Arial"/>
                <w:sz w:val="16"/>
                <w:szCs w:val="16"/>
              </w:rPr>
              <w:t>22000096/0/0/0</w:t>
            </w:r>
          </w:p>
        </w:tc>
      </w:tr>
      <w:tr w:rsidR="00A77201" w:rsidRPr="00A907FC" w:rsidTr="00A77201">
        <w:trPr>
          <w:cantSplit/>
          <w:trHeight w:val="90"/>
        </w:trPr>
        <w:tc>
          <w:tcPr>
            <w:tcW w:w="1135" w:type="dxa"/>
            <w:vMerge/>
            <w:shd w:val="clear" w:color="auto" w:fill="auto"/>
            <w:vAlign w:val="center"/>
          </w:tcPr>
          <w:p w:rsidR="00A77201" w:rsidRDefault="00A77201" w:rsidP="00CB2E85">
            <w:pPr>
              <w:jc w:val="center"/>
              <w:rPr>
                <w:rFonts w:ascii="Arial" w:hAnsi="Arial"/>
                <w:sz w:val="16"/>
                <w:szCs w:val="16"/>
              </w:rPr>
            </w:pPr>
          </w:p>
        </w:tc>
        <w:tc>
          <w:tcPr>
            <w:tcW w:w="1701" w:type="dxa"/>
            <w:vMerge/>
            <w:shd w:val="clear" w:color="auto" w:fill="auto"/>
            <w:vAlign w:val="center"/>
          </w:tcPr>
          <w:p w:rsidR="00A77201" w:rsidRDefault="00A77201" w:rsidP="00CB2E85">
            <w:pPr>
              <w:rPr>
                <w:rFonts w:ascii="Arial" w:hAnsi="Arial"/>
                <w:sz w:val="12"/>
                <w:szCs w:val="16"/>
              </w:rPr>
            </w:pPr>
          </w:p>
        </w:tc>
        <w:tc>
          <w:tcPr>
            <w:tcW w:w="992" w:type="dxa"/>
            <w:vMerge/>
            <w:shd w:val="clear" w:color="auto" w:fill="auto"/>
            <w:vAlign w:val="center"/>
          </w:tcPr>
          <w:p w:rsidR="00A77201" w:rsidRDefault="00A77201" w:rsidP="00CB2E85">
            <w:pPr>
              <w:jc w:val="right"/>
              <w:rPr>
                <w:rFonts w:ascii="Arial" w:hAnsi="Arial"/>
                <w:sz w:val="16"/>
                <w:szCs w:val="16"/>
              </w:rPr>
            </w:pPr>
          </w:p>
        </w:tc>
        <w:tc>
          <w:tcPr>
            <w:tcW w:w="2410" w:type="dxa"/>
            <w:gridSpan w:val="3"/>
            <w:shd w:val="clear" w:color="auto" w:fill="auto"/>
            <w:vAlign w:val="center"/>
          </w:tcPr>
          <w:p w:rsidR="00A77201" w:rsidRDefault="00A77201" w:rsidP="00CB2E85">
            <w:pPr>
              <w:jc w:val="center"/>
              <w:rPr>
                <w:rFonts w:ascii="Arial" w:hAnsi="Arial"/>
                <w:sz w:val="12"/>
                <w:szCs w:val="16"/>
              </w:rPr>
            </w:pPr>
            <w:r>
              <w:rPr>
                <w:rFonts w:ascii="Arial" w:hAnsi="Arial"/>
                <w:sz w:val="12"/>
                <w:szCs w:val="16"/>
              </w:rPr>
              <w:t>CONSORCI DEL TER .-Quota ens consorcia 2021.</w:t>
            </w:r>
          </w:p>
          <w:p w:rsidR="00A77201" w:rsidRPr="003E5873" w:rsidRDefault="00A77201" w:rsidP="00CB2E85">
            <w:pPr>
              <w:jc w:val="center"/>
              <w:rPr>
                <w:rFonts w:ascii="Arial" w:hAnsi="Arial"/>
                <w:sz w:val="16"/>
                <w:szCs w:val="16"/>
              </w:rPr>
            </w:pPr>
          </w:p>
        </w:tc>
        <w:tc>
          <w:tcPr>
            <w:tcW w:w="1984" w:type="dxa"/>
            <w:vMerge/>
            <w:shd w:val="clear" w:color="auto" w:fill="auto"/>
            <w:vAlign w:val="center"/>
          </w:tcPr>
          <w:p w:rsidR="00A77201" w:rsidRPr="00A907FC" w:rsidRDefault="00A77201" w:rsidP="00CB2E85">
            <w:pPr>
              <w:rPr>
                <w:rFonts w:ascii="Arial" w:hAnsi="Arial"/>
                <w:sz w:val="16"/>
                <w:szCs w:val="16"/>
              </w:rPr>
            </w:pPr>
          </w:p>
        </w:tc>
        <w:tc>
          <w:tcPr>
            <w:tcW w:w="1417" w:type="dxa"/>
            <w:vMerge/>
            <w:shd w:val="clear" w:color="auto" w:fill="auto"/>
            <w:vAlign w:val="center"/>
          </w:tcPr>
          <w:p w:rsidR="00A77201" w:rsidRPr="00A907FC" w:rsidRDefault="00A77201" w:rsidP="00CB2E85">
            <w:pPr>
              <w:jc w:val="both"/>
              <w:rPr>
                <w:rFonts w:ascii="Arial" w:hAnsi="Arial"/>
                <w:sz w:val="16"/>
                <w:szCs w:val="16"/>
              </w:rPr>
            </w:pPr>
          </w:p>
        </w:tc>
      </w:tr>
      <w:tr w:rsidR="00A77201" w:rsidRPr="00A907FC" w:rsidTr="00A77201">
        <w:trPr>
          <w:cantSplit/>
          <w:trHeight w:val="90"/>
        </w:trPr>
        <w:tc>
          <w:tcPr>
            <w:tcW w:w="1135" w:type="dxa"/>
            <w:vMerge w:val="restart"/>
            <w:shd w:val="clear" w:color="auto" w:fill="auto"/>
            <w:vAlign w:val="center"/>
          </w:tcPr>
          <w:p w:rsidR="00A77201" w:rsidRDefault="00A77201" w:rsidP="00CB2E85">
            <w:pPr>
              <w:jc w:val="center"/>
              <w:rPr>
                <w:rFonts w:ascii="Arial" w:hAnsi="Arial"/>
                <w:sz w:val="16"/>
                <w:szCs w:val="16"/>
              </w:rPr>
            </w:pPr>
            <w:r>
              <w:rPr>
                <w:rFonts w:ascii="Arial" w:hAnsi="Arial"/>
                <w:sz w:val="16"/>
                <w:szCs w:val="16"/>
              </w:rPr>
              <w:t>05/02/2022</w:t>
            </w:r>
          </w:p>
        </w:tc>
        <w:tc>
          <w:tcPr>
            <w:tcW w:w="1701" w:type="dxa"/>
            <w:vMerge w:val="restart"/>
            <w:shd w:val="clear" w:color="auto" w:fill="auto"/>
            <w:vAlign w:val="center"/>
          </w:tcPr>
          <w:p w:rsidR="00A77201" w:rsidRPr="003E5873" w:rsidRDefault="00A77201" w:rsidP="00CB2E85">
            <w:pPr>
              <w:rPr>
                <w:rFonts w:ascii="Arial" w:hAnsi="Arial"/>
                <w:sz w:val="16"/>
                <w:szCs w:val="16"/>
              </w:rPr>
            </w:pPr>
            <w:r>
              <w:rPr>
                <w:rFonts w:ascii="Arial" w:hAnsi="Arial"/>
                <w:sz w:val="12"/>
                <w:szCs w:val="16"/>
              </w:rPr>
              <w:t>SOM ENERGIA SCCL</w:t>
            </w:r>
          </w:p>
        </w:tc>
        <w:tc>
          <w:tcPr>
            <w:tcW w:w="992" w:type="dxa"/>
            <w:vMerge w:val="restart"/>
            <w:shd w:val="clear" w:color="auto" w:fill="auto"/>
            <w:vAlign w:val="center"/>
          </w:tcPr>
          <w:p w:rsidR="00A77201" w:rsidRDefault="00A77201" w:rsidP="00CB2E85">
            <w:pPr>
              <w:jc w:val="right"/>
              <w:rPr>
                <w:rFonts w:ascii="Arial" w:hAnsi="Arial"/>
                <w:sz w:val="16"/>
                <w:szCs w:val="16"/>
              </w:rPr>
            </w:pPr>
            <w:r>
              <w:rPr>
                <w:rFonts w:ascii="Arial" w:hAnsi="Arial"/>
                <w:sz w:val="16"/>
                <w:szCs w:val="16"/>
              </w:rPr>
              <w:t>518,22</w:t>
            </w:r>
          </w:p>
        </w:tc>
        <w:tc>
          <w:tcPr>
            <w:tcW w:w="1205" w:type="dxa"/>
            <w:gridSpan w:val="2"/>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22000059</w:t>
            </w:r>
          </w:p>
        </w:tc>
        <w:tc>
          <w:tcPr>
            <w:tcW w:w="1205" w:type="dxa"/>
            <w:shd w:val="clear" w:color="auto" w:fill="auto"/>
            <w:vAlign w:val="center"/>
          </w:tcPr>
          <w:p w:rsidR="00A77201" w:rsidRPr="003E5873" w:rsidRDefault="00A77201" w:rsidP="00CB2E85">
            <w:pPr>
              <w:jc w:val="center"/>
              <w:rPr>
                <w:rFonts w:ascii="Arial" w:hAnsi="Arial"/>
                <w:b/>
                <w:sz w:val="12"/>
                <w:szCs w:val="16"/>
              </w:rPr>
            </w:pPr>
            <w:r>
              <w:rPr>
                <w:rFonts w:ascii="Arial" w:hAnsi="Arial"/>
                <w:b/>
                <w:sz w:val="12"/>
                <w:szCs w:val="16"/>
              </w:rPr>
              <w:t>FE22000020159</w:t>
            </w:r>
          </w:p>
        </w:tc>
        <w:tc>
          <w:tcPr>
            <w:tcW w:w="1984" w:type="dxa"/>
            <w:vMerge w:val="restart"/>
            <w:shd w:val="clear" w:color="auto" w:fill="auto"/>
            <w:vAlign w:val="center"/>
          </w:tcPr>
          <w:p w:rsidR="00A77201" w:rsidRDefault="00A77201" w:rsidP="00CB2E85">
            <w:pPr>
              <w:rPr>
                <w:rFonts w:ascii="Arial" w:hAnsi="Arial"/>
                <w:sz w:val="12"/>
                <w:szCs w:val="16"/>
              </w:rPr>
            </w:pPr>
            <w:r>
              <w:rPr>
                <w:rFonts w:ascii="Arial" w:hAnsi="Arial"/>
                <w:b/>
                <w:sz w:val="16"/>
                <w:szCs w:val="16"/>
              </w:rPr>
              <w:t>22.01.165.22100</w:t>
            </w:r>
          </w:p>
          <w:p w:rsidR="00A77201" w:rsidRPr="003E5873" w:rsidRDefault="00A77201" w:rsidP="00CB2E85">
            <w:pPr>
              <w:rPr>
                <w:rFonts w:ascii="Arial" w:hAnsi="Arial"/>
                <w:sz w:val="16"/>
                <w:szCs w:val="16"/>
              </w:rPr>
            </w:pPr>
            <w:r>
              <w:rPr>
                <w:rFonts w:ascii="Arial" w:hAnsi="Arial"/>
                <w:sz w:val="12"/>
                <w:szCs w:val="16"/>
              </w:rPr>
              <w:t>ENERGIA ELÈCTRICA. ENLLUMENAT PÚBLIC</w:t>
            </w:r>
          </w:p>
        </w:tc>
        <w:tc>
          <w:tcPr>
            <w:tcW w:w="1417" w:type="dxa"/>
            <w:vMerge w:val="restart"/>
            <w:shd w:val="clear" w:color="auto" w:fill="auto"/>
            <w:vAlign w:val="center"/>
          </w:tcPr>
          <w:p w:rsidR="00A77201" w:rsidRPr="003E5873" w:rsidRDefault="00A77201" w:rsidP="00CB2E85">
            <w:pPr>
              <w:jc w:val="both"/>
              <w:rPr>
                <w:rFonts w:ascii="Arial" w:hAnsi="Arial"/>
                <w:sz w:val="16"/>
                <w:szCs w:val="16"/>
              </w:rPr>
            </w:pPr>
            <w:r>
              <w:rPr>
                <w:rFonts w:ascii="Arial" w:hAnsi="Arial"/>
                <w:sz w:val="16"/>
                <w:szCs w:val="16"/>
              </w:rPr>
              <w:t>22000057/0/0/0</w:t>
            </w:r>
          </w:p>
        </w:tc>
      </w:tr>
      <w:tr w:rsidR="00A77201" w:rsidRPr="00A907FC" w:rsidTr="00A77201">
        <w:trPr>
          <w:cantSplit/>
          <w:trHeight w:val="90"/>
        </w:trPr>
        <w:tc>
          <w:tcPr>
            <w:tcW w:w="1135" w:type="dxa"/>
            <w:vMerge/>
            <w:shd w:val="clear" w:color="auto" w:fill="auto"/>
            <w:vAlign w:val="center"/>
          </w:tcPr>
          <w:p w:rsidR="00A77201" w:rsidRDefault="00A77201" w:rsidP="00CB2E85">
            <w:pPr>
              <w:jc w:val="center"/>
              <w:rPr>
                <w:rFonts w:ascii="Arial" w:hAnsi="Arial"/>
                <w:sz w:val="16"/>
                <w:szCs w:val="16"/>
              </w:rPr>
            </w:pPr>
          </w:p>
        </w:tc>
        <w:tc>
          <w:tcPr>
            <w:tcW w:w="1701" w:type="dxa"/>
            <w:vMerge/>
            <w:shd w:val="clear" w:color="auto" w:fill="auto"/>
            <w:vAlign w:val="center"/>
          </w:tcPr>
          <w:p w:rsidR="00A77201" w:rsidRDefault="00A77201" w:rsidP="00CB2E85">
            <w:pPr>
              <w:rPr>
                <w:rFonts w:ascii="Arial" w:hAnsi="Arial"/>
                <w:sz w:val="12"/>
                <w:szCs w:val="16"/>
              </w:rPr>
            </w:pPr>
          </w:p>
        </w:tc>
        <w:tc>
          <w:tcPr>
            <w:tcW w:w="992" w:type="dxa"/>
            <w:vMerge/>
            <w:shd w:val="clear" w:color="auto" w:fill="auto"/>
            <w:vAlign w:val="center"/>
          </w:tcPr>
          <w:p w:rsidR="00A77201" w:rsidRDefault="00A77201" w:rsidP="00CB2E85">
            <w:pPr>
              <w:jc w:val="right"/>
              <w:rPr>
                <w:rFonts w:ascii="Arial" w:hAnsi="Arial"/>
                <w:sz w:val="16"/>
                <w:szCs w:val="16"/>
              </w:rPr>
            </w:pPr>
          </w:p>
        </w:tc>
        <w:tc>
          <w:tcPr>
            <w:tcW w:w="2410" w:type="dxa"/>
            <w:gridSpan w:val="3"/>
            <w:shd w:val="clear" w:color="auto" w:fill="auto"/>
            <w:vAlign w:val="center"/>
          </w:tcPr>
          <w:p w:rsidR="00A77201" w:rsidRPr="003E5873" w:rsidRDefault="00A77201" w:rsidP="00CB2E85">
            <w:pPr>
              <w:jc w:val="center"/>
              <w:rPr>
                <w:rFonts w:ascii="Arial" w:hAnsi="Arial"/>
                <w:sz w:val="16"/>
                <w:szCs w:val="16"/>
              </w:rPr>
            </w:pPr>
            <w:r>
              <w:rPr>
                <w:rFonts w:ascii="Arial" w:hAnsi="Arial"/>
                <w:sz w:val="12"/>
                <w:szCs w:val="16"/>
              </w:rPr>
              <w:t>SOM ENERGIA SCCL, Energia elèctrica  Balmes S/N 01/11/2021 al 30/11/2021</w:t>
            </w:r>
          </w:p>
        </w:tc>
        <w:tc>
          <w:tcPr>
            <w:tcW w:w="1984" w:type="dxa"/>
            <w:vMerge/>
            <w:shd w:val="clear" w:color="auto" w:fill="auto"/>
            <w:vAlign w:val="center"/>
          </w:tcPr>
          <w:p w:rsidR="00A77201" w:rsidRPr="00A907FC" w:rsidRDefault="00A77201" w:rsidP="00CB2E85">
            <w:pPr>
              <w:rPr>
                <w:rFonts w:ascii="Arial" w:hAnsi="Arial"/>
                <w:sz w:val="16"/>
                <w:szCs w:val="16"/>
              </w:rPr>
            </w:pPr>
          </w:p>
        </w:tc>
        <w:tc>
          <w:tcPr>
            <w:tcW w:w="1417" w:type="dxa"/>
            <w:vMerge/>
            <w:shd w:val="clear" w:color="auto" w:fill="auto"/>
            <w:vAlign w:val="center"/>
          </w:tcPr>
          <w:p w:rsidR="00A77201" w:rsidRPr="00A907FC" w:rsidRDefault="00A77201" w:rsidP="00CB2E85">
            <w:pPr>
              <w:jc w:val="both"/>
              <w:rPr>
                <w:rFonts w:ascii="Arial" w:hAnsi="Arial"/>
                <w:sz w:val="16"/>
                <w:szCs w:val="16"/>
              </w:rPr>
            </w:pPr>
          </w:p>
        </w:tc>
      </w:tr>
    </w:tbl>
    <w:p w:rsidR="00A77201" w:rsidRDefault="00A77201" w:rsidP="00A77201">
      <w:pPr>
        <w:tabs>
          <w:tab w:val="right" w:pos="2694"/>
        </w:tabs>
        <w:ind w:left="708"/>
        <w:jc w:val="both"/>
        <w:rPr>
          <w:rFonts w:ascii="Arial" w:hAnsi="Arial"/>
          <w:sz w:val="18"/>
        </w:rPr>
      </w:pPr>
    </w:p>
    <w:p w:rsidR="00A77201" w:rsidRPr="003E5873" w:rsidRDefault="00A77201" w:rsidP="00A77201">
      <w:pPr>
        <w:tabs>
          <w:tab w:val="right" w:pos="2694"/>
        </w:tabs>
        <w:ind w:left="708"/>
        <w:jc w:val="both"/>
        <w:rPr>
          <w:rFonts w:ascii="Arial" w:hAnsi="Arial"/>
          <w:sz w:val="18"/>
        </w:rPr>
      </w:pPr>
      <w:r>
        <w:rPr>
          <w:rFonts w:ascii="Arial" w:hAnsi="Arial"/>
          <w:sz w:val="18"/>
        </w:rPr>
        <w:tab/>
      </w:r>
      <w:r>
        <w:rPr>
          <w:rFonts w:ascii="Arial" w:hAnsi="Arial"/>
          <w:b/>
          <w:sz w:val="18"/>
        </w:rPr>
        <w:t>TOTAL: 19.873,20</w:t>
      </w:r>
    </w:p>
    <w:p w:rsidR="00836544" w:rsidRDefault="00836544" w:rsidP="00A77201">
      <w:pPr>
        <w:ind w:left="708"/>
        <w:jc w:val="both"/>
        <w:rPr>
          <w:rFonts w:ascii="Arial" w:hAnsi="Arial" w:cs="Arial"/>
          <w:b/>
          <w:bCs/>
          <w:sz w:val="24"/>
          <w:szCs w:val="24"/>
          <w:u w:val="single"/>
        </w:rPr>
      </w:pPr>
    </w:p>
    <w:p w:rsidR="00A77201" w:rsidRDefault="00A77201" w:rsidP="00A77201">
      <w:pPr>
        <w:ind w:left="708"/>
        <w:jc w:val="both"/>
        <w:rPr>
          <w:rFonts w:ascii="Arial" w:hAnsi="Arial" w:cs="Arial"/>
          <w:b/>
          <w:bCs/>
          <w:sz w:val="24"/>
          <w:szCs w:val="24"/>
          <w:u w:val="single"/>
        </w:rPr>
      </w:pPr>
    </w:p>
    <w:p w:rsidR="00893DEF" w:rsidRPr="0059282F" w:rsidRDefault="00893DEF" w:rsidP="0083716A">
      <w:pPr>
        <w:jc w:val="both"/>
        <w:rPr>
          <w:rFonts w:ascii="Arial" w:hAnsi="Arial" w:cs="Arial"/>
          <w:b/>
          <w:bCs/>
          <w:sz w:val="24"/>
          <w:szCs w:val="24"/>
          <w:u w:val="single"/>
        </w:rPr>
      </w:pPr>
      <w:r w:rsidRPr="0059282F">
        <w:rPr>
          <w:rFonts w:ascii="Arial" w:hAnsi="Arial" w:cs="Arial"/>
          <w:b/>
          <w:bCs/>
          <w:sz w:val="24"/>
          <w:szCs w:val="24"/>
          <w:u w:val="single"/>
        </w:rPr>
        <w:t>3r.- CORRESPONDÈNCIA OFICIAL.</w:t>
      </w:r>
    </w:p>
    <w:p w:rsidR="00893DEF" w:rsidRPr="0059282F" w:rsidRDefault="00893DEF" w:rsidP="0083716A">
      <w:pPr>
        <w:jc w:val="both"/>
        <w:rPr>
          <w:rFonts w:ascii="Arial" w:hAnsi="Arial" w:cs="Arial"/>
          <w:b/>
          <w:bCs/>
          <w:sz w:val="24"/>
          <w:szCs w:val="24"/>
          <w:u w:val="single"/>
        </w:rPr>
      </w:pPr>
    </w:p>
    <w:p w:rsidR="00DB3DC6" w:rsidRPr="0059282F" w:rsidRDefault="00893DEF" w:rsidP="0083716A">
      <w:pPr>
        <w:pStyle w:val="Textoindependiente3"/>
      </w:pPr>
      <w:r w:rsidRPr="0059282F">
        <w:t>Es d</w:t>
      </w:r>
      <w:r w:rsidR="00D17A56" w:rsidRPr="0059282F">
        <w:t>o</w:t>
      </w:r>
      <w:r w:rsidRPr="0059282F">
        <w:t>na compte al Ple de la correspondència oficial i disposicions legals que ha tingut entrada a les oficines municipals de</w:t>
      </w:r>
      <w:r w:rsidR="00F56605" w:rsidRPr="0059282F">
        <w:t>s de la darrera sessió anterior</w:t>
      </w:r>
      <w:r w:rsidR="00DB3DC6" w:rsidRPr="0059282F">
        <w:t>, destacant entre altres:</w:t>
      </w:r>
    </w:p>
    <w:p w:rsidR="00DB3DC6" w:rsidRPr="0059282F" w:rsidRDefault="00DB3DC6" w:rsidP="0083716A">
      <w:pPr>
        <w:pStyle w:val="Textoindependiente3"/>
      </w:pPr>
    </w:p>
    <w:p w:rsidR="00635E90" w:rsidRDefault="001007C5" w:rsidP="00B16AD2">
      <w:pPr>
        <w:pStyle w:val="Textoindependiente3"/>
        <w:numPr>
          <w:ilvl w:val="0"/>
          <w:numId w:val="1"/>
        </w:numPr>
      </w:pPr>
      <w:r>
        <w:t>Consorci d’Aigües Costa Brava Girona</w:t>
      </w:r>
      <w:r w:rsidR="00B14BDA">
        <w:t>,</w:t>
      </w:r>
      <w:r w:rsidR="00635E90">
        <w:t xml:space="preserve"> </w:t>
      </w:r>
      <w:r w:rsidR="00B14BDA">
        <w:t xml:space="preserve">informant sobre la </w:t>
      </w:r>
      <w:r>
        <w:t>modificació de les condicions generals del servei d’abastament en alta</w:t>
      </w:r>
      <w:r w:rsidR="00B14BDA">
        <w:t>.</w:t>
      </w:r>
    </w:p>
    <w:p w:rsidR="00C24635" w:rsidRDefault="00C24635" w:rsidP="00C24635">
      <w:pPr>
        <w:pStyle w:val="Textoindependiente3"/>
        <w:ind w:left="360"/>
      </w:pPr>
    </w:p>
    <w:p w:rsidR="00C24635" w:rsidRDefault="00C24635" w:rsidP="00674BBA">
      <w:pPr>
        <w:pStyle w:val="Prrafodelista"/>
        <w:numPr>
          <w:ilvl w:val="0"/>
          <w:numId w:val="1"/>
        </w:numPr>
        <w:spacing w:after="120"/>
        <w:jc w:val="both"/>
        <w:rPr>
          <w:rFonts w:ascii="Arial" w:hAnsi="Arial" w:cs="Arial"/>
          <w:sz w:val="24"/>
          <w:szCs w:val="24"/>
        </w:rPr>
      </w:pPr>
      <w:r>
        <w:rPr>
          <w:rFonts w:ascii="Arial" w:hAnsi="Arial" w:cs="Arial"/>
          <w:sz w:val="24"/>
          <w:szCs w:val="24"/>
        </w:rPr>
        <w:t xml:space="preserve">Direcció General d’Agricultura i Ramaderia del </w:t>
      </w:r>
      <w:r w:rsidRPr="0031466E">
        <w:rPr>
          <w:rFonts w:ascii="Arial" w:hAnsi="Arial" w:cs="Arial"/>
          <w:sz w:val="24"/>
          <w:szCs w:val="24"/>
        </w:rPr>
        <w:t>Departament d’</w:t>
      </w:r>
      <w:r>
        <w:rPr>
          <w:rFonts w:ascii="Arial" w:hAnsi="Arial" w:cs="Arial"/>
          <w:sz w:val="24"/>
          <w:szCs w:val="24"/>
        </w:rPr>
        <w:t xml:space="preserve">Acció Climàtica, Alimentació i Agenda Rural </w:t>
      </w:r>
      <w:r w:rsidRPr="0031466E">
        <w:rPr>
          <w:rFonts w:ascii="Arial" w:hAnsi="Arial" w:cs="Arial"/>
          <w:sz w:val="24"/>
          <w:szCs w:val="24"/>
        </w:rPr>
        <w:t xml:space="preserve">de la Generalitat de Catalunya, </w:t>
      </w:r>
      <w:r>
        <w:rPr>
          <w:rFonts w:ascii="Arial" w:hAnsi="Arial" w:cs="Arial"/>
          <w:sz w:val="24"/>
          <w:szCs w:val="24"/>
        </w:rPr>
        <w:t>informant sobre</w:t>
      </w:r>
      <w:r w:rsidR="00F025CD">
        <w:rPr>
          <w:rFonts w:ascii="Arial" w:hAnsi="Arial" w:cs="Arial"/>
          <w:sz w:val="24"/>
          <w:szCs w:val="24"/>
        </w:rPr>
        <w:t xml:space="preserve"> la detecció del virus d’IAAP (Influència Aviària d’Alta Patogenicitat) en aus salvatges a les mitjanes del riu Segre (Segrià - Lleida)</w:t>
      </w:r>
      <w:r w:rsidR="00345756">
        <w:rPr>
          <w:rFonts w:ascii="Arial" w:hAnsi="Arial" w:cs="Arial"/>
          <w:sz w:val="24"/>
          <w:szCs w:val="24"/>
        </w:rPr>
        <w:t>, així com als Aiguamolls de l’Empordà (Castelló d’Empúries)</w:t>
      </w:r>
      <w:r w:rsidR="00F025CD">
        <w:rPr>
          <w:rFonts w:ascii="Arial" w:hAnsi="Arial" w:cs="Arial"/>
          <w:sz w:val="24"/>
          <w:szCs w:val="24"/>
        </w:rPr>
        <w:t xml:space="preserve">, i l’adopció de les mesures de </w:t>
      </w:r>
      <w:proofErr w:type="spellStart"/>
      <w:r w:rsidR="00F025CD">
        <w:rPr>
          <w:rFonts w:ascii="Arial" w:hAnsi="Arial" w:cs="Arial"/>
          <w:sz w:val="24"/>
          <w:szCs w:val="24"/>
        </w:rPr>
        <w:t>bioseguretat</w:t>
      </w:r>
      <w:proofErr w:type="spellEnd"/>
      <w:r w:rsidR="00674BBA">
        <w:rPr>
          <w:rFonts w:ascii="Arial" w:hAnsi="Arial" w:cs="Arial"/>
          <w:sz w:val="24"/>
          <w:szCs w:val="24"/>
        </w:rPr>
        <w:t xml:space="preserve"> a les zones d’especial risc i d’especial vigilància de tot el territori</w:t>
      </w:r>
      <w:r w:rsidRPr="0031466E">
        <w:rPr>
          <w:rFonts w:ascii="Arial" w:hAnsi="Arial" w:cs="Arial"/>
          <w:sz w:val="24"/>
          <w:szCs w:val="24"/>
        </w:rPr>
        <w:t>.</w:t>
      </w:r>
    </w:p>
    <w:p w:rsidR="00674BBA" w:rsidRPr="00674BBA" w:rsidRDefault="00674BBA" w:rsidP="00674BBA">
      <w:pPr>
        <w:ind w:left="360"/>
        <w:jc w:val="both"/>
        <w:rPr>
          <w:rFonts w:ascii="Arial" w:hAnsi="Arial" w:cs="Arial"/>
          <w:sz w:val="24"/>
          <w:szCs w:val="24"/>
        </w:rPr>
      </w:pPr>
      <w:r>
        <w:rPr>
          <w:rFonts w:ascii="Arial" w:hAnsi="Arial" w:cs="Arial"/>
          <w:sz w:val="24"/>
          <w:szCs w:val="24"/>
        </w:rPr>
        <w:t>Els Ajuntaments hauran d’instar als particulars que mantenen aus de corral per autoconsum, que comuniquin aquesta activitat a l’Oficina Comarcal corresponent.</w:t>
      </w:r>
    </w:p>
    <w:p w:rsidR="00F025CD" w:rsidRPr="00F025CD" w:rsidRDefault="00F025CD" w:rsidP="00F025CD">
      <w:pPr>
        <w:pStyle w:val="Prrafodelista"/>
        <w:rPr>
          <w:rFonts w:ascii="Arial" w:hAnsi="Arial" w:cs="Arial"/>
          <w:sz w:val="24"/>
          <w:szCs w:val="24"/>
        </w:rPr>
      </w:pPr>
    </w:p>
    <w:p w:rsidR="00F025CD" w:rsidRDefault="002924DA" w:rsidP="00C24635">
      <w:pPr>
        <w:pStyle w:val="Prrafodelista"/>
        <w:numPr>
          <w:ilvl w:val="0"/>
          <w:numId w:val="1"/>
        </w:numPr>
        <w:spacing w:after="120"/>
        <w:jc w:val="both"/>
        <w:rPr>
          <w:rFonts w:ascii="Arial" w:hAnsi="Arial" w:cs="Arial"/>
          <w:sz w:val="24"/>
          <w:szCs w:val="24"/>
        </w:rPr>
      </w:pPr>
      <w:r>
        <w:rPr>
          <w:rFonts w:ascii="Arial" w:hAnsi="Arial" w:cs="Arial"/>
          <w:sz w:val="24"/>
          <w:szCs w:val="24"/>
        </w:rPr>
        <w:t xml:space="preserve">Direcció General d’Agricultura i Ramaderia del </w:t>
      </w:r>
      <w:r w:rsidRPr="0031466E">
        <w:rPr>
          <w:rFonts w:ascii="Arial" w:hAnsi="Arial" w:cs="Arial"/>
          <w:sz w:val="24"/>
          <w:szCs w:val="24"/>
        </w:rPr>
        <w:t>Departament d’</w:t>
      </w:r>
      <w:r>
        <w:rPr>
          <w:rFonts w:ascii="Arial" w:hAnsi="Arial" w:cs="Arial"/>
          <w:sz w:val="24"/>
          <w:szCs w:val="24"/>
        </w:rPr>
        <w:t xml:space="preserve">Acció Climàtica, Alimentació i Agenda Rural </w:t>
      </w:r>
      <w:r w:rsidRPr="0031466E">
        <w:rPr>
          <w:rFonts w:ascii="Arial" w:hAnsi="Arial" w:cs="Arial"/>
          <w:sz w:val="24"/>
          <w:szCs w:val="24"/>
        </w:rPr>
        <w:t>de la Generalitat de Catalunya,</w:t>
      </w:r>
      <w:r>
        <w:rPr>
          <w:rFonts w:ascii="Arial" w:hAnsi="Arial" w:cs="Arial"/>
          <w:sz w:val="24"/>
          <w:szCs w:val="24"/>
        </w:rPr>
        <w:t xml:space="preserve"> donant audiència als municipis de Colomers i Foixà del projecte de recuperació del sistema inferior de terrasses del Baix Ter (Meandre de Colomers)</w:t>
      </w:r>
      <w:r w:rsidR="00980823">
        <w:rPr>
          <w:rFonts w:ascii="Arial" w:hAnsi="Arial" w:cs="Arial"/>
          <w:sz w:val="24"/>
          <w:szCs w:val="24"/>
        </w:rPr>
        <w:t>, per tal d’aplicar una avaluació d’impacte ambiental.</w:t>
      </w:r>
    </w:p>
    <w:p w:rsidR="00523FEB" w:rsidRDefault="00523FEB" w:rsidP="00523FEB">
      <w:pPr>
        <w:pStyle w:val="Sinespaciado"/>
      </w:pPr>
    </w:p>
    <w:p w:rsidR="00523FEB" w:rsidRDefault="00523FEB" w:rsidP="00523FEB">
      <w:pPr>
        <w:pStyle w:val="Textoindependiente3"/>
        <w:numPr>
          <w:ilvl w:val="0"/>
          <w:numId w:val="1"/>
        </w:numPr>
      </w:pPr>
      <w:r>
        <w:t xml:space="preserve">Direcció General d’Agricultura i Ramaderia del </w:t>
      </w:r>
      <w:r w:rsidRPr="0031466E">
        <w:t>Departament d’</w:t>
      </w:r>
      <w:r>
        <w:t xml:space="preserve">Acció Climàtica, Alimentació i Agenda Rural </w:t>
      </w:r>
      <w:r w:rsidRPr="0031466E">
        <w:t>de la Generalitat de Catalunya,</w:t>
      </w:r>
      <w:r>
        <w:t xml:space="preserve"> informant de la inclusió dels insectes en la definició de nou aliment, i de la normativa que els afecta. Les explotacions s’hauran d’inscriure al Registre d’Explotacions Ramaderes per raons de seguretat alimentària.</w:t>
      </w:r>
    </w:p>
    <w:p w:rsidR="00523FEB" w:rsidRPr="00523FEB" w:rsidRDefault="00523FEB" w:rsidP="00523FEB">
      <w:pPr>
        <w:pStyle w:val="Prrafodelista"/>
        <w:rPr>
          <w:rFonts w:ascii="Arial" w:hAnsi="Arial" w:cs="Arial"/>
          <w:sz w:val="24"/>
          <w:szCs w:val="24"/>
        </w:rPr>
      </w:pPr>
    </w:p>
    <w:p w:rsidR="0019389D" w:rsidRDefault="0019389D" w:rsidP="00C24635">
      <w:pPr>
        <w:pStyle w:val="Prrafodelista"/>
        <w:numPr>
          <w:ilvl w:val="0"/>
          <w:numId w:val="1"/>
        </w:numPr>
        <w:spacing w:after="120"/>
        <w:jc w:val="both"/>
        <w:rPr>
          <w:rFonts w:ascii="Arial" w:hAnsi="Arial" w:cs="Arial"/>
          <w:sz w:val="24"/>
          <w:szCs w:val="24"/>
        </w:rPr>
      </w:pPr>
      <w:r>
        <w:rPr>
          <w:rFonts w:ascii="Arial" w:hAnsi="Arial" w:cs="Arial"/>
          <w:sz w:val="24"/>
          <w:szCs w:val="24"/>
        </w:rPr>
        <w:lastRenderedPageBreak/>
        <w:t xml:space="preserve">Direcció General d’Agricultura i Ramaderia del </w:t>
      </w:r>
      <w:r w:rsidRPr="0031466E">
        <w:rPr>
          <w:rFonts w:ascii="Arial" w:hAnsi="Arial" w:cs="Arial"/>
          <w:sz w:val="24"/>
          <w:szCs w:val="24"/>
        </w:rPr>
        <w:t>Departament d’</w:t>
      </w:r>
      <w:r>
        <w:rPr>
          <w:rFonts w:ascii="Arial" w:hAnsi="Arial" w:cs="Arial"/>
          <w:sz w:val="24"/>
          <w:szCs w:val="24"/>
        </w:rPr>
        <w:t xml:space="preserve">Acció Climàtica, Alimentació i Agenda Rural </w:t>
      </w:r>
      <w:r w:rsidRPr="0031466E">
        <w:rPr>
          <w:rFonts w:ascii="Arial" w:hAnsi="Arial" w:cs="Arial"/>
          <w:sz w:val="24"/>
          <w:szCs w:val="24"/>
        </w:rPr>
        <w:t>de la Generalitat de Catalunya,</w:t>
      </w:r>
      <w:r>
        <w:rPr>
          <w:rFonts w:ascii="Arial" w:hAnsi="Arial" w:cs="Arial"/>
          <w:sz w:val="24"/>
          <w:szCs w:val="24"/>
        </w:rPr>
        <w:t xml:space="preserve"> informant de l’aplicació de noves taxes en la renovació de matrícules en àrees privades de caça, a tenir en compte en l’aplicació de l’impost de despeses sumptuàries.</w:t>
      </w:r>
    </w:p>
    <w:p w:rsidR="000C1BFC" w:rsidRDefault="000C1BFC" w:rsidP="000C1BFC">
      <w:pPr>
        <w:pStyle w:val="Sinespaciado"/>
      </w:pPr>
    </w:p>
    <w:p w:rsidR="00C02736" w:rsidRDefault="00D54969" w:rsidP="00C12A8D">
      <w:pPr>
        <w:pStyle w:val="Textoindependiente3"/>
        <w:numPr>
          <w:ilvl w:val="0"/>
          <w:numId w:val="1"/>
        </w:numPr>
      </w:pPr>
      <w:r>
        <w:t xml:space="preserve">Direcció General d’Agricultura i Ramaderia del </w:t>
      </w:r>
      <w:r w:rsidRPr="0031466E">
        <w:t>Departament d’</w:t>
      </w:r>
      <w:r>
        <w:t xml:space="preserve">Acció Climàtica, Alimentació i Agenda Rural, i la Direcció General d’Ordenació del Territori i Urbanisme </w:t>
      </w:r>
      <w:r w:rsidRPr="0031466E">
        <w:t>de la Generalitat de Catalunya</w:t>
      </w:r>
      <w:r w:rsidR="00C02736">
        <w:t>, informant sobre la necessitat d’adaptació de les activitats ramaderes a la normativa vigent</w:t>
      </w:r>
      <w:r>
        <w:t>.</w:t>
      </w:r>
    </w:p>
    <w:p w:rsidR="007B1A46" w:rsidRDefault="007B1A46" w:rsidP="007B1A46">
      <w:pPr>
        <w:pStyle w:val="Prrafodelista"/>
      </w:pPr>
    </w:p>
    <w:p w:rsidR="007B1A46" w:rsidRDefault="007B1A46" w:rsidP="00C12A8D">
      <w:pPr>
        <w:pStyle w:val="Textoindependiente3"/>
        <w:numPr>
          <w:ilvl w:val="0"/>
          <w:numId w:val="1"/>
        </w:numPr>
      </w:pPr>
      <w:r>
        <w:t xml:space="preserve">Direcció General d’Agricultura i Ramaderia del </w:t>
      </w:r>
      <w:r w:rsidRPr="0031466E">
        <w:t>Departament d’</w:t>
      </w:r>
      <w:r>
        <w:t xml:space="preserve">Acció Climàtica, Alimentació i Agenda Rural </w:t>
      </w:r>
      <w:r w:rsidRPr="0031466E">
        <w:t>de la Generalitat de Catalunya,</w:t>
      </w:r>
      <w:r>
        <w:t xml:space="preserve"> informant de subvencions per a actuacions d'ordenació ambiental de la il·luminació exterior per a actuacions realitzades durant els anys 2021 i 2022,</w:t>
      </w:r>
    </w:p>
    <w:p w:rsidR="007B1A46" w:rsidRPr="00615FF8" w:rsidRDefault="007B1A46" w:rsidP="007B1A46">
      <w:pPr>
        <w:pStyle w:val="Textoindependiente3"/>
        <w:ind w:left="360"/>
      </w:pPr>
      <w:r w:rsidRPr="00615FF8">
        <w:t>Per la qual cosa, el Ple de l’Ajuntament, per unanimitat dels assistents</w:t>
      </w:r>
    </w:p>
    <w:p w:rsidR="007B1A46" w:rsidRPr="006A0761" w:rsidRDefault="007B1A46" w:rsidP="007B1A46">
      <w:pPr>
        <w:pStyle w:val="Textoindependiente3"/>
        <w:ind w:left="360"/>
      </w:pPr>
      <w:r w:rsidRPr="006A0761">
        <w:t>ACORDA:</w:t>
      </w:r>
    </w:p>
    <w:p w:rsidR="007B1A46" w:rsidRPr="007B1A46" w:rsidRDefault="007B1A46" w:rsidP="007B1A46">
      <w:pPr>
        <w:pStyle w:val="Prrafodelista"/>
        <w:ind w:left="360"/>
        <w:jc w:val="both"/>
        <w:rPr>
          <w:rFonts w:ascii="Arial" w:hAnsi="Arial" w:cs="Arial"/>
          <w:sz w:val="24"/>
          <w:szCs w:val="24"/>
        </w:rPr>
      </w:pPr>
      <w:r w:rsidRPr="007B1A46">
        <w:rPr>
          <w:rFonts w:ascii="Arial" w:hAnsi="Arial" w:cs="Arial"/>
          <w:sz w:val="24"/>
          <w:szCs w:val="24"/>
          <w:u w:val="single"/>
        </w:rPr>
        <w:t>Primer.-</w:t>
      </w:r>
      <w:r>
        <w:rPr>
          <w:rFonts w:ascii="Arial" w:hAnsi="Arial" w:cs="Arial"/>
          <w:sz w:val="24"/>
          <w:szCs w:val="24"/>
        </w:rPr>
        <w:t xml:space="preserve"> </w:t>
      </w:r>
      <w:r w:rsidRPr="007B1A46">
        <w:rPr>
          <w:rFonts w:ascii="Arial" w:hAnsi="Arial" w:cs="Arial"/>
          <w:sz w:val="24"/>
          <w:szCs w:val="24"/>
        </w:rPr>
        <w:t xml:space="preserve">Sol·licitar la subvenció al Departament d’Acció Climàtica, Alimentació i Agenda Rural de la Generalitat de Catalunya per dur a terme la il·luminació exterior, canvi a lets a tot el que queda del municipi. </w:t>
      </w:r>
    </w:p>
    <w:p w:rsidR="007B1A46" w:rsidRPr="006A0761" w:rsidRDefault="007B1A46" w:rsidP="007B1A46">
      <w:pPr>
        <w:pStyle w:val="Prrafodelista"/>
        <w:ind w:left="360"/>
        <w:jc w:val="both"/>
        <w:rPr>
          <w:rFonts w:ascii="Arial" w:hAnsi="Arial" w:cs="Arial"/>
          <w:sz w:val="24"/>
          <w:szCs w:val="24"/>
          <w:lang w:eastAsia="es-ES"/>
        </w:rPr>
      </w:pPr>
      <w:r w:rsidRPr="006A0761">
        <w:rPr>
          <w:rFonts w:ascii="Arial" w:hAnsi="Arial" w:cs="Arial"/>
          <w:sz w:val="24"/>
          <w:szCs w:val="24"/>
          <w:u w:val="single"/>
        </w:rPr>
        <w:t>Segon.-</w:t>
      </w:r>
      <w:r w:rsidRPr="006A0761">
        <w:rPr>
          <w:rFonts w:ascii="Arial" w:hAnsi="Arial" w:cs="Arial"/>
          <w:sz w:val="24"/>
          <w:szCs w:val="24"/>
        </w:rPr>
        <w:t xml:space="preserve"> Facultar al Sr. Alcalde per executar el present acord.</w:t>
      </w:r>
    </w:p>
    <w:p w:rsidR="006A0761" w:rsidRPr="000D45A1" w:rsidRDefault="006A0761" w:rsidP="006A0761">
      <w:pPr>
        <w:pStyle w:val="Prrafodelista"/>
        <w:rPr>
          <w:rFonts w:ascii="Arial" w:hAnsi="Arial" w:cs="Arial"/>
          <w:sz w:val="24"/>
          <w:szCs w:val="24"/>
        </w:rPr>
      </w:pPr>
    </w:p>
    <w:p w:rsidR="006A0761" w:rsidRDefault="006A0761" w:rsidP="00C12A8D">
      <w:pPr>
        <w:pStyle w:val="Textoindependiente3"/>
        <w:numPr>
          <w:ilvl w:val="0"/>
          <w:numId w:val="1"/>
        </w:numPr>
      </w:pPr>
      <w:r>
        <w:t xml:space="preserve">Xarxa Local SITMUN de la Diputació de Girona, informant de l’actualització del </w:t>
      </w:r>
      <w:proofErr w:type="spellStart"/>
      <w:r>
        <w:t>carrerer</w:t>
      </w:r>
      <w:proofErr w:type="spellEnd"/>
      <w:r>
        <w:t xml:space="preserve"> de Colomers, d’acord amb l’Institut Cartogràfic i Geològic de Catalunya.</w:t>
      </w:r>
    </w:p>
    <w:p w:rsidR="006A0761" w:rsidRPr="00615FF8" w:rsidRDefault="006A0761" w:rsidP="006A0761">
      <w:pPr>
        <w:pStyle w:val="Textoindependiente3"/>
        <w:ind w:left="360"/>
      </w:pPr>
      <w:r w:rsidRPr="00615FF8">
        <w:t>Per la qual cosa, el Ple de l’Ajuntament, per unanimitat dels assistents</w:t>
      </w:r>
    </w:p>
    <w:p w:rsidR="006A0761" w:rsidRPr="006A0761" w:rsidRDefault="006A0761" w:rsidP="006A0761">
      <w:pPr>
        <w:pStyle w:val="Textoindependiente3"/>
        <w:ind w:left="360"/>
      </w:pPr>
      <w:r w:rsidRPr="006A0761">
        <w:t>ACORDA:</w:t>
      </w:r>
    </w:p>
    <w:p w:rsidR="006A0761" w:rsidRPr="006A0761" w:rsidRDefault="006A0761" w:rsidP="006A0761">
      <w:pPr>
        <w:pStyle w:val="Prrafodelista"/>
        <w:ind w:left="360"/>
        <w:jc w:val="both"/>
        <w:rPr>
          <w:rFonts w:ascii="Arial" w:hAnsi="Arial" w:cs="Arial"/>
          <w:sz w:val="24"/>
          <w:szCs w:val="24"/>
          <w:u w:val="single"/>
        </w:rPr>
      </w:pPr>
      <w:r w:rsidRPr="006A0761">
        <w:rPr>
          <w:rFonts w:ascii="Arial" w:hAnsi="Arial" w:cs="Arial"/>
          <w:sz w:val="24"/>
          <w:szCs w:val="24"/>
          <w:u w:val="single"/>
        </w:rPr>
        <w:t>Primer.-</w:t>
      </w:r>
      <w:r w:rsidRPr="006A0761">
        <w:rPr>
          <w:rFonts w:ascii="Arial" w:hAnsi="Arial" w:cs="Arial"/>
          <w:sz w:val="24"/>
          <w:szCs w:val="24"/>
        </w:rPr>
        <w:t xml:space="preserve"> Enviar la sol·licitud a la Xarxa Local SIT</w:t>
      </w:r>
      <w:r>
        <w:rPr>
          <w:rFonts w:ascii="Arial" w:hAnsi="Arial" w:cs="Arial"/>
          <w:sz w:val="24"/>
          <w:szCs w:val="24"/>
        </w:rPr>
        <w:t xml:space="preserve">MUN de la Diputació de Girona, per a </w:t>
      </w:r>
      <w:r w:rsidRPr="006A0761">
        <w:rPr>
          <w:rFonts w:ascii="Arial" w:hAnsi="Arial" w:cs="Arial"/>
          <w:sz w:val="24"/>
          <w:szCs w:val="24"/>
        </w:rPr>
        <w:t xml:space="preserve">l’actualització del </w:t>
      </w:r>
      <w:proofErr w:type="spellStart"/>
      <w:r w:rsidRPr="006A0761">
        <w:rPr>
          <w:rFonts w:ascii="Arial" w:hAnsi="Arial" w:cs="Arial"/>
          <w:sz w:val="24"/>
          <w:szCs w:val="24"/>
        </w:rPr>
        <w:t>carrerer</w:t>
      </w:r>
      <w:proofErr w:type="spellEnd"/>
      <w:r w:rsidRPr="006A0761">
        <w:rPr>
          <w:rFonts w:ascii="Arial" w:hAnsi="Arial" w:cs="Arial"/>
          <w:sz w:val="24"/>
          <w:szCs w:val="24"/>
        </w:rPr>
        <w:t xml:space="preserve"> de Colomers, d’acord amb l’Institut Cartogràfic i Geològic de Catalunya.</w:t>
      </w:r>
    </w:p>
    <w:p w:rsidR="006A0761" w:rsidRPr="006A0761" w:rsidRDefault="006A0761" w:rsidP="006A0761">
      <w:pPr>
        <w:pStyle w:val="Prrafodelista"/>
        <w:ind w:left="360"/>
        <w:jc w:val="both"/>
        <w:rPr>
          <w:rFonts w:ascii="Arial" w:hAnsi="Arial" w:cs="Arial"/>
          <w:sz w:val="24"/>
          <w:szCs w:val="24"/>
          <w:lang w:eastAsia="es-ES"/>
        </w:rPr>
      </w:pPr>
      <w:r w:rsidRPr="006A0761">
        <w:rPr>
          <w:rFonts w:ascii="Arial" w:hAnsi="Arial" w:cs="Arial"/>
          <w:sz w:val="24"/>
          <w:szCs w:val="24"/>
          <w:u w:val="single"/>
        </w:rPr>
        <w:t>Segon.-</w:t>
      </w:r>
      <w:r w:rsidRPr="006A0761">
        <w:rPr>
          <w:rFonts w:ascii="Arial" w:hAnsi="Arial" w:cs="Arial"/>
          <w:sz w:val="24"/>
          <w:szCs w:val="24"/>
        </w:rPr>
        <w:t xml:space="preserve"> Facultar al Sr. Alcalde per executar el present acord.</w:t>
      </w:r>
    </w:p>
    <w:p w:rsidR="00961192" w:rsidRPr="006A0761" w:rsidRDefault="00961192" w:rsidP="00961192">
      <w:pPr>
        <w:pStyle w:val="Prrafodelista"/>
        <w:rPr>
          <w:rFonts w:ascii="Arial" w:hAnsi="Arial" w:cs="Arial"/>
          <w:sz w:val="24"/>
          <w:szCs w:val="24"/>
        </w:rPr>
      </w:pPr>
    </w:p>
    <w:p w:rsidR="00961192" w:rsidRDefault="00961192" w:rsidP="00961192">
      <w:pPr>
        <w:pStyle w:val="Textoindependiente3"/>
        <w:numPr>
          <w:ilvl w:val="0"/>
          <w:numId w:val="1"/>
        </w:numPr>
      </w:pPr>
      <w:r>
        <w:t>Consell Comarcal del Baix Empordà, informant sobre la tramitació d’un procediment de constrenyiment seguit contra la Sra. Mercedes Ferrer Roura, el qual es troba en tràmit de subhasta.</w:t>
      </w:r>
    </w:p>
    <w:p w:rsidR="00CF59DF" w:rsidRDefault="00CF59DF" w:rsidP="00CF59DF">
      <w:pPr>
        <w:pStyle w:val="Textoindependiente3"/>
        <w:ind w:left="360"/>
      </w:pPr>
    </w:p>
    <w:p w:rsidR="00CF59DF" w:rsidRDefault="00CF59DF" w:rsidP="00961192">
      <w:pPr>
        <w:pStyle w:val="Textoindependiente3"/>
        <w:numPr>
          <w:ilvl w:val="0"/>
          <w:numId w:val="1"/>
        </w:numPr>
      </w:pPr>
      <w:r>
        <w:t>Consell Comarcal del Baix Empordà, comunicant el resum dels beneficis fiscals</w:t>
      </w:r>
      <w:r w:rsidR="00031CB5">
        <w:t>, bonificacions o exempcions tributàries</w:t>
      </w:r>
      <w:r>
        <w:t xml:space="preserve"> aplicats en els impostos municipals.</w:t>
      </w:r>
    </w:p>
    <w:p w:rsidR="0048793B" w:rsidRDefault="0048793B" w:rsidP="0048793B">
      <w:pPr>
        <w:pStyle w:val="Prrafodelista"/>
      </w:pPr>
    </w:p>
    <w:p w:rsidR="0048793B" w:rsidRDefault="0048793B" w:rsidP="00961192">
      <w:pPr>
        <w:pStyle w:val="Textoindependiente3"/>
        <w:numPr>
          <w:ilvl w:val="0"/>
          <w:numId w:val="1"/>
        </w:numPr>
      </w:pPr>
      <w:r>
        <w:t>Consell Comarcal del Baix Empordà – Centre Tramuntana, comunicant la revisió de preus del manteniment de jardineria per al 2022, essent la quota mensual de 340,46.-€ + IVA.</w:t>
      </w:r>
    </w:p>
    <w:p w:rsidR="00791F8D" w:rsidRDefault="00791F8D" w:rsidP="00791F8D">
      <w:pPr>
        <w:pStyle w:val="Prrafodelista"/>
      </w:pPr>
    </w:p>
    <w:p w:rsidR="00791F8D" w:rsidRDefault="00791F8D" w:rsidP="00961192">
      <w:pPr>
        <w:pStyle w:val="Textoindependiente3"/>
        <w:numPr>
          <w:ilvl w:val="0"/>
          <w:numId w:val="1"/>
        </w:numPr>
      </w:pPr>
      <w:r>
        <w:t>Consell Comarcal del Baix Empordà, enviant els padrons dels tributs municipals, i informant del període de cobrança (de l’1 abril a 31 de maig de 2022).</w:t>
      </w:r>
    </w:p>
    <w:p w:rsidR="00961192" w:rsidRDefault="00961192" w:rsidP="00961192">
      <w:pPr>
        <w:pStyle w:val="Textoindependiente3"/>
        <w:ind w:left="360"/>
      </w:pPr>
    </w:p>
    <w:p w:rsidR="00BA4AFD" w:rsidRDefault="00BA4AFD" w:rsidP="00BA4AFD">
      <w:pPr>
        <w:pStyle w:val="Textoindependiente3"/>
        <w:numPr>
          <w:ilvl w:val="0"/>
          <w:numId w:val="1"/>
        </w:numPr>
      </w:pPr>
      <w:r>
        <w:lastRenderedPageBreak/>
        <w:t>Víctor Pons Colomer, sol·licitant la col·locació d’un mirall per tal d’eliminar els punts cecs de l’encreuament dels carrers Jaume Balmes i Carretera Costa Brava de Colomers</w:t>
      </w:r>
      <w:r w:rsidR="00E536C4">
        <w:t>, per facilitar la sortida de vehicles</w:t>
      </w:r>
      <w:r>
        <w:t>.</w:t>
      </w:r>
    </w:p>
    <w:p w:rsidR="00BA4AFD" w:rsidRPr="00615FF8" w:rsidRDefault="00BA4AFD" w:rsidP="00BA4AFD">
      <w:pPr>
        <w:pStyle w:val="Textoindependiente3"/>
        <w:ind w:left="360"/>
      </w:pPr>
      <w:r w:rsidRPr="00615FF8">
        <w:t>Per la qual cosa, el Ple de l’Ajuntament, per unanimitat dels assistents</w:t>
      </w:r>
    </w:p>
    <w:p w:rsidR="00BA4AFD" w:rsidRPr="00615FF8" w:rsidRDefault="00BA4AFD" w:rsidP="00BA4AFD">
      <w:pPr>
        <w:pStyle w:val="Textoindependiente3"/>
        <w:ind w:left="360"/>
      </w:pPr>
      <w:r w:rsidRPr="00615FF8">
        <w:t>ACORDA:</w:t>
      </w:r>
    </w:p>
    <w:p w:rsidR="00BA4AFD" w:rsidRPr="00E536C4" w:rsidRDefault="00BA4AFD" w:rsidP="00BA4AFD">
      <w:pPr>
        <w:ind w:left="360"/>
        <w:jc w:val="both"/>
        <w:rPr>
          <w:rFonts w:ascii="Arial" w:hAnsi="Arial" w:cs="Arial"/>
          <w:sz w:val="24"/>
          <w:szCs w:val="24"/>
          <w:u w:val="single"/>
        </w:rPr>
      </w:pPr>
      <w:r w:rsidRPr="00E536C4">
        <w:rPr>
          <w:rFonts w:ascii="Arial" w:hAnsi="Arial" w:cs="Arial"/>
          <w:sz w:val="24"/>
          <w:szCs w:val="24"/>
          <w:u w:val="single"/>
        </w:rPr>
        <w:t>Primer.-</w:t>
      </w:r>
      <w:r w:rsidRPr="00E536C4">
        <w:rPr>
          <w:rFonts w:ascii="Arial" w:hAnsi="Arial" w:cs="Arial"/>
          <w:sz w:val="24"/>
          <w:szCs w:val="24"/>
        </w:rPr>
        <w:t xml:space="preserve"> Col·locar un mirall en l’encreuament dels carrers </w:t>
      </w:r>
      <w:r w:rsidR="00F158BE" w:rsidRPr="00E536C4">
        <w:rPr>
          <w:rFonts w:ascii="Arial" w:hAnsi="Arial" w:cs="Arial"/>
          <w:sz w:val="24"/>
          <w:szCs w:val="24"/>
        </w:rPr>
        <w:t>Jaume Balmes i Carretera Costa Brava de Colomers</w:t>
      </w:r>
      <w:r w:rsidRPr="00E536C4">
        <w:rPr>
          <w:rFonts w:ascii="Arial" w:hAnsi="Arial" w:cs="Arial"/>
          <w:sz w:val="24"/>
          <w:szCs w:val="24"/>
        </w:rPr>
        <w:t>, per tal d’eliminar els pu</w:t>
      </w:r>
      <w:r w:rsidR="00F158BE" w:rsidRPr="00E536C4">
        <w:rPr>
          <w:rFonts w:ascii="Arial" w:hAnsi="Arial" w:cs="Arial"/>
          <w:sz w:val="24"/>
          <w:szCs w:val="24"/>
        </w:rPr>
        <w:t>nts cecs</w:t>
      </w:r>
      <w:r w:rsidR="00E536C4" w:rsidRPr="00E536C4">
        <w:rPr>
          <w:rFonts w:ascii="Arial" w:hAnsi="Arial" w:cs="Arial"/>
          <w:sz w:val="24"/>
          <w:szCs w:val="24"/>
        </w:rPr>
        <w:t xml:space="preserve"> i facilitar la sortida de vehicles</w:t>
      </w:r>
      <w:r w:rsidR="00F158BE" w:rsidRPr="00E536C4">
        <w:rPr>
          <w:rFonts w:ascii="Arial" w:hAnsi="Arial" w:cs="Arial"/>
          <w:sz w:val="24"/>
          <w:szCs w:val="24"/>
        </w:rPr>
        <w:t>.</w:t>
      </w:r>
    </w:p>
    <w:p w:rsidR="00BA4AFD" w:rsidRDefault="00BA4AFD" w:rsidP="00BA4AFD">
      <w:pPr>
        <w:ind w:firstLine="360"/>
        <w:jc w:val="both"/>
        <w:rPr>
          <w:rFonts w:ascii="Arial" w:hAnsi="Arial" w:cs="Arial"/>
          <w:sz w:val="24"/>
          <w:szCs w:val="24"/>
          <w:lang w:eastAsia="es-ES"/>
        </w:rPr>
      </w:pPr>
      <w:r>
        <w:rPr>
          <w:rFonts w:ascii="Arial" w:hAnsi="Arial" w:cs="Arial"/>
          <w:sz w:val="24"/>
          <w:szCs w:val="24"/>
          <w:u w:val="single"/>
        </w:rPr>
        <w:t>Segon.-</w:t>
      </w:r>
      <w:r>
        <w:rPr>
          <w:rFonts w:ascii="Arial" w:hAnsi="Arial" w:cs="Arial"/>
          <w:sz w:val="24"/>
          <w:szCs w:val="24"/>
        </w:rPr>
        <w:t xml:space="preserve"> Facultar al Sr. Alcalde per executar el present acord.</w:t>
      </w:r>
    </w:p>
    <w:p w:rsidR="00BA4AFD" w:rsidRPr="00615FF8" w:rsidRDefault="00BA4AFD" w:rsidP="00BA4AFD">
      <w:pPr>
        <w:pStyle w:val="Textoindependiente3"/>
        <w:ind w:left="360"/>
      </w:pPr>
      <w:r>
        <w:rPr>
          <w:u w:val="single"/>
        </w:rPr>
        <w:t>Tercer</w:t>
      </w:r>
      <w:r w:rsidRPr="00F14028">
        <w:rPr>
          <w:u w:val="single"/>
        </w:rPr>
        <w:t>.</w:t>
      </w:r>
      <w:r w:rsidRPr="00F14028">
        <w:t xml:space="preserve">- </w:t>
      </w:r>
      <w:r>
        <w:t>Notificar</w:t>
      </w:r>
      <w:r w:rsidRPr="00615FF8">
        <w:t xml:space="preserve"> aquest acord al</w:t>
      </w:r>
      <w:r>
        <w:t xml:space="preserve"> </w:t>
      </w:r>
      <w:r w:rsidRPr="00615FF8">
        <w:t>sol·licitant.</w:t>
      </w:r>
    </w:p>
    <w:p w:rsidR="003568F1" w:rsidRDefault="003568F1" w:rsidP="003568F1">
      <w:pPr>
        <w:pStyle w:val="Textoindependiente3"/>
        <w:ind w:left="360"/>
      </w:pPr>
    </w:p>
    <w:p w:rsidR="00BA4AFD" w:rsidRDefault="0048793B" w:rsidP="0048793B">
      <w:pPr>
        <w:pStyle w:val="Textoindependiente3"/>
        <w:numPr>
          <w:ilvl w:val="0"/>
          <w:numId w:val="1"/>
        </w:numPr>
      </w:pPr>
      <w:r>
        <w:t>Direcció General de Política Financera, Assegurances i Tresor del Departament d’Economia i Hisenda de la Generalitat de Catalunya, informant sobre el règim de tutela financera dels ens locals per a l’exercici 2022.</w:t>
      </w:r>
    </w:p>
    <w:p w:rsidR="00BA4AFD" w:rsidRDefault="00BA4AFD" w:rsidP="003568F1">
      <w:pPr>
        <w:pStyle w:val="Textoindependiente3"/>
        <w:ind w:left="360"/>
      </w:pPr>
    </w:p>
    <w:p w:rsidR="00DF6C83" w:rsidRDefault="00DF6C83" w:rsidP="00DF6C83">
      <w:pPr>
        <w:pStyle w:val="Textoindependiente3"/>
        <w:numPr>
          <w:ilvl w:val="0"/>
          <w:numId w:val="1"/>
        </w:numPr>
      </w:pPr>
      <w:r>
        <w:t>Diputació de Girona, donant audiència de l’esborrany del Pla d’Acció per a l’energia sostenible i el clima (PAESC)</w:t>
      </w:r>
      <w:r w:rsidR="007A7C2B">
        <w:t xml:space="preserve"> de la zona Plana Empordà</w:t>
      </w:r>
      <w:r w:rsidR="00D0007A">
        <w:t xml:space="preserve"> / Terraprims</w:t>
      </w:r>
      <w:r>
        <w:t>.</w:t>
      </w:r>
    </w:p>
    <w:p w:rsidR="00523FEB" w:rsidRDefault="00523FEB" w:rsidP="00523FEB">
      <w:pPr>
        <w:pStyle w:val="Prrafodelista"/>
      </w:pPr>
    </w:p>
    <w:p w:rsidR="00523FEB" w:rsidRDefault="00523FEB" w:rsidP="00523FEB">
      <w:pPr>
        <w:pStyle w:val="Textoindependiente3"/>
        <w:numPr>
          <w:ilvl w:val="0"/>
          <w:numId w:val="1"/>
        </w:numPr>
      </w:pPr>
      <w:r>
        <w:t>Agència Catalana de l’Aigua, informant sobre la convocatòria d’ajuts per actuacions de manteniment i conservació de lleres públiques en trams urbans.</w:t>
      </w:r>
    </w:p>
    <w:p w:rsidR="00523FEB" w:rsidRDefault="00523FEB" w:rsidP="00523FEB">
      <w:pPr>
        <w:pStyle w:val="Textoindependiente3"/>
        <w:ind w:left="360"/>
      </w:pPr>
    </w:p>
    <w:p w:rsidR="007A7C2B" w:rsidRDefault="007A7C2B" w:rsidP="007A7C2B">
      <w:pPr>
        <w:pStyle w:val="Textoindependiente3"/>
        <w:numPr>
          <w:ilvl w:val="0"/>
          <w:numId w:val="1"/>
        </w:numPr>
      </w:pPr>
      <w:r>
        <w:t>Agència Catalana de l’Aigua, sol·licitant informació del preu de l’aigua per al 2022, per a la publicació a l’Observatori del preu de l’aigua.</w:t>
      </w:r>
    </w:p>
    <w:p w:rsidR="00523FEB" w:rsidRDefault="00523FEB" w:rsidP="00523FEB">
      <w:pPr>
        <w:pStyle w:val="Prrafodelista"/>
      </w:pPr>
    </w:p>
    <w:p w:rsidR="00523FEB" w:rsidRDefault="00523FEB" w:rsidP="00523FEB">
      <w:pPr>
        <w:pStyle w:val="Textoindependiente3"/>
        <w:numPr>
          <w:ilvl w:val="0"/>
          <w:numId w:val="1"/>
        </w:numPr>
      </w:pPr>
      <w:r>
        <w:t xml:space="preserve">Agència Catalana de l’Aigua, informant sobre els cabals normalitzats i sobre les recomanacions tècniques pels estudis </w:t>
      </w:r>
      <w:proofErr w:type="spellStart"/>
      <w:r>
        <w:t>d’inundabilitat</w:t>
      </w:r>
      <w:proofErr w:type="spellEnd"/>
      <w:r>
        <w:t xml:space="preserve"> d’àmbit local, d’acord amb els mapes de perill i risc d’inundació.</w:t>
      </w:r>
    </w:p>
    <w:p w:rsidR="0069034D" w:rsidRDefault="0069034D" w:rsidP="0069034D">
      <w:pPr>
        <w:pStyle w:val="Prrafodelista"/>
      </w:pPr>
    </w:p>
    <w:p w:rsidR="0069034D" w:rsidRPr="0069034D" w:rsidRDefault="0069034D" w:rsidP="0069034D">
      <w:pPr>
        <w:pStyle w:val="Prrafodelista"/>
        <w:numPr>
          <w:ilvl w:val="0"/>
          <w:numId w:val="1"/>
        </w:numPr>
        <w:spacing w:after="120"/>
        <w:jc w:val="both"/>
        <w:rPr>
          <w:rFonts w:ascii="Arial" w:hAnsi="Arial" w:cs="Arial"/>
          <w:sz w:val="24"/>
          <w:szCs w:val="24"/>
        </w:rPr>
      </w:pPr>
      <w:r w:rsidRPr="0069034D">
        <w:rPr>
          <w:rFonts w:ascii="Arial" w:hAnsi="Arial" w:cs="Arial"/>
          <w:sz w:val="24"/>
          <w:szCs w:val="24"/>
        </w:rPr>
        <w:t>Agència Catalana de l’Aigua, informant sobre la bonificació de la tarifa social del cànon de l’aigua per a col·lectius específics associats a situacions de vulnerabilitat.</w:t>
      </w:r>
    </w:p>
    <w:p w:rsidR="0069034D" w:rsidRPr="0069034D" w:rsidRDefault="0069034D" w:rsidP="0069034D">
      <w:pPr>
        <w:pStyle w:val="Sinespaciado"/>
      </w:pPr>
    </w:p>
    <w:p w:rsidR="0069034D" w:rsidRPr="0069034D" w:rsidRDefault="0069034D" w:rsidP="0069034D">
      <w:pPr>
        <w:pStyle w:val="Prrafodelista"/>
        <w:numPr>
          <w:ilvl w:val="0"/>
          <w:numId w:val="1"/>
        </w:numPr>
        <w:spacing w:after="120"/>
        <w:jc w:val="both"/>
        <w:rPr>
          <w:rFonts w:ascii="Arial" w:hAnsi="Arial" w:cs="Arial"/>
          <w:sz w:val="24"/>
          <w:szCs w:val="24"/>
        </w:rPr>
      </w:pPr>
      <w:r w:rsidRPr="0069034D">
        <w:rPr>
          <w:rFonts w:ascii="Arial" w:hAnsi="Arial" w:cs="Arial"/>
          <w:sz w:val="24"/>
          <w:szCs w:val="24"/>
        </w:rPr>
        <w:t>Agència Catalana de l’Aigua, autoritzant treballs de desbrossament a la part superior de la resclosa de Colomers.</w:t>
      </w:r>
    </w:p>
    <w:p w:rsidR="00523FEB" w:rsidRPr="0069034D" w:rsidRDefault="00523FEB" w:rsidP="00523FEB">
      <w:pPr>
        <w:pStyle w:val="Prrafodelista"/>
        <w:rPr>
          <w:rFonts w:ascii="Arial" w:hAnsi="Arial" w:cs="Arial"/>
          <w:sz w:val="24"/>
          <w:szCs w:val="24"/>
        </w:rPr>
      </w:pPr>
    </w:p>
    <w:p w:rsidR="004E73B4" w:rsidRDefault="004E73B4" w:rsidP="004E73B4">
      <w:pPr>
        <w:pStyle w:val="Textoindependiente3"/>
        <w:numPr>
          <w:ilvl w:val="0"/>
          <w:numId w:val="1"/>
        </w:numPr>
      </w:pPr>
      <w:r>
        <w:t xml:space="preserve">Àrea de Promoció Econòmica i Cooperació Local de la Diputació de Girona, acceptant la renúncia parcial de l’import de 6.622,85.-€ de la subvenció concedida per a inversions municipals en Cementiris (any 2020), </w:t>
      </w:r>
      <w:r w:rsidRPr="00070C2A">
        <w:t xml:space="preserve">per no haver-se pogut realitzar totes les partides i no </w:t>
      </w:r>
      <w:r w:rsidRPr="00F85805">
        <w:t>poder justificar l’import</w:t>
      </w:r>
      <w:r>
        <w:t>.</w:t>
      </w:r>
    </w:p>
    <w:p w:rsidR="00351578" w:rsidRDefault="00351578" w:rsidP="00351578">
      <w:pPr>
        <w:pStyle w:val="Textoindependiente3"/>
        <w:ind w:left="360"/>
      </w:pPr>
    </w:p>
    <w:p w:rsidR="005F55B4" w:rsidRDefault="005F55B4" w:rsidP="00E53C56">
      <w:pPr>
        <w:pStyle w:val="Textoindependiente3"/>
        <w:numPr>
          <w:ilvl w:val="0"/>
          <w:numId w:val="1"/>
        </w:numPr>
      </w:pPr>
      <w:r>
        <w:t xml:space="preserve">Sra. </w:t>
      </w:r>
      <w:r w:rsidR="00351578">
        <w:t xml:space="preserve">Helena Fort </w:t>
      </w:r>
      <w:proofErr w:type="spellStart"/>
      <w:r w:rsidR="00351578">
        <w:t>Brugat</w:t>
      </w:r>
      <w:proofErr w:type="spellEnd"/>
      <w:r w:rsidR="00E53C56">
        <w:t xml:space="preserve">, </w:t>
      </w:r>
      <w:r>
        <w:t xml:space="preserve">proposant que l’Ajuntament </w:t>
      </w:r>
      <w:r w:rsidR="00351578">
        <w:t>realitzi</w:t>
      </w:r>
      <w:r>
        <w:t xml:space="preserve"> un</w:t>
      </w:r>
      <w:r w:rsidR="00351578">
        <w:t xml:space="preserve">a encesa de llums grogues el dia 14 de març de 2022, a partir de les 19 hores, per a la </w:t>
      </w:r>
      <w:proofErr w:type="spellStart"/>
      <w:r w:rsidR="00351578">
        <w:t>visibilització</w:t>
      </w:r>
      <w:proofErr w:type="spellEnd"/>
      <w:r w:rsidR="00351578">
        <w:t xml:space="preserve"> de la malaltia endometriosi</w:t>
      </w:r>
      <w:r>
        <w:t>.</w:t>
      </w:r>
    </w:p>
    <w:p w:rsidR="00D0007A" w:rsidRDefault="00D0007A" w:rsidP="00D0007A">
      <w:pPr>
        <w:pStyle w:val="Prrafodelista"/>
      </w:pPr>
    </w:p>
    <w:p w:rsidR="001E0092" w:rsidRDefault="001E0092" w:rsidP="00E53C56">
      <w:pPr>
        <w:pStyle w:val="Textoindependiente3"/>
        <w:numPr>
          <w:ilvl w:val="0"/>
          <w:numId w:val="1"/>
        </w:numPr>
      </w:pPr>
      <w:r>
        <w:t xml:space="preserve">Consorci </w:t>
      </w:r>
      <w:proofErr w:type="spellStart"/>
      <w:r>
        <w:t>Localret</w:t>
      </w:r>
      <w:proofErr w:type="spellEnd"/>
      <w:r>
        <w:t>, comunicant l’adjudicació de l’acord marc de subministrament d’una plataforma d’aplicacions ofimàtiques corporatives al núvol, en modalitat de subscripció.</w:t>
      </w:r>
    </w:p>
    <w:p w:rsidR="00622834" w:rsidRPr="001E0092" w:rsidRDefault="00622834" w:rsidP="001E0092">
      <w:pPr>
        <w:pStyle w:val="Sinespaciado"/>
        <w:rPr>
          <w:rFonts w:ascii="Arial" w:hAnsi="Arial" w:cs="Arial"/>
          <w:sz w:val="24"/>
          <w:szCs w:val="24"/>
        </w:rPr>
      </w:pPr>
    </w:p>
    <w:p w:rsidR="00765495" w:rsidRDefault="00765495" w:rsidP="00765495">
      <w:pPr>
        <w:pStyle w:val="Textoindependiente3"/>
        <w:numPr>
          <w:ilvl w:val="0"/>
          <w:numId w:val="1"/>
        </w:numPr>
      </w:pPr>
      <w:r>
        <w:lastRenderedPageBreak/>
        <w:t>Sr. Josep Salvà Amer, sol·licitant la baixa del vehicle matrícula: 5371BVG, i que no es procedeixi al cobrament de l’impost de vehicles (IVTM) de l’exercici 2022.</w:t>
      </w:r>
    </w:p>
    <w:p w:rsidR="00765495" w:rsidRPr="00615FF8" w:rsidRDefault="00765495" w:rsidP="00765495">
      <w:pPr>
        <w:pStyle w:val="Textoindependiente3"/>
        <w:ind w:left="360"/>
      </w:pPr>
      <w:r w:rsidRPr="00615FF8">
        <w:t>Per la qual cosa, el Ple de l’Ajuntament, per unanimitat dels assistents</w:t>
      </w:r>
    </w:p>
    <w:p w:rsidR="00765495" w:rsidRPr="00615FF8" w:rsidRDefault="00765495" w:rsidP="00765495">
      <w:pPr>
        <w:pStyle w:val="Textoindependiente3"/>
        <w:ind w:left="360"/>
      </w:pPr>
      <w:r w:rsidRPr="00615FF8">
        <w:t>ACORDA:</w:t>
      </w:r>
    </w:p>
    <w:p w:rsidR="00765495" w:rsidRPr="00765495" w:rsidRDefault="00765495" w:rsidP="00765495">
      <w:pPr>
        <w:ind w:left="360"/>
        <w:jc w:val="both"/>
        <w:rPr>
          <w:rFonts w:ascii="Arial" w:hAnsi="Arial" w:cs="Arial"/>
          <w:sz w:val="24"/>
          <w:szCs w:val="24"/>
        </w:rPr>
      </w:pPr>
      <w:r w:rsidRPr="00765495">
        <w:rPr>
          <w:rFonts w:ascii="Arial" w:hAnsi="Arial" w:cs="Arial"/>
          <w:sz w:val="24"/>
          <w:szCs w:val="24"/>
          <w:u w:val="single"/>
        </w:rPr>
        <w:t>Primer.-</w:t>
      </w:r>
      <w:r w:rsidRPr="00765495">
        <w:rPr>
          <w:rFonts w:ascii="Arial" w:hAnsi="Arial" w:cs="Arial"/>
          <w:sz w:val="24"/>
          <w:szCs w:val="24"/>
        </w:rPr>
        <w:t xml:space="preserve"> Comunicar la baixa del vehicle matrícula: 5371BVG</w:t>
      </w:r>
      <w:r>
        <w:rPr>
          <w:rFonts w:ascii="Arial" w:hAnsi="Arial" w:cs="Arial"/>
          <w:sz w:val="24"/>
          <w:szCs w:val="24"/>
        </w:rPr>
        <w:t xml:space="preserve"> al Servei de Recaptació del Consell Comarcal de Baix Empordà</w:t>
      </w:r>
      <w:r w:rsidRPr="00765495">
        <w:rPr>
          <w:rFonts w:ascii="Arial" w:hAnsi="Arial" w:cs="Arial"/>
          <w:sz w:val="24"/>
          <w:szCs w:val="24"/>
        </w:rPr>
        <w:t>, als efectes corresponents</w:t>
      </w:r>
      <w:r>
        <w:rPr>
          <w:rFonts w:ascii="Arial" w:hAnsi="Arial" w:cs="Arial"/>
          <w:sz w:val="24"/>
          <w:szCs w:val="24"/>
        </w:rPr>
        <w:t>, atès que és l’Organisme qui en té delegada la tramitació</w:t>
      </w:r>
      <w:r w:rsidRPr="00765495">
        <w:rPr>
          <w:rFonts w:ascii="Arial" w:hAnsi="Arial" w:cs="Arial"/>
          <w:sz w:val="24"/>
          <w:szCs w:val="24"/>
        </w:rPr>
        <w:t>.</w:t>
      </w:r>
    </w:p>
    <w:p w:rsidR="00765495" w:rsidRDefault="00765495" w:rsidP="00765495">
      <w:pPr>
        <w:pStyle w:val="Textoindependiente3"/>
        <w:ind w:left="360"/>
      </w:pPr>
      <w:r w:rsidRPr="00F14028">
        <w:rPr>
          <w:u w:val="single"/>
        </w:rPr>
        <w:t>Segon.</w:t>
      </w:r>
      <w:r w:rsidRPr="00F14028">
        <w:t xml:space="preserve">- </w:t>
      </w:r>
      <w:r>
        <w:t>Eximir al sol·licitant de l’impost IVTM del vehicle esmentar, per a l’exercici 2022.</w:t>
      </w:r>
    </w:p>
    <w:p w:rsidR="00765495" w:rsidRDefault="00765495" w:rsidP="00765495">
      <w:pPr>
        <w:pStyle w:val="Textoindependiente3"/>
        <w:ind w:left="360"/>
      </w:pPr>
      <w:r>
        <w:rPr>
          <w:u w:val="single"/>
        </w:rPr>
        <w:t>Tercer.</w:t>
      </w:r>
      <w:r>
        <w:t>- Notificar</w:t>
      </w:r>
      <w:r w:rsidRPr="00615FF8">
        <w:t xml:space="preserve"> aquest acord al</w:t>
      </w:r>
      <w:r>
        <w:t xml:space="preserve"> </w:t>
      </w:r>
      <w:r w:rsidRPr="00615FF8">
        <w:t>sol·licitant.</w:t>
      </w:r>
    </w:p>
    <w:p w:rsidR="003B27D3" w:rsidRDefault="003B27D3" w:rsidP="00765495">
      <w:pPr>
        <w:pStyle w:val="Textoindependiente3"/>
        <w:ind w:left="360"/>
      </w:pPr>
    </w:p>
    <w:p w:rsidR="00A17458" w:rsidRDefault="00A17458" w:rsidP="00A17458">
      <w:pPr>
        <w:pStyle w:val="Textoindependiente3"/>
        <w:numPr>
          <w:ilvl w:val="0"/>
          <w:numId w:val="1"/>
        </w:numPr>
      </w:pPr>
      <w:proofErr w:type="spellStart"/>
      <w:r>
        <w:t>Dipsalut</w:t>
      </w:r>
      <w:proofErr w:type="spellEnd"/>
      <w:r>
        <w:t xml:space="preserve"> (Organisme de Salut Pública de la Diputació de Girona), enviant la memòria de les actuacions realitzades del Programa Pt11 en motiu de la presència del mosquit tigre.</w:t>
      </w:r>
    </w:p>
    <w:p w:rsidR="00915CEB" w:rsidRDefault="00915CEB" w:rsidP="00915CEB">
      <w:pPr>
        <w:pStyle w:val="Textoindependiente3"/>
        <w:ind w:left="360"/>
      </w:pPr>
    </w:p>
    <w:p w:rsidR="00915CEB" w:rsidRDefault="00915CEB" w:rsidP="00A17458">
      <w:pPr>
        <w:pStyle w:val="Textoindependiente3"/>
        <w:numPr>
          <w:ilvl w:val="0"/>
          <w:numId w:val="1"/>
        </w:numPr>
      </w:pPr>
      <w:r>
        <w:t>Diputació de Girona, comunicant l’aprovació inicial del Pla de carreteres locals de les comarques gironines i Estudi Ambiental Estratègic – Xarxa Viària.</w:t>
      </w:r>
    </w:p>
    <w:p w:rsidR="00333EEF" w:rsidRDefault="00333EEF" w:rsidP="0019591F">
      <w:pPr>
        <w:pStyle w:val="Sinespaciado"/>
      </w:pPr>
    </w:p>
    <w:p w:rsidR="00A17458" w:rsidRDefault="00A17458" w:rsidP="00A17458">
      <w:pPr>
        <w:pStyle w:val="Textoindependiente3"/>
        <w:numPr>
          <w:ilvl w:val="0"/>
          <w:numId w:val="1"/>
        </w:numPr>
      </w:pPr>
      <w:r>
        <w:t>Departament de Cultura de la Generalitat, informant del protocol de tramitació d’expedients</w:t>
      </w:r>
      <w:r w:rsidR="00915CEB">
        <w:t xml:space="preserve"> per a la Comissió Territorial de Patrimoni Cultural</w:t>
      </w:r>
      <w:r>
        <w:t>.</w:t>
      </w:r>
    </w:p>
    <w:p w:rsidR="00A17458" w:rsidRPr="002E2B6D" w:rsidRDefault="00A17458" w:rsidP="002E2B6D">
      <w:pPr>
        <w:pStyle w:val="Sinespaciado"/>
        <w:rPr>
          <w:rFonts w:ascii="Arial" w:hAnsi="Arial" w:cs="Arial"/>
          <w:sz w:val="24"/>
          <w:szCs w:val="24"/>
        </w:rPr>
      </w:pPr>
    </w:p>
    <w:p w:rsidR="002E2B6D" w:rsidRDefault="00D85C5F" w:rsidP="002E2B6D">
      <w:pPr>
        <w:pStyle w:val="Textoindependiente3"/>
        <w:numPr>
          <w:ilvl w:val="0"/>
          <w:numId w:val="1"/>
        </w:numPr>
      </w:pPr>
      <w:r>
        <w:t xml:space="preserve">Gerard Argemí Soriano, en representació de la societat “Ultramar </w:t>
      </w:r>
      <w:proofErr w:type="spellStart"/>
      <w:r>
        <w:t>By</w:t>
      </w:r>
      <w:proofErr w:type="spellEnd"/>
      <w:r>
        <w:t xml:space="preserve"> Gas, S.L.” de L’Escala</w:t>
      </w:r>
      <w:r w:rsidR="002E2B6D">
        <w:t xml:space="preserve">, sol·licitant </w:t>
      </w:r>
      <w:r>
        <w:t xml:space="preserve">autorització per a </w:t>
      </w:r>
      <w:r w:rsidR="002E2B6D">
        <w:t>la col·locació d</w:t>
      </w:r>
      <w:r>
        <w:t>e 25-30 banderoles en 12-15 fanals de la Carretera GI-634 o localitzacions que se’ls indiquin, per a la promoció de concerts al territori, des del 18/03/22 al 07/08/22</w:t>
      </w:r>
      <w:r w:rsidR="002E2B6D">
        <w:t>.</w:t>
      </w:r>
    </w:p>
    <w:p w:rsidR="002E2B6D" w:rsidRPr="00615FF8" w:rsidRDefault="002E2B6D" w:rsidP="002E2B6D">
      <w:pPr>
        <w:pStyle w:val="Textoindependiente3"/>
        <w:ind w:left="360"/>
      </w:pPr>
      <w:r w:rsidRPr="00615FF8">
        <w:t>Per la qual cosa, el Ple de l’Ajuntament, per unanimitat dels assistents</w:t>
      </w:r>
    </w:p>
    <w:p w:rsidR="002E2B6D" w:rsidRPr="00615FF8" w:rsidRDefault="002E2B6D" w:rsidP="002E2B6D">
      <w:pPr>
        <w:pStyle w:val="Textoindependiente3"/>
        <w:ind w:left="360"/>
      </w:pPr>
      <w:r w:rsidRPr="00615FF8">
        <w:t>ACORDA:</w:t>
      </w:r>
    </w:p>
    <w:p w:rsidR="002E2B6D" w:rsidRPr="00D85C5F" w:rsidRDefault="002E2B6D" w:rsidP="002E2B6D">
      <w:pPr>
        <w:ind w:left="360"/>
        <w:jc w:val="both"/>
        <w:rPr>
          <w:rFonts w:ascii="Arial" w:hAnsi="Arial" w:cs="Arial"/>
          <w:sz w:val="24"/>
          <w:szCs w:val="24"/>
          <w:u w:val="single"/>
        </w:rPr>
      </w:pPr>
      <w:r w:rsidRPr="00D85C5F">
        <w:rPr>
          <w:rFonts w:ascii="Arial" w:hAnsi="Arial" w:cs="Arial"/>
          <w:sz w:val="24"/>
          <w:szCs w:val="24"/>
          <w:u w:val="single"/>
        </w:rPr>
        <w:t>Primer.-</w:t>
      </w:r>
      <w:r w:rsidRPr="00D85C5F">
        <w:rPr>
          <w:rFonts w:ascii="Arial" w:hAnsi="Arial" w:cs="Arial"/>
          <w:sz w:val="24"/>
          <w:szCs w:val="24"/>
        </w:rPr>
        <w:t xml:space="preserve"> </w:t>
      </w:r>
      <w:r w:rsidR="00D85C5F" w:rsidRPr="00D85C5F">
        <w:rPr>
          <w:rFonts w:ascii="Arial" w:hAnsi="Arial" w:cs="Arial"/>
          <w:sz w:val="24"/>
          <w:szCs w:val="24"/>
        </w:rPr>
        <w:t>Autoritzar la col·locació de 25-30 banderoles en 12-15 fanals de la Carretera GI-634</w:t>
      </w:r>
      <w:r w:rsidR="00833320">
        <w:rPr>
          <w:rFonts w:ascii="Arial" w:hAnsi="Arial" w:cs="Arial"/>
          <w:sz w:val="24"/>
          <w:szCs w:val="24"/>
        </w:rPr>
        <w:t>,</w:t>
      </w:r>
      <w:r w:rsidR="00D85C5F" w:rsidRPr="00D85C5F">
        <w:rPr>
          <w:rFonts w:ascii="Arial" w:hAnsi="Arial" w:cs="Arial"/>
          <w:sz w:val="24"/>
          <w:szCs w:val="24"/>
        </w:rPr>
        <w:t xml:space="preserve"> per a la promoció de concerts al territori, des del 18/03/22 al 07/08/22</w:t>
      </w:r>
      <w:r w:rsidRPr="00D85C5F">
        <w:rPr>
          <w:rFonts w:ascii="Arial" w:hAnsi="Arial" w:cs="Arial"/>
          <w:sz w:val="24"/>
          <w:szCs w:val="24"/>
        </w:rPr>
        <w:t>.</w:t>
      </w:r>
    </w:p>
    <w:p w:rsidR="00A27146" w:rsidRDefault="002E2B6D" w:rsidP="00A27146">
      <w:pPr>
        <w:ind w:left="360"/>
        <w:jc w:val="both"/>
        <w:rPr>
          <w:rFonts w:ascii="Arial" w:hAnsi="Arial" w:cs="Arial"/>
          <w:sz w:val="24"/>
          <w:szCs w:val="24"/>
        </w:rPr>
      </w:pPr>
      <w:r w:rsidRPr="00D85C5F">
        <w:rPr>
          <w:rFonts w:ascii="Arial" w:hAnsi="Arial" w:cs="Arial"/>
          <w:sz w:val="24"/>
          <w:szCs w:val="24"/>
          <w:u w:val="single"/>
        </w:rPr>
        <w:t>Segon.-</w:t>
      </w:r>
      <w:r w:rsidRPr="00D85C5F">
        <w:rPr>
          <w:rFonts w:ascii="Arial" w:hAnsi="Arial" w:cs="Arial"/>
          <w:sz w:val="24"/>
          <w:szCs w:val="24"/>
        </w:rPr>
        <w:t xml:space="preserve"> </w:t>
      </w:r>
      <w:r w:rsidR="00A27146">
        <w:rPr>
          <w:rFonts w:ascii="Arial" w:hAnsi="Arial" w:cs="Arial"/>
          <w:sz w:val="24"/>
          <w:szCs w:val="24"/>
        </w:rPr>
        <w:t xml:space="preserve">Aplicar la taxa d’ocupació de via pública de 30.-€ / mes, </w:t>
      </w:r>
      <w:r w:rsidR="002B0618">
        <w:rPr>
          <w:rFonts w:ascii="Arial" w:hAnsi="Arial" w:cs="Arial"/>
          <w:sz w:val="24"/>
          <w:szCs w:val="24"/>
        </w:rPr>
        <w:t>en virtut del que per analogia s’estableix</w:t>
      </w:r>
      <w:r w:rsidR="00A27146">
        <w:rPr>
          <w:rFonts w:ascii="Arial" w:hAnsi="Arial" w:cs="Arial"/>
          <w:sz w:val="24"/>
          <w:szCs w:val="24"/>
        </w:rPr>
        <w:t xml:space="preserve"> en la tarifa de l’apartat f) de l’Annex Tercer de l’Ordenança Fiscal Núm. 10, Reguladora dels Preus Públics Municipals.</w:t>
      </w:r>
    </w:p>
    <w:p w:rsidR="00833320" w:rsidRDefault="00A27146" w:rsidP="00833320">
      <w:pPr>
        <w:ind w:left="360"/>
        <w:jc w:val="both"/>
        <w:rPr>
          <w:rFonts w:ascii="Arial" w:hAnsi="Arial" w:cs="Arial"/>
          <w:sz w:val="24"/>
          <w:szCs w:val="24"/>
        </w:rPr>
      </w:pPr>
      <w:r w:rsidRPr="00A27146">
        <w:rPr>
          <w:rFonts w:ascii="Arial" w:hAnsi="Arial" w:cs="Arial"/>
          <w:sz w:val="24"/>
          <w:szCs w:val="24"/>
          <w:u w:val="single"/>
        </w:rPr>
        <w:t>Tercer.-</w:t>
      </w:r>
      <w:r>
        <w:rPr>
          <w:rFonts w:ascii="Arial" w:hAnsi="Arial" w:cs="Arial"/>
          <w:sz w:val="24"/>
          <w:szCs w:val="24"/>
        </w:rPr>
        <w:t xml:space="preserve"> </w:t>
      </w:r>
      <w:r w:rsidR="00833320">
        <w:rPr>
          <w:rFonts w:ascii="Arial" w:hAnsi="Arial" w:cs="Arial"/>
          <w:sz w:val="24"/>
          <w:szCs w:val="24"/>
        </w:rPr>
        <w:t>Aplicar una fiança de 300.-€, la qual es retornarà una vegada es retirin les banderoles.</w:t>
      </w:r>
    </w:p>
    <w:p w:rsidR="002E2B6D" w:rsidRPr="00D85C5F" w:rsidRDefault="00833320" w:rsidP="002E2B6D">
      <w:pPr>
        <w:ind w:firstLine="360"/>
        <w:jc w:val="both"/>
        <w:rPr>
          <w:rFonts w:ascii="Arial" w:hAnsi="Arial" w:cs="Arial"/>
          <w:sz w:val="24"/>
          <w:szCs w:val="24"/>
          <w:lang w:eastAsia="es-ES"/>
        </w:rPr>
      </w:pPr>
      <w:r w:rsidRPr="00833320">
        <w:rPr>
          <w:rFonts w:ascii="Arial" w:hAnsi="Arial" w:cs="Arial"/>
          <w:sz w:val="24"/>
          <w:szCs w:val="24"/>
          <w:u w:val="single"/>
        </w:rPr>
        <w:t>Quart.-</w:t>
      </w:r>
      <w:r>
        <w:rPr>
          <w:rFonts w:ascii="Arial" w:hAnsi="Arial" w:cs="Arial"/>
          <w:sz w:val="24"/>
          <w:szCs w:val="24"/>
        </w:rPr>
        <w:t xml:space="preserve"> </w:t>
      </w:r>
      <w:r w:rsidR="002E2B6D" w:rsidRPr="00D85C5F">
        <w:rPr>
          <w:rFonts w:ascii="Arial" w:hAnsi="Arial" w:cs="Arial"/>
          <w:sz w:val="24"/>
          <w:szCs w:val="24"/>
        </w:rPr>
        <w:t>Facultar al Sr. Alcalde per executar el present acord.</w:t>
      </w:r>
    </w:p>
    <w:p w:rsidR="002E2B6D" w:rsidRPr="00615FF8" w:rsidRDefault="00833320" w:rsidP="002E2B6D">
      <w:pPr>
        <w:pStyle w:val="Textoindependiente3"/>
        <w:ind w:left="360"/>
      </w:pPr>
      <w:r>
        <w:rPr>
          <w:u w:val="single"/>
        </w:rPr>
        <w:t>Cinquè</w:t>
      </w:r>
      <w:r w:rsidR="002E2B6D" w:rsidRPr="00F14028">
        <w:rPr>
          <w:u w:val="single"/>
        </w:rPr>
        <w:t>.</w:t>
      </w:r>
      <w:r w:rsidR="002E2B6D" w:rsidRPr="00F14028">
        <w:t xml:space="preserve">- </w:t>
      </w:r>
      <w:r w:rsidR="002E2B6D">
        <w:t>Notificar</w:t>
      </w:r>
      <w:r w:rsidR="002E2B6D" w:rsidRPr="00615FF8">
        <w:t xml:space="preserve"> aquest acord al</w:t>
      </w:r>
      <w:r w:rsidR="002E2B6D">
        <w:t xml:space="preserve"> </w:t>
      </w:r>
      <w:r w:rsidR="002E2B6D" w:rsidRPr="00615FF8">
        <w:t>sol·licitant.</w:t>
      </w:r>
    </w:p>
    <w:p w:rsidR="008F4DF9" w:rsidRDefault="008F4DF9" w:rsidP="00E53C56">
      <w:pPr>
        <w:spacing w:after="120"/>
        <w:ind w:left="360"/>
        <w:jc w:val="both"/>
        <w:rPr>
          <w:rFonts w:ascii="Arial" w:hAnsi="Arial" w:cs="Arial"/>
          <w:sz w:val="24"/>
          <w:szCs w:val="24"/>
        </w:rPr>
      </w:pPr>
    </w:p>
    <w:p w:rsidR="00E268C8" w:rsidRPr="00C47B32" w:rsidRDefault="00E268C8" w:rsidP="007767DD">
      <w:pPr>
        <w:pStyle w:val="Prrafodelista"/>
        <w:numPr>
          <w:ilvl w:val="0"/>
          <w:numId w:val="1"/>
        </w:numPr>
        <w:spacing w:after="120"/>
        <w:jc w:val="both"/>
        <w:rPr>
          <w:rFonts w:ascii="Arial" w:hAnsi="Arial" w:cs="Arial"/>
          <w:sz w:val="24"/>
          <w:szCs w:val="24"/>
        </w:rPr>
      </w:pPr>
      <w:r>
        <w:rPr>
          <w:rFonts w:ascii="Arial" w:hAnsi="Arial" w:cs="Arial"/>
          <w:sz w:val="24"/>
          <w:szCs w:val="24"/>
        </w:rPr>
        <w:t xml:space="preserve">Albert Gallego </w:t>
      </w:r>
      <w:proofErr w:type="spellStart"/>
      <w:r>
        <w:rPr>
          <w:rFonts w:ascii="Arial" w:hAnsi="Arial" w:cs="Arial"/>
          <w:sz w:val="24"/>
          <w:szCs w:val="24"/>
        </w:rPr>
        <w:t>Saballs</w:t>
      </w:r>
      <w:proofErr w:type="spellEnd"/>
      <w:r>
        <w:rPr>
          <w:rFonts w:ascii="Arial" w:hAnsi="Arial" w:cs="Arial"/>
          <w:sz w:val="24"/>
          <w:szCs w:val="24"/>
        </w:rPr>
        <w:t>, comunicant una queixa per les molèsties que li provoquen les obres realitzades a la finca veïna a la seva, en el carrer Sant Sebastià, núm. 8, i sol·licita tenir accés a la documentació de la llicència d’obres.</w:t>
      </w:r>
      <w:r w:rsidR="00C47B32">
        <w:rPr>
          <w:rFonts w:ascii="Arial" w:hAnsi="Arial" w:cs="Arial"/>
          <w:sz w:val="24"/>
          <w:szCs w:val="24"/>
        </w:rPr>
        <w:t xml:space="preserve"> </w:t>
      </w:r>
      <w:r w:rsidRPr="00C47B32">
        <w:rPr>
          <w:rFonts w:ascii="Arial" w:hAnsi="Arial" w:cs="Arial"/>
          <w:sz w:val="24"/>
          <w:szCs w:val="24"/>
        </w:rPr>
        <w:t>Per la qual cosa, el Ple de l’Ajuntament, per unanimitat dels assistents</w:t>
      </w:r>
      <w:r w:rsidR="00C47B32">
        <w:rPr>
          <w:rFonts w:ascii="Arial" w:hAnsi="Arial" w:cs="Arial"/>
          <w:sz w:val="24"/>
          <w:szCs w:val="24"/>
        </w:rPr>
        <w:t>, acorda respondre-li pel mateix mitjà que ha fet la sol·licitud, correu electrònic.</w:t>
      </w:r>
    </w:p>
    <w:p w:rsidR="0032076A" w:rsidRPr="00297334" w:rsidRDefault="0032076A" w:rsidP="0032076A">
      <w:pPr>
        <w:pStyle w:val="Prrafodelista"/>
        <w:rPr>
          <w:sz w:val="24"/>
          <w:szCs w:val="24"/>
        </w:rPr>
      </w:pPr>
    </w:p>
    <w:p w:rsidR="009E42C2" w:rsidRPr="00297334" w:rsidRDefault="009E42C2" w:rsidP="009E42C2">
      <w:pPr>
        <w:pStyle w:val="Prrafodelista"/>
        <w:rPr>
          <w:sz w:val="24"/>
          <w:szCs w:val="24"/>
        </w:rPr>
      </w:pPr>
    </w:p>
    <w:p w:rsidR="00893DEF" w:rsidRPr="0059282F" w:rsidRDefault="00893DEF" w:rsidP="0083716A">
      <w:pPr>
        <w:jc w:val="both"/>
        <w:rPr>
          <w:rFonts w:ascii="Arial" w:hAnsi="Arial" w:cs="Arial"/>
          <w:b/>
          <w:bCs/>
          <w:sz w:val="24"/>
          <w:szCs w:val="24"/>
          <w:u w:val="single"/>
        </w:rPr>
      </w:pPr>
      <w:r w:rsidRPr="0059282F">
        <w:rPr>
          <w:rFonts w:ascii="Arial" w:hAnsi="Arial" w:cs="Arial"/>
          <w:b/>
          <w:bCs/>
          <w:sz w:val="24"/>
          <w:szCs w:val="24"/>
          <w:u w:val="single"/>
        </w:rPr>
        <w:t xml:space="preserve">4rt.-  LLICÈNCIES - INFORMES  </w:t>
      </w:r>
    </w:p>
    <w:p w:rsidR="0005757C" w:rsidRPr="0059282F" w:rsidRDefault="0005757C" w:rsidP="0083716A">
      <w:pPr>
        <w:jc w:val="both"/>
        <w:rPr>
          <w:rFonts w:ascii="Arial" w:hAnsi="Arial" w:cs="Arial"/>
          <w:b/>
          <w:bCs/>
          <w:sz w:val="24"/>
          <w:szCs w:val="24"/>
          <w:u w:val="single"/>
        </w:rPr>
      </w:pPr>
    </w:p>
    <w:p w:rsidR="00F40319" w:rsidRPr="003E5B37" w:rsidRDefault="00F40319" w:rsidP="00F40319">
      <w:pPr>
        <w:widowControl w:val="0"/>
        <w:jc w:val="both"/>
        <w:rPr>
          <w:rFonts w:ascii="Arial" w:hAnsi="Arial" w:cs="Arial"/>
          <w:sz w:val="24"/>
          <w:szCs w:val="24"/>
        </w:rPr>
      </w:pPr>
      <w:r w:rsidRPr="003E5B37">
        <w:rPr>
          <w:rFonts w:ascii="Arial" w:hAnsi="Arial" w:cs="Arial"/>
          <w:sz w:val="24"/>
          <w:szCs w:val="24"/>
        </w:rPr>
        <w:t>- En relació a la sol·licitud de certificat urbanístic formulada pe</w:t>
      </w:r>
      <w:r w:rsidR="00C7328D">
        <w:rPr>
          <w:rFonts w:ascii="Arial" w:hAnsi="Arial" w:cs="Arial"/>
          <w:sz w:val="24"/>
          <w:szCs w:val="24"/>
        </w:rPr>
        <w:t xml:space="preserve">r </w:t>
      </w:r>
      <w:r w:rsidRPr="003E5B37">
        <w:rPr>
          <w:rFonts w:ascii="Arial" w:hAnsi="Arial" w:cs="Arial"/>
          <w:sz w:val="24"/>
          <w:szCs w:val="24"/>
        </w:rPr>
        <w:t>l</w:t>
      </w:r>
      <w:r w:rsidR="00C7328D">
        <w:rPr>
          <w:rFonts w:ascii="Arial" w:hAnsi="Arial" w:cs="Arial"/>
          <w:sz w:val="24"/>
          <w:szCs w:val="24"/>
        </w:rPr>
        <w:t>a</w:t>
      </w:r>
      <w:r w:rsidRPr="003E5B37">
        <w:rPr>
          <w:rFonts w:ascii="Arial" w:hAnsi="Arial" w:cs="Arial"/>
          <w:sz w:val="24"/>
          <w:szCs w:val="24"/>
        </w:rPr>
        <w:t xml:space="preserve"> Sr</w:t>
      </w:r>
      <w:r w:rsidR="00C7328D">
        <w:rPr>
          <w:rFonts w:ascii="Arial" w:hAnsi="Arial" w:cs="Arial"/>
          <w:sz w:val="24"/>
          <w:szCs w:val="24"/>
        </w:rPr>
        <w:t>a</w:t>
      </w:r>
      <w:r w:rsidRPr="003E5B37">
        <w:rPr>
          <w:rFonts w:ascii="Arial" w:hAnsi="Arial" w:cs="Arial"/>
          <w:sz w:val="24"/>
          <w:szCs w:val="24"/>
        </w:rPr>
        <w:t xml:space="preserve">. </w:t>
      </w:r>
      <w:r w:rsidR="00C7328D">
        <w:rPr>
          <w:rFonts w:ascii="Arial" w:hAnsi="Arial" w:cs="Arial"/>
          <w:sz w:val="24"/>
          <w:szCs w:val="24"/>
          <w:u w:val="single"/>
        </w:rPr>
        <w:t>CARALINA FERRER VILA</w:t>
      </w:r>
      <w:r w:rsidRPr="003E5B37">
        <w:rPr>
          <w:rFonts w:ascii="Arial" w:hAnsi="Arial" w:cs="Arial"/>
          <w:sz w:val="24"/>
          <w:szCs w:val="24"/>
        </w:rPr>
        <w:t xml:space="preserve">, </w:t>
      </w:r>
      <w:r>
        <w:rPr>
          <w:rFonts w:ascii="Arial" w:hAnsi="Arial" w:cs="Arial"/>
          <w:sz w:val="24"/>
          <w:szCs w:val="24"/>
        </w:rPr>
        <w:t>sobre</w:t>
      </w:r>
      <w:r w:rsidRPr="003E5B37">
        <w:rPr>
          <w:rFonts w:ascii="Arial" w:hAnsi="Arial" w:cs="Arial"/>
          <w:sz w:val="24"/>
          <w:szCs w:val="24"/>
        </w:rPr>
        <w:t xml:space="preserve"> la finca</w:t>
      </w:r>
      <w:r>
        <w:rPr>
          <w:rFonts w:ascii="Arial" w:hAnsi="Arial" w:cs="Arial"/>
          <w:sz w:val="24"/>
          <w:szCs w:val="24"/>
        </w:rPr>
        <w:t xml:space="preserve"> (</w:t>
      </w:r>
      <w:r w:rsidR="00C7328D">
        <w:rPr>
          <w:rFonts w:ascii="Arial" w:hAnsi="Arial" w:cs="Arial"/>
          <w:sz w:val="24"/>
          <w:szCs w:val="24"/>
        </w:rPr>
        <w:t>Mas Castelló</w:t>
      </w:r>
      <w:r>
        <w:rPr>
          <w:rFonts w:ascii="Arial" w:hAnsi="Arial" w:cs="Arial"/>
          <w:sz w:val="24"/>
          <w:szCs w:val="24"/>
        </w:rPr>
        <w:t>)</w:t>
      </w:r>
      <w:r w:rsidRPr="003E5B37">
        <w:rPr>
          <w:rFonts w:ascii="Arial" w:hAnsi="Arial" w:cs="Arial"/>
          <w:sz w:val="24"/>
          <w:szCs w:val="24"/>
        </w:rPr>
        <w:t xml:space="preserve"> del carrer </w:t>
      </w:r>
      <w:r w:rsidR="00C7328D">
        <w:rPr>
          <w:rFonts w:ascii="Arial" w:hAnsi="Arial" w:cs="Arial"/>
          <w:sz w:val="24"/>
          <w:szCs w:val="24"/>
        </w:rPr>
        <w:t>Nou</w:t>
      </w:r>
      <w:r w:rsidRPr="003E5B37">
        <w:rPr>
          <w:rFonts w:ascii="Arial" w:hAnsi="Arial" w:cs="Arial"/>
          <w:sz w:val="24"/>
          <w:szCs w:val="24"/>
        </w:rPr>
        <w:t xml:space="preserve">, </w:t>
      </w:r>
      <w:r w:rsidR="00C7328D">
        <w:rPr>
          <w:rFonts w:ascii="Arial" w:hAnsi="Arial" w:cs="Arial"/>
          <w:sz w:val="24"/>
          <w:szCs w:val="24"/>
        </w:rPr>
        <w:t>3,</w:t>
      </w:r>
      <w:r w:rsidRPr="003E5B37">
        <w:rPr>
          <w:rFonts w:ascii="Arial" w:hAnsi="Arial" w:cs="Arial"/>
          <w:sz w:val="24"/>
          <w:szCs w:val="24"/>
        </w:rPr>
        <w:t xml:space="preserve"> de Colomers.</w:t>
      </w:r>
    </w:p>
    <w:p w:rsidR="00F40319" w:rsidRPr="003E5B37" w:rsidRDefault="00F40319" w:rsidP="00F40319">
      <w:pPr>
        <w:widowControl w:val="0"/>
        <w:jc w:val="both"/>
        <w:rPr>
          <w:rFonts w:ascii="Arial" w:hAnsi="Arial" w:cs="Arial"/>
          <w:sz w:val="24"/>
          <w:szCs w:val="24"/>
        </w:rPr>
      </w:pPr>
    </w:p>
    <w:p w:rsidR="00F40319" w:rsidRPr="003E5B37" w:rsidRDefault="00F40319" w:rsidP="00F40319">
      <w:pPr>
        <w:widowControl w:val="0"/>
        <w:jc w:val="both"/>
        <w:rPr>
          <w:rFonts w:ascii="Arial" w:hAnsi="Arial" w:cs="Arial"/>
          <w:sz w:val="24"/>
          <w:szCs w:val="24"/>
        </w:rPr>
      </w:pPr>
      <w:r w:rsidRPr="003E5B37">
        <w:rPr>
          <w:rFonts w:ascii="Arial" w:hAnsi="Arial" w:cs="Arial"/>
          <w:sz w:val="24"/>
          <w:szCs w:val="24"/>
        </w:rPr>
        <w:t xml:space="preserve">S’emet el certificat </w:t>
      </w:r>
      <w:r w:rsidR="00D679BF">
        <w:rPr>
          <w:rFonts w:ascii="Arial" w:hAnsi="Arial" w:cs="Arial"/>
          <w:sz w:val="24"/>
          <w:szCs w:val="24"/>
        </w:rPr>
        <w:t>de règim urbaníst</w:t>
      </w:r>
      <w:r w:rsidRPr="003E5B37">
        <w:rPr>
          <w:rFonts w:ascii="Arial" w:hAnsi="Arial" w:cs="Arial"/>
          <w:sz w:val="24"/>
          <w:szCs w:val="24"/>
        </w:rPr>
        <w:t>ic de l</w:t>
      </w:r>
      <w:r>
        <w:rPr>
          <w:rFonts w:ascii="Arial" w:hAnsi="Arial" w:cs="Arial"/>
          <w:sz w:val="24"/>
          <w:szCs w:val="24"/>
        </w:rPr>
        <w:t>’Arquitecte</w:t>
      </w:r>
      <w:r w:rsidRPr="003E5B37">
        <w:rPr>
          <w:rFonts w:ascii="Arial" w:hAnsi="Arial" w:cs="Arial"/>
          <w:sz w:val="24"/>
          <w:szCs w:val="24"/>
        </w:rPr>
        <w:t xml:space="preserve"> assessor de l’Ajuntament consistent en:</w:t>
      </w:r>
    </w:p>
    <w:p w:rsidR="00F40319" w:rsidRPr="003E5B37" w:rsidRDefault="00F40319" w:rsidP="00F40319">
      <w:pPr>
        <w:rPr>
          <w:rFonts w:ascii="Verdana" w:hAnsi="Verdana" w:cs="Arial"/>
          <w:bCs/>
        </w:rPr>
      </w:pPr>
    </w:p>
    <w:p w:rsidR="00F72BDA" w:rsidRPr="00F72BDA" w:rsidRDefault="00F40319" w:rsidP="00F72BDA">
      <w:pPr>
        <w:rPr>
          <w:rFonts w:ascii="Verdana" w:hAnsi="Verdana" w:cs="Arial"/>
          <w:sz w:val="22"/>
          <w:szCs w:val="22"/>
        </w:rPr>
      </w:pPr>
      <w:r w:rsidRPr="003E5B37">
        <w:rPr>
          <w:rFonts w:ascii="Verdana" w:hAnsi="Verdana" w:cs="Arial"/>
          <w:bCs/>
        </w:rPr>
        <w:t>“</w:t>
      </w:r>
      <w:r w:rsidR="00F72BDA" w:rsidRPr="00F72BDA">
        <w:rPr>
          <w:rFonts w:ascii="Verdana" w:hAnsi="Verdana" w:cs="Arial"/>
          <w:b/>
          <w:sz w:val="22"/>
          <w:szCs w:val="22"/>
        </w:rPr>
        <w:t>Identificació de l’expedient</w:t>
      </w:r>
    </w:p>
    <w:p w:rsidR="00F72BDA" w:rsidRPr="00F72BDA" w:rsidRDefault="00F72BDA" w:rsidP="00F72BDA">
      <w:pPr>
        <w:ind w:left="708" w:hanging="708"/>
        <w:rPr>
          <w:rFonts w:ascii="Arial" w:hAnsi="Arial" w:cs="Arial"/>
          <w:sz w:val="22"/>
          <w:szCs w:val="22"/>
        </w:rPr>
      </w:pPr>
      <w:r w:rsidRPr="00F72BDA">
        <w:rPr>
          <w:rFonts w:ascii="Arial" w:hAnsi="Arial" w:cs="Arial"/>
          <w:sz w:val="22"/>
          <w:szCs w:val="22"/>
        </w:rPr>
        <w:t xml:space="preserve">Número d’expedient: </w:t>
      </w:r>
      <w:r w:rsidRPr="00F72BDA">
        <w:rPr>
          <w:rFonts w:ascii="Arial" w:hAnsi="Arial" w:cs="Arial"/>
          <w:sz w:val="22"/>
          <w:szCs w:val="22"/>
        </w:rPr>
        <w:tab/>
        <w:t>X2022000011</w:t>
      </w:r>
    </w:p>
    <w:p w:rsidR="00F72BDA" w:rsidRPr="00F72BDA" w:rsidRDefault="00F72BDA" w:rsidP="00F72BDA">
      <w:pPr>
        <w:ind w:left="708" w:hanging="708"/>
        <w:rPr>
          <w:rFonts w:ascii="Arial" w:hAnsi="Arial" w:cs="Arial"/>
          <w:sz w:val="22"/>
          <w:szCs w:val="22"/>
        </w:rPr>
      </w:pPr>
      <w:r w:rsidRPr="00F72BDA">
        <w:rPr>
          <w:rFonts w:ascii="Arial" w:hAnsi="Arial" w:cs="Arial"/>
          <w:sz w:val="22"/>
          <w:szCs w:val="22"/>
        </w:rPr>
        <w:t>Número informe:</w:t>
      </w:r>
      <w:r w:rsidRPr="00F72BDA">
        <w:rPr>
          <w:rFonts w:ascii="Arial" w:hAnsi="Arial" w:cs="Arial"/>
          <w:sz w:val="22"/>
          <w:szCs w:val="22"/>
        </w:rPr>
        <w:tab/>
        <w:t>011_22_CERTIF_10022022</w:t>
      </w:r>
    </w:p>
    <w:p w:rsidR="00F72BDA" w:rsidRPr="00F72BDA" w:rsidRDefault="00F72BDA" w:rsidP="00F72BDA">
      <w:pPr>
        <w:rPr>
          <w:rFonts w:ascii="Arial" w:hAnsi="Arial" w:cs="Arial"/>
          <w:sz w:val="22"/>
          <w:szCs w:val="22"/>
        </w:rPr>
      </w:pPr>
      <w:r w:rsidRPr="00F72BDA">
        <w:rPr>
          <w:rFonts w:ascii="Arial" w:hAnsi="Arial" w:cs="Arial"/>
          <w:sz w:val="22"/>
          <w:szCs w:val="22"/>
        </w:rPr>
        <w:t xml:space="preserve">Sol·licitant: </w:t>
      </w:r>
      <w:r w:rsidRPr="00F72BDA">
        <w:rPr>
          <w:rFonts w:ascii="Arial" w:hAnsi="Arial" w:cs="Arial"/>
          <w:sz w:val="22"/>
          <w:szCs w:val="22"/>
        </w:rPr>
        <w:tab/>
      </w:r>
      <w:r w:rsidRPr="00F72BDA">
        <w:rPr>
          <w:rFonts w:ascii="Arial" w:hAnsi="Arial" w:cs="Arial"/>
          <w:sz w:val="22"/>
          <w:szCs w:val="22"/>
        </w:rPr>
        <w:tab/>
        <w:t xml:space="preserve">Sra. </w:t>
      </w:r>
      <w:proofErr w:type="spellStart"/>
      <w:r w:rsidRPr="00F72BDA">
        <w:rPr>
          <w:rFonts w:ascii="Arial" w:hAnsi="Arial" w:cs="Arial"/>
          <w:sz w:val="22"/>
          <w:szCs w:val="22"/>
        </w:rPr>
        <w:t>Caralina</w:t>
      </w:r>
      <w:proofErr w:type="spellEnd"/>
      <w:r w:rsidRPr="00F72BDA">
        <w:rPr>
          <w:rFonts w:ascii="Arial" w:hAnsi="Arial" w:cs="Arial"/>
          <w:sz w:val="22"/>
          <w:szCs w:val="22"/>
        </w:rPr>
        <w:t xml:space="preserve"> Ferrer Vila</w:t>
      </w:r>
    </w:p>
    <w:p w:rsidR="00F72BDA" w:rsidRPr="00F72BDA" w:rsidRDefault="00F72BDA" w:rsidP="00F72BDA">
      <w:pPr>
        <w:ind w:left="2127" w:hanging="2127"/>
        <w:rPr>
          <w:rFonts w:ascii="Arial" w:hAnsi="Arial" w:cs="Arial"/>
          <w:sz w:val="22"/>
          <w:szCs w:val="22"/>
        </w:rPr>
      </w:pPr>
      <w:r w:rsidRPr="00F72BDA">
        <w:rPr>
          <w:rFonts w:ascii="Arial" w:hAnsi="Arial" w:cs="Arial"/>
          <w:sz w:val="22"/>
          <w:szCs w:val="22"/>
        </w:rPr>
        <w:t>Assumpte:</w:t>
      </w:r>
      <w:r w:rsidRPr="00F72BDA">
        <w:rPr>
          <w:rFonts w:ascii="Arial" w:hAnsi="Arial" w:cs="Arial"/>
          <w:sz w:val="22"/>
          <w:szCs w:val="22"/>
        </w:rPr>
        <w:tab/>
        <w:t>Certificat</w:t>
      </w:r>
    </w:p>
    <w:p w:rsidR="00F72BDA" w:rsidRPr="00F72BDA" w:rsidRDefault="00F72BDA" w:rsidP="00F72BDA">
      <w:pPr>
        <w:rPr>
          <w:rFonts w:ascii="Arial" w:hAnsi="Arial" w:cs="Arial"/>
          <w:sz w:val="22"/>
          <w:szCs w:val="22"/>
        </w:rPr>
      </w:pPr>
      <w:r w:rsidRPr="00F72BDA">
        <w:rPr>
          <w:rFonts w:ascii="Arial" w:hAnsi="Arial" w:cs="Arial"/>
          <w:sz w:val="22"/>
          <w:szCs w:val="22"/>
        </w:rPr>
        <w:t xml:space="preserve">Situació: </w:t>
      </w:r>
      <w:r w:rsidRPr="00F72BDA">
        <w:rPr>
          <w:rFonts w:ascii="Arial" w:hAnsi="Arial" w:cs="Arial"/>
          <w:sz w:val="22"/>
          <w:szCs w:val="22"/>
        </w:rPr>
        <w:tab/>
      </w:r>
      <w:r w:rsidRPr="00F72BDA">
        <w:rPr>
          <w:rFonts w:ascii="Arial" w:hAnsi="Arial" w:cs="Arial"/>
          <w:sz w:val="22"/>
          <w:szCs w:val="22"/>
        </w:rPr>
        <w:tab/>
        <w:t>Carrer Nou 3</w:t>
      </w:r>
    </w:p>
    <w:p w:rsidR="00F72BDA" w:rsidRPr="00F72BDA" w:rsidRDefault="00F72BDA" w:rsidP="00F72BDA">
      <w:pPr>
        <w:rPr>
          <w:rFonts w:ascii="Arial" w:hAnsi="Arial" w:cs="Arial"/>
          <w:sz w:val="22"/>
          <w:szCs w:val="22"/>
        </w:rPr>
      </w:pPr>
      <w:r w:rsidRPr="00F72BDA">
        <w:rPr>
          <w:rFonts w:ascii="Arial" w:hAnsi="Arial" w:cs="Arial"/>
          <w:sz w:val="22"/>
          <w:szCs w:val="22"/>
        </w:rPr>
        <w:t>Ref. Cadastral:</w:t>
      </w:r>
      <w:r w:rsidRPr="00F72BDA">
        <w:rPr>
          <w:rFonts w:ascii="Arial" w:hAnsi="Arial" w:cs="Arial"/>
          <w:sz w:val="22"/>
          <w:szCs w:val="22"/>
        </w:rPr>
        <w:tab/>
      </w:r>
      <w:r w:rsidRPr="00F72BDA">
        <w:rPr>
          <w:rFonts w:ascii="Arial" w:hAnsi="Arial" w:cs="Arial"/>
          <w:sz w:val="22"/>
          <w:szCs w:val="22"/>
        </w:rPr>
        <w:tab/>
        <w:t>9093807DG9599S0001FH</w:t>
      </w:r>
    </w:p>
    <w:p w:rsidR="00F72BDA" w:rsidRPr="00F72BDA" w:rsidRDefault="00F72BDA" w:rsidP="00F72BDA">
      <w:pPr>
        <w:rPr>
          <w:rFonts w:ascii="Arial" w:hAnsi="Arial" w:cs="Arial"/>
          <w:sz w:val="22"/>
          <w:szCs w:val="22"/>
        </w:rPr>
      </w:pPr>
      <w:r w:rsidRPr="00F72BDA">
        <w:rPr>
          <w:rFonts w:ascii="Arial" w:hAnsi="Arial" w:cs="Arial"/>
          <w:sz w:val="22"/>
          <w:szCs w:val="22"/>
        </w:rPr>
        <w:t>RE:</w:t>
      </w:r>
      <w:r w:rsidRPr="00F72BDA">
        <w:rPr>
          <w:rFonts w:ascii="Arial" w:hAnsi="Arial" w:cs="Arial"/>
          <w:sz w:val="22"/>
          <w:szCs w:val="22"/>
        </w:rPr>
        <w:tab/>
      </w:r>
      <w:r w:rsidRPr="00F72BDA">
        <w:rPr>
          <w:rFonts w:ascii="Arial" w:hAnsi="Arial" w:cs="Arial"/>
          <w:sz w:val="22"/>
          <w:szCs w:val="22"/>
        </w:rPr>
        <w:tab/>
      </w:r>
      <w:r w:rsidRPr="00F72BDA">
        <w:rPr>
          <w:rFonts w:ascii="Arial" w:hAnsi="Arial" w:cs="Arial"/>
          <w:sz w:val="22"/>
          <w:szCs w:val="22"/>
        </w:rPr>
        <w:tab/>
        <w:t>E2022000014</w:t>
      </w:r>
    </w:p>
    <w:p w:rsidR="00F72BDA" w:rsidRPr="00F72BDA" w:rsidRDefault="00F72BDA" w:rsidP="00F72BDA">
      <w:pPr>
        <w:rPr>
          <w:rFonts w:ascii="Arial" w:hAnsi="Arial" w:cs="Arial"/>
          <w:sz w:val="22"/>
          <w:szCs w:val="22"/>
        </w:rPr>
      </w:pPr>
      <w:r w:rsidRPr="00F72BDA">
        <w:rPr>
          <w:rFonts w:ascii="Arial" w:hAnsi="Arial" w:cs="Arial"/>
          <w:sz w:val="22"/>
          <w:szCs w:val="22"/>
        </w:rPr>
        <w:t>Data:</w:t>
      </w:r>
      <w:r w:rsidRPr="00F72BDA">
        <w:rPr>
          <w:rFonts w:ascii="Arial" w:hAnsi="Arial" w:cs="Arial"/>
          <w:sz w:val="22"/>
          <w:szCs w:val="22"/>
        </w:rPr>
        <w:tab/>
      </w:r>
      <w:r w:rsidRPr="00F72BDA">
        <w:rPr>
          <w:rFonts w:ascii="Arial" w:hAnsi="Arial" w:cs="Arial"/>
          <w:sz w:val="22"/>
          <w:szCs w:val="22"/>
        </w:rPr>
        <w:tab/>
      </w:r>
      <w:r w:rsidRPr="00F72BDA">
        <w:rPr>
          <w:rFonts w:ascii="Arial" w:hAnsi="Arial" w:cs="Arial"/>
          <w:sz w:val="22"/>
          <w:szCs w:val="22"/>
        </w:rPr>
        <w:tab/>
        <w:t>10/01/2022</w:t>
      </w:r>
    </w:p>
    <w:p w:rsidR="00F72BDA" w:rsidRPr="00F72BDA" w:rsidRDefault="00F72BDA" w:rsidP="00F72BDA">
      <w:pPr>
        <w:tabs>
          <w:tab w:val="left" w:pos="6000"/>
        </w:tabs>
        <w:jc w:val="both"/>
        <w:rPr>
          <w:rFonts w:ascii="Arial" w:hAnsi="Arial" w:cs="Arial"/>
          <w:sz w:val="22"/>
          <w:szCs w:val="22"/>
        </w:rPr>
      </w:pPr>
      <w:r w:rsidRPr="00F72BDA">
        <w:rPr>
          <w:rFonts w:ascii="Arial" w:hAnsi="Arial" w:cs="Arial"/>
          <w:sz w:val="22"/>
          <w:szCs w:val="22"/>
        </w:rPr>
        <w:tab/>
      </w:r>
    </w:p>
    <w:p w:rsidR="00F72BDA" w:rsidRPr="00F72BDA" w:rsidRDefault="00F72BDA" w:rsidP="00F72BDA">
      <w:pPr>
        <w:rPr>
          <w:rFonts w:ascii="Verdana" w:hAnsi="Verdana" w:cs="Arial"/>
          <w:b/>
          <w:bCs/>
          <w:sz w:val="22"/>
          <w:szCs w:val="22"/>
        </w:rPr>
      </w:pPr>
      <w:r w:rsidRPr="00F72BDA">
        <w:rPr>
          <w:rFonts w:ascii="Verdana" w:hAnsi="Verdana" w:cs="Arial"/>
          <w:b/>
          <w:bCs/>
          <w:sz w:val="22"/>
          <w:szCs w:val="22"/>
        </w:rPr>
        <w:t>Documentació aportada:</w:t>
      </w:r>
    </w:p>
    <w:p w:rsidR="00F72BDA" w:rsidRPr="00F72BDA" w:rsidRDefault="00F72BDA" w:rsidP="00F72BDA">
      <w:pPr>
        <w:jc w:val="both"/>
        <w:rPr>
          <w:rFonts w:ascii="Arial" w:hAnsi="Arial" w:cs="Arial"/>
          <w:sz w:val="22"/>
          <w:szCs w:val="22"/>
        </w:rPr>
      </w:pPr>
      <w:r w:rsidRPr="00F72BDA">
        <w:rPr>
          <w:rFonts w:ascii="Arial" w:hAnsi="Arial" w:cs="Arial"/>
          <w:sz w:val="22"/>
          <w:szCs w:val="22"/>
        </w:rPr>
        <w:t>Instància genèrica en què es sol·licita certificat urbanístic per poder segregar la sort primera de l’Heretat coneguda com a MAS CASTELLO.</w:t>
      </w:r>
    </w:p>
    <w:p w:rsidR="00F72BDA" w:rsidRPr="00F72BDA" w:rsidRDefault="00F72BDA" w:rsidP="00F72BDA">
      <w:pPr>
        <w:jc w:val="both"/>
        <w:rPr>
          <w:rFonts w:ascii="Arial" w:hAnsi="Arial" w:cs="Arial"/>
          <w:sz w:val="22"/>
          <w:szCs w:val="22"/>
        </w:rPr>
      </w:pPr>
    </w:p>
    <w:p w:rsidR="00F72BDA" w:rsidRPr="00F72BDA" w:rsidRDefault="00F72BDA" w:rsidP="00F72BDA">
      <w:pPr>
        <w:pStyle w:val="Lista2"/>
        <w:ind w:left="0" w:firstLine="0"/>
        <w:jc w:val="both"/>
        <w:rPr>
          <w:rFonts w:ascii="Verdana" w:hAnsi="Verdana" w:cs="Arial"/>
          <w:b/>
          <w:bCs/>
          <w:sz w:val="22"/>
          <w:szCs w:val="22"/>
        </w:rPr>
      </w:pPr>
      <w:r w:rsidRPr="00F72BDA">
        <w:rPr>
          <w:rFonts w:ascii="Verdana" w:hAnsi="Verdana" w:cs="Arial"/>
          <w:b/>
          <w:bCs/>
          <w:sz w:val="22"/>
          <w:szCs w:val="22"/>
        </w:rPr>
        <w:t>Normativa urbanística d’aplicació</w:t>
      </w:r>
    </w:p>
    <w:p w:rsidR="00F72BDA" w:rsidRPr="00F72BDA" w:rsidRDefault="00F72BDA" w:rsidP="00F72BDA">
      <w:pPr>
        <w:numPr>
          <w:ilvl w:val="0"/>
          <w:numId w:val="2"/>
        </w:numPr>
        <w:suppressAutoHyphens w:val="0"/>
        <w:autoSpaceDE/>
        <w:autoSpaceDN/>
        <w:jc w:val="both"/>
        <w:rPr>
          <w:rFonts w:ascii="Arial" w:hAnsi="Arial" w:cs="Arial"/>
          <w:sz w:val="22"/>
          <w:szCs w:val="22"/>
        </w:rPr>
      </w:pPr>
      <w:r w:rsidRPr="00F72BDA">
        <w:rPr>
          <w:rFonts w:ascii="Arial" w:hAnsi="Arial" w:cs="Arial"/>
          <w:sz w:val="22"/>
          <w:szCs w:val="22"/>
        </w:rPr>
        <w:t>Llei 3/2012, de 22 de febrer, de modificació del text refós de la Llei d’Urbanisme, aprovat pel Decret legislatiu 1/2010, del 3 d’agost.</w:t>
      </w:r>
    </w:p>
    <w:p w:rsidR="00F72BDA" w:rsidRPr="00F72BDA" w:rsidRDefault="00F72BDA" w:rsidP="00F72BDA">
      <w:pPr>
        <w:numPr>
          <w:ilvl w:val="0"/>
          <w:numId w:val="2"/>
        </w:numPr>
        <w:suppressAutoHyphens w:val="0"/>
        <w:autoSpaceDE/>
        <w:autoSpaceDN/>
        <w:jc w:val="both"/>
        <w:rPr>
          <w:rFonts w:ascii="Arial" w:hAnsi="Arial" w:cs="Arial"/>
          <w:sz w:val="22"/>
          <w:szCs w:val="22"/>
        </w:rPr>
      </w:pPr>
      <w:r w:rsidRPr="00F72BDA">
        <w:rPr>
          <w:rFonts w:ascii="Arial" w:hAnsi="Arial" w:cs="Arial"/>
          <w:sz w:val="22"/>
          <w:szCs w:val="22"/>
        </w:rPr>
        <w:t>Decret 64/2014, de 13 de maig, pel qual s’aprova el Reglament sobre protecció de la legalitat urbanística.</w:t>
      </w:r>
    </w:p>
    <w:p w:rsidR="00F72BDA" w:rsidRPr="00F72BDA" w:rsidRDefault="00F72BDA" w:rsidP="00F72BDA">
      <w:pPr>
        <w:numPr>
          <w:ilvl w:val="0"/>
          <w:numId w:val="2"/>
        </w:numPr>
        <w:suppressAutoHyphens w:val="0"/>
        <w:autoSpaceDE/>
        <w:autoSpaceDN/>
        <w:jc w:val="both"/>
        <w:rPr>
          <w:rFonts w:ascii="Arial" w:hAnsi="Arial" w:cs="Arial"/>
          <w:sz w:val="22"/>
          <w:szCs w:val="22"/>
        </w:rPr>
      </w:pPr>
      <w:r w:rsidRPr="00F72BDA">
        <w:rPr>
          <w:rFonts w:ascii="Arial" w:hAnsi="Arial" w:cs="Arial"/>
          <w:sz w:val="22"/>
          <w:szCs w:val="22"/>
        </w:rPr>
        <w:t>Normes subsidiàries de planejament de l’Ajuntament de Colomers, publicat al Diari oficial de la Generalitat de Catalunya, número 4710, d’1 de setembre de 2006.</w:t>
      </w:r>
    </w:p>
    <w:p w:rsidR="00F72BDA" w:rsidRPr="00F72BDA" w:rsidRDefault="00F72BDA" w:rsidP="00F72BDA">
      <w:pPr>
        <w:pStyle w:val="Lista2"/>
        <w:ind w:left="0" w:firstLine="0"/>
        <w:jc w:val="both"/>
        <w:rPr>
          <w:rFonts w:cs="Arial"/>
          <w:sz w:val="22"/>
          <w:szCs w:val="22"/>
        </w:rPr>
      </w:pPr>
    </w:p>
    <w:p w:rsidR="00F72BDA" w:rsidRPr="00F72BDA" w:rsidRDefault="00F72BDA" w:rsidP="00F72BDA">
      <w:pPr>
        <w:ind w:right="-428"/>
        <w:rPr>
          <w:rFonts w:ascii="Verdana" w:hAnsi="Verdana" w:cs="Arial"/>
          <w:b/>
          <w:bCs/>
          <w:sz w:val="22"/>
          <w:szCs w:val="22"/>
        </w:rPr>
      </w:pPr>
      <w:r w:rsidRPr="00F72BDA">
        <w:rPr>
          <w:rFonts w:ascii="Verdana" w:hAnsi="Verdana" w:cs="Arial"/>
          <w:b/>
          <w:bCs/>
          <w:sz w:val="22"/>
          <w:szCs w:val="22"/>
        </w:rPr>
        <w:t>Valoració de la proposta</w:t>
      </w:r>
    </w:p>
    <w:p w:rsidR="00F72BDA" w:rsidRPr="00F72BDA" w:rsidRDefault="00F72BDA" w:rsidP="00F72BDA">
      <w:pPr>
        <w:jc w:val="both"/>
        <w:rPr>
          <w:rFonts w:ascii="Arial" w:hAnsi="Arial" w:cs="Arial"/>
          <w:sz w:val="22"/>
          <w:szCs w:val="22"/>
        </w:rPr>
      </w:pPr>
      <w:proofErr w:type="spellStart"/>
      <w:r w:rsidRPr="00F72BDA">
        <w:rPr>
          <w:rFonts w:ascii="Arial" w:hAnsi="Arial" w:cs="Arial"/>
          <w:sz w:val="22"/>
          <w:szCs w:val="22"/>
        </w:rPr>
        <w:t>L’interessada</w:t>
      </w:r>
      <w:proofErr w:type="spellEnd"/>
      <w:r w:rsidRPr="00F72BDA">
        <w:rPr>
          <w:rFonts w:ascii="Arial" w:hAnsi="Arial" w:cs="Arial"/>
          <w:sz w:val="22"/>
          <w:szCs w:val="22"/>
        </w:rPr>
        <w:t xml:space="preserve"> no aporta cap altre document a part de la instància presentada, on indica </w:t>
      </w:r>
      <w:r w:rsidRPr="00F72BDA">
        <w:rPr>
          <w:rFonts w:ascii="Arial" w:hAnsi="Arial" w:cs="Arial"/>
          <w:i/>
          <w:sz w:val="22"/>
          <w:szCs w:val="22"/>
        </w:rPr>
        <w:t>que es propietària de la Heretat coneguda com a MAS CASTELLO situada al carrer Nou, 3 de Colomers. Que te intenció de vendre la SORT primera, de l’heretat esmentada, que esta composta de la finca número 267 i 527 amb referencia cadastral 9093807DG9599S0001FH</w:t>
      </w:r>
      <w:r w:rsidRPr="00F72BDA">
        <w:rPr>
          <w:rFonts w:ascii="Arial" w:hAnsi="Arial" w:cs="Arial"/>
          <w:sz w:val="22"/>
          <w:szCs w:val="22"/>
        </w:rPr>
        <w:t xml:space="preserve">, i sol·licita de l’Ajuntament que </w:t>
      </w:r>
      <w:r w:rsidRPr="00F72BDA">
        <w:rPr>
          <w:rFonts w:ascii="Arial" w:hAnsi="Arial" w:cs="Arial"/>
          <w:i/>
          <w:sz w:val="22"/>
          <w:szCs w:val="22"/>
        </w:rPr>
        <w:t xml:space="preserve">s’emeti </w:t>
      </w:r>
      <w:r w:rsidRPr="00F72BDA">
        <w:rPr>
          <w:rFonts w:ascii="Arial" w:hAnsi="Arial" w:cs="Arial"/>
          <w:i/>
          <w:sz w:val="22"/>
          <w:szCs w:val="22"/>
          <w:u w:val="single"/>
        </w:rPr>
        <w:t>el certificat urbanístic per poder segregar</w:t>
      </w:r>
      <w:r w:rsidRPr="00F72BDA">
        <w:rPr>
          <w:rFonts w:ascii="Arial" w:hAnsi="Arial" w:cs="Arial"/>
          <w:i/>
          <w:sz w:val="22"/>
          <w:szCs w:val="22"/>
        </w:rPr>
        <w:t xml:space="preserve"> la sort primera de l’Heretat coneguda com a MAS CASTELLO</w:t>
      </w:r>
      <w:r w:rsidRPr="00F72BDA">
        <w:rPr>
          <w:rFonts w:ascii="Arial" w:hAnsi="Arial" w:cs="Arial"/>
          <w:sz w:val="22"/>
          <w:szCs w:val="22"/>
        </w:rPr>
        <w:t>.</w:t>
      </w:r>
    </w:p>
    <w:p w:rsidR="00F72BDA" w:rsidRPr="00F72BDA" w:rsidRDefault="00F72BDA" w:rsidP="00F72BDA">
      <w:pPr>
        <w:rPr>
          <w:rFonts w:ascii="Arial" w:hAnsi="Arial" w:cs="Arial"/>
          <w:sz w:val="22"/>
          <w:szCs w:val="22"/>
        </w:rPr>
      </w:pPr>
      <w:r w:rsidRPr="00F72BDA">
        <w:rPr>
          <w:rFonts w:ascii="Arial" w:hAnsi="Arial" w:cs="Arial"/>
          <w:sz w:val="22"/>
          <w:szCs w:val="22"/>
        </w:rPr>
        <w:tab/>
        <w:t xml:space="preserve"> </w:t>
      </w:r>
    </w:p>
    <w:p w:rsidR="00F72BDA" w:rsidRPr="00F72BDA" w:rsidRDefault="00F72BDA" w:rsidP="00F72BDA">
      <w:pPr>
        <w:rPr>
          <w:rFonts w:ascii="Verdana" w:hAnsi="Verdana" w:cs="Arial"/>
          <w:b/>
          <w:bCs/>
          <w:sz w:val="22"/>
          <w:szCs w:val="22"/>
        </w:rPr>
      </w:pPr>
      <w:r w:rsidRPr="00F72BDA">
        <w:rPr>
          <w:rFonts w:ascii="Verdana" w:hAnsi="Verdana" w:cs="Arial"/>
          <w:b/>
          <w:bCs/>
          <w:sz w:val="22"/>
          <w:szCs w:val="22"/>
        </w:rPr>
        <w:t>Conclusions</w:t>
      </w:r>
    </w:p>
    <w:p w:rsidR="00F72BDA" w:rsidRPr="00F72BDA" w:rsidRDefault="00F72BDA" w:rsidP="00F72BDA">
      <w:pPr>
        <w:jc w:val="both"/>
        <w:rPr>
          <w:rFonts w:ascii="Arial" w:hAnsi="Arial" w:cs="Arial"/>
          <w:sz w:val="22"/>
          <w:szCs w:val="22"/>
        </w:rPr>
      </w:pPr>
      <w:r w:rsidRPr="00F72BDA">
        <w:rPr>
          <w:rFonts w:ascii="Arial" w:hAnsi="Arial" w:cs="Arial"/>
          <w:sz w:val="22"/>
          <w:szCs w:val="22"/>
        </w:rPr>
        <w:t xml:space="preserve">Cal que </w:t>
      </w:r>
      <w:proofErr w:type="spellStart"/>
      <w:r w:rsidRPr="00F72BDA">
        <w:rPr>
          <w:rFonts w:ascii="Arial" w:hAnsi="Arial" w:cs="Arial"/>
          <w:sz w:val="22"/>
          <w:szCs w:val="22"/>
        </w:rPr>
        <w:t>l’interessada</w:t>
      </w:r>
      <w:proofErr w:type="spellEnd"/>
      <w:r w:rsidRPr="00F72BDA">
        <w:rPr>
          <w:rFonts w:ascii="Arial" w:hAnsi="Arial" w:cs="Arial"/>
          <w:sz w:val="22"/>
          <w:szCs w:val="22"/>
        </w:rPr>
        <w:t xml:space="preserve"> aclareixi si el què està sol·licitant és una llicència de parcel·lació, o bé un certificat de règim urbanístic de la finca del carrer Nou núm. 3 (ref. Cadastral 9093807DG9599S0001FH). </w:t>
      </w:r>
    </w:p>
    <w:p w:rsidR="00F72BDA" w:rsidRPr="00F72BDA" w:rsidRDefault="00F72BDA" w:rsidP="00F72BDA">
      <w:pPr>
        <w:jc w:val="both"/>
        <w:rPr>
          <w:rFonts w:ascii="Arial" w:hAnsi="Arial" w:cs="Arial"/>
          <w:sz w:val="22"/>
          <w:szCs w:val="22"/>
        </w:rPr>
      </w:pPr>
    </w:p>
    <w:p w:rsidR="00F72BDA" w:rsidRPr="00F72BDA" w:rsidRDefault="00F72BDA" w:rsidP="00F72BDA">
      <w:pPr>
        <w:jc w:val="both"/>
        <w:rPr>
          <w:rFonts w:ascii="Arial" w:hAnsi="Arial" w:cs="Arial"/>
          <w:sz w:val="22"/>
          <w:szCs w:val="22"/>
        </w:rPr>
      </w:pPr>
      <w:r w:rsidRPr="00F72BDA">
        <w:rPr>
          <w:rFonts w:ascii="Arial" w:hAnsi="Arial" w:cs="Arial"/>
          <w:sz w:val="22"/>
          <w:szCs w:val="22"/>
        </w:rPr>
        <w:t>En el cas que es tracti d’una llicència de parcel·lació caldrà presentar la documentació establerta a l’article 28 del DECRET 64/2014, de 13 de maig, pel qual s'aprova el Reglament sobre protecció de la legalitat urbanística.</w:t>
      </w:r>
    </w:p>
    <w:p w:rsidR="00F40319" w:rsidRPr="00F72BDA" w:rsidRDefault="00F40319" w:rsidP="00F72BDA">
      <w:pPr>
        <w:rPr>
          <w:rFonts w:ascii="Arial" w:hAnsi="Arial" w:cs="Arial"/>
          <w:sz w:val="22"/>
          <w:szCs w:val="22"/>
        </w:rPr>
      </w:pPr>
    </w:p>
    <w:p w:rsidR="00F40319" w:rsidRPr="009C07BB" w:rsidRDefault="00F40319" w:rsidP="00F40319">
      <w:pPr>
        <w:jc w:val="both"/>
        <w:rPr>
          <w:rFonts w:ascii="Arial" w:hAnsi="Arial" w:cs="Arial"/>
          <w:spacing w:val="-3"/>
        </w:rPr>
      </w:pPr>
      <w:r w:rsidRPr="00F72BDA">
        <w:rPr>
          <w:rFonts w:ascii="Arial" w:hAnsi="Arial" w:cs="Arial"/>
          <w:spacing w:val="-3"/>
          <w:sz w:val="22"/>
          <w:szCs w:val="22"/>
        </w:rPr>
        <w:t>I, perquè consti i als efectes oportuns, es signa el present informe</w:t>
      </w:r>
      <w:r>
        <w:rPr>
          <w:rFonts w:ascii="Arial" w:hAnsi="Arial" w:cs="Arial"/>
          <w:spacing w:val="-3"/>
        </w:rPr>
        <w:t>”</w:t>
      </w:r>
      <w:r w:rsidRPr="009C07BB">
        <w:rPr>
          <w:rFonts w:ascii="Arial" w:hAnsi="Arial" w:cs="Arial"/>
          <w:spacing w:val="-3"/>
        </w:rPr>
        <w:t>.</w:t>
      </w:r>
    </w:p>
    <w:p w:rsidR="003D5DAB" w:rsidRDefault="003D5DAB" w:rsidP="003D5DAB">
      <w:pPr>
        <w:pStyle w:val="Sangradetextonormal"/>
        <w:rPr>
          <w:b w:val="0"/>
          <w:u w:val="none"/>
        </w:rPr>
      </w:pPr>
    </w:p>
    <w:p w:rsidR="00F40319" w:rsidRDefault="00F40319" w:rsidP="003D5DAB">
      <w:pPr>
        <w:pStyle w:val="Sangradetextonormal"/>
        <w:rPr>
          <w:b w:val="0"/>
          <w:u w:val="none"/>
        </w:rPr>
      </w:pPr>
    </w:p>
    <w:p w:rsidR="00D4006D" w:rsidRPr="003E5B37" w:rsidRDefault="00D4006D" w:rsidP="00D4006D">
      <w:pPr>
        <w:widowControl w:val="0"/>
        <w:jc w:val="both"/>
        <w:rPr>
          <w:rFonts w:ascii="Arial" w:hAnsi="Arial" w:cs="Arial"/>
          <w:sz w:val="24"/>
          <w:szCs w:val="24"/>
        </w:rPr>
      </w:pPr>
      <w:r w:rsidRPr="003E5B37">
        <w:rPr>
          <w:rFonts w:ascii="Arial" w:hAnsi="Arial" w:cs="Arial"/>
          <w:sz w:val="24"/>
          <w:szCs w:val="24"/>
        </w:rPr>
        <w:t>- En relació a la sol·licitud d</w:t>
      </w:r>
      <w:r>
        <w:rPr>
          <w:rFonts w:ascii="Arial" w:hAnsi="Arial" w:cs="Arial"/>
          <w:sz w:val="24"/>
          <w:szCs w:val="24"/>
        </w:rPr>
        <w:t>’informe</w:t>
      </w:r>
      <w:r w:rsidRPr="003E5B37">
        <w:rPr>
          <w:rFonts w:ascii="Arial" w:hAnsi="Arial" w:cs="Arial"/>
          <w:sz w:val="24"/>
          <w:szCs w:val="24"/>
        </w:rPr>
        <w:t xml:space="preserve"> formula</w:t>
      </w:r>
      <w:r>
        <w:rPr>
          <w:rFonts w:ascii="Arial" w:hAnsi="Arial" w:cs="Arial"/>
          <w:sz w:val="24"/>
          <w:szCs w:val="24"/>
        </w:rPr>
        <w:t>t</w:t>
      </w:r>
      <w:r w:rsidRPr="003E5B37">
        <w:rPr>
          <w:rFonts w:ascii="Arial" w:hAnsi="Arial" w:cs="Arial"/>
          <w:sz w:val="24"/>
          <w:szCs w:val="24"/>
        </w:rPr>
        <w:t xml:space="preserve"> pe</w:t>
      </w:r>
      <w:r>
        <w:rPr>
          <w:rFonts w:ascii="Arial" w:hAnsi="Arial" w:cs="Arial"/>
          <w:sz w:val="24"/>
          <w:szCs w:val="24"/>
        </w:rPr>
        <w:t xml:space="preserve">r </w:t>
      </w:r>
      <w:r w:rsidRPr="003E5B37">
        <w:rPr>
          <w:rFonts w:ascii="Arial" w:hAnsi="Arial" w:cs="Arial"/>
          <w:sz w:val="24"/>
          <w:szCs w:val="24"/>
        </w:rPr>
        <w:t>l</w:t>
      </w:r>
      <w:r>
        <w:rPr>
          <w:rFonts w:ascii="Arial" w:hAnsi="Arial" w:cs="Arial"/>
          <w:sz w:val="24"/>
          <w:szCs w:val="24"/>
        </w:rPr>
        <w:t>’</w:t>
      </w:r>
      <w:r>
        <w:rPr>
          <w:rFonts w:ascii="Arial" w:hAnsi="Arial" w:cs="Arial"/>
          <w:sz w:val="24"/>
          <w:szCs w:val="24"/>
          <w:u w:val="single"/>
        </w:rPr>
        <w:t>AGÈNCIA CATALANA DE L’AIGUA</w:t>
      </w:r>
      <w:r w:rsidRPr="003E5B37">
        <w:rPr>
          <w:rFonts w:ascii="Arial" w:hAnsi="Arial" w:cs="Arial"/>
          <w:sz w:val="24"/>
          <w:szCs w:val="24"/>
        </w:rPr>
        <w:t xml:space="preserve">, </w:t>
      </w:r>
      <w:r>
        <w:rPr>
          <w:rFonts w:ascii="Arial" w:hAnsi="Arial" w:cs="Arial"/>
          <w:sz w:val="24"/>
          <w:szCs w:val="24"/>
        </w:rPr>
        <w:t>sobre</w:t>
      </w:r>
      <w:r w:rsidRPr="003E5B37">
        <w:rPr>
          <w:rFonts w:ascii="Arial" w:hAnsi="Arial" w:cs="Arial"/>
          <w:sz w:val="24"/>
          <w:szCs w:val="24"/>
        </w:rPr>
        <w:t xml:space="preserve"> </w:t>
      </w:r>
      <w:r w:rsidR="00796F18">
        <w:rPr>
          <w:rFonts w:ascii="Arial" w:hAnsi="Arial" w:cs="Arial"/>
          <w:sz w:val="24"/>
          <w:szCs w:val="24"/>
        </w:rPr>
        <w:t>els treballs de desbrossada de la part superior de la Resclosa</w:t>
      </w:r>
      <w:r w:rsidRPr="003E5B37">
        <w:rPr>
          <w:rFonts w:ascii="Arial" w:hAnsi="Arial" w:cs="Arial"/>
          <w:sz w:val="24"/>
          <w:szCs w:val="24"/>
        </w:rPr>
        <w:t xml:space="preserve"> de Colomers</w:t>
      </w:r>
      <w:r w:rsidR="00796F18">
        <w:rPr>
          <w:rFonts w:ascii="Arial" w:hAnsi="Arial" w:cs="Arial"/>
          <w:sz w:val="24"/>
          <w:szCs w:val="24"/>
        </w:rPr>
        <w:t xml:space="preserve"> amb caràcter periòdic anual i indefinit, a instància de la Comunitat </w:t>
      </w:r>
      <w:r w:rsidR="00796F18">
        <w:rPr>
          <w:rFonts w:ascii="Arial" w:hAnsi="Arial" w:cs="Arial"/>
          <w:sz w:val="24"/>
          <w:szCs w:val="24"/>
        </w:rPr>
        <w:lastRenderedPageBreak/>
        <w:t>de Regants de la Presa de Colomers</w:t>
      </w:r>
      <w:r w:rsidRPr="003E5B37">
        <w:rPr>
          <w:rFonts w:ascii="Arial" w:hAnsi="Arial" w:cs="Arial"/>
          <w:sz w:val="24"/>
          <w:szCs w:val="24"/>
        </w:rPr>
        <w:t>.</w:t>
      </w:r>
    </w:p>
    <w:p w:rsidR="00D4006D" w:rsidRPr="003E5B37" w:rsidRDefault="00D4006D" w:rsidP="00D4006D">
      <w:pPr>
        <w:widowControl w:val="0"/>
        <w:jc w:val="both"/>
        <w:rPr>
          <w:rFonts w:ascii="Arial" w:hAnsi="Arial" w:cs="Arial"/>
          <w:sz w:val="24"/>
          <w:szCs w:val="24"/>
        </w:rPr>
      </w:pPr>
    </w:p>
    <w:p w:rsidR="00D4006D" w:rsidRPr="003E5B37" w:rsidRDefault="00D4006D" w:rsidP="00D4006D">
      <w:pPr>
        <w:widowControl w:val="0"/>
        <w:jc w:val="both"/>
        <w:rPr>
          <w:rFonts w:ascii="Arial" w:hAnsi="Arial" w:cs="Arial"/>
          <w:sz w:val="24"/>
          <w:szCs w:val="24"/>
        </w:rPr>
      </w:pPr>
      <w:r w:rsidRPr="003E5B37">
        <w:rPr>
          <w:rFonts w:ascii="Arial" w:hAnsi="Arial" w:cs="Arial"/>
          <w:sz w:val="24"/>
          <w:szCs w:val="24"/>
        </w:rPr>
        <w:t xml:space="preserve">S’emet </w:t>
      </w:r>
      <w:r>
        <w:rPr>
          <w:rFonts w:ascii="Arial" w:hAnsi="Arial" w:cs="Arial"/>
          <w:sz w:val="24"/>
          <w:szCs w:val="24"/>
        </w:rPr>
        <w:t xml:space="preserve">informe </w:t>
      </w:r>
      <w:r w:rsidRPr="003E5B37">
        <w:rPr>
          <w:rFonts w:ascii="Arial" w:hAnsi="Arial" w:cs="Arial"/>
          <w:sz w:val="24"/>
          <w:szCs w:val="24"/>
        </w:rPr>
        <w:t>de l</w:t>
      </w:r>
      <w:r>
        <w:rPr>
          <w:rFonts w:ascii="Arial" w:hAnsi="Arial" w:cs="Arial"/>
          <w:sz w:val="24"/>
          <w:szCs w:val="24"/>
        </w:rPr>
        <w:t>’Arquitecte</w:t>
      </w:r>
      <w:r w:rsidRPr="003E5B37">
        <w:rPr>
          <w:rFonts w:ascii="Arial" w:hAnsi="Arial" w:cs="Arial"/>
          <w:sz w:val="24"/>
          <w:szCs w:val="24"/>
        </w:rPr>
        <w:t xml:space="preserve"> assessor de l’Ajuntament consistent en:</w:t>
      </w:r>
    </w:p>
    <w:p w:rsidR="00D4006D" w:rsidRPr="003E5B37" w:rsidRDefault="00D4006D" w:rsidP="00D4006D">
      <w:pPr>
        <w:rPr>
          <w:rFonts w:ascii="Verdana" w:hAnsi="Verdana" w:cs="Arial"/>
          <w:bCs/>
        </w:rPr>
      </w:pPr>
    </w:p>
    <w:p w:rsidR="00D4006D" w:rsidRPr="006071E3" w:rsidRDefault="00D4006D" w:rsidP="00D4006D">
      <w:pPr>
        <w:rPr>
          <w:rFonts w:ascii="Verdana" w:hAnsi="Verdana" w:cs="Arial"/>
          <w:sz w:val="22"/>
          <w:szCs w:val="22"/>
        </w:rPr>
      </w:pPr>
      <w:r w:rsidRPr="0096280C">
        <w:rPr>
          <w:sz w:val="22"/>
          <w:szCs w:val="22"/>
        </w:rPr>
        <w:t>“</w:t>
      </w:r>
      <w:r w:rsidRPr="006071E3">
        <w:rPr>
          <w:rFonts w:ascii="Verdana" w:hAnsi="Verdana" w:cs="Arial"/>
          <w:b/>
          <w:sz w:val="22"/>
          <w:szCs w:val="22"/>
        </w:rPr>
        <w:t>Identificació de l’expedient</w:t>
      </w:r>
    </w:p>
    <w:p w:rsidR="00D4006D" w:rsidRPr="006071E3" w:rsidRDefault="00D4006D" w:rsidP="00D4006D">
      <w:pPr>
        <w:ind w:left="708" w:hanging="708"/>
        <w:rPr>
          <w:rFonts w:ascii="Arial" w:hAnsi="Arial" w:cs="Arial"/>
          <w:sz w:val="22"/>
          <w:szCs w:val="22"/>
        </w:rPr>
      </w:pPr>
      <w:r w:rsidRPr="006071E3">
        <w:rPr>
          <w:rFonts w:ascii="Arial" w:hAnsi="Arial" w:cs="Arial"/>
          <w:sz w:val="22"/>
          <w:szCs w:val="22"/>
        </w:rPr>
        <w:t xml:space="preserve">Número d’expedient: </w:t>
      </w:r>
      <w:r w:rsidRPr="006071E3">
        <w:rPr>
          <w:rFonts w:ascii="Arial" w:hAnsi="Arial" w:cs="Arial"/>
          <w:sz w:val="22"/>
          <w:szCs w:val="22"/>
        </w:rPr>
        <w:tab/>
        <w:t>X2022000023</w:t>
      </w:r>
    </w:p>
    <w:p w:rsidR="00D4006D" w:rsidRPr="006071E3" w:rsidRDefault="00D4006D" w:rsidP="00D4006D">
      <w:pPr>
        <w:ind w:left="708" w:hanging="708"/>
        <w:rPr>
          <w:rFonts w:ascii="Arial" w:hAnsi="Arial" w:cs="Arial"/>
          <w:sz w:val="22"/>
          <w:szCs w:val="22"/>
        </w:rPr>
      </w:pPr>
      <w:r w:rsidRPr="006071E3">
        <w:rPr>
          <w:rFonts w:ascii="Arial" w:hAnsi="Arial" w:cs="Arial"/>
          <w:sz w:val="22"/>
          <w:szCs w:val="22"/>
        </w:rPr>
        <w:t>Número informe:</w:t>
      </w:r>
      <w:r w:rsidRPr="006071E3">
        <w:rPr>
          <w:rFonts w:ascii="Arial" w:hAnsi="Arial" w:cs="Arial"/>
          <w:sz w:val="22"/>
          <w:szCs w:val="22"/>
        </w:rPr>
        <w:tab/>
        <w:t>023_22_MENOR_13022022</w:t>
      </w:r>
    </w:p>
    <w:p w:rsidR="00D4006D" w:rsidRPr="006071E3" w:rsidRDefault="00D4006D" w:rsidP="00D4006D">
      <w:pPr>
        <w:rPr>
          <w:rFonts w:ascii="Arial" w:hAnsi="Arial" w:cs="Arial"/>
          <w:sz w:val="22"/>
          <w:szCs w:val="22"/>
        </w:rPr>
      </w:pPr>
      <w:r w:rsidRPr="006071E3">
        <w:rPr>
          <w:rFonts w:ascii="Arial" w:hAnsi="Arial" w:cs="Arial"/>
          <w:sz w:val="22"/>
          <w:szCs w:val="22"/>
        </w:rPr>
        <w:t xml:space="preserve">Sol·licitant: </w:t>
      </w:r>
      <w:r w:rsidRPr="006071E3">
        <w:rPr>
          <w:rFonts w:ascii="Arial" w:hAnsi="Arial" w:cs="Arial"/>
          <w:sz w:val="22"/>
          <w:szCs w:val="22"/>
        </w:rPr>
        <w:tab/>
      </w:r>
      <w:r w:rsidRPr="006071E3">
        <w:rPr>
          <w:rFonts w:ascii="Arial" w:hAnsi="Arial" w:cs="Arial"/>
          <w:sz w:val="22"/>
          <w:szCs w:val="22"/>
        </w:rPr>
        <w:tab/>
        <w:t>COMUNITAT DE REGANTS DE LA PRESA DE COLOMERS</w:t>
      </w:r>
    </w:p>
    <w:p w:rsidR="00D4006D" w:rsidRPr="006071E3" w:rsidRDefault="00D4006D" w:rsidP="00D4006D">
      <w:pPr>
        <w:ind w:left="2127" w:hanging="2127"/>
        <w:rPr>
          <w:rFonts w:ascii="Arial" w:hAnsi="Arial" w:cs="Arial"/>
          <w:sz w:val="22"/>
          <w:szCs w:val="22"/>
        </w:rPr>
      </w:pPr>
      <w:r w:rsidRPr="006071E3">
        <w:rPr>
          <w:rFonts w:ascii="Arial" w:hAnsi="Arial" w:cs="Arial"/>
          <w:sz w:val="22"/>
          <w:szCs w:val="22"/>
        </w:rPr>
        <w:t>Assumpte:</w:t>
      </w:r>
      <w:r w:rsidRPr="006071E3">
        <w:rPr>
          <w:rFonts w:ascii="Arial" w:hAnsi="Arial" w:cs="Arial"/>
          <w:sz w:val="22"/>
          <w:szCs w:val="22"/>
        </w:rPr>
        <w:tab/>
        <w:t>Esbrossada de la presa de Colomers.</w:t>
      </w:r>
    </w:p>
    <w:p w:rsidR="00D4006D" w:rsidRPr="006071E3" w:rsidRDefault="00D4006D" w:rsidP="00D4006D">
      <w:pPr>
        <w:rPr>
          <w:rFonts w:ascii="Arial" w:hAnsi="Arial" w:cs="Arial"/>
          <w:sz w:val="22"/>
          <w:szCs w:val="22"/>
        </w:rPr>
      </w:pPr>
      <w:r w:rsidRPr="006071E3">
        <w:rPr>
          <w:rFonts w:ascii="Arial" w:hAnsi="Arial" w:cs="Arial"/>
          <w:sz w:val="22"/>
          <w:szCs w:val="22"/>
        </w:rPr>
        <w:t xml:space="preserve">Situació: </w:t>
      </w:r>
      <w:r w:rsidRPr="006071E3">
        <w:rPr>
          <w:rFonts w:ascii="Arial" w:hAnsi="Arial" w:cs="Arial"/>
          <w:sz w:val="22"/>
          <w:szCs w:val="22"/>
        </w:rPr>
        <w:tab/>
      </w:r>
      <w:r w:rsidRPr="006071E3">
        <w:rPr>
          <w:rFonts w:ascii="Arial" w:hAnsi="Arial" w:cs="Arial"/>
          <w:sz w:val="22"/>
          <w:szCs w:val="22"/>
        </w:rPr>
        <w:tab/>
        <w:t>Presa de Colomers – zona de domini públic hidràulic</w:t>
      </w:r>
    </w:p>
    <w:p w:rsidR="00D4006D" w:rsidRPr="006071E3" w:rsidRDefault="00D4006D" w:rsidP="00D4006D">
      <w:pPr>
        <w:rPr>
          <w:rFonts w:ascii="Arial" w:hAnsi="Arial" w:cs="Arial"/>
          <w:sz w:val="22"/>
          <w:szCs w:val="22"/>
        </w:rPr>
      </w:pPr>
      <w:r w:rsidRPr="006071E3">
        <w:rPr>
          <w:rFonts w:ascii="Arial" w:hAnsi="Arial" w:cs="Arial"/>
          <w:sz w:val="22"/>
          <w:szCs w:val="22"/>
        </w:rPr>
        <w:t>Ref. Cadastral:</w:t>
      </w:r>
      <w:r w:rsidRPr="006071E3">
        <w:rPr>
          <w:rFonts w:ascii="Arial" w:hAnsi="Arial" w:cs="Arial"/>
          <w:sz w:val="22"/>
          <w:szCs w:val="22"/>
        </w:rPr>
        <w:tab/>
      </w:r>
      <w:r w:rsidRPr="006071E3">
        <w:rPr>
          <w:rFonts w:ascii="Arial" w:hAnsi="Arial" w:cs="Arial"/>
          <w:sz w:val="22"/>
          <w:szCs w:val="22"/>
        </w:rPr>
        <w:tab/>
      </w:r>
    </w:p>
    <w:p w:rsidR="00D4006D" w:rsidRPr="006071E3" w:rsidRDefault="00D4006D" w:rsidP="00D4006D">
      <w:pPr>
        <w:rPr>
          <w:rFonts w:ascii="Arial" w:hAnsi="Arial" w:cs="Arial"/>
          <w:sz w:val="22"/>
          <w:szCs w:val="22"/>
        </w:rPr>
      </w:pPr>
      <w:r w:rsidRPr="006071E3">
        <w:rPr>
          <w:rFonts w:ascii="Arial" w:hAnsi="Arial" w:cs="Arial"/>
          <w:sz w:val="22"/>
          <w:szCs w:val="22"/>
        </w:rPr>
        <w:t>RE:</w:t>
      </w:r>
      <w:r w:rsidRPr="006071E3">
        <w:rPr>
          <w:rFonts w:ascii="Arial" w:hAnsi="Arial" w:cs="Arial"/>
          <w:sz w:val="22"/>
          <w:szCs w:val="22"/>
        </w:rPr>
        <w:tab/>
      </w:r>
      <w:r w:rsidRPr="006071E3">
        <w:rPr>
          <w:rFonts w:ascii="Arial" w:hAnsi="Arial" w:cs="Arial"/>
          <w:sz w:val="22"/>
          <w:szCs w:val="22"/>
        </w:rPr>
        <w:tab/>
      </w:r>
      <w:r w:rsidRPr="006071E3">
        <w:rPr>
          <w:rFonts w:ascii="Arial" w:hAnsi="Arial" w:cs="Arial"/>
          <w:sz w:val="22"/>
          <w:szCs w:val="22"/>
        </w:rPr>
        <w:tab/>
        <w:t>E2022000064</w:t>
      </w:r>
    </w:p>
    <w:p w:rsidR="00D4006D" w:rsidRPr="006071E3" w:rsidRDefault="00D4006D" w:rsidP="00D4006D">
      <w:pPr>
        <w:rPr>
          <w:rFonts w:ascii="Arial" w:hAnsi="Arial" w:cs="Arial"/>
          <w:sz w:val="22"/>
          <w:szCs w:val="22"/>
        </w:rPr>
      </w:pPr>
      <w:r w:rsidRPr="006071E3">
        <w:rPr>
          <w:rFonts w:ascii="Arial" w:hAnsi="Arial" w:cs="Arial"/>
          <w:sz w:val="22"/>
          <w:szCs w:val="22"/>
        </w:rPr>
        <w:t>Data:</w:t>
      </w:r>
      <w:r w:rsidRPr="006071E3">
        <w:rPr>
          <w:rFonts w:ascii="Arial" w:hAnsi="Arial" w:cs="Arial"/>
          <w:sz w:val="22"/>
          <w:szCs w:val="22"/>
        </w:rPr>
        <w:tab/>
      </w:r>
      <w:r w:rsidRPr="006071E3">
        <w:rPr>
          <w:rFonts w:ascii="Arial" w:hAnsi="Arial" w:cs="Arial"/>
          <w:sz w:val="22"/>
          <w:szCs w:val="22"/>
        </w:rPr>
        <w:tab/>
      </w:r>
      <w:r w:rsidRPr="006071E3">
        <w:rPr>
          <w:rFonts w:ascii="Arial" w:hAnsi="Arial" w:cs="Arial"/>
          <w:sz w:val="22"/>
          <w:szCs w:val="22"/>
        </w:rPr>
        <w:tab/>
        <w:t>31/01/2022</w:t>
      </w:r>
    </w:p>
    <w:p w:rsidR="00D4006D" w:rsidRPr="006071E3" w:rsidRDefault="00D4006D" w:rsidP="00D4006D">
      <w:pPr>
        <w:tabs>
          <w:tab w:val="left" w:pos="6000"/>
        </w:tabs>
        <w:jc w:val="both"/>
        <w:rPr>
          <w:rFonts w:ascii="Arial" w:hAnsi="Arial" w:cs="Arial"/>
          <w:sz w:val="22"/>
          <w:szCs w:val="22"/>
        </w:rPr>
      </w:pPr>
      <w:r w:rsidRPr="006071E3">
        <w:rPr>
          <w:rFonts w:ascii="Arial" w:hAnsi="Arial" w:cs="Arial"/>
          <w:sz w:val="22"/>
          <w:szCs w:val="22"/>
        </w:rPr>
        <w:tab/>
      </w:r>
    </w:p>
    <w:p w:rsidR="00D4006D" w:rsidRPr="006071E3" w:rsidRDefault="00D4006D" w:rsidP="00D4006D">
      <w:pPr>
        <w:rPr>
          <w:rFonts w:ascii="Verdana" w:hAnsi="Verdana" w:cs="Arial"/>
          <w:b/>
          <w:bCs/>
          <w:sz w:val="22"/>
          <w:szCs w:val="22"/>
        </w:rPr>
      </w:pPr>
      <w:r w:rsidRPr="006071E3">
        <w:rPr>
          <w:rFonts w:ascii="Verdana" w:hAnsi="Verdana" w:cs="Arial"/>
          <w:b/>
          <w:bCs/>
          <w:sz w:val="22"/>
          <w:szCs w:val="22"/>
        </w:rPr>
        <w:t>Documentació aportada:</w:t>
      </w:r>
    </w:p>
    <w:p w:rsidR="00D4006D" w:rsidRPr="006071E3" w:rsidRDefault="00D4006D" w:rsidP="00D4006D">
      <w:pPr>
        <w:numPr>
          <w:ilvl w:val="0"/>
          <w:numId w:val="2"/>
        </w:numPr>
        <w:suppressAutoHyphens w:val="0"/>
        <w:autoSpaceDE/>
        <w:autoSpaceDN/>
        <w:jc w:val="both"/>
        <w:rPr>
          <w:rFonts w:ascii="Arial" w:hAnsi="Arial" w:cs="Arial"/>
          <w:sz w:val="22"/>
          <w:szCs w:val="22"/>
        </w:rPr>
      </w:pPr>
      <w:r w:rsidRPr="006071E3">
        <w:rPr>
          <w:rFonts w:ascii="Arial" w:hAnsi="Arial" w:cs="Arial"/>
          <w:sz w:val="22"/>
          <w:szCs w:val="22"/>
        </w:rPr>
        <w:t>Projecte tècnic</w:t>
      </w:r>
    </w:p>
    <w:p w:rsidR="00D4006D" w:rsidRPr="006071E3" w:rsidRDefault="00D4006D" w:rsidP="00D4006D">
      <w:pPr>
        <w:numPr>
          <w:ilvl w:val="0"/>
          <w:numId w:val="2"/>
        </w:numPr>
        <w:suppressAutoHyphens w:val="0"/>
        <w:autoSpaceDE/>
        <w:autoSpaceDN/>
        <w:jc w:val="both"/>
        <w:rPr>
          <w:rFonts w:ascii="Arial" w:hAnsi="Arial" w:cs="Arial"/>
          <w:sz w:val="22"/>
          <w:szCs w:val="22"/>
        </w:rPr>
      </w:pPr>
      <w:r w:rsidRPr="006071E3">
        <w:rPr>
          <w:rFonts w:ascii="Arial" w:hAnsi="Arial" w:cs="Arial"/>
          <w:sz w:val="22"/>
          <w:szCs w:val="22"/>
        </w:rPr>
        <w:t>ME00035 Declaració Responsable per risc d’Inundació.</w:t>
      </w:r>
    </w:p>
    <w:p w:rsidR="00D4006D" w:rsidRPr="006071E3" w:rsidRDefault="00D4006D" w:rsidP="00D4006D">
      <w:pPr>
        <w:numPr>
          <w:ilvl w:val="0"/>
          <w:numId w:val="2"/>
        </w:numPr>
        <w:suppressAutoHyphens w:val="0"/>
        <w:autoSpaceDE/>
        <w:autoSpaceDN/>
        <w:jc w:val="both"/>
        <w:rPr>
          <w:rFonts w:ascii="Arial" w:hAnsi="Arial" w:cs="Arial"/>
          <w:sz w:val="22"/>
          <w:szCs w:val="22"/>
        </w:rPr>
      </w:pPr>
      <w:r w:rsidRPr="006071E3">
        <w:rPr>
          <w:rFonts w:ascii="Arial" w:hAnsi="Arial" w:cs="Arial"/>
          <w:sz w:val="22"/>
          <w:szCs w:val="22"/>
        </w:rPr>
        <w:t>Sol·licitud d’informe de l’ACA</w:t>
      </w:r>
    </w:p>
    <w:p w:rsidR="00D4006D" w:rsidRPr="006071E3" w:rsidRDefault="00D4006D" w:rsidP="00D4006D">
      <w:pPr>
        <w:jc w:val="both"/>
        <w:rPr>
          <w:rFonts w:ascii="Arial" w:hAnsi="Arial" w:cs="Arial"/>
          <w:sz w:val="22"/>
          <w:szCs w:val="22"/>
        </w:rPr>
      </w:pPr>
    </w:p>
    <w:p w:rsidR="00D4006D" w:rsidRPr="006071E3" w:rsidRDefault="00D4006D" w:rsidP="00D4006D">
      <w:pPr>
        <w:pStyle w:val="Lista2"/>
        <w:ind w:left="0" w:firstLine="0"/>
        <w:jc w:val="both"/>
        <w:rPr>
          <w:rFonts w:ascii="Verdana" w:hAnsi="Verdana" w:cs="Arial"/>
          <w:b/>
          <w:bCs/>
          <w:sz w:val="22"/>
          <w:szCs w:val="22"/>
        </w:rPr>
      </w:pPr>
      <w:r w:rsidRPr="006071E3">
        <w:rPr>
          <w:rFonts w:ascii="Verdana" w:hAnsi="Verdana" w:cs="Arial"/>
          <w:b/>
          <w:bCs/>
          <w:sz w:val="22"/>
          <w:szCs w:val="22"/>
        </w:rPr>
        <w:t>Normativa urbanística d’aplicació</w:t>
      </w:r>
    </w:p>
    <w:p w:rsidR="00D4006D" w:rsidRPr="006071E3" w:rsidRDefault="00D4006D" w:rsidP="00D4006D">
      <w:pPr>
        <w:numPr>
          <w:ilvl w:val="0"/>
          <w:numId w:val="2"/>
        </w:numPr>
        <w:suppressAutoHyphens w:val="0"/>
        <w:autoSpaceDE/>
        <w:autoSpaceDN/>
        <w:jc w:val="both"/>
        <w:rPr>
          <w:rFonts w:ascii="Arial" w:hAnsi="Arial" w:cs="Arial"/>
          <w:sz w:val="22"/>
          <w:szCs w:val="22"/>
        </w:rPr>
      </w:pPr>
      <w:r w:rsidRPr="006071E3">
        <w:rPr>
          <w:rFonts w:ascii="Arial" w:hAnsi="Arial" w:cs="Arial"/>
          <w:sz w:val="22"/>
          <w:szCs w:val="22"/>
        </w:rPr>
        <w:t>Llei 3/2012, de 22 de febrer, de modificació del text refós de la Llei d’Urbanisme, aprovat pel Decret legislatiu 1/2010, del 3 d’agost.</w:t>
      </w:r>
    </w:p>
    <w:p w:rsidR="00D4006D" w:rsidRPr="006071E3" w:rsidRDefault="00D4006D" w:rsidP="00D4006D">
      <w:pPr>
        <w:numPr>
          <w:ilvl w:val="0"/>
          <w:numId w:val="2"/>
        </w:numPr>
        <w:suppressAutoHyphens w:val="0"/>
        <w:autoSpaceDE/>
        <w:autoSpaceDN/>
        <w:jc w:val="both"/>
        <w:rPr>
          <w:rFonts w:ascii="Arial" w:hAnsi="Arial" w:cs="Arial"/>
          <w:sz w:val="22"/>
          <w:szCs w:val="22"/>
        </w:rPr>
      </w:pPr>
      <w:r w:rsidRPr="006071E3">
        <w:rPr>
          <w:rFonts w:ascii="Arial" w:hAnsi="Arial" w:cs="Arial"/>
          <w:sz w:val="22"/>
          <w:szCs w:val="22"/>
        </w:rPr>
        <w:t>Decret 64/2014, de 13 de maig, pel qual s’aprova el Reglament sobre protecció de la legalitat urbanística.</w:t>
      </w:r>
    </w:p>
    <w:p w:rsidR="00D4006D" w:rsidRPr="006071E3" w:rsidRDefault="00D4006D" w:rsidP="00D4006D">
      <w:pPr>
        <w:numPr>
          <w:ilvl w:val="0"/>
          <w:numId w:val="2"/>
        </w:numPr>
        <w:suppressAutoHyphens w:val="0"/>
        <w:autoSpaceDE/>
        <w:autoSpaceDN/>
        <w:jc w:val="both"/>
        <w:rPr>
          <w:rFonts w:ascii="Arial" w:hAnsi="Arial" w:cs="Arial"/>
          <w:sz w:val="22"/>
          <w:szCs w:val="22"/>
        </w:rPr>
      </w:pPr>
      <w:r w:rsidRPr="006071E3">
        <w:rPr>
          <w:rFonts w:ascii="Arial" w:hAnsi="Arial" w:cs="Arial"/>
          <w:sz w:val="22"/>
          <w:szCs w:val="22"/>
        </w:rPr>
        <w:t>Normes subsidiàries de planejament de l’Ajuntament de Colomers, publicat al Diari oficial de la Generalitat de Catalunya, número 4710, d’1 de setembre de 2006.</w:t>
      </w:r>
    </w:p>
    <w:p w:rsidR="00D4006D" w:rsidRPr="006071E3" w:rsidRDefault="00D4006D" w:rsidP="00D4006D">
      <w:pPr>
        <w:jc w:val="both"/>
        <w:rPr>
          <w:rFonts w:ascii="Arial" w:hAnsi="Arial" w:cs="Arial"/>
          <w:sz w:val="22"/>
          <w:szCs w:val="22"/>
        </w:rPr>
      </w:pPr>
    </w:p>
    <w:p w:rsidR="00D4006D" w:rsidRPr="006071E3" w:rsidRDefault="00D4006D" w:rsidP="00D4006D">
      <w:pPr>
        <w:ind w:right="-428"/>
        <w:jc w:val="both"/>
        <w:rPr>
          <w:rFonts w:ascii="Verdana" w:hAnsi="Verdana" w:cs="Arial"/>
          <w:b/>
          <w:bCs/>
          <w:sz w:val="22"/>
          <w:szCs w:val="22"/>
        </w:rPr>
      </w:pPr>
      <w:r w:rsidRPr="006071E3">
        <w:rPr>
          <w:rFonts w:ascii="Verdana" w:hAnsi="Verdana" w:cs="Arial"/>
          <w:b/>
          <w:bCs/>
          <w:sz w:val="22"/>
          <w:szCs w:val="22"/>
        </w:rPr>
        <w:t>Altres normes d’aplicació</w:t>
      </w:r>
    </w:p>
    <w:p w:rsidR="00D4006D" w:rsidRPr="006071E3" w:rsidRDefault="00D4006D" w:rsidP="00D4006D">
      <w:pPr>
        <w:numPr>
          <w:ilvl w:val="0"/>
          <w:numId w:val="2"/>
        </w:numPr>
        <w:suppressAutoHyphens w:val="0"/>
        <w:autoSpaceDE/>
        <w:autoSpaceDN/>
        <w:jc w:val="both"/>
        <w:rPr>
          <w:rFonts w:ascii="Arial" w:hAnsi="Arial" w:cs="Arial"/>
          <w:sz w:val="22"/>
          <w:szCs w:val="22"/>
        </w:rPr>
      </w:pPr>
      <w:r w:rsidRPr="006071E3">
        <w:rPr>
          <w:rFonts w:ascii="Arial" w:hAnsi="Arial" w:cs="Arial"/>
          <w:sz w:val="22"/>
          <w:szCs w:val="22"/>
        </w:rPr>
        <w:t>R. Decret 1627/1997, disposicions mínimes de seguretat i salut a les obres de construcció, i modificacions posteriors.</w:t>
      </w:r>
    </w:p>
    <w:p w:rsidR="00D4006D" w:rsidRPr="006071E3" w:rsidRDefault="00D4006D" w:rsidP="00D4006D">
      <w:pPr>
        <w:numPr>
          <w:ilvl w:val="0"/>
          <w:numId w:val="2"/>
        </w:numPr>
        <w:suppressAutoHyphens w:val="0"/>
        <w:autoSpaceDE/>
        <w:autoSpaceDN/>
        <w:rPr>
          <w:rFonts w:ascii="Arial" w:hAnsi="Arial" w:cs="Arial"/>
          <w:sz w:val="22"/>
          <w:szCs w:val="22"/>
        </w:rPr>
      </w:pPr>
      <w:r w:rsidRPr="006071E3">
        <w:rPr>
          <w:rFonts w:ascii="Arial" w:hAnsi="Arial" w:cs="Arial"/>
          <w:sz w:val="22"/>
          <w:szCs w:val="22"/>
        </w:rPr>
        <w:t>Llei 38/1999, d’ordenació de l’edificació, i modificacions posteriors</w:t>
      </w:r>
    </w:p>
    <w:p w:rsidR="00D4006D" w:rsidRPr="006071E3" w:rsidRDefault="00D4006D" w:rsidP="00D4006D">
      <w:pPr>
        <w:numPr>
          <w:ilvl w:val="0"/>
          <w:numId w:val="2"/>
        </w:numPr>
        <w:suppressAutoHyphens w:val="0"/>
        <w:autoSpaceDE/>
        <w:autoSpaceDN/>
        <w:rPr>
          <w:rFonts w:ascii="Arial" w:hAnsi="Arial" w:cs="Arial"/>
          <w:sz w:val="22"/>
          <w:szCs w:val="22"/>
        </w:rPr>
      </w:pPr>
      <w:r w:rsidRPr="006071E3">
        <w:rPr>
          <w:rFonts w:ascii="Arial" w:hAnsi="Arial" w:cs="Arial"/>
          <w:sz w:val="22"/>
          <w:szCs w:val="22"/>
        </w:rPr>
        <w:t>R. Decret 314/2006, pel qual s’aprova el Codi Tècnic de l’Edificació, i modificacions posteriors.</w:t>
      </w:r>
    </w:p>
    <w:p w:rsidR="00D4006D" w:rsidRPr="006071E3" w:rsidRDefault="00D4006D" w:rsidP="00D4006D">
      <w:pPr>
        <w:numPr>
          <w:ilvl w:val="0"/>
          <w:numId w:val="2"/>
        </w:numPr>
        <w:suppressAutoHyphens w:val="0"/>
        <w:autoSpaceDE/>
        <w:autoSpaceDN/>
        <w:rPr>
          <w:rFonts w:ascii="Arial" w:hAnsi="Arial" w:cs="Arial"/>
          <w:sz w:val="22"/>
          <w:szCs w:val="22"/>
        </w:rPr>
      </w:pPr>
      <w:r w:rsidRPr="006071E3">
        <w:rPr>
          <w:rFonts w:ascii="Arial" w:hAnsi="Arial" w:cs="Arial"/>
          <w:sz w:val="22"/>
          <w:szCs w:val="22"/>
        </w:rPr>
        <w:t xml:space="preserve">R. Decret 210/2018, de 6 d’abril, pel qual s’aprova el Programa de prevenció i gestió de residus i recursos de Catalunya </w:t>
      </w:r>
    </w:p>
    <w:p w:rsidR="00D4006D" w:rsidRPr="006071E3" w:rsidRDefault="00D4006D" w:rsidP="00D4006D">
      <w:pPr>
        <w:numPr>
          <w:ilvl w:val="0"/>
          <w:numId w:val="2"/>
        </w:numPr>
        <w:suppressAutoHyphens w:val="0"/>
        <w:autoSpaceDE/>
        <w:autoSpaceDN/>
        <w:rPr>
          <w:rFonts w:ascii="Arial" w:hAnsi="Arial" w:cs="Arial"/>
          <w:sz w:val="22"/>
          <w:szCs w:val="22"/>
        </w:rPr>
      </w:pPr>
      <w:r w:rsidRPr="006071E3">
        <w:rPr>
          <w:rFonts w:ascii="Arial" w:hAnsi="Arial" w:cs="Arial"/>
          <w:sz w:val="22"/>
          <w:szCs w:val="22"/>
        </w:rPr>
        <w:t>Llei 3/2010, de 18 de febrer, de prevenció i seguretat en matèria d’incendis en establiments, activitats, infraestructures i edificis.</w:t>
      </w:r>
    </w:p>
    <w:p w:rsidR="00D4006D" w:rsidRPr="006071E3" w:rsidRDefault="00D4006D" w:rsidP="00D4006D">
      <w:pPr>
        <w:ind w:right="-428"/>
        <w:jc w:val="both"/>
        <w:rPr>
          <w:rFonts w:ascii="Verdana" w:hAnsi="Verdana" w:cs="Arial"/>
          <w:b/>
          <w:bCs/>
          <w:sz w:val="22"/>
          <w:szCs w:val="22"/>
        </w:rPr>
      </w:pPr>
      <w:r w:rsidRPr="006071E3">
        <w:rPr>
          <w:rFonts w:ascii="Verdana" w:hAnsi="Verdana" w:cs="Arial"/>
          <w:b/>
          <w:bCs/>
          <w:sz w:val="22"/>
          <w:szCs w:val="22"/>
        </w:rPr>
        <w:t>Dades urbanístiques</w:t>
      </w:r>
    </w:p>
    <w:p w:rsidR="00D4006D" w:rsidRPr="006071E3" w:rsidRDefault="00D4006D" w:rsidP="00D4006D">
      <w:pPr>
        <w:numPr>
          <w:ilvl w:val="0"/>
          <w:numId w:val="2"/>
        </w:numPr>
        <w:suppressAutoHyphens w:val="0"/>
        <w:autoSpaceDE/>
        <w:autoSpaceDN/>
        <w:jc w:val="both"/>
        <w:rPr>
          <w:rFonts w:ascii="Arial" w:hAnsi="Arial" w:cs="Arial"/>
          <w:sz w:val="22"/>
          <w:szCs w:val="22"/>
        </w:rPr>
      </w:pPr>
      <w:r w:rsidRPr="006071E3">
        <w:rPr>
          <w:rFonts w:ascii="Arial" w:hAnsi="Arial" w:cs="Arial"/>
          <w:sz w:val="22"/>
          <w:szCs w:val="22"/>
        </w:rPr>
        <w:t>Classificació del sòl:</w:t>
      </w:r>
      <w:r w:rsidRPr="006071E3">
        <w:rPr>
          <w:rFonts w:ascii="Arial" w:hAnsi="Arial" w:cs="Arial"/>
          <w:sz w:val="22"/>
          <w:szCs w:val="22"/>
        </w:rPr>
        <w:tab/>
      </w:r>
      <w:r w:rsidRPr="006071E3">
        <w:rPr>
          <w:rFonts w:ascii="Arial" w:hAnsi="Arial" w:cs="Arial"/>
          <w:sz w:val="22"/>
          <w:szCs w:val="22"/>
        </w:rPr>
        <w:tab/>
        <w:t>Sòl no urbanitzable / Sistema</w:t>
      </w:r>
    </w:p>
    <w:p w:rsidR="00D4006D" w:rsidRPr="006071E3" w:rsidRDefault="00D4006D" w:rsidP="00D4006D">
      <w:pPr>
        <w:numPr>
          <w:ilvl w:val="0"/>
          <w:numId w:val="2"/>
        </w:numPr>
        <w:suppressAutoHyphens w:val="0"/>
        <w:autoSpaceDE/>
        <w:autoSpaceDN/>
        <w:jc w:val="both"/>
        <w:rPr>
          <w:rFonts w:ascii="Arial" w:hAnsi="Arial" w:cs="Arial"/>
          <w:sz w:val="22"/>
          <w:szCs w:val="22"/>
        </w:rPr>
      </w:pPr>
      <w:r w:rsidRPr="006071E3">
        <w:rPr>
          <w:rFonts w:ascii="Arial" w:hAnsi="Arial" w:cs="Arial"/>
          <w:sz w:val="22"/>
          <w:szCs w:val="22"/>
        </w:rPr>
        <w:t>Qualificació urbanística:</w:t>
      </w:r>
      <w:r w:rsidRPr="006071E3">
        <w:rPr>
          <w:rFonts w:ascii="Arial" w:hAnsi="Arial" w:cs="Arial"/>
          <w:sz w:val="22"/>
          <w:szCs w:val="22"/>
        </w:rPr>
        <w:tab/>
      </w:r>
      <w:r w:rsidRPr="006071E3">
        <w:rPr>
          <w:rFonts w:ascii="Arial" w:hAnsi="Arial" w:cs="Arial"/>
          <w:sz w:val="22"/>
          <w:szCs w:val="22"/>
        </w:rPr>
        <w:tab/>
        <w:t>Clau P, Protecció Hidrogràfica / Clau F, sistema hidrogràfic</w:t>
      </w:r>
    </w:p>
    <w:p w:rsidR="00D4006D" w:rsidRPr="006071E3" w:rsidRDefault="00D4006D" w:rsidP="00D4006D">
      <w:pPr>
        <w:numPr>
          <w:ilvl w:val="0"/>
          <w:numId w:val="2"/>
        </w:numPr>
        <w:suppressAutoHyphens w:val="0"/>
        <w:autoSpaceDE/>
        <w:autoSpaceDN/>
        <w:ind w:left="3544" w:hanging="3184"/>
        <w:jc w:val="both"/>
        <w:rPr>
          <w:rFonts w:ascii="Arial" w:hAnsi="Arial" w:cs="Arial"/>
          <w:i/>
          <w:iCs/>
          <w:sz w:val="22"/>
          <w:szCs w:val="22"/>
        </w:rPr>
      </w:pPr>
      <w:r w:rsidRPr="006071E3">
        <w:rPr>
          <w:rFonts w:ascii="Arial" w:hAnsi="Arial" w:cs="Arial"/>
          <w:iCs/>
          <w:sz w:val="22"/>
          <w:szCs w:val="22"/>
        </w:rPr>
        <w:t xml:space="preserve">Definició Clau P: </w:t>
      </w:r>
      <w:r w:rsidRPr="006071E3">
        <w:rPr>
          <w:rFonts w:ascii="Arial" w:hAnsi="Arial" w:cs="Arial"/>
          <w:iCs/>
          <w:sz w:val="22"/>
          <w:szCs w:val="22"/>
        </w:rPr>
        <w:tab/>
        <w:t>Comprèn les franges, terrasses i espais vora de les sèquies i les rieres, així com la vegetació i plantades d’arbres en règim d’explotació característiques delimitades en el plànol d’ordenació.</w:t>
      </w:r>
    </w:p>
    <w:p w:rsidR="00D4006D" w:rsidRPr="006071E3" w:rsidRDefault="00D4006D" w:rsidP="00D4006D">
      <w:pPr>
        <w:numPr>
          <w:ilvl w:val="0"/>
          <w:numId w:val="2"/>
        </w:numPr>
        <w:suppressAutoHyphens w:val="0"/>
        <w:autoSpaceDE/>
        <w:autoSpaceDN/>
        <w:ind w:left="3544" w:hanging="3184"/>
        <w:jc w:val="both"/>
        <w:rPr>
          <w:rFonts w:ascii="Arial" w:hAnsi="Arial" w:cs="Arial"/>
          <w:iCs/>
          <w:sz w:val="22"/>
          <w:szCs w:val="22"/>
        </w:rPr>
      </w:pPr>
      <w:r w:rsidRPr="006071E3">
        <w:rPr>
          <w:rFonts w:ascii="Arial" w:hAnsi="Arial" w:cs="Arial"/>
          <w:iCs/>
          <w:sz w:val="22"/>
          <w:szCs w:val="22"/>
        </w:rPr>
        <w:t>Definició Clau F:</w:t>
      </w:r>
      <w:r w:rsidRPr="006071E3">
        <w:rPr>
          <w:rFonts w:ascii="Arial" w:hAnsi="Arial" w:cs="Arial"/>
          <w:iCs/>
          <w:sz w:val="22"/>
          <w:szCs w:val="22"/>
        </w:rPr>
        <w:tab/>
        <w:t>Comprèn els espais ocupats pels cursos regulars d’aigua en la seva màxima capacitat, llit o llera que es delimiten en la documentació gràfica corresponent.</w:t>
      </w:r>
    </w:p>
    <w:p w:rsidR="00D4006D" w:rsidRPr="006071E3" w:rsidRDefault="00D4006D" w:rsidP="00D4006D">
      <w:pPr>
        <w:ind w:left="720"/>
        <w:rPr>
          <w:rFonts w:ascii="Arial" w:hAnsi="Arial" w:cs="Arial"/>
          <w:noProof/>
          <w:sz w:val="22"/>
          <w:szCs w:val="22"/>
          <w:lang w:val="es-ES"/>
        </w:rPr>
      </w:pPr>
    </w:p>
    <w:p w:rsidR="00D4006D" w:rsidRPr="006071E3" w:rsidRDefault="00D4006D" w:rsidP="00D4006D">
      <w:pPr>
        <w:ind w:right="-428"/>
        <w:rPr>
          <w:rFonts w:ascii="Verdana" w:hAnsi="Verdana" w:cs="Arial"/>
          <w:b/>
          <w:bCs/>
          <w:sz w:val="22"/>
          <w:szCs w:val="22"/>
        </w:rPr>
      </w:pPr>
      <w:bookmarkStart w:id="2" w:name="_Hlk42095177"/>
      <w:r w:rsidRPr="006071E3">
        <w:rPr>
          <w:rFonts w:ascii="Verdana" w:hAnsi="Verdana" w:cs="Arial"/>
          <w:b/>
          <w:bCs/>
          <w:sz w:val="22"/>
          <w:szCs w:val="22"/>
        </w:rPr>
        <w:t>Proposta:</w:t>
      </w:r>
    </w:p>
    <w:p w:rsidR="00D4006D" w:rsidRPr="006071E3" w:rsidRDefault="00D4006D" w:rsidP="00D4006D">
      <w:pPr>
        <w:jc w:val="both"/>
        <w:rPr>
          <w:rFonts w:ascii="Arial" w:hAnsi="Arial" w:cs="Arial"/>
          <w:sz w:val="22"/>
          <w:szCs w:val="22"/>
        </w:rPr>
      </w:pPr>
      <w:r w:rsidRPr="006071E3">
        <w:rPr>
          <w:rFonts w:ascii="Arial" w:hAnsi="Arial" w:cs="Arial"/>
          <w:sz w:val="22"/>
          <w:szCs w:val="22"/>
        </w:rPr>
        <w:lastRenderedPageBreak/>
        <w:t xml:space="preserve">La Comunitat de Regants de la Presa de Colomers, tramita amb l’Agència Catalana de l’Aigua (ACA) les obres d’esbrossada de la resclosa de la presa de Colomers, d’acord amb el projecte redactat per l’enginyer agrònom Sr. Joan </w:t>
      </w:r>
      <w:proofErr w:type="spellStart"/>
      <w:r w:rsidRPr="006071E3">
        <w:rPr>
          <w:rFonts w:ascii="Arial" w:hAnsi="Arial" w:cs="Arial"/>
          <w:sz w:val="22"/>
          <w:szCs w:val="22"/>
        </w:rPr>
        <w:t>Jonama</w:t>
      </w:r>
      <w:proofErr w:type="spellEnd"/>
      <w:r w:rsidRPr="006071E3">
        <w:rPr>
          <w:rFonts w:ascii="Arial" w:hAnsi="Arial" w:cs="Arial"/>
          <w:sz w:val="22"/>
          <w:szCs w:val="22"/>
        </w:rPr>
        <w:t xml:space="preserve"> Casellas, empresa VIA VERDA TÈCNICS S.L.P.</w:t>
      </w:r>
    </w:p>
    <w:p w:rsidR="00D4006D" w:rsidRPr="006071E3" w:rsidRDefault="00D4006D" w:rsidP="00D4006D">
      <w:pPr>
        <w:jc w:val="both"/>
        <w:rPr>
          <w:rFonts w:ascii="Arial" w:hAnsi="Arial" w:cs="Arial"/>
          <w:sz w:val="22"/>
          <w:szCs w:val="22"/>
        </w:rPr>
      </w:pPr>
      <w:r w:rsidRPr="006071E3">
        <w:rPr>
          <w:rFonts w:ascii="Arial" w:hAnsi="Arial" w:cs="Arial"/>
          <w:sz w:val="22"/>
          <w:szCs w:val="22"/>
        </w:rPr>
        <w:t>D’acord amb el projecte tècnic presentat es preveu l’esbrossada amb mitjans manuals de l’estructura de la presa, des de la coronació fins al peu, per tal d’eliminar les rebrolls i resta de vegetació, per evitar la proliferació de canyes, arbrat, etc..., aquestes feines es duen a terme com a tasques de conservació i manteniment de la mateixa presa.</w:t>
      </w:r>
    </w:p>
    <w:p w:rsidR="00D4006D" w:rsidRPr="006071E3" w:rsidRDefault="00D4006D" w:rsidP="00D4006D">
      <w:pPr>
        <w:jc w:val="both"/>
        <w:rPr>
          <w:rFonts w:ascii="Arial" w:hAnsi="Arial" w:cs="Arial"/>
          <w:sz w:val="22"/>
          <w:szCs w:val="22"/>
        </w:rPr>
      </w:pPr>
      <w:r w:rsidRPr="006071E3">
        <w:rPr>
          <w:rFonts w:ascii="Arial" w:hAnsi="Arial" w:cs="Arial"/>
          <w:sz w:val="22"/>
          <w:szCs w:val="22"/>
        </w:rPr>
        <w:t>Les feines es desenvoluparan en tota la longitud de la presa, dins la zona de domini públic hidràulic, de la qual n’és titular l’Agència Catalana de l’Aigua (ACA).</w:t>
      </w:r>
    </w:p>
    <w:p w:rsidR="00D4006D" w:rsidRPr="006071E3" w:rsidRDefault="00D4006D" w:rsidP="00D4006D">
      <w:pPr>
        <w:jc w:val="both"/>
        <w:rPr>
          <w:rFonts w:ascii="Arial" w:hAnsi="Arial" w:cs="Arial"/>
          <w:sz w:val="22"/>
          <w:szCs w:val="22"/>
        </w:rPr>
      </w:pPr>
    </w:p>
    <w:bookmarkEnd w:id="2"/>
    <w:p w:rsidR="00D4006D" w:rsidRPr="006071E3" w:rsidRDefault="00D4006D" w:rsidP="00D4006D">
      <w:pPr>
        <w:ind w:right="-428"/>
        <w:rPr>
          <w:rFonts w:ascii="Verdana" w:hAnsi="Verdana" w:cs="Arial"/>
          <w:b/>
          <w:bCs/>
          <w:sz w:val="22"/>
          <w:szCs w:val="22"/>
        </w:rPr>
      </w:pPr>
      <w:r w:rsidRPr="006071E3">
        <w:rPr>
          <w:rFonts w:ascii="Verdana" w:hAnsi="Verdana" w:cs="Arial"/>
          <w:b/>
          <w:bCs/>
          <w:sz w:val="22"/>
          <w:szCs w:val="22"/>
        </w:rPr>
        <w:t>Valoració de la proposta</w:t>
      </w:r>
    </w:p>
    <w:p w:rsidR="00D4006D" w:rsidRPr="006071E3" w:rsidRDefault="00D4006D" w:rsidP="00D4006D">
      <w:pPr>
        <w:jc w:val="both"/>
        <w:rPr>
          <w:rFonts w:ascii="Arial" w:hAnsi="Arial" w:cs="Arial"/>
          <w:sz w:val="22"/>
          <w:szCs w:val="22"/>
        </w:rPr>
      </w:pPr>
      <w:r w:rsidRPr="006071E3">
        <w:rPr>
          <w:rFonts w:ascii="Arial" w:hAnsi="Arial" w:cs="Arial"/>
          <w:sz w:val="22"/>
          <w:szCs w:val="22"/>
        </w:rPr>
        <w:t xml:space="preserve">Si bé el planejament municipal prohibeix la tala d’arbres tant a la clau F, com a la clau P, per tal de protegir l’entorn i la vegetació exceptuant aquells casos en què es tracti d’una explotació, s’entén que el cas que ens ocupa s’està eliminant la vegetació que pot afectar directament a l’estabilitat de la presa de colomers, estabilitat que tal com s’indica a la memòria del projecte presentat s’havia vist afectada en diferents punts i que els últims anys s’ha assegurat per mitjà de diferents actuacions. La desbrossada que ara es sol·licita es per al correcte manteniment de l’estructura de la presa, i de les obres realitzades els últims anys. </w:t>
      </w:r>
    </w:p>
    <w:p w:rsidR="00D4006D" w:rsidRPr="006071E3" w:rsidRDefault="00D4006D" w:rsidP="00D4006D">
      <w:pPr>
        <w:rPr>
          <w:rFonts w:ascii="Arial" w:hAnsi="Arial" w:cs="Arial"/>
          <w:sz w:val="22"/>
          <w:szCs w:val="22"/>
        </w:rPr>
      </w:pPr>
      <w:r w:rsidRPr="006071E3">
        <w:rPr>
          <w:rFonts w:ascii="Arial" w:hAnsi="Arial" w:cs="Arial"/>
          <w:iCs/>
          <w:sz w:val="22"/>
          <w:szCs w:val="22"/>
        </w:rPr>
        <w:tab/>
        <w:t xml:space="preserve"> </w:t>
      </w:r>
    </w:p>
    <w:p w:rsidR="00D4006D" w:rsidRPr="006071E3" w:rsidRDefault="00D4006D" w:rsidP="00D4006D">
      <w:pPr>
        <w:rPr>
          <w:rFonts w:ascii="Verdana" w:hAnsi="Verdana" w:cs="Arial"/>
          <w:b/>
          <w:bCs/>
          <w:sz w:val="22"/>
          <w:szCs w:val="22"/>
        </w:rPr>
      </w:pPr>
      <w:r w:rsidRPr="006071E3">
        <w:rPr>
          <w:rFonts w:ascii="Verdana" w:hAnsi="Verdana" w:cs="Arial"/>
          <w:b/>
          <w:bCs/>
          <w:sz w:val="22"/>
          <w:szCs w:val="22"/>
        </w:rPr>
        <w:t>Conclusions</w:t>
      </w:r>
    </w:p>
    <w:p w:rsidR="00D4006D" w:rsidRPr="006071E3" w:rsidRDefault="00D4006D" w:rsidP="00D4006D">
      <w:pPr>
        <w:jc w:val="both"/>
        <w:rPr>
          <w:rFonts w:ascii="Arial" w:hAnsi="Arial" w:cs="Arial"/>
          <w:sz w:val="22"/>
          <w:szCs w:val="22"/>
        </w:rPr>
      </w:pPr>
      <w:r w:rsidRPr="006071E3">
        <w:rPr>
          <w:rFonts w:ascii="Arial" w:hAnsi="Arial" w:cs="Arial"/>
          <w:sz w:val="22"/>
          <w:szCs w:val="22"/>
        </w:rPr>
        <w:t xml:space="preserve">S’informa </w:t>
      </w:r>
      <w:r w:rsidRPr="006071E3">
        <w:rPr>
          <w:rFonts w:ascii="Arial" w:hAnsi="Arial" w:cs="Arial"/>
          <w:b/>
          <w:sz w:val="22"/>
          <w:szCs w:val="22"/>
        </w:rPr>
        <w:t>favorablement</w:t>
      </w:r>
      <w:r w:rsidRPr="006071E3">
        <w:rPr>
          <w:rFonts w:ascii="Arial" w:hAnsi="Arial" w:cs="Arial"/>
          <w:sz w:val="22"/>
          <w:szCs w:val="22"/>
        </w:rPr>
        <w:t xml:space="preserve"> el projecte de Manteniment de la Presa de Colomers, neteja i esbrossada, redactat per l’enginyer agrònom el Sr. Joan </w:t>
      </w:r>
      <w:proofErr w:type="spellStart"/>
      <w:r w:rsidRPr="006071E3">
        <w:rPr>
          <w:rFonts w:ascii="Arial" w:hAnsi="Arial" w:cs="Arial"/>
          <w:sz w:val="22"/>
          <w:szCs w:val="22"/>
        </w:rPr>
        <w:t>Jonama</w:t>
      </w:r>
      <w:proofErr w:type="spellEnd"/>
      <w:r w:rsidRPr="006071E3">
        <w:rPr>
          <w:rFonts w:ascii="Arial" w:hAnsi="Arial" w:cs="Arial"/>
          <w:sz w:val="22"/>
          <w:szCs w:val="22"/>
        </w:rPr>
        <w:t xml:space="preserve"> Casellas, empresa VIA VERDA TÈCNICS S.L.P., presentat a aquest Ajuntament amb E2022000064 del 31.01.2022.</w:t>
      </w:r>
    </w:p>
    <w:p w:rsidR="00D4006D" w:rsidRPr="006071E3" w:rsidRDefault="00D4006D" w:rsidP="00D4006D">
      <w:pPr>
        <w:rPr>
          <w:rFonts w:ascii="Arial" w:hAnsi="Arial" w:cs="Arial"/>
          <w:sz w:val="22"/>
          <w:szCs w:val="22"/>
        </w:rPr>
      </w:pPr>
    </w:p>
    <w:p w:rsidR="00D4006D" w:rsidRPr="009C07BB" w:rsidRDefault="00D4006D" w:rsidP="00D4006D">
      <w:pPr>
        <w:rPr>
          <w:rFonts w:ascii="Arial" w:hAnsi="Arial" w:cs="Arial"/>
          <w:spacing w:val="-3"/>
        </w:rPr>
      </w:pPr>
      <w:r w:rsidRPr="006071E3">
        <w:rPr>
          <w:rFonts w:ascii="Arial" w:hAnsi="Arial" w:cs="Arial"/>
          <w:spacing w:val="-3"/>
          <w:sz w:val="22"/>
          <w:szCs w:val="22"/>
        </w:rPr>
        <w:t>I, perquè consti i als efectes oportuns, es signa el present informe</w:t>
      </w:r>
      <w:r>
        <w:rPr>
          <w:rFonts w:ascii="Arial" w:hAnsi="Arial" w:cs="Arial"/>
          <w:spacing w:val="-3"/>
        </w:rPr>
        <w:t>”</w:t>
      </w:r>
      <w:r w:rsidRPr="009C07BB">
        <w:rPr>
          <w:rFonts w:ascii="Arial" w:hAnsi="Arial" w:cs="Arial"/>
          <w:spacing w:val="-3"/>
        </w:rPr>
        <w:t>.</w:t>
      </w:r>
    </w:p>
    <w:p w:rsidR="00D4006D" w:rsidRDefault="00D4006D" w:rsidP="00D4006D">
      <w:pPr>
        <w:rPr>
          <w:b/>
          <w:sz w:val="24"/>
          <w:szCs w:val="24"/>
        </w:rPr>
      </w:pPr>
    </w:p>
    <w:p w:rsidR="00F40319" w:rsidRDefault="00F40319" w:rsidP="003D5DAB">
      <w:pPr>
        <w:pStyle w:val="Sangradetextonormal"/>
        <w:rPr>
          <w:b w:val="0"/>
          <w:u w:val="none"/>
        </w:rPr>
      </w:pPr>
    </w:p>
    <w:p w:rsidR="000B6357" w:rsidRPr="003E5B37" w:rsidRDefault="000B6357" w:rsidP="000B6357">
      <w:pPr>
        <w:widowControl w:val="0"/>
        <w:jc w:val="both"/>
        <w:rPr>
          <w:rFonts w:ascii="Arial" w:hAnsi="Arial" w:cs="Arial"/>
          <w:sz w:val="24"/>
          <w:szCs w:val="24"/>
        </w:rPr>
      </w:pPr>
      <w:r w:rsidRPr="003E5B37">
        <w:rPr>
          <w:rFonts w:ascii="Arial" w:hAnsi="Arial" w:cs="Arial"/>
          <w:sz w:val="24"/>
          <w:szCs w:val="24"/>
        </w:rPr>
        <w:t xml:space="preserve">- En relació a la sol·licitud de certificat urbanístic formulada pel Sr. </w:t>
      </w:r>
      <w:r>
        <w:rPr>
          <w:rFonts w:ascii="Arial" w:hAnsi="Arial" w:cs="Arial"/>
          <w:sz w:val="24"/>
          <w:szCs w:val="24"/>
          <w:u w:val="single"/>
        </w:rPr>
        <w:t>JORDI AYALA ABRIL</w:t>
      </w:r>
      <w:r w:rsidRPr="003E5B37">
        <w:rPr>
          <w:rFonts w:ascii="Arial" w:hAnsi="Arial" w:cs="Arial"/>
          <w:sz w:val="24"/>
          <w:szCs w:val="24"/>
        </w:rPr>
        <w:t xml:space="preserve">, </w:t>
      </w:r>
      <w:r w:rsidRPr="000B6357">
        <w:rPr>
          <w:rFonts w:ascii="Arial" w:hAnsi="Arial" w:cs="Arial"/>
          <w:sz w:val="24"/>
          <w:szCs w:val="24"/>
        </w:rPr>
        <w:t xml:space="preserve">sobre la finca </w:t>
      </w:r>
      <w:r>
        <w:rPr>
          <w:rFonts w:ascii="Arial" w:hAnsi="Arial" w:cs="Arial"/>
          <w:sz w:val="24"/>
          <w:szCs w:val="24"/>
        </w:rPr>
        <w:t xml:space="preserve">del carrer Camí del Dipòsit, </w:t>
      </w:r>
      <w:r w:rsidR="002F39D6">
        <w:rPr>
          <w:rFonts w:ascii="Arial" w:hAnsi="Arial" w:cs="Arial"/>
          <w:sz w:val="24"/>
          <w:szCs w:val="24"/>
        </w:rPr>
        <w:t>2</w:t>
      </w:r>
      <w:r>
        <w:rPr>
          <w:rFonts w:ascii="Arial" w:hAnsi="Arial" w:cs="Arial"/>
          <w:sz w:val="24"/>
          <w:szCs w:val="24"/>
        </w:rPr>
        <w:t xml:space="preserve"> de Colomers, </w:t>
      </w:r>
      <w:r w:rsidRPr="000B6357">
        <w:rPr>
          <w:rFonts w:ascii="Arial" w:hAnsi="Arial" w:cs="Arial"/>
          <w:sz w:val="24"/>
          <w:szCs w:val="24"/>
        </w:rPr>
        <w:t>amb Referència Cadastral</w:t>
      </w:r>
      <w:r w:rsidR="00E24A43">
        <w:rPr>
          <w:rFonts w:ascii="Arial" w:hAnsi="Arial" w:cs="Arial"/>
          <w:sz w:val="24"/>
          <w:szCs w:val="24"/>
        </w:rPr>
        <w:t xml:space="preserve">: </w:t>
      </w:r>
      <w:r w:rsidR="00E24A43" w:rsidRPr="00E1587E">
        <w:rPr>
          <w:rFonts w:ascii="Arial" w:hAnsi="Arial" w:cs="Arial"/>
          <w:sz w:val="22"/>
          <w:szCs w:val="22"/>
        </w:rPr>
        <w:t>9294801DG9599S0001KH</w:t>
      </w:r>
      <w:r w:rsidRPr="000B6357">
        <w:rPr>
          <w:rFonts w:ascii="Arial" w:hAnsi="Arial" w:cs="Arial"/>
          <w:sz w:val="24"/>
          <w:szCs w:val="24"/>
        </w:rPr>
        <w:t>.</w:t>
      </w:r>
    </w:p>
    <w:p w:rsidR="000B6357" w:rsidRPr="003E5B37" w:rsidRDefault="000B6357" w:rsidP="000B6357">
      <w:pPr>
        <w:widowControl w:val="0"/>
        <w:jc w:val="both"/>
        <w:rPr>
          <w:rFonts w:ascii="Arial" w:hAnsi="Arial" w:cs="Arial"/>
          <w:sz w:val="24"/>
          <w:szCs w:val="24"/>
        </w:rPr>
      </w:pPr>
    </w:p>
    <w:p w:rsidR="000B6357" w:rsidRDefault="000B6357" w:rsidP="000B6357">
      <w:pPr>
        <w:widowControl w:val="0"/>
        <w:jc w:val="both"/>
        <w:rPr>
          <w:rFonts w:ascii="Arial" w:hAnsi="Arial" w:cs="Arial"/>
          <w:sz w:val="24"/>
          <w:szCs w:val="24"/>
        </w:rPr>
      </w:pPr>
      <w:r w:rsidRPr="003E5B37">
        <w:rPr>
          <w:rFonts w:ascii="Arial" w:hAnsi="Arial" w:cs="Arial"/>
          <w:sz w:val="24"/>
          <w:szCs w:val="24"/>
        </w:rPr>
        <w:t xml:space="preserve">S’emet el certificat </w:t>
      </w:r>
      <w:r>
        <w:rPr>
          <w:rFonts w:ascii="Arial" w:hAnsi="Arial" w:cs="Arial"/>
          <w:sz w:val="24"/>
          <w:szCs w:val="24"/>
        </w:rPr>
        <w:t>de règim urbaníst</w:t>
      </w:r>
      <w:r w:rsidRPr="003E5B37">
        <w:rPr>
          <w:rFonts w:ascii="Arial" w:hAnsi="Arial" w:cs="Arial"/>
          <w:sz w:val="24"/>
          <w:szCs w:val="24"/>
        </w:rPr>
        <w:t>ic de l</w:t>
      </w:r>
      <w:r>
        <w:rPr>
          <w:rFonts w:ascii="Arial" w:hAnsi="Arial" w:cs="Arial"/>
          <w:sz w:val="24"/>
          <w:szCs w:val="24"/>
        </w:rPr>
        <w:t>’Arquitecte</w:t>
      </w:r>
      <w:r w:rsidRPr="003E5B37">
        <w:rPr>
          <w:rFonts w:ascii="Arial" w:hAnsi="Arial" w:cs="Arial"/>
          <w:sz w:val="24"/>
          <w:szCs w:val="24"/>
        </w:rPr>
        <w:t xml:space="preserve"> assessor de l’Ajuntament consistent en:</w:t>
      </w:r>
    </w:p>
    <w:p w:rsidR="000B6357" w:rsidRDefault="000B6357" w:rsidP="000B6357">
      <w:pPr>
        <w:widowControl w:val="0"/>
        <w:jc w:val="both"/>
        <w:rPr>
          <w:rFonts w:ascii="Arial" w:hAnsi="Arial" w:cs="Arial"/>
          <w:sz w:val="24"/>
          <w:szCs w:val="24"/>
        </w:rPr>
      </w:pPr>
    </w:p>
    <w:p w:rsidR="000B6357" w:rsidRPr="00E24A43" w:rsidRDefault="000B6357" w:rsidP="000B6357">
      <w:pPr>
        <w:widowControl w:val="0"/>
        <w:jc w:val="both"/>
        <w:rPr>
          <w:rFonts w:ascii="Arial" w:hAnsi="Arial" w:cs="Arial"/>
          <w:b/>
          <w:sz w:val="22"/>
          <w:szCs w:val="22"/>
        </w:rPr>
      </w:pPr>
      <w:r>
        <w:rPr>
          <w:rFonts w:ascii="Arial" w:hAnsi="Arial" w:cs="Arial"/>
          <w:sz w:val="24"/>
          <w:szCs w:val="24"/>
        </w:rPr>
        <w:t>“</w:t>
      </w:r>
      <w:r w:rsidRPr="00E24A43">
        <w:rPr>
          <w:rFonts w:ascii="Arial" w:hAnsi="Arial" w:cs="Arial"/>
          <w:b/>
          <w:sz w:val="22"/>
          <w:szCs w:val="22"/>
        </w:rPr>
        <w:t>Identificació de l’expedient</w:t>
      </w:r>
    </w:p>
    <w:p w:rsidR="000B6357" w:rsidRPr="00E1587E" w:rsidRDefault="000B6357" w:rsidP="000B6357">
      <w:pPr>
        <w:widowControl w:val="0"/>
        <w:jc w:val="both"/>
        <w:rPr>
          <w:rFonts w:ascii="Arial" w:hAnsi="Arial" w:cs="Arial"/>
          <w:sz w:val="22"/>
          <w:szCs w:val="22"/>
        </w:rPr>
      </w:pPr>
      <w:r w:rsidRPr="00E1587E">
        <w:rPr>
          <w:rFonts w:ascii="Arial" w:hAnsi="Arial" w:cs="Arial"/>
          <w:sz w:val="22"/>
          <w:szCs w:val="22"/>
        </w:rPr>
        <w:t xml:space="preserve">Número d’expedient: </w:t>
      </w:r>
      <w:r w:rsidRPr="00E1587E">
        <w:rPr>
          <w:rFonts w:ascii="Arial" w:hAnsi="Arial" w:cs="Arial"/>
          <w:sz w:val="22"/>
          <w:szCs w:val="22"/>
        </w:rPr>
        <w:tab/>
        <w:t>X2022000026</w:t>
      </w:r>
    </w:p>
    <w:p w:rsidR="000B6357" w:rsidRPr="00E1587E" w:rsidRDefault="000B6357" w:rsidP="000B6357">
      <w:pPr>
        <w:widowControl w:val="0"/>
        <w:jc w:val="both"/>
        <w:rPr>
          <w:rFonts w:ascii="Arial" w:hAnsi="Arial" w:cs="Arial"/>
          <w:sz w:val="22"/>
          <w:szCs w:val="22"/>
        </w:rPr>
      </w:pPr>
      <w:r w:rsidRPr="00E1587E">
        <w:rPr>
          <w:rFonts w:ascii="Arial" w:hAnsi="Arial" w:cs="Arial"/>
          <w:sz w:val="22"/>
          <w:szCs w:val="22"/>
        </w:rPr>
        <w:t>Número informe:</w:t>
      </w:r>
      <w:r w:rsidRPr="00E1587E">
        <w:rPr>
          <w:rFonts w:ascii="Arial" w:hAnsi="Arial" w:cs="Arial"/>
          <w:sz w:val="22"/>
          <w:szCs w:val="22"/>
        </w:rPr>
        <w:tab/>
        <w:t>026_22_CERTIF RU_UA5</w:t>
      </w:r>
    </w:p>
    <w:p w:rsidR="000B6357" w:rsidRPr="00E1587E" w:rsidRDefault="000B6357" w:rsidP="000B6357">
      <w:pPr>
        <w:widowControl w:val="0"/>
        <w:jc w:val="both"/>
        <w:rPr>
          <w:rFonts w:ascii="Arial" w:hAnsi="Arial" w:cs="Arial"/>
          <w:sz w:val="22"/>
          <w:szCs w:val="22"/>
        </w:rPr>
      </w:pPr>
      <w:r w:rsidRPr="00E1587E">
        <w:rPr>
          <w:rFonts w:ascii="Arial" w:hAnsi="Arial" w:cs="Arial"/>
          <w:sz w:val="22"/>
          <w:szCs w:val="22"/>
        </w:rPr>
        <w:t xml:space="preserve">Sol·licitant: </w:t>
      </w:r>
      <w:r w:rsidRPr="00E1587E">
        <w:rPr>
          <w:rFonts w:ascii="Arial" w:hAnsi="Arial" w:cs="Arial"/>
          <w:sz w:val="22"/>
          <w:szCs w:val="22"/>
        </w:rPr>
        <w:tab/>
      </w:r>
      <w:r w:rsidRPr="00E1587E">
        <w:rPr>
          <w:rFonts w:ascii="Arial" w:hAnsi="Arial" w:cs="Arial"/>
          <w:sz w:val="22"/>
          <w:szCs w:val="22"/>
        </w:rPr>
        <w:tab/>
        <w:t xml:space="preserve">Sr. Jordi Ayala </w:t>
      </w:r>
      <w:proofErr w:type="spellStart"/>
      <w:r w:rsidRPr="00E1587E">
        <w:rPr>
          <w:rFonts w:ascii="Arial" w:hAnsi="Arial" w:cs="Arial"/>
          <w:sz w:val="22"/>
          <w:szCs w:val="22"/>
        </w:rPr>
        <w:t>Bril</w:t>
      </w:r>
      <w:proofErr w:type="spellEnd"/>
    </w:p>
    <w:p w:rsidR="000B6357" w:rsidRPr="00E1587E" w:rsidRDefault="000B6357" w:rsidP="000B6357">
      <w:pPr>
        <w:widowControl w:val="0"/>
        <w:jc w:val="both"/>
        <w:rPr>
          <w:rFonts w:ascii="Arial" w:hAnsi="Arial" w:cs="Arial"/>
          <w:sz w:val="22"/>
          <w:szCs w:val="22"/>
        </w:rPr>
      </w:pPr>
      <w:r w:rsidRPr="00E1587E">
        <w:rPr>
          <w:rFonts w:ascii="Arial" w:hAnsi="Arial" w:cs="Arial"/>
          <w:sz w:val="22"/>
          <w:szCs w:val="22"/>
        </w:rPr>
        <w:t>Assumpte:</w:t>
      </w:r>
      <w:r w:rsidRPr="00E1587E">
        <w:rPr>
          <w:rFonts w:ascii="Arial" w:hAnsi="Arial" w:cs="Arial"/>
          <w:sz w:val="22"/>
          <w:szCs w:val="22"/>
        </w:rPr>
        <w:tab/>
      </w:r>
      <w:r w:rsidRPr="00E1587E">
        <w:rPr>
          <w:rFonts w:ascii="Arial" w:hAnsi="Arial" w:cs="Arial"/>
          <w:sz w:val="22"/>
          <w:szCs w:val="22"/>
        </w:rPr>
        <w:tab/>
        <w:t>Informe règim urbanístic</w:t>
      </w:r>
      <w:r w:rsidRPr="00E1587E">
        <w:rPr>
          <w:rFonts w:ascii="Arial" w:hAnsi="Arial" w:cs="Arial"/>
          <w:sz w:val="22"/>
          <w:szCs w:val="22"/>
        </w:rPr>
        <w:tab/>
      </w:r>
    </w:p>
    <w:p w:rsidR="000B6357" w:rsidRPr="00E1587E" w:rsidRDefault="000B6357" w:rsidP="000B6357">
      <w:pPr>
        <w:widowControl w:val="0"/>
        <w:jc w:val="both"/>
        <w:rPr>
          <w:rFonts w:ascii="Arial" w:hAnsi="Arial" w:cs="Arial"/>
          <w:sz w:val="22"/>
          <w:szCs w:val="22"/>
        </w:rPr>
      </w:pPr>
      <w:r w:rsidRPr="00E1587E">
        <w:rPr>
          <w:rFonts w:ascii="Arial" w:hAnsi="Arial" w:cs="Arial"/>
          <w:sz w:val="22"/>
          <w:szCs w:val="22"/>
        </w:rPr>
        <w:t xml:space="preserve">Situació: </w:t>
      </w:r>
      <w:r w:rsidRPr="00E1587E">
        <w:rPr>
          <w:rFonts w:ascii="Arial" w:hAnsi="Arial" w:cs="Arial"/>
          <w:sz w:val="22"/>
          <w:szCs w:val="22"/>
        </w:rPr>
        <w:tab/>
      </w:r>
      <w:r w:rsidRPr="00E1587E">
        <w:rPr>
          <w:rFonts w:ascii="Arial" w:hAnsi="Arial" w:cs="Arial"/>
          <w:sz w:val="22"/>
          <w:szCs w:val="22"/>
        </w:rPr>
        <w:tab/>
        <w:t>C/ Camí del Dipòsit núm. 2</w:t>
      </w:r>
    </w:p>
    <w:p w:rsidR="000B6357" w:rsidRPr="00E1587E" w:rsidRDefault="000B6357" w:rsidP="000B6357">
      <w:pPr>
        <w:widowControl w:val="0"/>
        <w:jc w:val="both"/>
        <w:rPr>
          <w:rFonts w:ascii="Arial" w:hAnsi="Arial" w:cs="Arial"/>
          <w:sz w:val="22"/>
          <w:szCs w:val="22"/>
        </w:rPr>
      </w:pPr>
      <w:r w:rsidRPr="00E1587E">
        <w:rPr>
          <w:rFonts w:ascii="Arial" w:hAnsi="Arial" w:cs="Arial"/>
          <w:sz w:val="22"/>
          <w:szCs w:val="22"/>
        </w:rPr>
        <w:t>Ref. Cadastral:</w:t>
      </w:r>
      <w:r w:rsidRPr="00E1587E">
        <w:rPr>
          <w:rFonts w:ascii="Arial" w:hAnsi="Arial" w:cs="Arial"/>
          <w:sz w:val="22"/>
          <w:szCs w:val="22"/>
        </w:rPr>
        <w:tab/>
      </w:r>
      <w:r w:rsidRPr="00E1587E">
        <w:rPr>
          <w:rFonts w:ascii="Arial" w:hAnsi="Arial" w:cs="Arial"/>
          <w:sz w:val="22"/>
          <w:szCs w:val="22"/>
        </w:rPr>
        <w:tab/>
        <w:t>9294801DG9599S0001KH</w:t>
      </w:r>
    </w:p>
    <w:p w:rsidR="000B6357" w:rsidRPr="00E1587E" w:rsidRDefault="000B6357" w:rsidP="000B6357">
      <w:pPr>
        <w:widowControl w:val="0"/>
        <w:jc w:val="both"/>
        <w:rPr>
          <w:rFonts w:ascii="Arial" w:hAnsi="Arial" w:cs="Arial"/>
          <w:sz w:val="22"/>
          <w:szCs w:val="22"/>
        </w:rPr>
      </w:pPr>
      <w:r w:rsidRPr="00E1587E">
        <w:rPr>
          <w:rFonts w:ascii="Arial" w:hAnsi="Arial" w:cs="Arial"/>
          <w:sz w:val="22"/>
          <w:szCs w:val="22"/>
        </w:rPr>
        <w:t>RE:</w:t>
      </w:r>
      <w:r w:rsidRPr="00E1587E">
        <w:rPr>
          <w:rFonts w:ascii="Arial" w:hAnsi="Arial" w:cs="Arial"/>
          <w:sz w:val="22"/>
          <w:szCs w:val="22"/>
        </w:rPr>
        <w:tab/>
      </w:r>
      <w:r w:rsidRPr="00E1587E">
        <w:rPr>
          <w:rFonts w:ascii="Arial" w:hAnsi="Arial" w:cs="Arial"/>
          <w:sz w:val="22"/>
          <w:szCs w:val="22"/>
        </w:rPr>
        <w:tab/>
      </w:r>
      <w:r w:rsidRPr="00E1587E">
        <w:rPr>
          <w:rFonts w:ascii="Arial" w:hAnsi="Arial" w:cs="Arial"/>
          <w:sz w:val="22"/>
          <w:szCs w:val="22"/>
        </w:rPr>
        <w:tab/>
        <w:t>E2022000116 i E2022000148</w:t>
      </w:r>
    </w:p>
    <w:p w:rsidR="000B6357" w:rsidRPr="00E1587E" w:rsidRDefault="000B6357" w:rsidP="000B6357">
      <w:pPr>
        <w:widowControl w:val="0"/>
        <w:jc w:val="both"/>
        <w:rPr>
          <w:rFonts w:ascii="Arial" w:hAnsi="Arial" w:cs="Arial"/>
          <w:sz w:val="22"/>
          <w:szCs w:val="22"/>
        </w:rPr>
      </w:pPr>
      <w:r w:rsidRPr="00E1587E">
        <w:rPr>
          <w:rFonts w:ascii="Arial" w:hAnsi="Arial" w:cs="Arial"/>
          <w:sz w:val="22"/>
          <w:szCs w:val="22"/>
        </w:rPr>
        <w:t>Data:</w:t>
      </w:r>
      <w:r w:rsidRPr="00E1587E">
        <w:rPr>
          <w:rFonts w:ascii="Arial" w:hAnsi="Arial" w:cs="Arial"/>
          <w:sz w:val="22"/>
          <w:szCs w:val="22"/>
        </w:rPr>
        <w:tab/>
      </w:r>
      <w:r w:rsidRPr="00E1587E">
        <w:rPr>
          <w:rFonts w:ascii="Arial" w:hAnsi="Arial" w:cs="Arial"/>
          <w:sz w:val="22"/>
          <w:szCs w:val="22"/>
        </w:rPr>
        <w:tab/>
      </w:r>
      <w:r w:rsidRPr="00E1587E">
        <w:rPr>
          <w:rFonts w:ascii="Arial" w:hAnsi="Arial" w:cs="Arial"/>
          <w:sz w:val="22"/>
          <w:szCs w:val="22"/>
        </w:rPr>
        <w:tab/>
        <w:t>07/02/2022 i 21/02/2022</w:t>
      </w:r>
    </w:p>
    <w:p w:rsidR="000B6357" w:rsidRPr="00E1587E" w:rsidRDefault="000B6357" w:rsidP="000B6357">
      <w:pPr>
        <w:widowControl w:val="0"/>
        <w:jc w:val="both"/>
        <w:rPr>
          <w:rFonts w:ascii="Arial" w:hAnsi="Arial" w:cs="Arial"/>
          <w:sz w:val="22"/>
          <w:szCs w:val="22"/>
        </w:rPr>
      </w:pPr>
      <w:r w:rsidRPr="00E1587E">
        <w:rPr>
          <w:rFonts w:ascii="Arial" w:hAnsi="Arial" w:cs="Arial"/>
          <w:sz w:val="22"/>
          <w:szCs w:val="22"/>
        </w:rPr>
        <w:tab/>
      </w:r>
    </w:p>
    <w:p w:rsidR="000B6357" w:rsidRPr="00E07C15" w:rsidRDefault="000B6357" w:rsidP="000B6357">
      <w:pPr>
        <w:widowControl w:val="0"/>
        <w:jc w:val="both"/>
        <w:rPr>
          <w:rFonts w:ascii="Arial" w:hAnsi="Arial" w:cs="Arial"/>
          <w:b/>
          <w:sz w:val="22"/>
          <w:szCs w:val="22"/>
        </w:rPr>
      </w:pPr>
      <w:r w:rsidRPr="00E07C15">
        <w:rPr>
          <w:rFonts w:ascii="Arial" w:hAnsi="Arial" w:cs="Arial"/>
          <w:b/>
          <w:sz w:val="22"/>
          <w:szCs w:val="22"/>
        </w:rPr>
        <w:t>Antecedents</w:t>
      </w:r>
    </w:p>
    <w:p w:rsidR="000B6357" w:rsidRPr="00E1587E" w:rsidRDefault="000B6357" w:rsidP="000B6357">
      <w:pPr>
        <w:widowControl w:val="0"/>
        <w:jc w:val="both"/>
        <w:rPr>
          <w:rFonts w:ascii="Arial" w:hAnsi="Arial" w:cs="Arial"/>
          <w:sz w:val="22"/>
          <w:szCs w:val="22"/>
        </w:rPr>
      </w:pPr>
      <w:r w:rsidRPr="00E1587E">
        <w:rPr>
          <w:rFonts w:ascii="Arial" w:hAnsi="Arial" w:cs="Arial"/>
          <w:sz w:val="22"/>
          <w:szCs w:val="22"/>
        </w:rPr>
        <w:t xml:space="preserve">Amb E2022000116 de data 07/02/2022, el Sr. Jordi Ayala </w:t>
      </w:r>
      <w:proofErr w:type="spellStart"/>
      <w:r w:rsidRPr="00E1587E">
        <w:rPr>
          <w:rFonts w:ascii="Arial" w:hAnsi="Arial" w:cs="Arial"/>
          <w:sz w:val="22"/>
          <w:szCs w:val="22"/>
        </w:rPr>
        <w:t>Bril</w:t>
      </w:r>
      <w:proofErr w:type="spellEnd"/>
      <w:r w:rsidRPr="00E1587E">
        <w:rPr>
          <w:rFonts w:ascii="Arial" w:hAnsi="Arial" w:cs="Arial"/>
          <w:sz w:val="22"/>
          <w:szCs w:val="22"/>
        </w:rPr>
        <w:t xml:space="preserve">, sol·licita certificat d’aprofitament urbanístic de la unitat d'actuació UA5, i que s'especifiqui quines son les obligacions prèvies a sol·licitud de llicència d'obres d'edificació. </w:t>
      </w:r>
    </w:p>
    <w:p w:rsidR="000B6357" w:rsidRPr="00E1587E" w:rsidRDefault="000B6357" w:rsidP="000B6357">
      <w:pPr>
        <w:widowControl w:val="0"/>
        <w:jc w:val="both"/>
        <w:rPr>
          <w:rFonts w:ascii="Arial" w:hAnsi="Arial" w:cs="Arial"/>
          <w:sz w:val="22"/>
          <w:szCs w:val="22"/>
        </w:rPr>
      </w:pPr>
      <w:r w:rsidRPr="00E1587E">
        <w:rPr>
          <w:rFonts w:ascii="Arial" w:hAnsi="Arial" w:cs="Arial"/>
          <w:sz w:val="22"/>
          <w:szCs w:val="22"/>
        </w:rPr>
        <w:t xml:space="preserve">En data 17/02/2022 es respon a l’interessat via correu electrònic que d'acord amb l'article 20 del Decret 305/2006 pel qual s'aprova el Reglament de la Llei d'Urbanisme, cal que ens indiqui concretament de quina finca o finques es sol·licita el certificat de </w:t>
      </w:r>
      <w:r w:rsidRPr="00E1587E">
        <w:rPr>
          <w:rFonts w:ascii="Arial" w:hAnsi="Arial" w:cs="Arial"/>
          <w:sz w:val="22"/>
          <w:szCs w:val="22"/>
        </w:rPr>
        <w:lastRenderedPageBreak/>
        <w:t>règim urbanístic, tot indicant la referència cadastral de les finques per les quals vol que s’emeti l'esmentat certificat.</w:t>
      </w:r>
    </w:p>
    <w:p w:rsidR="000B6357" w:rsidRPr="00E1587E" w:rsidRDefault="000B6357" w:rsidP="000B6357">
      <w:pPr>
        <w:widowControl w:val="0"/>
        <w:jc w:val="both"/>
        <w:rPr>
          <w:rFonts w:ascii="Arial" w:hAnsi="Arial" w:cs="Arial"/>
          <w:sz w:val="22"/>
          <w:szCs w:val="22"/>
        </w:rPr>
      </w:pPr>
      <w:r w:rsidRPr="00E1587E">
        <w:rPr>
          <w:rFonts w:ascii="Arial" w:hAnsi="Arial" w:cs="Arial"/>
          <w:sz w:val="22"/>
          <w:szCs w:val="22"/>
        </w:rPr>
        <w:t>Amb E2022000148 del 21/02/2022, l’interessat manifesta que la finca per la qual es sol·licita el certificat de règim urbanístic té la següent referència cadastral: 9294801DG9599S0001KH.</w:t>
      </w:r>
    </w:p>
    <w:p w:rsidR="000B6357" w:rsidRPr="00E1587E" w:rsidRDefault="000B6357" w:rsidP="000B6357">
      <w:pPr>
        <w:widowControl w:val="0"/>
        <w:jc w:val="both"/>
        <w:rPr>
          <w:rFonts w:ascii="Arial" w:hAnsi="Arial" w:cs="Arial"/>
          <w:sz w:val="22"/>
          <w:szCs w:val="22"/>
        </w:rPr>
      </w:pPr>
    </w:p>
    <w:p w:rsidR="000B6357" w:rsidRPr="00E07C15" w:rsidRDefault="000B6357" w:rsidP="000B6357">
      <w:pPr>
        <w:widowControl w:val="0"/>
        <w:jc w:val="both"/>
        <w:rPr>
          <w:rFonts w:ascii="Arial" w:hAnsi="Arial" w:cs="Arial"/>
          <w:b/>
          <w:sz w:val="22"/>
          <w:szCs w:val="22"/>
        </w:rPr>
      </w:pPr>
      <w:r w:rsidRPr="00E07C15">
        <w:rPr>
          <w:rFonts w:ascii="Arial" w:hAnsi="Arial" w:cs="Arial"/>
          <w:b/>
          <w:sz w:val="22"/>
          <w:szCs w:val="22"/>
        </w:rPr>
        <w:t>Documentació aportada</w:t>
      </w:r>
    </w:p>
    <w:p w:rsidR="000B6357" w:rsidRPr="00E1587E" w:rsidRDefault="000B6357" w:rsidP="000B6357">
      <w:pPr>
        <w:widowControl w:val="0"/>
        <w:jc w:val="both"/>
        <w:rPr>
          <w:rFonts w:ascii="Arial" w:hAnsi="Arial" w:cs="Arial"/>
          <w:sz w:val="22"/>
          <w:szCs w:val="22"/>
        </w:rPr>
      </w:pPr>
      <w:r w:rsidRPr="00E1587E">
        <w:rPr>
          <w:rFonts w:ascii="Arial" w:hAnsi="Arial" w:cs="Arial"/>
          <w:sz w:val="22"/>
          <w:szCs w:val="22"/>
        </w:rPr>
        <w:t>Sol·licitud de certificat de règim urbanístic</w:t>
      </w:r>
    </w:p>
    <w:p w:rsidR="000B6357" w:rsidRPr="00E1587E" w:rsidRDefault="000B6357" w:rsidP="000B6357">
      <w:pPr>
        <w:widowControl w:val="0"/>
        <w:jc w:val="both"/>
        <w:rPr>
          <w:rFonts w:ascii="Arial" w:hAnsi="Arial" w:cs="Arial"/>
          <w:sz w:val="22"/>
          <w:szCs w:val="22"/>
        </w:rPr>
      </w:pPr>
      <w:r w:rsidRPr="00E1587E">
        <w:rPr>
          <w:rFonts w:ascii="Arial" w:hAnsi="Arial" w:cs="Arial"/>
          <w:sz w:val="22"/>
          <w:szCs w:val="22"/>
        </w:rPr>
        <w:t>Referència cadastral</w:t>
      </w:r>
    </w:p>
    <w:p w:rsidR="000B6357" w:rsidRPr="00E1587E" w:rsidRDefault="000B6357" w:rsidP="000B6357">
      <w:pPr>
        <w:widowControl w:val="0"/>
        <w:jc w:val="both"/>
        <w:rPr>
          <w:rFonts w:ascii="Arial" w:hAnsi="Arial" w:cs="Arial"/>
          <w:sz w:val="22"/>
          <w:szCs w:val="22"/>
        </w:rPr>
      </w:pPr>
    </w:p>
    <w:p w:rsidR="000B6357" w:rsidRPr="00E07C15" w:rsidRDefault="000B6357" w:rsidP="000B6357">
      <w:pPr>
        <w:widowControl w:val="0"/>
        <w:jc w:val="both"/>
        <w:rPr>
          <w:rFonts w:ascii="Arial" w:hAnsi="Arial" w:cs="Arial"/>
          <w:b/>
          <w:sz w:val="22"/>
          <w:szCs w:val="22"/>
        </w:rPr>
      </w:pPr>
      <w:r w:rsidRPr="00E07C15">
        <w:rPr>
          <w:rFonts w:ascii="Arial" w:hAnsi="Arial" w:cs="Arial"/>
          <w:b/>
          <w:sz w:val="22"/>
          <w:szCs w:val="22"/>
        </w:rPr>
        <w:t>Normativa urbanística d’aplicació</w:t>
      </w:r>
    </w:p>
    <w:p w:rsidR="000B6357" w:rsidRPr="00E1587E" w:rsidRDefault="000B6357" w:rsidP="000B6357">
      <w:pPr>
        <w:widowControl w:val="0"/>
        <w:jc w:val="both"/>
        <w:rPr>
          <w:rFonts w:ascii="Arial" w:hAnsi="Arial" w:cs="Arial"/>
          <w:sz w:val="22"/>
          <w:szCs w:val="22"/>
        </w:rPr>
      </w:pPr>
      <w:r w:rsidRPr="00E1587E">
        <w:rPr>
          <w:rFonts w:ascii="Arial" w:hAnsi="Arial" w:cs="Arial"/>
          <w:sz w:val="22"/>
          <w:szCs w:val="22"/>
        </w:rPr>
        <w:t>-</w:t>
      </w:r>
      <w:r w:rsidRPr="00E1587E">
        <w:rPr>
          <w:rFonts w:ascii="Arial" w:hAnsi="Arial" w:cs="Arial"/>
          <w:sz w:val="22"/>
          <w:szCs w:val="22"/>
        </w:rPr>
        <w:tab/>
        <w:t>Llei 3/2012, de 22 de febrer, de modificació del text refós de la Llei d’Urbanisme, aprovat pel Decret legislatiu 1/2010, del 3 d’agost.</w:t>
      </w:r>
    </w:p>
    <w:p w:rsidR="000B6357" w:rsidRPr="00E1587E" w:rsidRDefault="000B6357" w:rsidP="000B6357">
      <w:pPr>
        <w:widowControl w:val="0"/>
        <w:jc w:val="both"/>
        <w:rPr>
          <w:rFonts w:ascii="Arial" w:hAnsi="Arial" w:cs="Arial"/>
          <w:sz w:val="22"/>
          <w:szCs w:val="22"/>
        </w:rPr>
      </w:pPr>
      <w:r w:rsidRPr="00E1587E">
        <w:rPr>
          <w:rFonts w:ascii="Arial" w:hAnsi="Arial" w:cs="Arial"/>
          <w:sz w:val="22"/>
          <w:szCs w:val="22"/>
        </w:rPr>
        <w:t>-</w:t>
      </w:r>
      <w:r w:rsidRPr="00E1587E">
        <w:rPr>
          <w:rFonts w:ascii="Arial" w:hAnsi="Arial" w:cs="Arial"/>
          <w:sz w:val="22"/>
          <w:szCs w:val="22"/>
        </w:rPr>
        <w:tab/>
        <w:t>Decret 305/2006, pel qual s’aprova el Reglament de la Llei d’Urbanisme.</w:t>
      </w:r>
    </w:p>
    <w:p w:rsidR="000B6357" w:rsidRPr="00E1587E" w:rsidRDefault="000B6357" w:rsidP="000B6357">
      <w:pPr>
        <w:widowControl w:val="0"/>
        <w:jc w:val="both"/>
        <w:rPr>
          <w:rFonts w:ascii="Arial" w:hAnsi="Arial" w:cs="Arial"/>
          <w:sz w:val="22"/>
          <w:szCs w:val="22"/>
        </w:rPr>
      </w:pPr>
      <w:r w:rsidRPr="00E1587E">
        <w:rPr>
          <w:rFonts w:ascii="Arial" w:hAnsi="Arial" w:cs="Arial"/>
          <w:sz w:val="22"/>
          <w:szCs w:val="22"/>
        </w:rPr>
        <w:t>-</w:t>
      </w:r>
      <w:r w:rsidRPr="00E1587E">
        <w:rPr>
          <w:rFonts w:ascii="Arial" w:hAnsi="Arial" w:cs="Arial"/>
          <w:sz w:val="22"/>
          <w:szCs w:val="22"/>
        </w:rPr>
        <w:tab/>
        <w:t>Decret 64/2014, de 13 de maig, pel qual s’aprova el Reglament sobre protecció de la legalitat urbanística.</w:t>
      </w:r>
    </w:p>
    <w:p w:rsidR="000B6357" w:rsidRPr="00E1587E" w:rsidRDefault="000B6357" w:rsidP="000B6357">
      <w:pPr>
        <w:widowControl w:val="0"/>
        <w:jc w:val="both"/>
        <w:rPr>
          <w:rFonts w:ascii="Arial" w:hAnsi="Arial" w:cs="Arial"/>
          <w:sz w:val="22"/>
          <w:szCs w:val="22"/>
        </w:rPr>
      </w:pPr>
      <w:r w:rsidRPr="00E1587E">
        <w:rPr>
          <w:rFonts w:ascii="Arial" w:hAnsi="Arial" w:cs="Arial"/>
          <w:sz w:val="22"/>
          <w:szCs w:val="22"/>
        </w:rPr>
        <w:t>-</w:t>
      </w:r>
      <w:r w:rsidRPr="00E1587E">
        <w:rPr>
          <w:rFonts w:ascii="Arial" w:hAnsi="Arial" w:cs="Arial"/>
          <w:sz w:val="22"/>
          <w:szCs w:val="22"/>
        </w:rPr>
        <w:tab/>
        <w:t>Normes subsidiàries de planejament de l’Ajuntament de Colomers, publicat al Diari oficial de la Generalitat de Catalunya, número 4710, d’1 de setembre de 2006.</w:t>
      </w:r>
    </w:p>
    <w:p w:rsidR="000B6357" w:rsidRPr="00E1587E" w:rsidRDefault="000B6357" w:rsidP="000B6357">
      <w:pPr>
        <w:widowControl w:val="0"/>
        <w:jc w:val="both"/>
        <w:rPr>
          <w:rFonts w:ascii="Arial" w:hAnsi="Arial" w:cs="Arial"/>
          <w:sz w:val="22"/>
          <w:szCs w:val="22"/>
        </w:rPr>
      </w:pPr>
    </w:p>
    <w:p w:rsidR="000B6357" w:rsidRPr="00E1587E" w:rsidRDefault="000B6357" w:rsidP="000B6357">
      <w:pPr>
        <w:widowControl w:val="0"/>
        <w:jc w:val="both"/>
        <w:rPr>
          <w:rFonts w:ascii="Arial" w:hAnsi="Arial" w:cs="Arial"/>
          <w:sz w:val="22"/>
          <w:szCs w:val="22"/>
        </w:rPr>
      </w:pPr>
      <w:r w:rsidRPr="00E1587E">
        <w:rPr>
          <w:rFonts w:ascii="Arial" w:hAnsi="Arial" w:cs="Arial"/>
          <w:sz w:val="22"/>
          <w:szCs w:val="22"/>
        </w:rPr>
        <w:t>Règim urbanístic de la finca</w:t>
      </w:r>
    </w:p>
    <w:p w:rsidR="000B6357" w:rsidRPr="00E1587E" w:rsidRDefault="000B6357" w:rsidP="000B6357">
      <w:pPr>
        <w:widowControl w:val="0"/>
        <w:jc w:val="both"/>
        <w:rPr>
          <w:rFonts w:ascii="Arial" w:hAnsi="Arial" w:cs="Arial"/>
          <w:sz w:val="22"/>
          <w:szCs w:val="22"/>
        </w:rPr>
      </w:pPr>
      <w:r w:rsidRPr="00E1587E">
        <w:rPr>
          <w:rFonts w:ascii="Arial" w:hAnsi="Arial" w:cs="Arial"/>
          <w:sz w:val="22"/>
          <w:szCs w:val="22"/>
        </w:rPr>
        <w:t xml:space="preserve">D’acord amb el que s’especifica a l’art. 20 del Decret 305/2006, de 18 de juliol, pel qual s’aprova el Reglament de la Llei d’urbanisme, sobre el contingut dels certificats, s’assenyala el següent respecte de la finca a dalt referenciada: </w:t>
      </w:r>
    </w:p>
    <w:p w:rsidR="000B6357" w:rsidRPr="00E1587E" w:rsidRDefault="000B6357" w:rsidP="000B6357">
      <w:pPr>
        <w:widowControl w:val="0"/>
        <w:jc w:val="both"/>
        <w:rPr>
          <w:rFonts w:ascii="Arial" w:hAnsi="Arial" w:cs="Arial"/>
          <w:sz w:val="22"/>
          <w:szCs w:val="22"/>
        </w:rPr>
      </w:pPr>
    </w:p>
    <w:p w:rsidR="000B6357" w:rsidRPr="00E1587E" w:rsidRDefault="000B6357" w:rsidP="000B6357">
      <w:pPr>
        <w:widowControl w:val="0"/>
        <w:jc w:val="both"/>
        <w:rPr>
          <w:rFonts w:ascii="Arial" w:hAnsi="Arial" w:cs="Arial"/>
          <w:sz w:val="22"/>
          <w:szCs w:val="22"/>
        </w:rPr>
      </w:pPr>
      <w:r w:rsidRPr="00E1587E">
        <w:rPr>
          <w:rFonts w:ascii="Arial" w:hAnsi="Arial" w:cs="Arial"/>
          <w:sz w:val="22"/>
          <w:szCs w:val="22"/>
        </w:rPr>
        <w:t>Planejament:</w:t>
      </w:r>
      <w:r w:rsidRPr="00E1587E">
        <w:rPr>
          <w:rFonts w:ascii="Arial" w:hAnsi="Arial" w:cs="Arial"/>
          <w:sz w:val="22"/>
          <w:szCs w:val="22"/>
        </w:rPr>
        <w:tab/>
        <w:t>Normes subsidiàries de planejament de l’Ajuntament de Colomers, aprovades definitivament per la Direcció General d’Urbanisme en sessió de 10 de maig de 2000 i publicat al DOGC de data 1 de setembre de 2006.</w:t>
      </w:r>
    </w:p>
    <w:p w:rsidR="000B6357" w:rsidRPr="00E1587E" w:rsidRDefault="000B6357" w:rsidP="000B6357">
      <w:pPr>
        <w:widowControl w:val="0"/>
        <w:jc w:val="both"/>
        <w:rPr>
          <w:rFonts w:ascii="Arial" w:hAnsi="Arial" w:cs="Arial"/>
          <w:sz w:val="22"/>
          <w:szCs w:val="22"/>
        </w:rPr>
      </w:pPr>
      <w:r w:rsidRPr="00E1587E">
        <w:rPr>
          <w:rFonts w:ascii="Arial" w:hAnsi="Arial" w:cs="Arial"/>
          <w:sz w:val="22"/>
          <w:szCs w:val="22"/>
        </w:rPr>
        <w:t>Classificació del sòl:</w:t>
      </w:r>
      <w:r w:rsidRPr="00E1587E">
        <w:rPr>
          <w:rFonts w:ascii="Arial" w:hAnsi="Arial" w:cs="Arial"/>
          <w:sz w:val="22"/>
          <w:szCs w:val="22"/>
        </w:rPr>
        <w:tab/>
        <w:t>Sòl urbà no consolidat (Disposició Transitòria Segona del DL 1/2010, pel qual s’aprova el Text Refós de la Llei d’Urbanisme) , inclòs en un sector de desenvolupament, Unitat d’Actuació UA-5.</w:t>
      </w:r>
    </w:p>
    <w:p w:rsidR="000B6357" w:rsidRPr="00E1587E" w:rsidRDefault="000B6357" w:rsidP="000B6357">
      <w:pPr>
        <w:widowControl w:val="0"/>
        <w:jc w:val="both"/>
        <w:rPr>
          <w:rFonts w:ascii="Arial" w:hAnsi="Arial" w:cs="Arial"/>
          <w:sz w:val="22"/>
          <w:szCs w:val="22"/>
        </w:rPr>
      </w:pPr>
      <w:r w:rsidRPr="00E1587E">
        <w:rPr>
          <w:rFonts w:ascii="Arial" w:hAnsi="Arial" w:cs="Arial"/>
          <w:sz w:val="22"/>
          <w:szCs w:val="22"/>
        </w:rPr>
        <w:t>Paràmetres de la UA5 (art. 30):</w:t>
      </w:r>
      <w:r w:rsidRPr="00E1587E">
        <w:rPr>
          <w:rFonts w:ascii="Arial" w:hAnsi="Arial" w:cs="Arial"/>
          <w:sz w:val="22"/>
          <w:szCs w:val="22"/>
        </w:rPr>
        <w:tab/>
        <w:t>5.UNITAT D’ACTUACIÓ UA 5</w:t>
      </w:r>
    </w:p>
    <w:p w:rsidR="000B6357" w:rsidRPr="00E1587E" w:rsidRDefault="000B6357" w:rsidP="000B6357">
      <w:pPr>
        <w:widowControl w:val="0"/>
        <w:jc w:val="both"/>
        <w:rPr>
          <w:rFonts w:ascii="Arial" w:hAnsi="Arial" w:cs="Arial"/>
          <w:sz w:val="22"/>
          <w:szCs w:val="22"/>
        </w:rPr>
      </w:pPr>
      <w:r w:rsidRPr="00E1587E">
        <w:rPr>
          <w:rFonts w:ascii="Arial" w:hAnsi="Arial" w:cs="Arial"/>
          <w:sz w:val="22"/>
          <w:szCs w:val="22"/>
        </w:rPr>
        <w:t xml:space="preserve">Descripció: </w:t>
      </w:r>
      <w:r w:rsidRPr="00E1587E">
        <w:rPr>
          <w:rFonts w:ascii="Arial" w:hAnsi="Arial" w:cs="Arial"/>
          <w:sz w:val="22"/>
          <w:szCs w:val="22"/>
        </w:rPr>
        <w:tab/>
        <w:t>Correspon a un àmbit emplaçat a la banda de ponent de nucli urbà el desplegament del qual ha de permetre l’obertura d’un nou vial que millori l’estructura viària general del municipi.</w:t>
      </w:r>
    </w:p>
    <w:p w:rsidR="000B6357" w:rsidRPr="00E1587E" w:rsidRDefault="000B6357" w:rsidP="000B6357">
      <w:pPr>
        <w:widowControl w:val="0"/>
        <w:jc w:val="both"/>
        <w:rPr>
          <w:rFonts w:ascii="Arial" w:hAnsi="Arial" w:cs="Arial"/>
          <w:sz w:val="22"/>
          <w:szCs w:val="22"/>
        </w:rPr>
      </w:pPr>
      <w:r w:rsidRPr="00E1587E">
        <w:rPr>
          <w:rFonts w:ascii="Arial" w:hAnsi="Arial" w:cs="Arial"/>
          <w:sz w:val="22"/>
          <w:szCs w:val="22"/>
        </w:rPr>
        <w:t>Paràmetres:</w:t>
      </w:r>
      <w:r w:rsidRPr="00E1587E">
        <w:rPr>
          <w:rFonts w:ascii="Arial" w:hAnsi="Arial" w:cs="Arial"/>
          <w:sz w:val="22"/>
          <w:szCs w:val="22"/>
        </w:rPr>
        <w:tab/>
        <w:t xml:space="preserve">Superfície total: </w:t>
      </w:r>
      <w:r w:rsidRPr="00E1587E">
        <w:rPr>
          <w:rFonts w:ascii="Arial" w:hAnsi="Arial" w:cs="Arial"/>
          <w:sz w:val="22"/>
          <w:szCs w:val="22"/>
        </w:rPr>
        <w:tab/>
      </w:r>
      <w:r w:rsidRPr="00E1587E">
        <w:rPr>
          <w:rFonts w:ascii="Arial" w:hAnsi="Arial" w:cs="Arial"/>
          <w:sz w:val="22"/>
          <w:szCs w:val="22"/>
        </w:rPr>
        <w:tab/>
        <w:t>2.707 m2</w:t>
      </w:r>
    </w:p>
    <w:p w:rsidR="000B6357" w:rsidRPr="00E1587E" w:rsidRDefault="000B6357" w:rsidP="000B6357">
      <w:pPr>
        <w:widowControl w:val="0"/>
        <w:jc w:val="both"/>
        <w:rPr>
          <w:rFonts w:ascii="Arial" w:hAnsi="Arial" w:cs="Arial"/>
          <w:sz w:val="22"/>
          <w:szCs w:val="22"/>
        </w:rPr>
      </w:pPr>
      <w:r w:rsidRPr="00E1587E">
        <w:rPr>
          <w:rFonts w:ascii="Arial" w:hAnsi="Arial" w:cs="Arial"/>
          <w:sz w:val="22"/>
          <w:szCs w:val="22"/>
        </w:rPr>
        <w:tab/>
        <w:t>Total superfície pública:</w:t>
      </w:r>
      <w:r w:rsidRPr="00E1587E">
        <w:rPr>
          <w:rFonts w:ascii="Arial" w:hAnsi="Arial" w:cs="Arial"/>
          <w:sz w:val="22"/>
          <w:szCs w:val="22"/>
        </w:rPr>
        <w:tab/>
      </w:r>
      <w:r w:rsidRPr="00E1587E">
        <w:rPr>
          <w:rFonts w:ascii="Arial" w:hAnsi="Arial" w:cs="Arial"/>
          <w:sz w:val="22"/>
          <w:szCs w:val="22"/>
        </w:rPr>
        <w:tab/>
        <w:t xml:space="preserve">   321 m2</w:t>
      </w:r>
    </w:p>
    <w:p w:rsidR="000B6357" w:rsidRPr="00E1587E" w:rsidRDefault="000B6357" w:rsidP="000B6357">
      <w:pPr>
        <w:widowControl w:val="0"/>
        <w:jc w:val="both"/>
        <w:rPr>
          <w:rFonts w:ascii="Arial" w:hAnsi="Arial" w:cs="Arial"/>
          <w:sz w:val="22"/>
          <w:szCs w:val="22"/>
        </w:rPr>
      </w:pPr>
      <w:r w:rsidRPr="00E1587E">
        <w:rPr>
          <w:rFonts w:ascii="Arial" w:hAnsi="Arial" w:cs="Arial"/>
          <w:sz w:val="22"/>
          <w:szCs w:val="22"/>
        </w:rPr>
        <w:tab/>
        <w:t>Total superfície privada:</w:t>
      </w:r>
      <w:r w:rsidRPr="00E1587E">
        <w:rPr>
          <w:rFonts w:ascii="Arial" w:hAnsi="Arial" w:cs="Arial"/>
          <w:sz w:val="22"/>
          <w:szCs w:val="22"/>
        </w:rPr>
        <w:tab/>
        <w:t>2.386 m2</w:t>
      </w:r>
    </w:p>
    <w:p w:rsidR="000B6357" w:rsidRPr="00E1587E" w:rsidRDefault="000B6357" w:rsidP="000B6357">
      <w:pPr>
        <w:widowControl w:val="0"/>
        <w:jc w:val="both"/>
        <w:rPr>
          <w:rFonts w:ascii="Arial" w:hAnsi="Arial" w:cs="Arial"/>
          <w:sz w:val="22"/>
          <w:szCs w:val="22"/>
        </w:rPr>
      </w:pPr>
      <w:r w:rsidRPr="00E1587E">
        <w:rPr>
          <w:rFonts w:ascii="Arial" w:hAnsi="Arial" w:cs="Arial"/>
          <w:sz w:val="22"/>
          <w:szCs w:val="22"/>
        </w:rPr>
        <w:t xml:space="preserve">Tipologia: </w:t>
      </w:r>
      <w:r w:rsidRPr="00E1587E">
        <w:rPr>
          <w:rFonts w:ascii="Arial" w:hAnsi="Arial" w:cs="Arial"/>
          <w:sz w:val="22"/>
          <w:szCs w:val="22"/>
        </w:rPr>
        <w:tab/>
        <w:t>Edificació unifamiliar aïllada, clau 4</w:t>
      </w:r>
    </w:p>
    <w:p w:rsidR="000B6357" w:rsidRPr="00E1587E" w:rsidRDefault="000B6357" w:rsidP="000B6357">
      <w:pPr>
        <w:widowControl w:val="0"/>
        <w:jc w:val="both"/>
        <w:rPr>
          <w:rFonts w:ascii="Arial" w:hAnsi="Arial" w:cs="Arial"/>
          <w:sz w:val="22"/>
          <w:szCs w:val="22"/>
        </w:rPr>
      </w:pPr>
      <w:r w:rsidRPr="00E1587E">
        <w:rPr>
          <w:rFonts w:ascii="Arial" w:hAnsi="Arial" w:cs="Arial"/>
          <w:sz w:val="22"/>
          <w:szCs w:val="22"/>
        </w:rPr>
        <w:t>Gestió:</w:t>
      </w:r>
      <w:r w:rsidRPr="00E1587E">
        <w:rPr>
          <w:rFonts w:ascii="Arial" w:hAnsi="Arial" w:cs="Arial"/>
          <w:sz w:val="22"/>
          <w:szCs w:val="22"/>
        </w:rPr>
        <w:tab/>
        <w:t>Sistema de compensació.</w:t>
      </w:r>
    </w:p>
    <w:p w:rsidR="000B6357" w:rsidRPr="00E1587E" w:rsidRDefault="000B6357" w:rsidP="000B6357">
      <w:pPr>
        <w:widowControl w:val="0"/>
        <w:jc w:val="both"/>
        <w:rPr>
          <w:rFonts w:ascii="Arial" w:hAnsi="Arial" w:cs="Arial"/>
          <w:sz w:val="22"/>
          <w:szCs w:val="22"/>
        </w:rPr>
      </w:pPr>
      <w:r w:rsidRPr="00E1587E">
        <w:rPr>
          <w:rFonts w:ascii="Arial" w:hAnsi="Arial" w:cs="Arial"/>
          <w:sz w:val="22"/>
          <w:szCs w:val="22"/>
        </w:rPr>
        <w:tab/>
        <w:t>Per la seva execució caldrà formalitzar la cessió dels espais delimitats com a públics o bé, tramitar el corresponent projecte de compensació per a distribuir equitativament les càrregues i beneficis quan coincideixen més d’un propietari, cedir els espais delimitats com a públics, i urbanitzar l’espai delimitat com a vial dins l’àmbit d’actuació, d’acord amb les característiques descrites per la documentació gràfica de les Normes Subsidiàries de Planejament del municipi de Colomers.</w:t>
      </w:r>
    </w:p>
    <w:p w:rsidR="000B6357" w:rsidRPr="00E1587E" w:rsidRDefault="000B6357" w:rsidP="000B6357">
      <w:pPr>
        <w:widowControl w:val="0"/>
        <w:jc w:val="both"/>
        <w:rPr>
          <w:rFonts w:ascii="Arial" w:hAnsi="Arial" w:cs="Arial"/>
          <w:sz w:val="22"/>
          <w:szCs w:val="22"/>
        </w:rPr>
      </w:pPr>
      <w:r w:rsidRPr="00E1587E">
        <w:rPr>
          <w:rFonts w:ascii="Arial" w:hAnsi="Arial" w:cs="Arial"/>
          <w:sz w:val="22"/>
          <w:szCs w:val="22"/>
        </w:rPr>
        <w:tab/>
      </w:r>
      <w:proofErr w:type="spellStart"/>
      <w:r w:rsidRPr="00E1587E">
        <w:rPr>
          <w:rFonts w:ascii="Arial" w:hAnsi="Arial" w:cs="Arial"/>
          <w:sz w:val="22"/>
          <w:szCs w:val="22"/>
        </w:rPr>
        <w:t>Optativament</w:t>
      </w:r>
      <w:proofErr w:type="spellEnd"/>
      <w:r w:rsidRPr="00E1587E">
        <w:rPr>
          <w:rFonts w:ascii="Arial" w:hAnsi="Arial" w:cs="Arial"/>
          <w:sz w:val="22"/>
          <w:szCs w:val="22"/>
        </w:rPr>
        <w:t xml:space="preserve"> es podrà tramitar un Estudi de Detall per tal d’ajustar les alineacions de les diferents edificacions o traçat de la </w:t>
      </w:r>
      <w:proofErr w:type="spellStart"/>
      <w:r w:rsidRPr="00E1587E">
        <w:rPr>
          <w:rFonts w:ascii="Arial" w:hAnsi="Arial" w:cs="Arial"/>
          <w:sz w:val="22"/>
          <w:szCs w:val="22"/>
        </w:rPr>
        <w:t>vialitat</w:t>
      </w:r>
      <w:proofErr w:type="spellEnd"/>
      <w:r w:rsidRPr="00E1587E">
        <w:rPr>
          <w:rFonts w:ascii="Arial" w:hAnsi="Arial" w:cs="Arial"/>
          <w:sz w:val="22"/>
          <w:szCs w:val="22"/>
        </w:rPr>
        <w:t xml:space="preserve"> prevista, quan això quedi justificat i es mantinguin les superfícies indicades per a cada zona, i no s’alterin els objectius fixats per aquesta unitat d’actuació.</w:t>
      </w:r>
    </w:p>
    <w:p w:rsidR="000B6357" w:rsidRPr="00E1587E" w:rsidRDefault="000B6357" w:rsidP="000B6357">
      <w:pPr>
        <w:widowControl w:val="0"/>
        <w:jc w:val="both"/>
        <w:rPr>
          <w:rFonts w:ascii="Arial" w:hAnsi="Arial" w:cs="Arial"/>
          <w:sz w:val="22"/>
          <w:szCs w:val="22"/>
        </w:rPr>
      </w:pPr>
      <w:r w:rsidRPr="00E1587E">
        <w:rPr>
          <w:rFonts w:ascii="Arial" w:hAnsi="Arial" w:cs="Arial"/>
          <w:sz w:val="22"/>
          <w:szCs w:val="22"/>
        </w:rPr>
        <w:t>Cessió:</w:t>
      </w:r>
      <w:r w:rsidRPr="00E1587E">
        <w:rPr>
          <w:rFonts w:ascii="Arial" w:hAnsi="Arial" w:cs="Arial"/>
          <w:sz w:val="22"/>
          <w:szCs w:val="22"/>
        </w:rPr>
        <w:tab/>
        <w:t>10% aprofitament urbanístic (Disposició Transitòria Segona del DL 1/2010, pel qual s’aprova el Text Refós de la Llei d’Urbanisme).</w:t>
      </w:r>
    </w:p>
    <w:p w:rsidR="000B6357" w:rsidRPr="00E1587E" w:rsidRDefault="000B6357" w:rsidP="000B6357">
      <w:pPr>
        <w:widowControl w:val="0"/>
        <w:jc w:val="both"/>
        <w:rPr>
          <w:rFonts w:ascii="Arial" w:hAnsi="Arial" w:cs="Arial"/>
          <w:sz w:val="22"/>
          <w:szCs w:val="22"/>
        </w:rPr>
      </w:pPr>
      <w:r w:rsidRPr="00E1587E">
        <w:rPr>
          <w:rFonts w:ascii="Arial" w:hAnsi="Arial" w:cs="Arial"/>
          <w:sz w:val="22"/>
          <w:szCs w:val="22"/>
        </w:rPr>
        <w:t xml:space="preserve"> </w:t>
      </w:r>
    </w:p>
    <w:p w:rsidR="000B6357" w:rsidRPr="00E1587E" w:rsidRDefault="000B6357" w:rsidP="000B6357">
      <w:pPr>
        <w:widowControl w:val="0"/>
        <w:jc w:val="both"/>
        <w:rPr>
          <w:rFonts w:ascii="Arial" w:hAnsi="Arial" w:cs="Arial"/>
          <w:sz w:val="22"/>
          <w:szCs w:val="22"/>
        </w:rPr>
      </w:pPr>
      <w:r w:rsidRPr="00E07C15">
        <w:rPr>
          <w:rFonts w:ascii="Arial" w:hAnsi="Arial" w:cs="Arial"/>
          <w:b/>
          <w:sz w:val="22"/>
          <w:szCs w:val="22"/>
        </w:rPr>
        <w:t>Qualificació urbanística</w:t>
      </w:r>
      <w:r w:rsidRPr="00E1587E">
        <w:rPr>
          <w:rFonts w:ascii="Arial" w:hAnsi="Arial" w:cs="Arial"/>
          <w:sz w:val="22"/>
          <w:szCs w:val="22"/>
        </w:rPr>
        <w:t>:</w:t>
      </w:r>
      <w:r w:rsidRPr="00E1587E">
        <w:rPr>
          <w:rFonts w:ascii="Arial" w:hAnsi="Arial" w:cs="Arial"/>
          <w:sz w:val="22"/>
          <w:szCs w:val="22"/>
        </w:rPr>
        <w:tab/>
      </w:r>
      <w:r w:rsidRPr="00E1587E">
        <w:rPr>
          <w:rFonts w:ascii="Arial" w:hAnsi="Arial" w:cs="Arial"/>
          <w:sz w:val="22"/>
          <w:szCs w:val="22"/>
        </w:rPr>
        <w:tab/>
        <w:t>Edificació Aïllada, clau 4</w:t>
      </w:r>
    </w:p>
    <w:p w:rsidR="000B6357" w:rsidRPr="00E1587E" w:rsidRDefault="000B6357" w:rsidP="000B6357">
      <w:pPr>
        <w:widowControl w:val="0"/>
        <w:jc w:val="both"/>
        <w:rPr>
          <w:rFonts w:ascii="Arial" w:hAnsi="Arial" w:cs="Arial"/>
          <w:sz w:val="22"/>
          <w:szCs w:val="22"/>
        </w:rPr>
      </w:pPr>
      <w:r w:rsidRPr="00E1587E">
        <w:rPr>
          <w:rFonts w:ascii="Arial" w:hAnsi="Arial" w:cs="Arial"/>
          <w:sz w:val="22"/>
          <w:szCs w:val="22"/>
        </w:rPr>
        <w:t>Generalitats (art. 64):</w:t>
      </w:r>
      <w:r w:rsidRPr="00E1587E">
        <w:rPr>
          <w:rFonts w:ascii="Arial" w:hAnsi="Arial" w:cs="Arial"/>
          <w:sz w:val="22"/>
          <w:szCs w:val="22"/>
        </w:rPr>
        <w:tab/>
        <w:t xml:space="preserve">Abasta les construccions existents en àrees urbanes que presenten característiques d’edificacions aïllades malgrat no recular-se de totes les </w:t>
      </w:r>
      <w:r w:rsidRPr="00E1587E">
        <w:rPr>
          <w:rFonts w:ascii="Arial" w:hAnsi="Arial" w:cs="Arial"/>
          <w:sz w:val="22"/>
          <w:szCs w:val="22"/>
        </w:rPr>
        <w:lastRenderedPageBreak/>
        <w:t xml:space="preserve">façanes resultat de creixements no tipificats, així com les noves àrees previstes per aquet tipus de creixement. </w:t>
      </w:r>
    </w:p>
    <w:p w:rsidR="000B6357" w:rsidRPr="00E1587E" w:rsidRDefault="000B6357" w:rsidP="000B6357">
      <w:pPr>
        <w:widowControl w:val="0"/>
        <w:jc w:val="both"/>
        <w:rPr>
          <w:rFonts w:ascii="Arial" w:hAnsi="Arial" w:cs="Arial"/>
          <w:sz w:val="22"/>
          <w:szCs w:val="22"/>
        </w:rPr>
      </w:pPr>
      <w:r w:rsidRPr="00E1587E">
        <w:rPr>
          <w:rFonts w:ascii="Arial" w:hAnsi="Arial" w:cs="Arial"/>
          <w:sz w:val="22"/>
          <w:szCs w:val="22"/>
        </w:rPr>
        <w:t xml:space="preserve">Tipologia </w:t>
      </w:r>
      <w:proofErr w:type="spellStart"/>
      <w:r w:rsidRPr="00E1587E">
        <w:rPr>
          <w:rFonts w:ascii="Arial" w:hAnsi="Arial" w:cs="Arial"/>
          <w:sz w:val="22"/>
          <w:szCs w:val="22"/>
        </w:rPr>
        <w:t>edificatòria</w:t>
      </w:r>
      <w:proofErr w:type="spellEnd"/>
      <w:r w:rsidRPr="00E1587E">
        <w:rPr>
          <w:rFonts w:ascii="Arial" w:hAnsi="Arial" w:cs="Arial"/>
          <w:sz w:val="22"/>
          <w:szCs w:val="22"/>
        </w:rPr>
        <w:t xml:space="preserve"> (art. 65):</w:t>
      </w:r>
      <w:r w:rsidRPr="00E1587E">
        <w:rPr>
          <w:rFonts w:ascii="Arial" w:hAnsi="Arial" w:cs="Arial"/>
          <w:sz w:val="22"/>
          <w:szCs w:val="22"/>
        </w:rPr>
        <w:tab/>
        <w:t>Es tracta d’habitatges aïllats unifamiliars o plurifamiliars, envoltats d’espai lliure privat. En ocasions s’han disposat adossant-se a l’alineació de façana o a mitgeres.</w:t>
      </w:r>
    </w:p>
    <w:p w:rsidR="000B6357" w:rsidRPr="00E1587E" w:rsidRDefault="000B6357" w:rsidP="000B6357">
      <w:pPr>
        <w:widowControl w:val="0"/>
        <w:jc w:val="both"/>
        <w:rPr>
          <w:rFonts w:ascii="Arial" w:hAnsi="Arial" w:cs="Arial"/>
          <w:sz w:val="22"/>
          <w:szCs w:val="22"/>
        </w:rPr>
      </w:pPr>
      <w:r w:rsidRPr="00E1587E">
        <w:rPr>
          <w:rFonts w:ascii="Arial" w:hAnsi="Arial" w:cs="Arial"/>
          <w:sz w:val="22"/>
          <w:szCs w:val="22"/>
        </w:rPr>
        <w:t xml:space="preserve">Paràmetres reguladors (art. 66): </w:t>
      </w:r>
    </w:p>
    <w:p w:rsidR="000B6357" w:rsidRPr="00E1587E" w:rsidRDefault="000B6357" w:rsidP="000B6357">
      <w:pPr>
        <w:widowControl w:val="0"/>
        <w:jc w:val="both"/>
        <w:rPr>
          <w:rFonts w:ascii="Arial" w:hAnsi="Arial" w:cs="Arial"/>
          <w:sz w:val="22"/>
          <w:szCs w:val="22"/>
        </w:rPr>
      </w:pPr>
      <w:r w:rsidRPr="00E1587E">
        <w:rPr>
          <w:rFonts w:ascii="Arial" w:hAnsi="Arial" w:cs="Arial"/>
          <w:sz w:val="22"/>
          <w:szCs w:val="22"/>
        </w:rPr>
        <w:t>0. Tipologia:</w:t>
      </w:r>
      <w:r w:rsidRPr="00E1587E">
        <w:rPr>
          <w:rFonts w:ascii="Arial" w:hAnsi="Arial" w:cs="Arial"/>
          <w:sz w:val="22"/>
          <w:szCs w:val="22"/>
        </w:rPr>
        <w:tab/>
      </w:r>
      <w:r w:rsidRPr="00E1587E">
        <w:rPr>
          <w:rFonts w:ascii="Arial" w:hAnsi="Arial" w:cs="Arial"/>
          <w:sz w:val="22"/>
          <w:szCs w:val="22"/>
        </w:rPr>
        <w:tab/>
        <w:t>aïllada</w:t>
      </w:r>
    </w:p>
    <w:p w:rsidR="000B6357" w:rsidRPr="00E1587E" w:rsidRDefault="000B6357" w:rsidP="000B6357">
      <w:pPr>
        <w:widowControl w:val="0"/>
        <w:jc w:val="both"/>
        <w:rPr>
          <w:rFonts w:ascii="Arial" w:hAnsi="Arial" w:cs="Arial"/>
          <w:sz w:val="22"/>
          <w:szCs w:val="22"/>
        </w:rPr>
      </w:pPr>
      <w:r w:rsidRPr="00E1587E">
        <w:rPr>
          <w:rFonts w:ascii="Arial" w:hAnsi="Arial" w:cs="Arial"/>
          <w:sz w:val="22"/>
          <w:szCs w:val="22"/>
        </w:rPr>
        <w:t xml:space="preserve">1. Densitat: </w:t>
      </w:r>
      <w:r w:rsidRPr="00E1587E">
        <w:rPr>
          <w:rFonts w:ascii="Arial" w:hAnsi="Arial" w:cs="Arial"/>
          <w:sz w:val="22"/>
          <w:szCs w:val="22"/>
        </w:rPr>
        <w:tab/>
      </w:r>
      <w:r w:rsidRPr="00E1587E">
        <w:rPr>
          <w:rFonts w:ascii="Arial" w:hAnsi="Arial" w:cs="Arial"/>
          <w:sz w:val="22"/>
          <w:szCs w:val="22"/>
        </w:rPr>
        <w:tab/>
        <w:t>unifamiliar o plurifamiliar; 12hab/200 m2</w:t>
      </w:r>
    </w:p>
    <w:p w:rsidR="000B6357" w:rsidRPr="00E1587E" w:rsidRDefault="000B6357" w:rsidP="000B6357">
      <w:pPr>
        <w:widowControl w:val="0"/>
        <w:jc w:val="both"/>
        <w:rPr>
          <w:rFonts w:ascii="Arial" w:hAnsi="Arial" w:cs="Arial"/>
          <w:sz w:val="22"/>
          <w:szCs w:val="22"/>
        </w:rPr>
      </w:pPr>
      <w:r w:rsidRPr="00E1587E">
        <w:rPr>
          <w:rFonts w:ascii="Arial" w:hAnsi="Arial" w:cs="Arial"/>
          <w:sz w:val="22"/>
          <w:szCs w:val="22"/>
        </w:rPr>
        <w:t>2. Parcel·la mínima:</w:t>
      </w:r>
      <w:r w:rsidRPr="00E1587E">
        <w:rPr>
          <w:rFonts w:ascii="Arial" w:hAnsi="Arial" w:cs="Arial"/>
          <w:sz w:val="22"/>
          <w:szCs w:val="22"/>
        </w:rPr>
        <w:tab/>
        <w:t>400 m2</w:t>
      </w:r>
    </w:p>
    <w:p w:rsidR="000B6357" w:rsidRPr="00E1587E" w:rsidRDefault="000B6357" w:rsidP="000B6357">
      <w:pPr>
        <w:widowControl w:val="0"/>
        <w:jc w:val="both"/>
        <w:rPr>
          <w:rFonts w:ascii="Arial" w:hAnsi="Arial" w:cs="Arial"/>
          <w:sz w:val="22"/>
          <w:szCs w:val="22"/>
        </w:rPr>
      </w:pPr>
      <w:r w:rsidRPr="00E1587E">
        <w:rPr>
          <w:rFonts w:ascii="Arial" w:hAnsi="Arial" w:cs="Arial"/>
          <w:sz w:val="22"/>
          <w:szCs w:val="22"/>
        </w:rPr>
        <w:t xml:space="preserve">3. Front mínim: </w:t>
      </w:r>
      <w:r w:rsidRPr="00E1587E">
        <w:rPr>
          <w:rFonts w:ascii="Arial" w:hAnsi="Arial" w:cs="Arial"/>
          <w:sz w:val="22"/>
          <w:szCs w:val="22"/>
        </w:rPr>
        <w:tab/>
      </w:r>
      <w:r w:rsidRPr="00E1587E">
        <w:rPr>
          <w:rFonts w:ascii="Arial" w:hAnsi="Arial" w:cs="Arial"/>
          <w:sz w:val="22"/>
          <w:szCs w:val="22"/>
        </w:rPr>
        <w:tab/>
        <w:t>15 m.</w:t>
      </w:r>
    </w:p>
    <w:p w:rsidR="000B6357" w:rsidRPr="00E1587E" w:rsidRDefault="000B6357" w:rsidP="000B6357">
      <w:pPr>
        <w:widowControl w:val="0"/>
        <w:jc w:val="both"/>
        <w:rPr>
          <w:rFonts w:ascii="Arial" w:hAnsi="Arial" w:cs="Arial"/>
          <w:sz w:val="22"/>
          <w:szCs w:val="22"/>
        </w:rPr>
      </w:pPr>
      <w:r w:rsidRPr="00E1587E">
        <w:rPr>
          <w:rFonts w:ascii="Arial" w:hAnsi="Arial" w:cs="Arial"/>
          <w:sz w:val="22"/>
          <w:szCs w:val="22"/>
        </w:rPr>
        <w:t>4. Ocupació total:</w:t>
      </w:r>
      <w:r w:rsidRPr="00E1587E">
        <w:rPr>
          <w:rFonts w:ascii="Arial" w:hAnsi="Arial" w:cs="Arial"/>
          <w:sz w:val="22"/>
          <w:szCs w:val="22"/>
        </w:rPr>
        <w:tab/>
      </w:r>
      <w:r w:rsidRPr="00E1587E">
        <w:rPr>
          <w:rFonts w:ascii="Arial" w:hAnsi="Arial" w:cs="Arial"/>
          <w:sz w:val="22"/>
          <w:szCs w:val="22"/>
        </w:rPr>
        <w:tab/>
        <w:t>40%</w:t>
      </w:r>
    </w:p>
    <w:p w:rsidR="000B6357" w:rsidRPr="00E1587E" w:rsidRDefault="000B6357" w:rsidP="000B6357">
      <w:pPr>
        <w:widowControl w:val="0"/>
        <w:jc w:val="both"/>
        <w:rPr>
          <w:rFonts w:ascii="Arial" w:hAnsi="Arial" w:cs="Arial"/>
          <w:sz w:val="22"/>
          <w:szCs w:val="22"/>
        </w:rPr>
      </w:pPr>
      <w:r w:rsidRPr="00E1587E">
        <w:rPr>
          <w:rFonts w:ascii="Arial" w:hAnsi="Arial" w:cs="Arial"/>
          <w:sz w:val="22"/>
          <w:szCs w:val="22"/>
        </w:rPr>
        <w:t xml:space="preserve">5. Edificabilitat total: </w:t>
      </w:r>
      <w:r w:rsidRPr="00E1587E">
        <w:rPr>
          <w:rFonts w:ascii="Arial" w:hAnsi="Arial" w:cs="Arial"/>
          <w:sz w:val="22"/>
          <w:szCs w:val="22"/>
        </w:rPr>
        <w:tab/>
        <w:t>0,75 m2/m2</w:t>
      </w:r>
    </w:p>
    <w:p w:rsidR="000B6357" w:rsidRPr="00E1587E" w:rsidRDefault="000B6357" w:rsidP="000B6357">
      <w:pPr>
        <w:widowControl w:val="0"/>
        <w:jc w:val="both"/>
        <w:rPr>
          <w:rFonts w:ascii="Arial" w:hAnsi="Arial" w:cs="Arial"/>
          <w:sz w:val="22"/>
          <w:szCs w:val="22"/>
        </w:rPr>
      </w:pPr>
      <w:r w:rsidRPr="00E1587E">
        <w:rPr>
          <w:rFonts w:ascii="Arial" w:hAnsi="Arial" w:cs="Arial"/>
          <w:sz w:val="22"/>
          <w:szCs w:val="22"/>
        </w:rPr>
        <w:t>6. Alçada reguladora:</w:t>
      </w:r>
      <w:r w:rsidRPr="00E1587E">
        <w:rPr>
          <w:rFonts w:ascii="Arial" w:hAnsi="Arial" w:cs="Arial"/>
          <w:sz w:val="22"/>
          <w:szCs w:val="22"/>
        </w:rPr>
        <w:tab/>
        <w:t>PB+1, 6.5 m.</w:t>
      </w:r>
    </w:p>
    <w:p w:rsidR="000B6357" w:rsidRPr="00E1587E" w:rsidRDefault="000B6357" w:rsidP="000B6357">
      <w:pPr>
        <w:widowControl w:val="0"/>
        <w:jc w:val="both"/>
        <w:rPr>
          <w:rFonts w:ascii="Arial" w:hAnsi="Arial" w:cs="Arial"/>
          <w:sz w:val="22"/>
          <w:szCs w:val="22"/>
        </w:rPr>
      </w:pPr>
      <w:r w:rsidRPr="00E1587E">
        <w:rPr>
          <w:rFonts w:ascii="Arial" w:hAnsi="Arial" w:cs="Arial"/>
          <w:sz w:val="22"/>
          <w:szCs w:val="22"/>
        </w:rPr>
        <w:t>7. Separació a veïns:</w:t>
      </w:r>
      <w:r w:rsidRPr="00E1587E">
        <w:rPr>
          <w:rFonts w:ascii="Arial" w:hAnsi="Arial" w:cs="Arial"/>
          <w:sz w:val="22"/>
          <w:szCs w:val="22"/>
        </w:rPr>
        <w:tab/>
        <w:t>3 m.; si les edificacions veïnes estan a mitgeres, caldrà adossar-s’hi.</w:t>
      </w:r>
    </w:p>
    <w:p w:rsidR="000B6357" w:rsidRPr="00E1587E" w:rsidRDefault="000B6357" w:rsidP="000B6357">
      <w:pPr>
        <w:widowControl w:val="0"/>
        <w:jc w:val="both"/>
        <w:rPr>
          <w:rFonts w:ascii="Arial" w:hAnsi="Arial" w:cs="Arial"/>
          <w:sz w:val="22"/>
          <w:szCs w:val="22"/>
        </w:rPr>
      </w:pPr>
      <w:r w:rsidRPr="00E1587E">
        <w:rPr>
          <w:rFonts w:ascii="Arial" w:hAnsi="Arial" w:cs="Arial"/>
          <w:sz w:val="22"/>
          <w:szCs w:val="22"/>
        </w:rPr>
        <w:t>8. Reculades de façana:</w:t>
      </w:r>
      <w:r w:rsidRPr="00E1587E">
        <w:rPr>
          <w:rFonts w:ascii="Arial" w:hAnsi="Arial" w:cs="Arial"/>
          <w:sz w:val="22"/>
          <w:szCs w:val="22"/>
        </w:rPr>
        <w:tab/>
        <w:t>les existents; les noves: 3 m.</w:t>
      </w:r>
    </w:p>
    <w:p w:rsidR="000B6357" w:rsidRPr="00E1587E" w:rsidRDefault="000B6357" w:rsidP="000B6357">
      <w:pPr>
        <w:widowControl w:val="0"/>
        <w:jc w:val="both"/>
        <w:rPr>
          <w:rFonts w:ascii="Arial" w:hAnsi="Arial" w:cs="Arial"/>
          <w:sz w:val="22"/>
          <w:szCs w:val="22"/>
        </w:rPr>
      </w:pPr>
      <w:r w:rsidRPr="00E1587E">
        <w:rPr>
          <w:rFonts w:ascii="Arial" w:hAnsi="Arial" w:cs="Arial"/>
          <w:sz w:val="22"/>
          <w:szCs w:val="22"/>
        </w:rPr>
        <w:t xml:space="preserve">9. Coberta: </w:t>
      </w:r>
      <w:r w:rsidRPr="00E1587E">
        <w:rPr>
          <w:rFonts w:ascii="Arial" w:hAnsi="Arial" w:cs="Arial"/>
          <w:sz w:val="22"/>
          <w:szCs w:val="22"/>
        </w:rPr>
        <w:tab/>
        <w:t xml:space="preserve">Pendent màxim 30%. Sota la volumetria indicada s’admet l’aprofitament de l’espai </w:t>
      </w:r>
      <w:proofErr w:type="spellStart"/>
      <w:r w:rsidRPr="00E1587E">
        <w:rPr>
          <w:rFonts w:ascii="Arial" w:hAnsi="Arial" w:cs="Arial"/>
          <w:sz w:val="22"/>
          <w:szCs w:val="22"/>
        </w:rPr>
        <w:t>sotacoberta</w:t>
      </w:r>
      <w:proofErr w:type="spellEnd"/>
      <w:r w:rsidRPr="00E1587E">
        <w:rPr>
          <w:rFonts w:ascii="Arial" w:hAnsi="Arial" w:cs="Arial"/>
          <w:sz w:val="22"/>
          <w:szCs w:val="22"/>
        </w:rPr>
        <w:t xml:space="preserve"> mentre no es practiquin obertures en aquesta, i no doni lloc a l’aparició d’unitats independents.</w:t>
      </w:r>
    </w:p>
    <w:p w:rsidR="000B6357" w:rsidRPr="00E1587E" w:rsidRDefault="000B6357" w:rsidP="000B6357">
      <w:pPr>
        <w:widowControl w:val="0"/>
        <w:jc w:val="both"/>
        <w:rPr>
          <w:rFonts w:ascii="Arial" w:hAnsi="Arial" w:cs="Arial"/>
          <w:sz w:val="22"/>
          <w:szCs w:val="22"/>
        </w:rPr>
      </w:pPr>
      <w:r w:rsidRPr="00E1587E">
        <w:rPr>
          <w:rFonts w:ascii="Arial" w:hAnsi="Arial" w:cs="Arial"/>
          <w:sz w:val="22"/>
          <w:szCs w:val="22"/>
        </w:rPr>
        <w:t>10. Tanques:</w:t>
      </w:r>
      <w:r w:rsidRPr="00E1587E">
        <w:rPr>
          <w:rFonts w:ascii="Arial" w:hAnsi="Arial" w:cs="Arial"/>
          <w:sz w:val="22"/>
          <w:szCs w:val="22"/>
        </w:rPr>
        <w:tab/>
        <w:t>Element opac format per mur opac d’alçada màxima 1 m., i per elements vegetals o material perforat fins a 3 m.  mesurats sobre rasant de vial o espai públic.</w:t>
      </w:r>
    </w:p>
    <w:p w:rsidR="000B6357" w:rsidRPr="00E1587E" w:rsidRDefault="000B6357" w:rsidP="000B6357">
      <w:pPr>
        <w:widowControl w:val="0"/>
        <w:jc w:val="both"/>
        <w:rPr>
          <w:rFonts w:ascii="Arial" w:hAnsi="Arial" w:cs="Arial"/>
          <w:sz w:val="22"/>
          <w:szCs w:val="22"/>
        </w:rPr>
      </w:pPr>
      <w:r w:rsidRPr="00E1587E">
        <w:rPr>
          <w:rFonts w:ascii="Arial" w:hAnsi="Arial" w:cs="Arial"/>
          <w:sz w:val="22"/>
          <w:szCs w:val="22"/>
        </w:rPr>
        <w:t>11. Espai lliure:</w:t>
      </w:r>
      <w:r w:rsidRPr="00E1587E">
        <w:rPr>
          <w:rFonts w:ascii="Arial" w:hAnsi="Arial" w:cs="Arial"/>
          <w:sz w:val="22"/>
          <w:szCs w:val="22"/>
        </w:rPr>
        <w:tab/>
        <w:t>S’admetran en aquestes àrees el jardí privat, l’hort, pati de jocs, exceptuant-se l’emmagatzematge de mercaderies o apilonament de productes inservibles i deixalles.</w:t>
      </w:r>
    </w:p>
    <w:p w:rsidR="000B6357" w:rsidRPr="00E1587E" w:rsidRDefault="000B6357" w:rsidP="000B6357">
      <w:pPr>
        <w:widowControl w:val="0"/>
        <w:jc w:val="both"/>
        <w:rPr>
          <w:rFonts w:ascii="Arial" w:hAnsi="Arial" w:cs="Arial"/>
          <w:sz w:val="22"/>
          <w:szCs w:val="22"/>
        </w:rPr>
      </w:pPr>
      <w:r w:rsidRPr="00E1587E">
        <w:rPr>
          <w:rFonts w:ascii="Arial" w:hAnsi="Arial" w:cs="Arial"/>
          <w:sz w:val="22"/>
          <w:szCs w:val="22"/>
        </w:rPr>
        <w:t>Usos admesos (art. 67):</w:t>
      </w:r>
      <w:r w:rsidRPr="00E1587E">
        <w:rPr>
          <w:rFonts w:ascii="Arial" w:hAnsi="Arial" w:cs="Arial"/>
          <w:sz w:val="22"/>
          <w:szCs w:val="22"/>
        </w:rPr>
        <w:tab/>
        <w:t xml:space="preserve">S’admeten els usos d’habitatge, residencials, administratius, comercials, esportius, sanitaris, </w:t>
      </w:r>
      <w:proofErr w:type="spellStart"/>
      <w:r w:rsidRPr="00E1587E">
        <w:rPr>
          <w:rFonts w:ascii="Arial" w:hAnsi="Arial" w:cs="Arial"/>
          <w:sz w:val="22"/>
          <w:szCs w:val="22"/>
        </w:rPr>
        <w:t>socio</w:t>
      </w:r>
      <w:proofErr w:type="spellEnd"/>
      <w:r w:rsidRPr="00E1587E">
        <w:rPr>
          <w:rFonts w:ascii="Arial" w:hAnsi="Arial" w:cs="Arial"/>
          <w:sz w:val="22"/>
          <w:szCs w:val="22"/>
        </w:rPr>
        <w:t>-culturals.</w:t>
      </w:r>
    </w:p>
    <w:p w:rsidR="000B6357" w:rsidRPr="00E1587E" w:rsidRDefault="000B6357" w:rsidP="000B6357">
      <w:pPr>
        <w:widowControl w:val="0"/>
        <w:jc w:val="both"/>
        <w:rPr>
          <w:rFonts w:ascii="Arial" w:hAnsi="Arial" w:cs="Arial"/>
          <w:sz w:val="22"/>
          <w:szCs w:val="22"/>
        </w:rPr>
      </w:pPr>
    </w:p>
    <w:p w:rsidR="000B6357" w:rsidRPr="00E07C15" w:rsidRDefault="000B6357" w:rsidP="000B6357">
      <w:pPr>
        <w:widowControl w:val="0"/>
        <w:jc w:val="both"/>
        <w:rPr>
          <w:rFonts w:ascii="Arial" w:hAnsi="Arial" w:cs="Arial"/>
          <w:b/>
          <w:sz w:val="22"/>
          <w:szCs w:val="22"/>
        </w:rPr>
      </w:pPr>
      <w:r w:rsidRPr="00E07C15">
        <w:rPr>
          <w:rFonts w:ascii="Arial" w:hAnsi="Arial" w:cs="Arial"/>
          <w:b/>
          <w:sz w:val="22"/>
          <w:szCs w:val="22"/>
        </w:rPr>
        <w:t xml:space="preserve">Observacions </w:t>
      </w:r>
    </w:p>
    <w:p w:rsidR="000B6357" w:rsidRPr="00E1587E" w:rsidRDefault="000B6357" w:rsidP="000B6357">
      <w:pPr>
        <w:widowControl w:val="0"/>
        <w:jc w:val="both"/>
        <w:rPr>
          <w:rFonts w:ascii="Arial" w:hAnsi="Arial" w:cs="Arial"/>
          <w:sz w:val="22"/>
          <w:szCs w:val="22"/>
        </w:rPr>
      </w:pPr>
      <w:r w:rsidRPr="00E1587E">
        <w:rPr>
          <w:rFonts w:ascii="Arial" w:hAnsi="Arial" w:cs="Arial"/>
          <w:sz w:val="22"/>
          <w:szCs w:val="22"/>
        </w:rPr>
        <w:t>Les obligacions prèvies a poder edificar consisteixen en el desenvolupament urbanístic de la UA-5, un cop inscrit el projecte de reparcel·lació en el registre de la propietat es poden autoritzar obres d’edificació simultànies a les obres d’urbanització d’acord amb els articles 39, 40 i 41 del DECRET 64/2014, de 13 de maig, pel qual s'aprova el Reglament sobre protecció de la legalitat urbanística.</w:t>
      </w:r>
    </w:p>
    <w:p w:rsidR="000B6357" w:rsidRPr="00E1587E" w:rsidRDefault="000B6357" w:rsidP="000B6357">
      <w:pPr>
        <w:widowControl w:val="0"/>
        <w:jc w:val="both"/>
        <w:rPr>
          <w:rFonts w:ascii="Arial" w:hAnsi="Arial" w:cs="Arial"/>
          <w:sz w:val="22"/>
          <w:szCs w:val="22"/>
        </w:rPr>
      </w:pPr>
    </w:p>
    <w:p w:rsidR="000B6357" w:rsidRPr="00E1587E" w:rsidRDefault="000B6357" w:rsidP="000B6357">
      <w:pPr>
        <w:widowControl w:val="0"/>
        <w:jc w:val="both"/>
        <w:rPr>
          <w:rFonts w:ascii="Arial" w:hAnsi="Arial" w:cs="Arial"/>
          <w:sz w:val="22"/>
          <w:szCs w:val="22"/>
        </w:rPr>
      </w:pPr>
      <w:r w:rsidRPr="00E1587E">
        <w:rPr>
          <w:rFonts w:ascii="Arial" w:hAnsi="Arial" w:cs="Arial"/>
          <w:sz w:val="22"/>
          <w:szCs w:val="22"/>
        </w:rPr>
        <w:t>Aquest certificat caduca als 6 mesos de la seva emissió d’acord amb l’establert a l’article 20.3 del Decret 305/2006, de 18 de juliol, pel qual s’aprova el Reglament de la Llei d’urbanisme.</w:t>
      </w:r>
    </w:p>
    <w:p w:rsidR="000B6357" w:rsidRPr="00F72BDA" w:rsidRDefault="000B6357" w:rsidP="000B6357">
      <w:pPr>
        <w:rPr>
          <w:rFonts w:ascii="Arial" w:hAnsi="Arial" w:cs="Arial"/>
          <w:sz w:val="22"/>
          <w:szCs w:val="22"/>
        </w:rPr>
      </w:pPr>
    </w:p>
    <w:p w:rsidR="000B6357" w:rsidRPr="009C07BB" w:rsidRDefault="000B6357" w:rsidP="000B6357">
      <w:pPr>
        <w:jc w:val="both"/>
        <w:rPr>
          <w:rFonts w:ascii="Arial" w:hAnsi="Arial" w:cs="Arial"/>
          <w:spacing w:val="-3"/>
        </w:rPr>
      </w:pPr>
      <w:r w:rsidRPr="00F72BDA">
        <w:rPr>
          <w:rFonts w:ascii="Arial" w:hAnsi="Arial" w:cs="Arial"/>
          <w:spacing w:val="-3"/>
          <w:sz w:val="22"/>
          <w:szCs w:val="22"/>
        </w:rPr>
        <w:t>I, perquè consti i als efectes oportuns, es signa el present informe</w:t>
      </w:r>
      <w:r>
        <w:rPr>
          <w:rFonts w:ascii="Arial" w:hAnsi="Arial" w:cs="Arial"/>
          <w:spacing w:val="-3"/>
        </w:rPr>
        <w:t>”</w:t>
      </w:r>
      <w:r w:rsidRPr="009C07BB">
        <w:rPr>
          <w:rFonts w:ascii="Arial" w:hAnsi="Arial" w:cs="Arial"/>
          <w:spacing w:val="-3"/>
        </w:rPr>
        <w:t>.</w:t>
      </w:r>
    </w:p>
    <w:p w:rsidR="000B6357" w:rsidRPr="003E5B37" w:rsidRDefault="000B6357" w:rsidP="000B6357">
      <w:pPr>
        <w:widowControl w:val="0"/>
        <w:jc w:val="both"/>
        <w:rPr>
          <w:rFonts w:ascii="Arial" w:hAnsi="Arial" w:cs="Arial"/>
          <w:sz w:val="24"/>
          <w:szCs w:val="24"/>
        </w:rPr>
      </w:pPr>
    </w:p>
    <w:p w:rsidR="000B6357" w:rsidRDefault="000B6357" w:rsidP="003D5DAB">
      <w:pPr>
        <w:pStyle w:val="Sangradetextonormal"/>
        <w:rPr>
          <w:b w:val="0"/>
          <w:u w:val="none"/>
        </w:rPr>
      </w:pPr>
    </w:p>
    <w:p w:rsidR="00893DEF" w:rsidRPr="0059282F" w:rsidRDefault="00893DEF" w:rsidP="0083716A">
      <w:pPr>
        <w:jc w:val="both"/>
        <w:rPr>
          <w:rFonts w:ascii="Arial" w:hAnsi="Arial" w:cs="Arial"/>
          <w:b/>
          <w:bCs/>
          <w:sz w:val="24"/>
          <w:szCs w:val="24"/>
          <w:u w:val="single"/>
        </w:rPr>
      </w:pPr>
      <w:r w:rsidRPr="0059282F">
        <w:rPr>
          <w:rFonts w:ascii="Arial" w:hAnsi="Arial" w:cs="Arial"/>
          <w:b/>
          <w:bCs/>
          <w:sz w:val="24"/>
          <w:szCs w:val="24"/>
          <w:u w:val="single"/>
        </w:rPr>
        <w:t>5è.- RESOLUCIONS D’ALCALDIA</w:t>
      </w:r>
      <w:r w:rsidR="00C5668D" w:rsidRPr="0059282F">
        <w:rPr>
          <w:rFonts w:ascii="Arial" w:hAnsi="Arial" w:cs="Arial"/>
          <w:b/>
          <w:bCs/>
          <w:sz w:val="24"/>
          <w:szCs w:val="24"/>
          <w:u w:val="single"/>
        </w:rPr>
        <w:t xml:space="preserve"> </w:t>
      </w:r>
    </w:p>
    <w:p w:rsidR="005328DE" w:rsidRDefault="005328DE" w:rsidP="0083716A">
      <w:pPr>
        <w:jc w:val="both"/>
        <w:rPr>
          <w:rFonts w:ascii="Arial" w:hAnsi="Arial" w:cs="Arial"/>
          <w:sz w:val="24"/>
          <w:szCs w:val="24"/>
        </w:rPr>
      </w:pPr>
    </w:p>
    <w:p w:rsidR="00B54BF2" w:rsidRPr="0059282F" w:rsidRDefault="00B54BF2" w:rsidP="00B54BF2">
      <w:pPr>
        <w:pBdr>
          <w:bottom w:val="single" w:sz="6" w:space="1" w:color="auto"/>
        </w:pBdr>
        <w:rPr>
          <w:rFonts w:ascii="Arial" w:hAnsi="Arial" w:cs="Arial"/>
          <w:b/>
          <w:sz w:val="24"/>
          <w:szCs w:val="24"/>
        </w:rPr>
      </w:pPr>
      <w:r w:rsidRPr="0059282F">
        <w:rPr>
          <w:rFonts w:ascii="Arial" w:hAnsi="Arial" w:cs="Arial"/>
          <w:b/>
          <w:sz w:val="24"/>
          <w:szCs w:val="24"/>
        </w:rPr>
        <w:t>5.</w:t>
      </w:r>
      <w:r>
        <w:rPr>
          <w:rFonts w:ascii="Arial" w:hAnsi="Arial" w:cs="Arial"/>
          <w:b/>
          <w:sz w:val="24"/>
          <w:szCs w:val="24"/>
        </w:rPr>
        <w:t>1</w:t>
      </w:r>
      <w:r w:rsidRPr="0059282F">
        <w:rPr>
          <w:rFonts w:ascii="Arial" w:hAnsi="Arial" w:cs="Arial"/>
          <w:b/>
          <w:sz w:val="24"/>
          <w:szCs w:val="24"/>
        </w:rPr>
        <w:t xml:space="preserve">  DECRET D’ALCALDIA </w:t>
      </w:r>
    </w:p>
    <w:p w:rsidR="00B54BF2" w:rsidRPr="0059282F" w:rsidRDefault="00B54BF2" w:rsidP="00B54BF2">
      <w:pPr>
        <w:tabs>
          <w:tab w:val="left" w:pos="1530"/>
        </w:tabs>
        <w:rPr>
          <w:rFonts w:ascii="Arial" w:hAnsi="Arial" w:cs="Arial"/>
          <w:sz w:val="24"/>
          <w:szCs w:val="24"/>
        </w:rPr>
      </w:pPr>
    </w:p>
    <w:p w:rsidR="001921E1" w:rsidRPr="001921E1" w:rsidRDefault="001921E1" w:rsidP="001921E1">
      <w:pPr>
        <w:jc w:val="both"/>
        <w:rPr>
          <w:rFonts w:ascii="Arial" w:hAnsi="Arial" w:cs="Arial"/>
          <w:sz w:val="24"/>
          <w:szCs w:val="24"/>
        </w:rPr>
      </w:pPr>
      <w:r w:rsidRPr="001921E1">
        <w:rPr>
          <w:rFonts w:ascii="Arial" w:hAnsi="Arial" w:cs="Arial"/>
          <w:sz w:val="24"/>
          <w:szCs w:val="24"/>
        </w:rPr>
        <w:t>Vista la necessitat d’adquirir un vehicle a nom de l’Ajuntament, amb capacitat per a portar eines, per tal que els serveis de brigada municipal (agutzil) dugui a terme les tasques de manteniment i conservació dels espais, equipaments i edificis públics municipals, així com les seves vies i zones verdes.</w:t>
      </w:r>
    </w:p>
    <w:p w:rsidR="001921E1" w:rsidRPr="001921E1" w:rsidRDefault="001921E1" w:rsidP="001921E1">
      <w:pPr>
        <w:jc w:val="both"/>
        <w:rPr>
          <w:rFonts w:ascii="Arial" w:hAnsi="Arial" w:cs="Arial"/>
          <w:sz w:val="24"/>
          <w:szCs w:val="24"/>
        </w:rPr>
      </w:pPr>
    </w:p>
    <w:p w:rsidR="001921E1" w:rsidRPr="001921E1" w:rsidRDefault="001921E1" w:rsidP="001921E1">
      <w:pPr>
        <w:jc w:val="both"/>
        <w:rPr>
          <w:rFonts w:ascii="Arial" w:hAnsi="Arial" w:cs="Arial"/>
          <w:sz w:val="24"/>
          <w:szCs w:val="24"/>
        </w:rPr>
      </w:pPr>
      <w:r w:rsidRPr="001921E1">
        <w:rPr>
          <w:rFonts w:ascii="Arial" w:hAnsi="Arial" w:cs="Arial"/>
          <w:sz w:val="24"/>
          <w:szCs w:val="24"/>
        </w:rPr>
        <w:t>Vista la màxima urgència per disposar d’un vehicle per tal de poder realitzar les tasques esmentades.</w:t>
      </w:r>
    </w:p>
    <w:p w:rsidR="001921E1" w:rsidRPr="001921E1" w:rsidRDefault="001921E1" w:rsidP="001921E1">
      <w:pPr>
        <w:jc w:val="both"/>
        <w:rPr>
          <w:rFonts w:ascii="Arial" w:hAnsi="Arial" w:cs="Arial"/>
          <w:sz w:val="24"/>
          <w:szCs w:val="24"/>
        </w:rPr>
      </w:pPr>
    </w:p>
    <w:p w:rsidR="001921E1" w:rsidRPr="001921E1" w:rsidRDefault="001921E1" w:rsidP="001921E1">
      <w:pPr>
        <w:jc w:val="both"/>
        <w:rPr>
          <w:rFonts w:ascii="Arial" w:hAnsi="Arial" w:cs="Arial"/>
          <w:sz w:val="24"/>
          <w:szCs w:val="24"/>
        </w:rPr>
      </w:pPr>
      <w:r w:rsidRPr="001921E1">
        <w:rPr>
          <w:rFonts w:ascii="Arial" w:hAnsi="Arial" w:cs="Arial"/>
          <w:sz w:val="24"/>
          <w:szCs w:val="24"/>
        </w:rPr>
        <w:lastRenderedPageBreak/>
        <w:t>Vist l'article 120 de la Llei 33/2003, de 3 de novembre, de Patrimoni de les Administracions Públiques, que fa una remissió a la Llei 9/2017, de 8 de novembre, de Contractes del Sector Públic, aquest contracte es considera de la categoria de contracte menor.</w:t>
      </w:r>
    </w:p>
    <w:p w:rsidR="001921E1" w:rsidRPr="001921E1" w:rsidRDefault="001921E1" w:rsidP="001921E1">
      <w:pPr>
        <w:jc w:val="both"/>
        <w:rPr>
          <w:rFonts w:ascii="Arial" w:hAnsi="Arial" w:cs="Arial"/>
          <w:sz w:val="24"/>
          <w:szCs w:val="24"/>
        </w:rPr>
      </w:pPr>
    </w:p>
    <w:p w:rsidR="001921E1" w:rsidRPr="001921E1" w:rsidRDefault="001921E1" w:rsidP="001921E1">
      <w:pPr>
        <w:jc w:val="both"/>
        <w:rPr>
          <w:rFonts w:ascii="Arial" w:hAnsi="Arial" w:cs="Arial"/>
          <w:sz w:val="24"/>
          <w:szCs w:val="24"/>
        </w:rPr>
      </w:pPr>
      <w:r w:rsidRPr="001921E1">
        <w:rPr>
          <w:rFonts w:ascii="Arial" w:hAnsi="Arial" w:cs="Arial"/>
          <w:sz w:val="24"/>
          <w:szCs w:val="24"/>
        </w:rPr>
        <w:t>Vist el pressupost aportat pel Sr. Jordi Vives March, de l’empresa Tallers Vives, d’un vehicle “</w:t>
      </w:r>
      <w:proofErr w:type="spellStart"/>
      <w:r w:rsidRPr="001921E1">
        <w:rPr>
          <w:rFonts w:ascii="Arial" w:hAnsi="Arial" w:cs="Arial"/>
          <w:sz w:val="24"/>
          <w:szCs w:val="24"/>
        </w:rPr>
        <w:t>Polaris</w:t>
      </w:r>
      <w:proofErr w:type="spellEnd"/>
      <w:r w:rsidRPr="001921E1">
        <w:rPr>
          <w:rFonts w:ascii="Arial" w:hAnsi="Arial" w:cs="Arial"/>
          <w:sz w:val="24"/>
          <w:szCs w:val="24"/>
        </w:rPr>
        <w:t xml:space="preserve"> </w:t>
      </w:r>
      <w:proofErr w:type="spellStart"/>
      <w:r w:rsidRPr="001921E1">
        <w:rPr>
          <w:rFonts w:ascii="Arial" w:hAnsi="Arial" w:cs="Arial"/>
          <w:sz w:val="24"/>
          <w:szCs w:val="24"/>
        </w:rPr>
        <w:t>Ranger</w:t>
      </w:r>
      <w:proofErr w:type="spellEnd"/>
      <w:r w:rsidRPr="001921E1">
        <w:rPr>
          <w:rFonts w:ascii="Arial" w:hAnsi="Arial" w:cs="Arial"/>
          <w:sz w:val="24"/>
          <w:szCs w:val="24"/>
        </w:rPr>
        <w:t xml:space="preserve"> 500” 4x4 automàtic, amb matrícula E 6408BDY, amb un import de 7.024,79.-€ + 21% en concepte d’IVA = 8.500,00.-€, en total.</w:t>
      </w:r>
    </w:p>
    <w:p w:rsidR="001921E1" w:rsidRPr="001921E1" w:rsidRDefault="001921E1" w:rsidP="001921E1">
      <w:pPr>
        <w:jc w:val="both"/>
        <w:rPr>
          <w:rFonts w:ascii="Arial" w:hAnsi="Arial" w:cs="Arial"/>
          <w:sz w:val="24"/>
          <w:szCs w:val="24"/>
        </w:rPr>
      </w:pPr>
    </w:p>
    <w:p w:rsidR="001921E1" w:rsidRPr="001921E1" w:rsidRDefault="001921E1" w:rsidP="001921E1">
      <w:pPr>
        <w:jc w:val="both"/>
        <w:rPr>
          <w:rFonts w:ascii="Arial" w:hAnsi="Arial" w:cs="Arial"/>
          <w:sz w:val="24"/>
          <w:szCs w:val="24"/>
        </w:rPr>
      </w:pPr>
      <w:r w:rsidRPr="001921E1">
        <w:rPr>
          <w:rFonts w:ascii="Arial" w:hAnsi="Arial" w:cs="Arial"/>
          <w:sz w:val="24"/>
          <w:szCs w:val="24"/>
        </w:rPr>
        <w:t>Atès que, s’ha emès l’informe corresponent de Secretaria - Intervenció sobre el percentatge que suposa la contractació en relació amb els recursos ordinaris del Pressupost vigent, i sobre la Legislació aplicable i el procediment a seguir i atès que de conformitat amb aquest, l’òrgan competent per aprovar i adjudicar el contracte és aquesta Alcaldia per l’import del contracte.</w:t>
      </w:r>
    </w:p>
    <w:p w:rsidR="001921E1" w:rsidRPr="001921E1" w:rsidRDefault="001921E1" w:rsidP="001921E1">
      <w:pPr>
        <w:jc w:val="both"/>
        <w:rPr>
          <w:rFonts w:ascii="Arial" w:hAnsi="Arial" w:cs="Arial"/>
          <w:sz w:val="24"/>
          <w:szCs w:val="24"/>
        </w:rPr>
      </w:pPr>
    </w:p>
    <w:p w:rsidR="001921E1" w:rsidRPr="001921E1" w:rsidRDefault="001921E1" w:rsidP="001921E1">
      <w:pPr>
        <w:jc w:val="both"/>
        <w:rPr>
          <w:rFonts w:ascii="Arial" w:hAnsi="Arial" w:cs="Arial"/>
          <w:sz w:val="24"/>
          <w:szCs w:val="24"/>
        </w:rPr>
      </w:pPr>
      <w:r w:rsidRPr="001921E1">
        <w:rPr>
          <w:rFonts w:ascii="Arial" w:hAnsi="Arial" w:cs="Arial"/>
          <w:sz w:val="24"/>
          <w:szCs w:val="24"/>
        </w:rPr>
        <w:t>I per tant, s’adequa a la Llei Orgànica 2/2012, de 27 d’abril i Disposicions concordants vigents, en matèria d’estabilitat pressupostària i sostenibilitat financera.</w:t>
      </w:r>
    </w:p>
    <w:p w:rsidR="001921E1" w:rsidRPr="001921E1" w:rsidRDefault="001921E1" w:rsidP="001921E1">
      <w:pPr>
        <w:jc w:val="both"/>
        <w:rPr>
          <w:rFonts w:ascii="Arial" w:hAnsi="Arial" w:cs="Arial"/>
          <w:sz w:val="24"/>
          <w:szCs w:val="24"/>
        </w:rPr>
      </w:pPr>
    </w:p>
    <w:p w:rsidR="001921E1" w:rsidRPr="001921E1" w:rsidRDefault="001921E1" w:rsidP="001921E1">
      <w:pPr>
        <w:jc w:val="both"/>
        <w:rPr>
          <w:rFonts w:ascii="Arial" w:hAnsi="Arial" w:cs="Arial"/>
          <w:sz w:val="24"/>
          <w:szCs w:val="24"/>
        </w:rPr>
      </w:pPr>
      <w:r w:rsidRPr="001921E1">
        <w:rPr>
          <w:rFonts w:ascii="Arial" w:hAnsi="Arial" w:cs="Arial"/>
          <w:sz w:val="24"/>
          <w:szCs w:val="24"/>
        </w:rPr>
        <w:t>Examinada la documentació que l’acompanya, i de conformitat amb el que estableix la Llei 33/2003, de 3 de novembre, de Patrimoni de les Administracions Públiques, que fa una remissió a la Llei 9/2017, de 8 de novembre, de Contractes del Sector Públic,</w:t>
      </w:r>
    </w:p>
    <w:p w:rsidR="001921E1" w:rsidRPr="001921E1" w:rsidRDefault="001921E1" w:rsidP="001921E1">
      <w:pPr>
        <w:jc w:val="both"/>
        <w:rPr>
          <w:rFonts w:ascii="Arial" w:hAnsi="Arial" w:cs="Arial"/>
          <w:sz w:val="24"/>
          <w:szCs w:val="24"/>
        </w:rPr>
      </w:pPr>
    </w:p>
    <w:p w:rsidR="001921E1" w:rsidRPr="001921E1" w:rsidRDefault="001921E1" w:rsidP="001921E1">
      <w:pPr>
        <w:jc w:val="both"/>
        <w:rPr>
          <w:rFonts w:ascii="Arial" w:hAnsi="Arial" w:cs="Arial"/>
          <w:sz w:val="24"/>
          <w:szCs w:val="24"/>
        </w:rPr>
      </w:pPr>
      <w:r w:rsidRPr="001921E1">
        <w:rPr>
          <w:rFonts w:ascii="Arial" w:hAnsi="Arial" w:cs="Arial"/>
          <w:sz w:val="24"/>
          <w:szCs w:val="24"/>
        </w:rPr>
        <w:t>RESOLC</w:t>
      </w:r>
    </w:p>
    <w:p w:rsidR="001921E1" w:rsidRPr="001921E1" w:rsidRDefault="001921E1" w:rsidP="001921E1">
      <w:pPr>
        <w:jc w:val="both"/>
        <w:rPr>
          <w:rFonts w:ascii="Arial" w:hAnsi="Arial" w:cs="Arial"/>
          <w:sz w:val="24"/>
          <w:szCs w:val="24"/>
        </w:rPr>
      </w:pPr>
    </w:p>
    <w:p w:rsidR="001921E1" w:rsidRPr="001921E1" w:rsidRDefault="001921E1" w:rsidP="001921E1">
      <w:pPr>
        <w:jc w:val="both"/>
        <w:rPr>
          <w:rFonts w:ascii="Arial" w:hAnsi="Arial" w:cs="Arial"/>
          <w:sz w:val="24"/>
          <w:szCs w:val="24"/>
        </w:rPr>
      </w:pPr>
      <w:r w:rsidRPr="001921E1">
        <w:rPr>
          <w:rFonts w:ascii="Arial" w:hAnsi="Arial" w:cs="Arial"/>
          <w:sz w:val="24"/>
          <w:szCs w:val="24"/>
        </w:rPr>
        <w:t>PRIMER.- Aprovar el pressupost aportat pel Sr. Jordi Vives March, de l’empresa Tallers Vives, d’un vehicle “</w:t>
      </w:r>
      <w:proofErr w:type="spellStart"/>
      <w:r w:rsidRPr="001921E1">
        <w:rPr>
          <w:rFonts w:ascii="Arial" w:hAnsi="Arial" w:cs="Arial"/>
          <w:sz w:val="24"/>
          <w:szCs w:val="24"/>
        </w:rPr>
        <w:t>Polaris</w:t>
      </w:r>
      <w:proofErr w:type="spellEnd"/>
      <w:r w:rsidRPr="001921E1">
        <w:rPr>
          <w:rFonts w:ascii="Arial" w:hAnsi="Arial" w:cs="Arial"/>
          <w:sz w:val="24"/>
          <w:szCs w:val="24"/>
        </w:rPr>
        <w:t xml:space="preserve"> </w:t>
      </w:r>
      <w:proofErr w:type="spellStart"/>
      <w:r w:rsidRPr="001921E1">
        <w:rPr>
          <w:rFonts w:ascii="Arial" w:hAnsi="Arial" w:cs="Arial"/>
          <w:sz w:val="24"/>
          <w:szCs w:val="24"/>
        </w:rPr>
        <w:t>Ranger</w:t>
      </w:r>
      <w:proofErr w:type="spellEnd"/>
      <w:r w:rsidRPr="001921E1">
        <w:rPr>
          <w:rFonts w:ascii="Arial" w:hAnsi="Arial" w:cs="Arial"/>
          <w:sz w:val="24"/>
          <w:szCs w:val="24"/>
        </w:rPr>
        <w:t xml:space="preserve"> 500” 4x4 automàtic, amb matrícula E 6408BDY, amb un import de 7.024,79.-€ + 21% en concepte d’IVA = 8.500,00.-€, en total.</w:t>
      </w:r>
    </w:p>
    <w:p w:rsidR="001921E1" w:rsidRPr="001921E1" w:rsidRDefault="001921E1" w:rsidP="001921E1">
      <w:pPr>
        <w:jc w:val="both"/>
        <w:rPr>
          <w:rFonts w:ascii="Arial" w:hAnsi="Arial" w:cs="Arial"/>
          <w:sz w:val="24"/>
          <w:szCs w:val="24"/>
        </w:rPr>
      </w:pPr>
    </w:p>
    <w:p w:rsidR="001921E1" w:rsidRPr="001921E1" w:rsidRDefault="001921E1" w:rsidP="001921E1">
      <w:pPr>
        <w:jc w:val="both"/>
        <w:rPr>
          <w:rFonts w:ascii="Arial" w:hAnsi="Arial" w:cs="Arial"/>
          <w:sz w:val="24"/>
          <w:szCs w:val="24"/>
        </w:rPr>
      </w:pPr>
      <w:r w:rsidRPr="001921E1">
        <w:rPr>
          <w:rFonts w:ascii="Arial" w:hAnsi="Arial" w:cs="Arial"/>
          <w:sz w:val="24"/>
          <w:szCs w:val="24"/>
        </w:rPr>
        <w:t>SEGON.- Aprovar l’adquisició onerosa del vehicle esmentat, a nom de l’Ajuntament de Colomers.</w:t>
      </w:r>
    </w:p>
    <w:p w:rsidR="001921E1" w:rsidRPr="001921E1" w:rsidRDefault="001921E1" w:rsidP="001921E1">
      <w:pPr>
        <w:jc w:val="both"/>
        <w:rPr>
          <w:rFonts w:ascii="Arial" w:hAnsi="Arial" w:cs="Arial"/>
          <w:sz w:val="24"/>
          <w:szCs w:val="24"/>
        </w:rPr>
      </w:pPr>
    </w:p>
    <w:p w:rsidR="001921E1" w:rsidRPr="001921E1" w:rsidRDefault="001921E1" w:rsidP="001921E1">
      <w:pPr>
        <w:jc w:val="both"/>
        <w:rPr>
          <w:rFonts w:ascii="Arial" w:hAnsi="Arial" w:cs="Arial"/>
          <w:sz w:val="24"/>
          <w:szCs w:val="24"/>
        </w:rPr>
      </w:pPr>
      <w:r w:rsidRPr="001921E1">
        <w:rPr>
          <w:rFonts w:ascii="Arial" w:hAnsi="Arial" w:cs="Arial"/>
          <w:sz w:val="24"/>
          <w:szCs w:val="24"/>
        </w:rPr>
        <w:t>TERCER.- Autoritzar la despesa de 8.500,00.-€, en total, que es farà efectiva amb càrrec al Pressupost vigent de despeses.</w:t>
      </w:r>
    </w:p>
    <w:p w:rsidR="001921E1" w:rsidRPr="001921E1" w:rsidRDefault="001921E1" w:rsidP="001921E1">
      <w:pPr>
        <w:jc w:val="both"/>
        <w:rPr>
          <w:rFonts w:ascii="Arial" w:hAnsi="Arial" w:cs="Arial"/>
          <w:sz w:val="24"/>
          <w:szCs w:val="24"/>
        </w:rPr>
      </w:pPr>
    </w:p>
    <w:p w:rsidR="001921E1" w:rsidRPr="001921E1" w:rsidRDefault="001921E1" w:rsidP="001921E1">
      <w:pPr>
        <w:jc w:val="both"/>
        <w:rPr>
          <w:rFonts w:ascii="Arial" w:hAnsi="Arial" w:cs="Arial"/>
          <w:sz w:val="24"/>
          <w:szCs w:val="24"/>
        </w:rPr>
      </w:pPr>
      <w:r w:rsidRPr="001921E1">
        <w:rPr>
          <w:rFonts w:ascii="Arial" w:hAnsi="Arial" w:cs="Arial"/>
          <w:sz w:val="24"/>
          <w:szCs w:val="24"/>
        </w:rPr>
        <w:t>QUART.- Formalitzar el canvi de titularitat del vehicle, declarant-ho a la Prefectura de Trànsit, així com concertar una pòlissa d'assegurances per cobrir el risc a nom de l'Ajuntament.</w:t>
      </w:r>
    </w:p>
    <w:p w:rsidR="001921E1" w:rsidRPr="001921E1" w:rsidRDefault="001921E1" w:rsidP="001921E1">
      <w:pPr>
        <w:jc w:val="both"/>
        <w:rPr>
          <w:rFonts w:ascii="Arial" w:hAnsi="Arial" w:cs="Arial"/>
          <w:sz w:val="24"/>
          <w:szCs w:val="24"/>
        </w:rPr>
      </w:pPr>
    </w:p>
    <w:p w:rsidR="001921E1" w:rsidRPr="001921E1" w:rsidRDefault="001921E1" w:rsidP="001921E1">
      <w:pPr>
        <w:jc w:val="both"/>
        <w:rPr>
          <w:rFonts w:ascii="Arial" w:hAnsi="Arial" w:cs="Arial"/>
          <w:sz w:val="24"/>
          <w:szCs w:val="24"/>
        </w:rPr>
      </w:pPr>
      <w:r w:rsidRPr="001921E1">
        <w:rPr>
          <w:rFonts w:ascii="Arial" w:hAnsi="Arial" w:cs="Arial"/>
          <w:sz w:val="24"/>
          <w:szCs w:val="24"/>
        </w:rPr>
        <w:t>CINQUÈ.- Notificar el present acord a l'interessat.</w:t>
      </w:r>
    </w:p>
    <w:p w:rsidR="001921E1" w:rsidRPr="001921E1" w:rsidRDefault="001921E1" w:rsidP="001921E1">
      <w:pPr>
        <w:jc w:val="both"/>
        <w:rPr>
          <w:rFonts w:ascii="Arial" w:hAnsi="Arial" w:cs="Arial"/>
          <w:sz w:val="24"/>
          <w:szCs w:val="24"/>
        </w:rPr>
      </w:pPr>
    </w:p>
    <w:p w:rsidR="001973BA" w:rsidRDefault="001921E1" w:rsidP="001921E1">
      <w:pPr>
        <w:jc w:val="both"/>
        <w:rPr>
          <w:rFonts w:ascii="Arial" w:hAnsi="Arial" w:cs="Arial"/>
          <w:sz w:val="24"/>
          <w:szCs w:val="24"/>
        </w:rPr>
      </w:pPr>
      <w:r w:rsidRPr="001921E1">
        <w:rPr>
          <w:rFonts w:ascii="Arial" w:hAnsi="Arial" w:cs="Arial"/>
          <w:sz w:val="24"/>
          <w:szCs w:val="24"/>
        </w:rPr>
        <w:t>SISÈ.- Donar compte d'aquest Decret al Ple de la Corporació en la primera sessió que celebri.</w:t>
      </w:r>
    </w:p>
    <w:p w:rsidR="001921E1" w:rsidRDefault="001921E1" w:rsidP="001921E1">
      <w:pPr>
        <w:jc w:val="both"/>
        <w:rPr>
          <w:rFonts w:ascii="Arial" w:hAnsi="Arial" w:cs="Arial"/>
          <w:sz w:val="24"/>
          <w:szCs w:val="24"/>
        </w:rPr>
      </w:pPr>
    </w:p>
    <w:p w:rsidR="0098693A" w:rsidRDefault="0098693A" w:rsidP="0083716A">
      <w:pPr>
        <w:jc w:val="both"/>
        <w:rPr>
          <w:rFonts w:ascii="Arial" w:hAnsi="Arial" w:cs="Arial"/>
          <w:sz w:val="24"/>
          <w:szCs w:val="24"/>
        </w:rPr>
      </w:pPr>
    </w:p>
    <w:p w:rsidR="0098693A" w:rsidRPr="0059282F" w:rsidRDefault="0098693A" w:rsidP="0098693A">
      <w:pPr>
        <w:pBdr>
          <w:bottom w:val="single" w:sz="6" w:space="1" w:color="auto"/>
        </w:pBdr>
        <w:rPr>
          <w:rFonts w:ascii="Arial" w:hAnsi="Arial" w:cs="Arial"/>
          <w:b/>
          <w:sz w:val="24"/>
          <w:szCs w:val="24"/>
        </w:rPr>
      </w:pPr>
      <w:r w:rsidRPr="0059282F">
        <w:rPr>
          <w:rFonts w:ascii="Arial" w:hAnsi="Arial" w:cs="Arial"/>
          <w:b/>
          <w:sz w:val="24"/>
          <w:szCs w:val="24"/>
        </w:rPr>
        <w:t>5.</w:t>
      </w:r>
      <w:r>
        <w:rPr>
          <w:rFonts w:ascii="Arial" w:hAnsi="Arial" w:cs="Arial"/>
          <w:b/>
          <w:sz w:val="24"/>
          <w:szCs w:val="24"/>
        </w:rPr>
        <w:t>2</w:t>
      </w:r>
      <w:r w:rsidRPr="0059282F">
        <w:rPr>
          <w:rFonts w:ascii="Arial" w:hAnsi="Arial" w:cs="Arial"/>
          <w:b/>
          <w:sz w:val="24"/>
          <w:szCs w:val="24"/>
        </w:rPr>
        <w:t xml:space="preserve">  DECRET D’ALCALDIA </w:t>
      </w:r>
    </w:p>
    <w:p w:rsidR="0098693A" w:rsidRPr="0059282F" w:rsidRDefault="0098693A" w:rsidP="0098693A">
      <w:pPr>
        <w:tabs>
          <w:tab w:val="left" w:pos="1530"/>
        </w:tabs>
        <w:rPr>
          <w:rFonts w:ascii="Arial" w:hAnsi="Arial" w:cs="Arial"/>
          <w:sz w:val="24"/>
          <w:szCs w:val="24"/>
        </w:rPr>
      </w:pPr>
    </w:p>
    <w:p w:rsidR="00844D23" w:rsidRPr="00AF2132" w:rsidRDefault="00844D23" w:rsidP="00844D23">
      <w:pPr>
        <w:tabs>
          <w:tab w:val="left" w:pos="0"/>
          <w:tab w:val="left" w:pos="171"/>
          <w:tab w:val="left" w:pos="402"/>
          <w:tab w:val="left" w:pos="720"/>
          <w:tab w:val="left" w:pos="978"/>
          <w:tab w:val="left" w:pos="1440"/>
        </w:tabs>
        <w:spacing w:after="120"/>
        <w:jc w:val="both"/>
        <w:rPr>
          <w:rFonts w:ascii="Arial" w:hAnsi="Arial" w:cs="Arial"/>
          <w:sz w:val="24"/>
          <w:szCs w:val="24"/>
        </w:rPr>
      </w:pPr>
      <w:r w:rsidRPr="00AF2132">
        <w:rPr>
          <w:rFonts w:ascii="Arial" w:hAnsi="Arial" w:cs="Arial"/>
          <w:spacing w:val="-2"/>
          <w:sz w:val="24"/>
          <w:szCs w:val="24"/>
          <w:lang w:eastAsia="ca-ES"/>
        </w:rPr>
        <w:lastRenderedPageBreak/>
        <w:t xml:space="preserve">Atès que </w:t>
      </w:r>
      <w:r w:rsidRPr="00AF2132">
        <w:rPr>
          <w:rFonts w:ascii="Arial" w:hAnsi="Arial" w:cs="Arial"/>
          <w:sz w:val="24"/>
          <w:szCs w:val="24"/>
          <w:bdr w:val="none" w:sz="0" w:space="0" w:color="auto" w:frame="1"/>
        </w:rPr>
        <w:t xml:space="preserve">el dia 29 de desembre de 2021, es va publicar al Butlletí Oficial de l’Estat la </w:t>
      </w:r>
      <w:r w:rsidRPr="00AF2132">
        <w:rPr>
          <w:rFonts w:ascii="Arial" w:hAnsi="Arial" w:cs="Arial"/>
          <w:sz w:val="24"/>
          <w:szCs w:val="24"/>
        </w:rPr>
        <w:t xml:space="preserve"> Llei 22/2021, de 28 de desembre, de Pressupostos Generals de l'Estat per a l'any 2022</w:t>
      </w:r>
      <w:r w:rsidRPr="00AF2132">
        <w:rPr>
          <w:rFonts w:ascii="Arial" w:hAnsi="Arial" w:cs="Arial"/>
          <w:sz w:val="24"/>
          <w:szCs w:val="24"/>
          <w:bdr w:val="none" w:sz="0" w:space="0" w:color="auto" w:frame="1"/>
        </w:rPr>
        <w:t xml:space="preserve">, i que en el </w:t>
      </w:r>
      <w:r w:rsidRPr="00AF2132">
        <w:rPr>
          <w:rFonts w:ascii="Arial" w:hAnsi="Arial" w:cs="Arial"/>
          <w:sz w:val="24"/>
          <w:szCs w:val="24"/>
        </w:rPr>
        <w:t>Títol III de la LPGE per al 2022, regula les despeses de personal, i en concret, el seu capítol I, regula les despeses del personal al servei del sector públic;</w:t>
      </w:r>
    </w:p>
    <w:p w:rsidR="00844D23" w:rsidRPr="00AF2132" w:rsidRDefault="00844D23" w:rsidP="00844D23">
      <w:pPr>
        <w:tabs>
          <w:tab w:val="left" w:pos="0"/>
          <w:tab w:val="left" w:pos="171"/>
          <w:tab w:val="left" w:pos="402"/>
          <w:tab w:val="left" w:pos="720"/>
          <w:tab w:val="left" w:pos="978"/>
          <w:tab w:val="left" w:pos="1440"/>
        </w:tabs>
        <w:jc w:val="both"/>
        <w:rPr>
          <w:rFonts w:ascii="Arial" w:hAnsi="Arial" w:cs="Arial"/>
          <w:sz w:val="24"/>
          <w:szCs w:val="24"/>
        </w:rPr>
      </w:pPr>
    </w:p>
    <w:p w:rsidR="00844D23" w:rsidRPr="00AF2132" w:rsidRDefault="00844D23" w:rsidP="00844D23">
      <w:pPr>
        <w:tabs>
          <w:tab w:val="left" w:pos="0"/>
          <w:tab w:val="left" w:pos="171"/>
          <w:tab w:val="left" w:pos="402"/>
          <w:tab w:val="left" w:pos="720"/>
          <w:tab w:val="left" w:pos="978"/>
          <w:tab w:val="left" w:pos="1440"/>
        </w:tabs>
        <w:jc w:val="both"/>
        <w:rPr>
          <w:rFonts w:ascii="Arial" w:hAnsi="Arial" w:cs="Arial"/>
          <w:sz w:val="24"/>
          <w:szCs w:val="24"/>
        </w:rPr>
      </w:pPr>
      <w:r w:rsidRPr="00AF2132">
        <w:rPr>
          <w:rFonts w:ascii="Arial" w:hAnsi="Arial" w:cs="Arial"/>
          <w:sz w:val="24"/>
          <w:szCs w:val="24"/>
        </w:rPr>
        <w:t xml:space="preserve">Atès que l’article 19, es dedica a les Bases i coordinació de la planificació general de l’activitat econòmica en matèria de despeses de personal al servei del sector públic, i que en els seus apartat dos i quatre, disposa textualment: </w:t>
      </w:r>
    </w:p>
    <w:p w:rsidR="00844D23" w:rsidRDefault="00844D23" w:rsidP="00844D23">
      <w:pPr>
        <w:spacing w:line="360" w:lineRule="auto"/>
        <w:ind w:firstLine="709"/>
        <w:jc w:val="both"/>
        <w:rPr>
          <w:rFonts w:ascii="Arial" w:hAnsi="Arial" w:cs="Arial"/>
          <w:spacing w:val="-2"/>
          <w:sz w:val="24"/>
          <w:szCs w:val="24"/>
          <w:lang w:eastAsia="ca-ES"/>
        </w:rPr>
      </w:pPr>
    </w:p>
    <w:p w:rsidR="00844D23" w:rsidRPr="00AF2132" w:rsidRDefault="00844D23" w:rsidP="00844D23">
      <w:pPr>
        <w:spacing w:line="360" w:lineRule="auto"/>
        <w:ind w:firstLine="709"/>
        <w:jc w:val="both"/>
        <w:rPr>
          <w:rFonts w:ascii="Arial" w:hAnsi="Arial" w:cs="Arial"/>
          <w:i/>
          <w:iCs/>
          <w:color w:val="000000"/>
          <w:sz w:val="24"/>
          <w:szCs w:val="24"/>
          <w:shd w:val="clear" w:color="auto" w:fill="FFFFFF"/>
        </w:rPr>
      </w:pPr>
      <w:r w:rsidRPr="00AF2132">
        <w:rPr>
          <w:rFonts w:ascii="Arial" w:hAnsi="Arial" w:cs="Arial"/>
          <w:i/>
          <w:iCs/>
          <w:color w:val="000000"/>
          <w:sz w:val="24"/>
          <w:szCs w:val="24"/>
          <w:shd w:val="clear" w:color="auto" w:fill="FFFFFF"/>
        </w:rPr>
        <w:t>«Dos. L'any 2022, les retribucions del personal al servei del sector públic no podran experimentar un increment global superior al 2 per cent respecte a les vigents a 31 de desembre de 2021, en termes d'homogeneïtat per als dos períodes de la comparació, tant pel que fa a efectius de personal com a l'antiguitat d'aquests. Les despeses d'acció social no podran incrementar-se, en termes globals, respecte a les de 2021. Referent a això, es considera que les despeses en concepte d'acció social són beneficis, complements o millores diferents de les contraprestacions pel treball realitzat la finalitat del qual és satisfer determinades necessitats conseqüència de circumstàncies personals del citat personal al servei del sector públic».</w:t>
      </w:r>
    </w:p>
    <w:p w:rsidR="00844D23" w:rsidRPr="00AF2132" w:rsidRDefault="00844D23" w:rsidP="00844D23">
      <w:pPr>
        <w:tabs>
          <w:tab w:val="left" w:pos="0"/>
          <w:tab w:val="left" w:pos="171"/>
          <w:tab w:val="left" w:pos="402"/>
          <w:tab w:val="left" w:pos="720"/>
          <w:tab w:val="left" w:pos="978"/>
          <w:tab w:val="left" w:pos="1440"/>
        </w:tabs>
        <w:jc w:val="both"/>
        <w:rPr>
          <w:rFonts w:ascii="Arial" w:hAnsi="Arial" w:cs="Arial"/>
          <w:sz w:val="24"/>
          <w:szCs w:val="24"/>
        </w:rPr>
      </w:pPr>
    </w:p>
    <w:p w:rsidR="00844D23" w:rsidRPr="00AF2132" w:rsidRDefault="00844D23" w:rsidP="00844D23">
      <w:pPr>
        <w:spacing w:line="360" w:lineRule="auto"/>
        <w:ind w:firstLine="709"/>
        <w:jc w:val="both"/>
        <w:rPr>
          <w:rFonts w:ascii="Arial" w:hAnsi="Arial" w:cs="Arial"/>
          <w:i/>
          <w:iCs/>
          <w:sz w:val="24"/>
          <w:szCs w:val="24"/>
        </w:rPr>
      </w:pPr>
      <w:r w:rsidRPr="00AF2132">
        <w:rPr>
          <w:rFonts w:ascii="Arial" w:hAnsi="Arial" w:cs="Arial"/>
          <w:i/>
          <w:iCs/>
          <w:sz w:val="24"/>
          <w:szCs w:val="24"/>
        </w:rPr>
        <w:t>«Quatre. 1. La massa salarial del personal laboral, que podrà incrementar-se en el percentatge màxim previst a l'apartat Dos d'aquest article, en termes d'homogeneïtat per als dos períodes objecte de comparació, està integrada pel conjunt de les retribucions salarials i extrasalarials reportades per dit personal l'any anterior».</w:t>
      </w:r>
    </w:p>
    <w:p w:rsidR="00844D23" w:rsidRPr="00983187" w:rsidRDefault="00844D23" w:rsidP="00844D23">
      <w:pPr>
        <w:tabs>
          <w:tab w:val="right" w:pos="8222"/>
        </w:tabs>
        <w:jc w:val="both"/>
        <w:rPr>
          <w:rFonts w:ascii="Arial" w:hAnsi="Arial" w:cs="Arial"/>
          <w:spacing w:val="-2"/>
          <w:sz w:val="24"/>
          <w:szCs w:val="24"/>
          <w:lang w:eastAsia="ca-ES"/>
        </w:rPr>
      </w:pPr>
    </w:p>
    <w:p w:rsidR="00844D23" w:rsidRPr="00983187" w:rsidRDefault="00844D23" w:rsidP="00844D23">
      <w:pPr>
        <w:tabs>
          <w:tab w:val="right" w:pos="8222"/>
        </w:tabs>
        <w:jc w:val="both"/>
        <w:rPr>
          <w:rFonts w:ascii="Arial" w:hAnsi="Arial" w:cs="Arial"/>
          <w:spacing w:val="-2"/>
          <w:sz w:val="24"/>
          <w:szCs w:val="24"/>
          <w:lang w:eastAsia="ca-ES"/>
        </w:rPr>
      </w:pPr>
      <w:r w:rsidRPr="00983187">
        <w:rPr>
          <w:rFonts w:ascii="Arial" w:hAnsi="Arial" w:cs="Arial"/>
          <w:spacing w:val="-2"/>
          <w:sz w:val="24"/>
          <w:szCs w:val="24"/>
          <w:lang w:eastAsia="ca-ES"/>
        </w:rPr>
        <w:t>Atès que el pressupost de</w:t>
      </w:r>
      <w:r>
        <w:rPr>
          <w:rFonts w:ascii="Arial" w:hAnsi="Arial" w:cs="Arial"/>
          <w:spacing w:val="-2"/>
          <w:sz w:val="24"/>
          <w:szCs w:val="24"/>
          <w:lang w:eastAsia="ca-ES"/>
        </w:rPr>
        <w:t xml:space="preserve"> </w:t>
      </w:r>
      <w:r w:rsidRPr="00983187">
        <w:rPr>
          <w:rFonts w:ascii="Arial" w:hAnsi="Arial" w:cs="Arial"/>
          <w:spacing w:val="-2"/>
          <w:sz w:val="24"/>
          <w:szCs w:val="24"/>
          <w:lang w:eastAsia="ca-ES"/>
        </w:rPr>
        <w:t>l</w:t>
      </w:r>
      <w:r>
        <w:rPr>
          <w:rFonts w:ascii="Arial" w:hAnsi="Arial" w:cs="Arial"/>
          <w:spacing w:val="-2"/>
          <w:sz w:val="24"/>
          <w:szCs w:val="24"/>
          <w:lang w:eastAsia="ca-ES"/>
        </w:rPr>
        <w:t>’Ajuntament de Colomers</w:t>
      </w:r>
      <w:r w:rsidRPr="00983187">
        <w:rPr>
          <w:rFonts w:ascii="Arial" w:hAnsi="Arial" w:cs="Arial"/>
          <w:spacing w:val="-2"/>
          <w:sz w:val="24"/>
          <w:szCs w:val="24"/>
          <w:lang w:eastAsia="ca-ES"/>
        </w:rPr>
        <w:t xml:space="preserve"> per a l’any 202</w:t>
      </w:r>
      <w:r>
        <w:rPr>
          <w:rFonts w:ascii="Arial" w:hAnsi="Arial" w:cs="Arial"/>
          <w:spacing w:val="-2"/>
          <w:sz w:val="24"/>
          <w:szCs w:val="24"/>
          <w:lang w:eastAsia="ca-ES"/>
        </w:rPr>
        <w:t>2</w:t>
      </w:r>
      <w:r w:rsidRPr="00983187">
        <w:rPr>
          <w:rFonts w:ascii="Arial" w:hAnsi="Arial" w:cs="Arial"/>
          <w:spacing w:val="-2"/>
          <w:sz w:val="24"/>
          <w:szCs w:val="24"/>
          <w:lang w:eastAsia="ca-ES"/>
        </w:rPr>
        <w:t>, disposa de consignació suficient per assumir l’esmentat increment retributiu del seu personal;</w:t>
      </w:r>
    </w:p>
    <w:p w:rsidR="00844D23" w:rsidRPr="00983187" w:rsidRDefault="00844D23" w:rsidP="00844D23">
      <w:pPr>
        <w:tabs>
          <w:tab w:val="right" w:pos="8222"/>
        </w:tabs>
        <w:jc w:val="both"/>
        <w:rPr>
          <w:rFonts w:ascii="Arial" w:hAnsi="Arial" w:cs="Arial"/>
          <w:spacing w:val="-2"/>
          <w:sz w:val="24"/>
          <w:szCs w:val="24"/>
          <w:lang w:eastAsia="ca-ES"/>
        </w:rPr>
      </w:pPr>
    </w:p>
    <w:p w:rsidR="00844D23" w:rsidRPr="00983187" w:rsidRDefault="00844D23" w:rsidP="00844D23">
      <w:pPr>
        <w:tabs>
          <w:tab w:val="right" w:pos="8222"/>
        </w:tabs>
        <w:jc w:val="both"/>
        <w:rPr>
          <w:rFonts w:ascii="Arial" w:hAnsi="Arial" w:cs="Arial"/>
          <w:spacing w:val="-2"/>
          <w:sz w:val="24"/>
          <w:szCs w:val="24"/>
          <w:lang w:eastAsia="ca-ES"/>
        </w:rPr>
      </w:pPr>
      <w:r w:rsidRPr="00983187">
        <w:rPr>
          <w:rFonts w:ascii="Arial" w:hAnsi="Arial" w:cs="Arial"/>
          <w:spacing w:val="-2"/>
          <w:sz w:val="24"/>
          <w:szCs w:val="24"/>
          <w:lang w:eastAsia="ca-ES"/>
        </w:rPr>
        <w:t>DECRETO:</w:t>
      </w:r>
    </w:p>
    <w:p w:rsidR="00844D23" w:rsidRDefault="00844D23" w:rsidP="00844D23">
      <w:pPr>
        <w:tabs>
          <w:tab w:val="right" w:pos="8222"/>
        </w:tabs>
        <w:jc w:val="both"/>
        <w:rPr>
          <w:rFonts w:ascii="Arial" w:hAnsi="Arial" w:cs="Arial"/>
          <w:spacing w:val="-2"/>
          <w:sz w:val="24"/>
          <w:szCs w:val="24"/>
          <w:u w:val="single"/>
          <w:lang w:eastAsia="ca-ES"/>
        </w:rPr>
      </w:pPr>
    </w:p>
    <w:p w:rsidR="00844D23" w:rsidRPr="00751A82" w:rsidRDefault="00844D23" w:rsidP="00844D23">
      <w:pPr>
        <w:tabs>
          <w:tab w:val="right" w:pos="8222"/>
        </w:tabs>
        <w:jc w:val="both"/>
        <w:rPr>
          <w:rFonts w:ascii="Arial" w:hAnsi="Arial" w:cs="Arial"/>
          <w:spacing w:val="-2"/>
          <w:sz w:val="24"/>
          <w:szCs w:val="24"/>
          <w:lang w:eastAsia="ca-ES"/>
        </w:rPr>
      </w:pPr>
      <w:r w:rsidRPr="00983187">
        <w:rPr>
          <w:rFonts w:ascii="Arial" w:hAnsi="Arial" w:cs="Arial"/>
          <w:spacing w:val="-2"/>
          <w:sz w:val="24"/>
          <w:szCs w:val="24"/>
          <w:u w:val="single"/>
          <w:lang w:eastAsia="ca-ES"/>
        </w:rPr>
        <w:t>Primer.</w:t>
      </w:r>
      <w:r>
        <w:rPr>
          <w:rFonts w:ascii="Arial" w:hAnsi="Arial" w:cs="Arial"/>
          <w:spacing w:val="-2"/>
          <w:sz w:val="24"/>
          <w:szCs w:val="24"/>
          <w:lang w:eastAsia="ca-ES"/>
        </w:rPr>
        <w:t>-</w:t>
      </w:r>
      <w:r w:rsidRPr="00983187">
        <w:rPr>
          <w:rFonts w:ascii="Arial" w:hAnsi="Arial" w:cs="Arial"/>
          <w:spacing w:val="-2"/>
          <w:sz w:val="24"/>
          <w:szCs w:val="24"/>
          <w:lang w:eastAsia="ca-ES"/>
        </w:rPr>
        <w:t xml:space="preserve"> </w:t>
      </w:r>
      <w:r w:rsidRPr="00751A82">
        <w:rPr>
          <w:rFonts w:ascii="Arial" w:hAnsi="Arial" w:cs="Arial"/>
          <w:spacing w:val="-2"/>
          <w:sz w:val="24"/>
          <w:szCs w:val="24"/>
          <w:lang w:eastAsia="ca-ES"/>
        </w:rPr>
        <w:t>Disposar l’aplicació, durant l’any 2022</w:t>
      </w:r>
      <w:r w:rsidR="00CA2ABA">
        <w:rPr>
          <w:rFonts w:ascii="Arial" w:hAnsi="Arial" w:cs="Arial"/>
          <w:spacing w:val="-2"/>
          <w:sz w:val="24"/>
          <w:szCs w:val="24"/>
          <w:lang w:eastAsia="ca-ES"/>
        </w:rPr>
        <w:t>, al personal funcionari</w:t>
      </w:r>
      <w:r w:rsidRPr="00751A82">
        <w:rPr>
          <w:rFonts w:ascii="Arial" w:hAnsi="Arial" w:cs="Arial"/>
          <w:spacing w:val="-2"/>
          <w:sz w:val="24"/>
          <w:szCs w:val="24"/>
          <w:lang w:eastAsia="ca-ES"/>
        </w:rPr>
        <w:t xml:space="preserve"> i laboral depenent d’aquest Ajuntament, d’un increment retributiu del 2 per cent respecte a les retribucions vigents a 31 de desembre de 2021, </w:t>
      </w:r>
      <w:r>
        <w:rPr>
          <w:rFonts w:ascii="Arial" w:hAnsi="Arial" w:cs="Arial"/>
          <w:spacing w:val="-2"/>
          <w:sz w:val="24"/>
          <w:szCs w:val="24"/>
          <w:lang w:eastAsia="ca-ES"/>
        </w:rPr>
        <w:t>en virtut de</w:t>
      </w:r>
      <w:r w:rsidRPr="00751A82">
        <w:rPr>
          <w:rFonts w:ascii="Arial" w:hAnsi="Arial" w:cs="Arial"/>
          <w:sz w:val="24"/>
          <w:szCs w:val="24"/>
        </w:rPr>
        <w:t xml:space="preserve"> la Llei 22/2021, de 28 de desembre, de Pressupostos Generals de l’Estat per a l’any 2022</w:t>
      </w:r>
      <w:r w:rsidRPr="00751A82">
        <w:rPr>
          <w:rFonts w:ascii="Arial" w:hAnsi="Arial" w:cs="Arial"/>
          <w:spacing w:val="-2"/>
          <w:sz w:val="24"/>
          <w:szCs w:val="24"/>
          <w:lang w:eastAsia="ca-ES"/>
        </w:rPr>
        <w:t>.</w:t>
      </w:r>
    </w:p>
    <w:p w:rsidR="00844D23" w:rsidRDefault="00844D23" w:rsidP="00844D23">
      <w:pPr>
        <w:tabs>
          <w:tab w:val="right" w:pos="8222"/>
        </w:tabs>
        <w:jc w:val="both"/>
        <w:rPr>
          <w:rFonts w:ascii="Arial" w:hAnsi="Arial" w:cs="Arial"/>
          <w:spacing w:val="-2"/>
          <w:sz w:val="24"/>
          <w:szCs w:val="24"/>
          <w:u w:val="single"/>
          <w:lang w:eastAsia="ca-ES"/>
        </w:rPr>
      </w:pPr>
    </w:p>
    <w:p w:rsidR="00844D23" w:rsidRDefault="00844D23" w:rsidP="00844D23">
      <w:pPr>
        <w:tabs>
          <w:tab w:val="right" w:pos="8222"/>
        </w:tabs>
        <w:jc w:val="both"/>
        <w:rPr>
          <w:rFonts w:ascii="Arial" w:hAnsi="Arial" w:cs="Arial"/>
          <w:spacing w:val="-2"/>
          <w:sz w:val="24"/>
          <w:szCs w:val="24"/>
          <w:lang w:eastAsia="ca-ES"/>
        </w:rPr>
      </w:pPr>
      <w:r w:rsidRPr="00983187">
        <w:rPr>
          <w:rFonts w:ascii="Arial" w:hAnsi="Arial" w:cs="Arial"/>
          <w:spacing w:val="-2"/>
          <w:sz w:val="24"/>
          <w:szCs w:val="24"/>
          <w:u w:val="single"/>
          <w:lang w:eastAsia="ca-ES"/>
        </w:rPr>
        <w:t>Segon.</w:t>
      </w:r>
      <w:r>
        <w:rPr>
          <w:rFonts w:ascii="Arial" w:hAnsi="Arial" w:cs="Arial"/>
          <w:spacing w:val="-2"/>
          <w:sz w:val="24"/>
          <w:szCs w:val="24"/>
          <w:lang w:eastAsia="ca-ES"/>
        </w:rPr>
        <w:t>-</w:t>
      </w:r>
      <w:r w:rsidRPr="00983187">
        <w:rPr>
          <w:rFonts w:ascii="Arial" w:hAnsi="Arial" w:cs="Arial"/>
          <w:spacing w:val="-2"/>
          <w:sz w:val="24"/>
          <w:szCs w:val="24"/>
          <w:lang w:eastAsia="ca-ES"/>
        </w:rPr>
        <w:t xml:space="preserve"> Disposar també, que l’aplicació d’aquest increment retributiu, es faci a partir de la nòmina corresponent al mes de gener de 202</w:t>
      </w:r>
      <w:r>
        <w:rPr>
          <w:rFonts w:ascii="Arial" w:hAnsi="Arial" w:cs="Arial"/>
          <w:spacing w:val="-2"/>
          <w:sz w:val="24"/>
          <w:szCs w:val="24"/>
          <w:lang w:eastAsia="ca-ES"/>
        </w:rPr>
        <w:t>2</w:t>
      </w:r>
      <w:r w:rsidRPr="00983187">
        <w:rPr>
          <w:rFonts w:ascii="Arial" w:hAnsi="Arial" w:cs="Arial"/>
          <w:spacing w:val="-2"/>
          <w:sz w:val="24"/>
          <w:szCs w:val="24"/>
          <w:lang w:eastAsia="ca-ES"/>
        </w:rPr>
        <w:t xml:space="preserve">, </w:t>
      </w:r>
      <w:r>
        <w:rPr>
          <w:rFonts w:ascii="Arial" w:hAnsi="Arial" w:cs="Arial"/>
          <w:spacing w:val="-2"/>
          <w:sz w:val="24"/>
          <w:szCs w:val="24"/>
          <w:lang w:eastAsia="ca-ES"/>
        </w:rPr>
        <w:t>amb efectes d’1 de gener de 2022</w:t>
      </w:r>
      <w:r w:rsidRPr="00983187">
        <w:rPr>
          <w:rFonts w:ascii="Arial" w:hAnsi="Arial" w:cs="Arial"/>
          <w:spacing w:val="-2"/>
          <w:sz w:val="24"/>
          <w:szCs w:val="24"/>
          <w:lang w:eastAsia="ca-ES"/>
        </w:rPr>
        <w:t>.</w:t>
      </w:r>
    </w:p>
    <w:p w:rsidR="00844D23" w:rsidRDefault="00844D23" w:rsidP="00844D23">
      <w:pPr>
        <w:tabs>
          <w:tab w:val="right" w:pos="8222"/>
        </w:tabs>
        <w:jc w:val="both"/>
        <w:rPr>
          <w:rFonts w:ascii="Arial" w:hAnsi="Arial" w:cs="Arial"/>
          <w:spacing w:val="-2"/>
          <w:sz w:val="24"/>
          <w:szCs w:val="24"/>
          <w:lang w:eastAsia="ca-ES"/>
        </w:rPr>
      </w:pPr>
    </w:p>
    <w:p w:rsidR="00844D23" w:rsidRDefault="00844D23" w:rsidP="00844D23">
      <w:pPr>
        <w:pStyle w:val="Textoindependiente"/>
        <w:rPr>
          <w:sz w:val="24"/>
          <w:szCs w:val="24"/>
        </w:rPr>
      </w:pPr>
      <w:r>
        <w:rPr>
          <w:sz w:val="24"/>
          <w:szCs w:val="24"/>
          <w:u w:val="single"/>
        </w:rPr>
        <w:lastRenderedPageBreak/>
        <w:t>Tercer</w:t>
      </w:r>
      <w:r w:rsidRPr="00154256">
        <w:rPr>
          <w:sz w:val="24"/>
          <w:szCs w:val="24"/>
          <w:u w:val="single"/>
        </w:rPr>
        <w:t>.-</w:t>
      </w:r>
      <w:r w:rsidRPr="00154256">
        <w:rPr>
          <w:sz w:val="24"/>
          <w:szCs w:val="24"/>
        </w:rPr>
        <w:t xml:space="preserve"> Donar compte</w:t>
      </w:r>
      <w:r>
        <w:rPr>
          <w:sz w:val="24"/>
          <w:szCs w:val="24"/>
        </w:rPr>
        <w:t xml:space="preserve"> d'aquest decret al Ple de la corporació en la primera sessió que celebri.</w:t>
      </w:r>
    </w:p>
    <w:p w:rsidR="0098693A" w:rsidRDefault="0098693A" w:rsidP="0098693A">
      <w:pPr>
        <w:jc w:val="both"/>
        <w:rPr>
          <w:rFonts w:ascii="Arial" w:hAnsi="Arial" w:cs="Arial"/>
          <w:sz w:val="24"/>
          <w:szCs w:val="24"/>
        </w:rPr>
      </w:pPr>
    </w:p>
    <w:p w:rsidR="0087052D" w:rsidRDefault="0087052D" w:rsidP="0098693A">
      <w:pPr>
        <w:jc w:val="both"/>
        <w:rPr>
          <w:rFonts w:ascii="Arial" w:hAnsi="Arial" w:cs="Arial"/>
          <w:sz w:val="24"/>
          <w:szCs w:val="24"/>
        </w:rPr>
      </w:pPr>
    </w:p>
    <w:p w:rsidR="00663A9D" w:rsidRPr="0059282F" w:rsidRDefault="006234A8" w:rsidP="00663A9D">
      <w:pPr>
        <w:pBdr>
          <w:bottom w:val="single" w:sz="6" w:space="1" w:color="auto"/>
        </w:pBdr>
        <w:rPr>
          <w:rFonts w:ascii="Arial" w:hAnsi="Arial" w:cs="Arial"/>
          <w:b/>
          <w:sz w:val="24"/>
          <w:szCs w:val="24"/>
        </w:rPr>
      </w:pPr>
      <w:r w:rsidRPr="0059282F">
        <w:rPr>
          <w:rFonts w:ascii="Arial" w:hAnsi="Arial" w:cs="Arial"/>
          <w:b/>
          <w:sz w:val="24"/>
          <w:szCs w:val="24"/>
        </w:rPr>
        <w:t>5.</w:t>
      </w:r>
      <w:r>
        <w:rPr>
          <w:rFonts w:ascii="Arial" w:hAnsi="Arial" w:cs="Arial"/>
          <w:b/>
          <w:sz w:val="24"/>
          <w:szCs w:val="24"/>
        </w:rPr>
        <w:t>3</w:t>
      </w:r>
      <w:r w:rsidRPr="0059282F">
        <w:rPr>
          <w:rFonts w:ascii="Arial" w:hAnsi="Arial" w:cs="Arial"/>
          <w:b/>
          <w:sz w:val="24"/>
          <w:szCs w:val="24"/>
        </w:rPr>
        <w:t xml:space="preserve">  DECRET D’ALCALDIA </w:t>
      </w:r>
    </w:p>
    <w:p w:rsidR="003605C0" w:rsidRDefault="003605C0" w:rsidP="003605C0">
      <w:pPr>
        <w:pStyle w:val="xmsonormal"/>
        <w:jc w:val="both"/>
        <w:rPr>
          <w:rFonts w:ascii="Arial" w:hAnsi="Arial" w:cs="Arial"/>
        </w:rPr>
      </w:pPr>
      <w:r w:rsidRPr="008E0B4D">
        <w:rPr>
          <w:rFonts w:ascii="Arial" w:hAnsi="Arial" w:cs="Arial"/>
        </w:rPr>
        <w:t xml:space="preserve">En </w:t>
      </w:r>
      <w:proofErr w:type="spellStart"/>
      <w:r w:rsidRPr="008E0B4D">
        <w:rPr>
          <w:rFonts w:ascii="Arial" w:hAnsi="Arial" w:cs="Arial"/>
        </w:rPr>
        <w:t>relació</w:t>
      </w:r>
      <w:proofErr w:type="spellEnd"/>
      <w:r w:rsidRPr="008E0B4D">
        <w:rPr>
          <w:rFonts w:ascii="Arial" w:hAnsi="Arial" w:cs="Arial"/>
        </w:rPr>
        <w:t xml:space="preserve"> al “</w:t>
      </w:r>
      <w:proofErr w:type="spellStart"/>
      <w:r w:rsidRPr="008E0B4D">
        <w:rPr>
          <w:rFonts w:ascii="Arial" w:hAnsi="Arial" w:cs="Arial"/>
        </w:rPr>
        <w:t>Projecte</w:t>
      </w:r>
      <w:proofErr w:type="spellEnd"/>
      <w:r w:rsidRPr="008E0B4D">
        <w:rPr>
          <w:rFonts w:ascii="Arial" w:hAnsi="Arial" w:cs="Arial"/>
        </w:rPr>
        <w:t xml:space="preserve"> </w:t>
      </w:r>
      <w:proofErr w:type="spellStart"/>
      <w:r w:rsidRPr="008E0B4D">
        <w:rPr>
          <w:rFonts w:ascii="Arial" w:hAnsi="Arial" w:cs="Arial"/>
        </w:rPr>
        <w:t>d’urbanització</w:t>
      </w:r>
      <w:proofErr w:type="spellEnd"/>
      <w:r w:rsidRPr="008E0B4D">
        <w:rPr>
          <w:rFonts w:ascii="Arial" w:hAnsi="Arial" w:cs="Arial"/>
        </w:rPr>
        <w:t xml:space="preserve"> de la </w:t>
      </w:r>
      <w:proofErr w:type="spellStart"/>
      <w:r w:rsidRPr="008E0B4D">
        <w:rPr>
          <w:rFonts w:ascii="Arial" w:hAnsi="Arial" w:cs="Arial"/>
        </w:rPr>
        <w:t>Unitat</w:t>
      </w:r>
      <w:proofErr w:type="spellEnd"/>
      <w:r w:rsidRPr="008E0B4D">
        <w:rPr>
          <w:rFonts w:ascii="Arial" w:hAnsi="Arial" w:cs="Arial"/>
        </w:rPr>
        <w:t xml:space="preserve"> </w:t>
      </w:r>
      <w:proofErr w:type="spellStart"/>
      <w:r w:rsidRPr="008E0B4D">
        <w:rPr>
          <w:rFonts w:ascii="Arial" w:hAnsi="Arial" w:cs="Arial"/>
        </w:rPr>
        <w:t>d’Actuació</w:t>
      </w:r>
      <w:proofErr w:type="spellEnd"/>
      <w:r w:rsidRPr="008E0B4D">
        <w:rPr>
          <w:rFonts w:ascii="Arial" w:hAnsi="Arial" w:cs="Arial"/>
        </w:rPr>
        <w:t xml:space="preserve"> UA-6</w:t>
      </w:r>
      <w:r>
        <w:rPr>
          <w:rFonts w:ascii="Arial" w:hAnsi="Arial" w:cs="Arial"/>
        </w:rPr>
        <w:t xml:space="preserve">”, </w:t>
      </w:r>
      <w:proofErr w:type="spellStart"/>
      <w:r>
        <w:rPr>
          <w:rFonts w:ascii="Arial" w:hAnsi="Arial" w:cs="Arial"/>
        </w:rPr>
        <w:t>vist</w:t>
      </w:r>
      <w:proofErr w:type="spellEnd"/>
      <w:r>
        <w:rPr>
          <w:rFonts w:ascii="Arial" w:hAnsi="Arial" w:cs="Arial"/>
        </w:rPr>
        <w:t xml:space="preserve"> </w:t>
      </w:r>
      <w:proofErr w:type="spellStart"/>
      <w:r>
        <w:rPr>
          <w:rFonts w:ascii="Arial" w:hAnsi="Arial" w:cs="Arial"/>
        </w:rPr>
        <w:t>l’informe</w:t>
      </w:r>
      <w:proofErr w:type="spellEnd"/>
      <w:r>
        <w:rPr>
          <w:rFonts w:ascii="Arial" w:hAnsi="Arial" w:cs="Arial"/>
        </w:rPr>
        <w:t xml:space="preserve"> de </w:t>
      </w:r>
      <w:proofErr w:type="spellStart"/>
      <w:r>
        <w:rPr>
          <w:rFonts w:ascii="Arial" w:hAnsi="Arial" w:cs="Arial"/>
        </w:rPr>
        <w:t>l’arquitecte</w:t>
      </w:r>
      <w:proofErr w:type="spellEnd"/>
      <w:r>
        <w:rPr>
          <w:rFonts w:ascii="Arial" w:hAnsi="Arial" w:cs="Arial"/>
        </w:rPr>
        <w:t xml:space="preserve"> </w:t>
      </w:r>
      <w:proofErr w:type="spellStart"/>
      <w:r>
        <w:rPr>
          <w:rFonts w:ascii="Arial" w:hAnsi="Arial" w:cs="Arial"/>
        </w:rPr>
        <w:t>assessor</w:t>
      </w:r>
      <w:proofErr w:type="spellEnd"/>
      <w:r>
        <w:rPr>
          <w:rFonts w:ascii="Arial" w:hAnsi="Arial" w:cs="Arial"/>
        </w:rPr>
        <w:t xml:space="preserve"> de l’Ajuntament </w:t>
      </w:r>
      <w:proofErr w:type="spellStart"/>
      <w:r>
        <w:rPr>
          <w:rFonts w:ascii="Arial" w:hAnsi="Arial" w:cs="Arial"/>
        </w:rPr>
        <w:t>consistent</w:t>
      </w:r>
      <w:proofErr w:type="spellEnd"/>
      <w:r>
        <w:rPr>
          <w:rFonts w:ascii="Arial" w:hAnsi="Arial" w:cs="Arial"/>
        </w:rPr>
        <w:t xml:space="preserve"> en:</w:t>
      </w:r>
    </w:p>
    <w:p w:rsidR="003605C0" w:rsidRPr="005721D8" w:rsidRDefault="003605C0" w:rsidP="003605C0">
      <w:pPr>
        <w:jc w:val="both"/>
        <w:rPr>
          <w:rFonts w:ascii="Arial" w:hAnsi="Arial" w:cs="Arial"/>
          <w:b/>
          <w:sz w:val="16"/>
          <w:szCs w:val="16"/>
        </w:rPr>
      </w:pPr>
      <w:r>
        <w:rPr>
          <w:rFonts w:ascii="Arial" w:hAnsi="Arial" w:cs="Arial"/>
          <w:b/>
          <w:sz w:val="16"/>
          <w:szCs w:val="16"/>
        </w:rPr>
        <w:t>“</w:t>
      </w:r>
      <w:proofErr w:type="spellStart"/>
      <w:r w:rsidRPr="005721D8">
        <w:rPr>
          <w:rFonts w:ascii="Arial" w:hAnsi="Arial" w:cs="Arial"/>
          <w:b/>
          <w:sz w:val="16"/>
          <w:szCs w:val="16"/>
        </w:rPr>
        <w:t>Núm</w:t>
      </w:r>
      <w:proofErr w:type="spellEnd"/>
      <w:r w:rsidRPr="005721D8">
        <w:rPr>
          <w:rFonts w:ascii="Arial" w:hAnsi="Arial" w:cs="Arial"/>
          <w:b/>
          <w:sz w:val="16"/>
          <w:szCs w:val="16"/>
        </w:rPr>
        <w:t xml:space="preserve"> Expedient: </w:t>
      </w:r>
      <w:r w:rsidRPr="008468F2">
        <w:rPr>
          <w:rFonts w:ascii="Arial" w:hAnsi="Arial" w:cs="Arial"/>
          <w:b/>
          <w:sz w:val="16"/>
          <w:szCs w:val="16"/>
        </w:rPr>
        <w:t>X2021000022</w:t>
      </w:r>
    </w:p>
    <w:p w:rsidR="003605C0" w:rsidRDefault="003605C0" w:rsidP="003605C0">
      <w:pPr>
        <w:jc w:val="both"/>
        <w:rPr>
          <w:rFonts w:ascii="Arial" w:hAnsi="Arial" w:cs="Arial"/>
        </w:rPr>
      </w:pPr>
    </w:p>
    <w:p w:rsidR="003605C0" w:rsidRPr="00AC3D1E" w:rsidRDefault="003605C0" w:rsidP="003605C0">
      <w:pPr>
        <w:jc w:val="both"/>
        <w:rPr>
          <w:rFonts w:ascii="Arial" w:hAnsi="Arial" w:cs="Arial"/>
        </w:rPr>
      </w:pPr>
      <w:r w:rsidRPr="00592450">
        <w:rPr>
          <w:rFonts w:ascii="Arial" w:hAnsi="Arial" w:cs="Arial"/>
        </w:rPr>
        <w:t xml:space="preserve">FRANCESC BLANCH CARLES, arquitecte </w:t>
      </w:r>
      <w:r>
        <w:rPr>
          <w:rFonts w:ascii="Arial" w:hAnsi="Arial" w:cs="Arial"/>
        </w:rPr>
        <w:t>assessor</w:t>
      </w:r>
      <w:r w:rsidRPr="00592450">
        <w:rPr>
          <w:rFonts w:ascii="Arial" w:hAnsi="Arial" w:cs="Arial"/>
        </w:rPr>
        <w:t xml:space="preserve"> municipal de l’Ajuntament d</w:t>
      </w:r>
      <w:r>
        <w:rPr>
          <w:rFonts w:ascii="Arial" w:hAnsi="Arial" w:cs="Arial"/>
        </w:rPr>
        <w:t>e Colomers, redacto</w:t>
      </w:r>
      <w:r w:rsidRPr="00592450">
        <w:rPr>
          <w:rFonts w:ascii="Arial" w:hAnsi="Arial" w:cs="Arial"/>
        </w:rPr>
        <w:t xml:space="preserve"> e</w:t>
      </w:r>
      <w:r>
        <w:rPr>
          <w:rFonts w:ascii="Arial" w:hAnsi="Arial" w:cs="Arial"/>
        </w:rPr>
        <w:t>l següent informe en relació al</w:t>
      </w:r>
      <w:r w:rsidRPr="00592450">
        <w:rPr>
          <w:rFonts w:ascii="Arial" w:hAnsi="Arial" w:cs="Arial"/>
        </w:rPr>
        <w:t xml:space="preserve"> “</w:t>
      </w:r>
      <w:r w:rsidRPr="00592450">
        <w:rPr>
          <w:rFonts w:ascii="Arial" w:hAnsi="Arial" w:cs="Arial"/>
          <w:b/>
          <w:bCs/>
        </w:rPr>
        <w:t xml:space="preserve">Projecte d’urbanització </w:t>
      </w:r>
      <w:r>
        <w:rPr>
          <w:rFonts w:ascii="Arial" w:hAnsi="Arial" w:cs="Arial"/>
          <w:b/>
          <w:bCs/>
        </w:rPr>
        <w:t xml:space="preserve">de la Unitat d’Actuació UA-6, </w:t>
      </w:r>
      <w:r w:rsidRPr="008468F2">
        <w:rPr>
          <w:rFonts w:ascii="Arial" w:hAnsi="Arial" w:cs="Arial"/>
        </w:rPr>
        <w:t>redactat per l’arquitecte tècnic el Sr. Carl</w:t>
      </w:r>
      <w:r>
        <w:rPr>
          <w:rFonts w:ascii="Arial" w:hAnsi="Arial" w:cs="Arial"/>
        </w:rPr>
        <w:t>e</w:t>
      </w:r>
      <w:r w:rsidRPr="008468F2">
        <w:rPr>
          <w:rFonts w:ascii="Arial" w:hAnsi="Arial" w:cs="Arial"/>
        </w:rPr>
        <w:t>s Bravo Canosa</w:t>
      </w:r>
      <w:r>
        <w:rPr>
          <w:rFonts w:ascii="Arial" w:hAnsi="Arial" w:cs="Arial"/>
        </w:rPr>
        <w:t>, (amb núm. de visat V/W.21.3352) i</w:t>
      </w:r>
      <w:r>
        <w:rPr>
          <w:rFonts w:ascii="Arial" w:hAnsi="Arial" w:cs="Arial"/>
          <w:b/>
          <w:bCs/>
        </w:rPr>
        <w:t xml:space="preserve"> </w:t>
      </w:r>
      <w:r w:rsidRPr="00740118">
        <w:rPr>
          <w:rFonts w:ascii="Arial" w:hAnsi="Arial" w:cs="Arial"/>
        </w:rPr>
        <w:t>presentat</w:t>
      </w:r>
      <w:r>
        <w:rPr>
          <w:rFonts w:ascii="Arial" w:hAnsi="Arial" w:cs="Arial"/>
        </w:rPr>
        <w:t xml:space="preserve"> amb </w:t>
      </w:r>
      <w:r w:rsidRPr="008468F2">
        <w:rPr>
          <w:rFonts w:ascii="Arial" w:hAnsi="Arial" w:cs="Arial"/>
        </w:rPr>
        <w:t xml:space="preserve">E2021000647 </w:t>
      </w:r>
      <w:r w:rsidRPr="00740118">
        <w:rPr>
          <w:rFonts w:ascii="Arial" w:hAnsi="Arial" w:cs="Arial"/>
        </w:rPr>
        <w:t>e</w:t>
      </w:r>
      <w:r w:rsidRPr="00592450">
        <w:rPr>
          <w:rFonts w:ascii="Arial" w:hAnsi="Arial" w:cs="Arial"/>
        </w:rPr>
        <w:t xml:space="preserve">n data de </w:t>
      </w:r>
      <w:r>
        <w:rPr>
          <w:rFonts w:ascii="Arial" w:hAnsi="Arial" w:cs="Arial"/>
        </w:rPr>
        <w:t>14</w:t>
      </w:r>
      <w:r w:rsidRPr="00592450">
        <w:rPr>
          <w:rFonts w:ascii="Arial" w:hAnsi="Arial" w:cs="Arial"/>
        </w:rPr>
        <w:t xml:space="preserve"> de </w:t>
      </w:r>
      <w:r>
        <w:rPr>
          <w:rFonts w:ascii="Arial" w:hAnsi="Arial" w:cs="Arial"/>
        </w:rPr>
        <w:t>setembre</w:t>
      </w:r>
      <w:r w:rsidRPr="00592450">
        <w:rPr>
          <w:rFonts w:ascii="Arial" w:hAnsi="Arial" w:cs="Arial"/>
        </w:rPr>
        <w:t xml:space="preserve"> de 20</w:t>
      </w:r>
      <w:r>
        <w:rPr>
          <w:rFonts w:ascii="Arial" w:hAnsi="Arial" w:cs="Arial"/>
        </w:rPr>
        <w:t>21</w:t>
      </w:r>
      <w:r w:rsidRPr="00592450">
        <w:rPr>
          <w:rFonts w:ascii="Arial" w:hAnsi="Arial" w:cs="Arial"/>
        </w:rPr>
        <w:t xml:space="preserve"> pe</w:t>
      </w:r>
      <w:r>
        <w:rPr>
          <w:rFonts w:ascii="Arial" w:hAnsi="Arial" w:cs="Arial"/>
        </w:rPr>
        <w:t>r la Sra.</w:t>
      </w:r>
      <w:r w:rsidRPr="00592450">
        <w:rPr>
          <w:rFonts w:ascii="Arial" w:hAnsi="Arial" w:cs="Arial"/>
        </w:rPr>
        <w:t xml:space="preserve"> </w:t>
      </w:r>
      <w:r>
        <w:rPr>
          <w:rFonts w:ascii="Arial" w:hAnsi="Arial" w:cs="Arial"/>
        </w:rPr>
        <w:t>TAM</w:t>
      </w:r>
      <w:r w:rsidRPr="00592450">
        <w:rPr>
          <w:rFonts w:ascii="Arial" w:hAnsi="Arial" w:cs="Arial"/>
        </w:rPr>
        <w:t>.</w:t>
      </w:r>
    </w:p>
    <w:p w:rsidR="003605C0" w:rsidRPr="008E0B4D" w:rsidRDefault="003605C0" w:rsidP="003605C0">
      <w:pPr>
        <w:jc w:val="both"/>
        <w:rPr>
          <w:rFonts w:ascii="Arial" w:hAnsi="Arial" w:cs="Arial"/>
        </w:rPr>
      </w:pPr>
    </w:p>
    <w:p w:rsidR="003605C0" w:rsidRPr="008E0B4D" w:rsidRDefault="003605C0" w:rsidP="003605C0">
      <w:pPr>
        <w:numPr>
          <w:ilvl w:val="0"/>
          <w:numId w:val="17"/>
        </w:numPr>
        <w:suppressAutoHyphens w:val="0"/>
        <w:autoSpaceDE/>
        <w:autoSpaceDN/>
        <w:jc w:val="both"/>
        <w:rPr>
          <w:rFonts w:ascii="Arial Black" w:hAnsi="Arial Black" w:cs="Arial"/>
        </w:rPr>
      </w:pPr>
      <w:r w:rsidRPr="008E0B4D">
        <w:rPr>
          <w:rFonts w:ascii="Arial Black" w:hAnsi="Arial Black" w:cs="Arial"/>
        </w:rPr>
        <w:t>ASPECTES PREVIS</w:t>
      </w:r>
    </w:p>
    <w:p w:rsidR="003605C0" w:rsidRPr="008E0B4D" w:rsidRDefault="003605C0" w:rsidP="003605C0">
      <w:pPr>
        <w:jc w:val="both"/>
        <w:rPr>
          <w:rFonts w:ascii="Arial" w:hAnsi="Arial" w:cs="Arial"/>
          <w:b/>
        </w:rPr>
      </w:pPr>
    </w:p>
    <w:p w:rsidR="003605C0" w:rsidRPr="004C2471" w:rsidRDefault="003605C0" w:rsidP="003605C0">
      <w:pPr>
        <w:pStyle w:val="Prrafodelista"/>
        <w:numPr>
          <w:ilvl w:val="1"/>
          <w:numId w:val="18"/>
        </w:numPr>
        <w:suppressAutoHyphens w:val="0"/>
        <w:autoSpaceDE/>
        <w:autoSpaceDN/>
        <w:spacing w:after="200" w:line="276" w:lineRule="auto"/>
        <w:contextualSpacing/>
        <w:jc w:val="both"/>
        <w:rPr>
          <w:rFonts w:ascii="Arial" w:hAnsi="Arial" w:cs="Arial"/>
          <w:b/>
        </w:rPr>
      </w:pPr>
      <w:r w:rsidRPr="004C2471">
        <w:rPr>
          <w:rFonts w:ascii="Arial" w:hAnsi="Arial" w:cs="Arial"/>
          <w:b/>
        </w:rPr>
        <w:t>Antecedents.</w:t>
      </w:r>
    </w:p>
    <w:p w:rsidR="003605C0" w:rsidRPr="008E0B4D" w:rsidRDefault="003605C0" w:rsidP="003605C0">
      <w:pPr>
        <w:pStyle w:val="Lista2"/>
        <w:ind w:left="0" w:firstLine="0"/>
        <w:jc w:val="both"/>
        <w:rPr>
          <w:rFonts w:ascii="Arial" w:hAnsi="Arial" w:cs="Arial"/>
        </w:rPr>
      </w:pPr>
      <w:r w:rsidRPr="008E0B4D">
        <w:rPr>
          <w:rFonts w:ascii="Arial" w:hAnsi="Arial" w:cs="Arial"/>
        </w:rPr>
        <w:t>Amb Decret d’Alcaldia amb data 11 de maig de 2006 i havent entrat a l’Ajuntament un projecte d’estudi de detall i parcel·lació, aquest resol declarar iniciat l’expedient de parcel·lació de la UA6.</w:t>
      </w:r>
    </w:p>
    <w:p w:rsidR="003605C0" w:rsidRPr="008E0B4D" w:rsidRDefault="003605C0" w:rsidP="003605C0">
      <w:pPr>
        <w:pStyle w:val="Lista2"/>
        <w:ind w:left="0" w:firstLine="0"/>
        <w:jc w:val="both"/>
        <w:rPr>
          <w:rFonts w:ascii="Arial" w:hAnsi="Arial" w:cs="Arial"/>
        </w:rPr>
      </w:pPr>
    </w:p>
    <w:p w:rsidR="003605C0" w:rsidRPr="008E0B4D" w:rsidRDefault="003605C0" w:rsidP="003605C0">
      <w:pPr>
        <w:pStyle w:val="Lista2"/>
        <w:ind w:left="0" w:firstLine="0"/>
        <w:jc w:val="both"/>
        <w:rPr>
          <w:rFonts w:ascii="Arial" w:hAnsi="Arial" w:cs="Arial"/>
        </w:rPr>
      </w:pPr>
      <w:r w:rsidRPr="008E0B4D">
        <w:rPr>
          <w:rFonts w:ascii="Arial" w:hAnsi="Arial" w:cs="Arial"/>
        </w:rPr>
        <w:t>El Ple de l’Ajuntament en sessió ordinària celebrada el dia 25 de gener de 2007 va acordar l’aprovació definitiva del Projecte d’Estudi de Detall i Parcel·lació UA-6 que, segons informe del tècnic assessor de l’Ajuntament, es pot donar el permís de parcel·lació amb els següents condicionants:</w:t>
      </w:r>
    </w:p>
    <w:p w:rsidR="003605C0" w:rsidRPr="008E0B4D" w:rsidRDefault="003605C0" w:rsidP="003605C0">
      <w:pPr>
        <w:pStyle w:val="Lista2"/>
        <w:numPr>
          <w:ilvl w:val="0"/>
          <w:numId w:val="19"/>
        </w:numPr>
        <w:suppressAutoHyphens w:val="0"/>
        <w:autoSpaceDE/>
        <w:autoSpaceDN/>
        <w:contextualSpacing w:val="0"/>
        <w:jc w:val="both"/>
        <w:rPr>
          <w:rFonts w:ascii="Arial" w:hAnsi="Arial" w:cs="Arial"/>
        </w:rPr>
      </w:pPr>
      <w:r w:rsidRPr="008E0B4D">
        <w:rPr>
          <w:rFonts w:ascii="Arial" w:hAnsi="Arial" w:cs="Arial"/>
        </w:rPr>
        <w:t>Que en el costat est s’ha de deixar “</w:t>
      </w:r>
      <w:proofErr w:type="spellStart"/>
      <w:r w:rsidRPr="008E0B4D">
        <w:rPr>
          <w:rFonts w:ascii="Arial" w:hAnsi="Arial" w:cs="Arial"/>
        </w:rPr>
        <w:t>cadeny</w:t>
      </w:r>
      <w:proofErr w:type="spellEnd"/>
      <w:r w:rsidRPr="008E0B4D">
        <w:rPr>
          <w:rFonts w:ascii="Arial" w:hAnsi="Arial" w:cs="Arial"/>
        </w:rPr>
        <w:t>” de 0.5 metres amb el veí, amb un total d’1 metre entre els dos, pel pas de desaigua, en virtut de l’acord de data 28 de setembre de 1995, que van signar els dos propietaris JPR i PPB.</w:t>
      </w:r>
    </w:p>
    <w:p w:rsidR="003605C0" w:rsidRPr="008E0B4D" w:rsidRDefault="003605C0" w:rsidP="003605C0">
      <w:pPr>
        <w:pStyle w:val="Lista2"/>
        <w:numPr>
          <w:ilvl w:val="0"/>
          <w:numId w:val="19"/>
        </w:numPr>
        <w:suppressAutoHyphens w:val="0"/>
        <w:autoSpaceDE/>
        <w:autoSpaceDN/>
        <w:contextualSpacing w:val="0"/>
        <w:jc w:val="both"/>
        <w:rPr>
          <w:rFonts w:ascii="Arial" w:hAnsi="Arial" w:cs="Arial"/>
        </w:rPr>
      </w:pPr>
      <w:r w:rsidRPr="008E0B4D">
        <w:rPr>
          <w:rFonts w:ascii="Arial" w:hAnsi="Arial" w:cs="Arial"/>
        </w:rPr>
        <w:t>També s’ha de presentar i executar el projecte d’urbanització de la Unitat d’Actuació UA-6.</w:t>
      </w:r>
    </w:p>
    <w:p w:rsidR="003605C0" w:rsidRPr="008E0B4D" w:rsidRDefault="003605C0" w:rsidP="003605C0">
      <w:pPr>
        <w:pStyle w:val="Lista2"/>
        <w:ind w:left="0" w:firstLine="0"/>
        <w:jc w:val="both"/>
        <w:rPr>
          <w:rFonts w:ascii="Arial" w:hAnsi="Arial" w:cs="Arial"/>
          <w:i/>
          <w:iCs/>
        </w:rPr>
      </w:pPr>
    </w:p>
    <w:p w:rsidR="003605C0" w:rsidRPr="008E0B4D" w:rsidRDefault="003605C0" w:rsidP="003605C0">
      <w:pPr>
        <w:pStyle w:val="Lista2"/>
        <w:ind w:left="0" w:firstLine="0"/>
        <w:jc w:val="both"/>
        <w:rPr>
          <w:rFonts w:ascii="Arial" w:hAnsi="Arial" w:cs="Arial"/>
        </w:rPr>
      </w:pPr>
      <w:r w:rsidRPr="008E0B4D">
        <w:rPr>
          <w:rFonts w:ascii="Arial" w:hAnsi="Arial" w:cs="Arial"/>
        </w:rPr>
        <w:t>Amb data 19 de juliol de 2007, la Secretària de l’Ajuntament, certifica:</w:t>
      </w:r>
    </w:p>
    <w:p w:rsidR="003605C0" w:rsidRPr="008E0B4D" w:rsidRDefault="003605C0" w:rsidP="003605C0">
      <w:pPr>
        <w:pStyle w:val="Lista2"/>
        <w:ind w:left="0" w:firstLine="0"/>
        <w:jc w:val="both"/>
        <w:rPr>
          <w:rFonts w:ascii="Arial" w:hAnsi="Arial" w:cs="Arial"/>
          <w:i/>
          <w:iCs/>
        </w:rPr>
      </w:pPr>
      <w:r w:rsidRPr="008E0B4D">
        <w:rPr>
          <w:rFonts w:ascii="Arial" w:hAnsi="Arial" w:cs="Arial"/>
          <w:i/>
          <w:iCs/>
        </w:rPr>
        <w:t>“... l’Ajuntament de Colomers accepta la superfície de 272’326 m2 destinats a vial públic, de conformitat amb allò que estableixen els articles 40 i 124 del RLU.</w:t>
      </w:r>
    </w:p>
    <w:p w:rsidR="003605C0" w:rsidRPr="008E0B4D" w:rsidRDefault="003605C0" w:rsidP="003605C0">
      <w:pPr>
        <w:pStyle w:val="Lista2"/>
        <w:ind w:left="0" w:firstLine="0"/>
        <w:jc w:val="both"/>
        <w:rPr>
          <w:rFonts w:ascii="Arial" w:hAnsi="Arial" w:cs="Arial"/>
          <w:i/>
          <w:iCs/>
        </w:rPr>
      </w:pPr>
      <w:r w:rsidRPr="008E0B4D">
        <w:rPr>
          <w:rFonts w:ascii="Arial" w:hAnsi="Arial" w:cs="Arial"/>
          <w:i/>
          <w:iCs/>
        </w:rPr>
        <w:t>La propietat efectua la cessió de sòl destinat a vial i l’ha d’urbanitzar segons allò que preveu l’apartat e) del punt primer de l’article 40 del RLU, així com el projecte presentat pels promotors.</w:t>
      </w:r>
    </w:p>
    <w:p w:rsidR="003605C0" w:rsidRPr="008E0B4D" w:rsidRDefault="003605C0" w:rsidP="003605C0">
      <w:pPr>
        <w:pStyle w:val="Lista2"/>
        <w:ind w:left="0" w:firstLine="0"/>
        <w:jc w:val="both"/>
        <w:rPr>
          <w:rFonts w:ascii="Arial" w:hAnsi="Arial" w:cs="Arial"/>
        </w:rPr>
      </w:pPr>
    </w:p>
    <w:p w:rsidR="003605C0" w:rsidRDefault="003605C0" w:rsidP="003605C0">
      <w:pPr>
        <w:pStyle w:val="Lista2"/>
        <w:ind w:left="0" w:firstLine="0"/>
        <w:jc w:val="both"/>
        <w:rPr>
          <w:rFonts w:ascii="Arial" w:hAnsi="Arial" w:cs="Arial"/>
        </w:rPr>
      </w:pPr>
      <w:r w:rsidRPr="008E0B4D">
        <w:rPr>
          <w:rFonts w:ascii="Arial" w:hAnsi="Arial" w:cs="Arial"/>
        </w:rPr>
        <w:t>La Comissió Territorial d’Urbanisme de Girona en la sessió de data 21 de novembre de 2007 adoptà el següent acord:</w:t>
      </w:r>
    </w:p>
    <w:p w:rsidR="003605C0" w:rsidRDefault="003605C0" w:rsidP="003605C0">
      <w:pPr>
        <w:pStyle w:val="Lista2"/>
        <w:ind w:left="0" w:firstLine="0"/>
        <w:jc w:val="both"/>
        <w:rPr>
          <w:rFonts w:ascii="Arial" w:hAnsi="Arial" w:cs="Arial"/>
        </w:rPr>
      </w:pPr>
    </w:p>
    <w:p w:rsidR="003605C0" w:rsidRPr="008E0B4D" w:rsidRDefault="003605C0" w:rsidP="003605C0">
      <w:pPr>
        <w:pStyle w:val="Lista2"/>
        <w:ind w:left="0" w:firstLine="0"/>
        <w:jc w:val="both"/>
        <w:rPr>
          <w:rFonts w:ascii="Arial" w:hAnsi="Arial" w:cs="Arial"/>
        </w:rPr>
      </w:pPr>
    </w:p>
    <w:p w:rsidR="003605C0" w:rsidRPr="008E0B4D" w:rsidRDefault="003605C0" w:rsidP="003605C0">
      <w:pPr>
        <w:pStyle w:val="Lista2"/>
        <w:ind w:left="0" w:firstLine="0"/>
        <w:jc w:val="both"/>
        <w:rPr>
          <w:rFonts w:ascii="Arial" w:hAnsi="Arial" w:cs="Arial"/>
          <w:i/>
          <w:iCs/>
        </w:rPr>
      </w:pPr>
      <w:r w:rsidRPr="008E0B4D">
        <w:rPr>
          <w:rFonts w:ascii="Arial" w:hAnsi="Arial" w:cs="Arial"/>
          <w:i/>
          <w:iCs/>
        </w:rPr>
        <w:t>“Donar-se per assabentada, aquesta Comissió, de l’aprovació definitiva atorgada per l’Ajuntament de Colomers, en data 25 de gener de 2007 referent a l’Estudi de detall d’un solar ubicat al cantó sud del nucli urbà promogut pel Sr. JEP.”</w:t>
      </w:r>
    </w:p>
    <w:p w:rsidR="003605C0" w:rsidRDefault="003605C0" w:rsidP="003605C0">
      <w:pPr>
        <w:jc w:val="both"/>
        <w:rPr>
          <w:rFonts w:ascii="Arial" w:hAnsi="Arial" w:cs="Arial"/>
          <w:color w:val="C00000"/>
        </w:rPr>
      </w:pPr>
    </w:p>
    <w:p w:rsidR="003605C0" w:rsidRPr="008E0B4D" w:rsidRDefault="003605C0" w:rsidP="003605C0">
      <w:pPr>
        <w:jc w:val="both"/>
        <w:rPr>
          <w:rFonts w:ascii="Arial" w:hAnsi="Arial" w:cs="Arial"/>
        </w:rPr>
      </w:pPr>
      <w:r w:rsidRPr="008E0B4D">
        <w:rPr>
          <w:rFonts w:ascii="Arial" w:hAnsi="Arial" w:cs="Arial"/>
        </w:rPr>
        <w:t>Amb data 21 de juny de 2007, es formalitza escriptura de parcel·lació voluntària i cessió unilateral a nom de JEP i TAM, de la finca situada al C Costa Brava 11, amb una superfície de 1.656’976 m2. El document incorpora la llicència de parcel·lació atorgada el dia 25 de gener de 2007 i exposa que la llicència queda condicionada a cedir un “</w:t>
      </w:r>
      <w:proofErr w:type="spellStart"/>
      <w:r w:rsidRPr="008E0B4D">
        <w:rPr>
          <w:rFonts w:ascii="Arial" w:hAnsi="Arial" w:cs="Arial"/>
        </w:rPr>
        <w:t>cadeny</w:t>
      </w:r>
      <w:proofErr w:type="spellEnd"/>
      <w:r w:rsidRPr="008E0B4D">
        <w:rPr>
          <w:rFonts w:ascii="Arial" w:hAnsi="Arial" w:cs="Arial"/>
        </w:rPr>
        <w:t>” pel llindar est i a la obligació de participació de cada parcel·la en el procés de desenvolupament de la Unitat d’Actuació i afrontar les despeses que això representi.</w:t>
      </w:r>
    </w:p>
    <w:p w:rsidR="003605C0" w:rsidRPr="008E0B4D" w:rsidRDefault="003605C0" w:rsidP="003605C0">
      <w:pPr>
        <w:jc w:val="both"/>
        <w:rPr>
          <w:rFonts w:ascii="Arial" w:hAnsi="Arial" w:cs="Arial"/>
        </w:rPr>
      </w:pPr>
      <w:r w:rsidRPr="008E0B4D">
        <w:rPr>
          <w:rFonts w:ascii="Arial" w:hAnsi="Arial" w:cs="Arial"/>
        </w:rPr>
        <w:t>Les finques resultants són les següents:</w:t>
      </w:r>
    </w:p>
    <w:p w:rsidR="003605C0" w:rsidRPr="008E0B4D" w:rsidRDefault="003605C0" w:rsidP="003605C0">
      <w:pPr>
        <w:numPr>
          <w:ilvl w:val="0"/>
          <w:numId w:val="20"/>
        </w:numPr>
        <w:suppressAutoHyphens w:val="0"/>
        <w:autoSpaceDE/>
        <w:autoSpaceDN/>
        <w:jc w:val="both"/>
        <w:rPr>
          <w:rFonts w:ascii="Arial" w:hAnsi="Arial" w:cs="Arial"/>
        </w:rPr>
      </w:pPr>
      <w:r w:rsidRPr="008E0B4D">
        <w:rPr>
          <w:rFonts w:ascii="Arial" w:hAnsi="Arial" w:cs="Arial"/>
        </w:rPr>
        <w:t xml:space="preserve">Finca A </w:t>
      </w:r>
      <w:r w:rsidRPr="008E0B4D">
        <w:rPr>
          <w:rFonts w:ascii="Arial" w:hAnsi="Arial" w:cs="Arial"/>
        </w:rPr>
        <w:tab/>
      </w:r>
      <w:r w:rsidRPr="008E0B4D">
        <w:rPr>
          <w:rFonts w:ascii="Arial" w:hAnsi="Arial" w:cs="Arial"/>
        </w:rPr>
        <w:tab/>
      </w:r>
      <w:r w:rsidRPr="008E0B4D">
        <w:rPr>
          <w:rFonts w:ascii="Arial" w:hAnsi="Arial" w:cs="Arial"/>
        </w:rPr>
        <w:tab/>
      </w:r>
      <w:r w:rsidRPr="008E0B4D">
        <w:rPr>
          <w:rFonts w:ascii="Arial" w:hAnsi="Arial" w:cs="Arial"/>
        </w:rPr>
        <w:tab/>
      </w:r>
      <w:r w:rsidRPr="008E0B4D">
        <w:rPr>
          <w:rFonts w:ascii="Arial" w:hAnsi="Arial" w:cs="Arial"/>
        </w:rPr>
        <w:tab/>
      </w:r>
      <w:r w:rsidRPr="008E0B4D">
        <w:rPr>
          <w:rFonts w:ascii="Arial" w:hAnsi="Arial" w:cs="Arial"/>
        </w:rPr>
        <w:tab/>
        <w:t>200’13 m2</w:t>
      </w:r>
    </w:p>
    <w:p w:rsidR="003605C0" w:rsidRPr="008E0B4D" w:rsidRDefault="003605C0" w:rsidP="003605C0">
      <w:pPr>
        <w:numPr>
          <w:ilvl w:val="0"/>
          <w:numId w:val="20"/>
        </w:numPr>
        <w:suppressAutoHyphens w:val="0"/>
        <w:autoSpaceDE/>
        <w:autoSpaceDN/>
        <w:jc w:val="both"/>
        <w:rPr>
          <w:rFonts w:ascii="Arial" w:hAnsi="Arial" w:cs="Arial"/>
        </w:rPr>
      </w:pPr>
      <w:r w:rsidRPr="008E0B4D">
        <w:rPr>
          <w:rFonts w:ascii="Arial" w:hAnsi="Arial" w:cs="Arial"/>
        </w:rPr>
        <w:t>Finca B</w:t>
      </w:r>
      <w:r w:rsidRPr="008E0B4D">
        <w:rPr>
          <w:rFonts w:ascii="Arial" w:hAnsi="Arial" w:cs="Arial"/>
        </w:rPr>
        <w:tab/>
      </w:r>
      <w:r w:rsidRPr="008E0B4D">
        <w:rPr>
          <w:rFonts w:ascii="Arial" w:hAnsi="Arial" w:cs="Arial"/>
        </w:rPr>
        <w:tab/>
      </w:r>
      <w:r w:rsidRPr="008E0B4D">
        <w:rPr>
          <w:rFonts w:ascii="Arial" w:hAnsi="Arial" w:cs="Arial"/>
        </w:rPr>
        <w:tab/>
      </w:r>
      <w:r w:rsidRPr="008E0B4D">
        <w:rPr>
          <w:rFonts w:ascii="Arial" w:hAnsi="Arial" w:cs="Arial"/>
        </w:rPr>
        <w:tab/>
      </w:r>
      <w:r w:rsidRPr="008E0B4D">
        <w:rPr>
          <w:rFonts w:ascii="Arial" w:hAnsi="Arial" w:cs="Arial"/>
        </w:rPr>
        <w:tab/>
      </w:r>
      <w:r w:rsidRPr="008E0B4D">
        <w:rPr>
          <w:rFonts w:ascii="Arial" w:hAnsi="Arial" w:cs="Arial"/>
        </w:rPr>
        <w:tab/>
        <w:t>200’37 m2</w:t>
      </w:r>
    </w:p>
    <w:p w:rsidR="003605C0" w:rsidRPr="008E0B4D" w:rsidRDefault="003605C0" w:rsidP="003605C0">
      <w:pPr>
        <w:numPr>
          <w:ilvl w:val="0"/>
          <w:numId w:val="20"/>
        </w:numPr>
        <w:suppressAutoHyphens w:val="0"/>
        <w:autoSpaceDE/>
        <w:autoSpaceDN/>
        <w:jc w:val="both"/>
        <w:rPr>
          <w:rFonts w:ascii="Arial" w:hAnsi="Arial" w:cs="Arial"/>
        </w:rPr>
      </w:pPr>
      <w:r w:rsidRPr="008E0B4D">
        <w:rPr>
          <w:rFonts w:ascii="Arial" w:hAnsi="Arial" w:cs="Arial"/>
        </w:rPr>
        <w:t>Finca C</w:t>
      </w:r>
      <w:r w:rsidRPr="008E0B4D">
        <w:rPr>
          <w:rFonts w:ascii="Arial" w:hAnsi="Arial" w:cs="Arial"/>
        </w:rPr>
        <w:tab/>
      </w:r>
      <w:r w:rsidRPr="008E0B4D">
        <w:rPr>
          <w:rFonts w:ascii="Arial" w:hAnsi="Arial" w:cs="Arial"/>
        </w:rPr>
        <w:tab/>
      </w:r>
      <w:r w:rsidRPr="008E0B4D">
        <w:rPr>
          <w:rFonts w:ascii="Arial" w:hAnsi="Arial" w:cs="Arial"/>
        </w:rPr>
        <w:tab/>
      </w:r>
      <w:r w:rsidRPr="008E0B4D">
        <w:rPr>
          <w:rFonts w:ascii="Arial" w:hAnsi="Arial" w:cs="Arial"/>
        </w:rPr>
        <w:tab/>
      </w:r>
      <w:r w:rsidRPr="008E0B4D">
        <w:rPr>
          <w:rFonts w:ascii="Arial" w:hAnsi="Arial" w:cs="Arial"/>
        </w:rPr>
        <w:tab/>
      </w:r>
      <w:r w:rsidRPr="008E0B4D">
        <w:rPr>
          <w:rFonts w:ascii="Arial" w:hAnsi="Arial" w:cs="Arial"/>
        </w:rPr>
        <w:tab/>
        <w:t>200’21 m2</w:t>
      </w:r>
    </w:p>
    <w:p w:rsidR="003605C0" w:rsidRPr="008E0B4D" w:rsidRDefault="003605C0" w:rsidP="003605C0">
      <w:pPr>
        <w:numPr>
          <w:ilvl w:val="0"/>
          <w:numId w:val="20"/>
        </w:numPr>
        <w:suppressAutoHyphens w:val="0"/>
        <w:autoSpaceDE/>
        <w:autoSpaceDN/>
        <w:jc w:val="both"/>
        <w:rPr>
          <w:rFonts w:ascii="Arial" w:hAnsi="Arial" w:cs="Arial"/>
        </w:rPr>
      </w:pPr>
      <w:r w:rsidRPr="008E0B4D">
        <w:rPr>
          <w:rFonts w:ascii="Arial" w:hAnsi="Arial" w:cs="Arial"/>
        </w:rPr>
        <w:t>Finca D</w:t>
      </w:r>
      <w:r w:rsidRPr="008E0B4D">
        <w:rPr>
          <w:rFonts w:ascii="Arial" w:hAnsi="Arial" w:cs="Arial"/>
        </w:rPr>
        <w:tab/>
      </w:r>
      <w:r w:rsidRPr="008E0B4D">
        <w:rPr>
          <w:rFonts w:ascii="Arial" w:hAnsi="Arial" w:cs="Arial"/>
        </w:rPr>
        <w:tab/>
      </w:r>
      <w:r w:rsidRPr="008E0B4D">
        <w:rPr>
          <w:rFonts w:ascii="Arial" w:hAnsi="Arial" w:cs="Arial"/>
        </w:rPr>
        <w:tab/>
      </w:r>
      <w:r w:rsidRPr="008E0B4D">
        <w:rPr>
          <w:rFonts w:ascii="Arial" w:hAnsi="Arial" w:cs="Arial"/>
        </w:rPr>
        <w:tab/>
      </w:r>
      <w:r w:rsidRPr="008E0B4D">
        <w:rPr>
          <w:rFonts w:ascii="Arial" w:hAnsi="Arial" w:cs="Arial"/>
        </w:rPr>
        <w:tab/>
      </w:r>
      <w:r w:rsidRPr="008E0B4D">
        <w:rPr>
          <w:rFonts w:ascii="Arial" w:hAnsi="Arial" w:cs="Arial"/>
        </w:rPr>
        <w:tab/>
        <w:t>200’74 m2</w:t>
      </w:r>
    </w:p>
    <w:p w:rsidR="003605C0" w:rsidRPr="008E0B4D" w:rsidRDefault="003605C0" w:rsidP="003605C0">
      <w:pPr>
        <w:numPr>
          <w:ilvl w:val="0"/>
          <w:numId w:val="20"/>
        </w:numPr>
        <w:suppressAutoHyphens w:val="0"/>
        <w:autoSpaceDE/>
        <w:autoSpaceDN/>
        <w:jc w:val="both"/>
        <w:rPr>
          <w:rFonts w:ascii="Arial" w:hAnsi="Arial" w:cs="Arial"/>
        </w:rPr>
      </w:pPr>
      <w:r w:rsidRPr="008E0B4D">
        <w:rPr>
          <w:rFonts w:ascii="Arial" w:hAnsi="Arial" w:cs="Arial"/>
        </w:rPr>
        <w:lastRenderedPageBreak/>
        <w:t>Finca E</w:t>
      </w:r>
      <w:r w:rsidRPr="008E0B4D">
        <w:rPr>
          <w:rFonts w:ascii="Arial" w:hAnsi="Arial" w:cs="Arial"/>
        </w:rPr>
        <w:tab/>
      </w:r>
      <w:r w:rsidRPr="008E0B4D">
        <w:rPr>
          <w:rFonts w:ascii="Arial" w:hAnsi="Arial" w:cs="Arial"/>
        </w:rPr>
        <w:tab/>
      </w:r>
      <w:r w:rsidRPr="008E0B4D">
        <w:rPr>
          <w:rFonts w:ascii="Arial" w:hAnsi="Arial" w:cs="Arial"/>
        </w:rPr>
        <w:tab/>
      </w:r>
      <w:r w:rsidRPr="008E0B4D">
        <w:rPr>
          <w:rFonts w:ascii="Arial" w:hAnsi="Arial" w:cs="Arial"/>
        </w:rPr>
        <w:tab/>
      </w:r>
      <w:r w:rsidRPr="008E0B4D">
        <w:rPr>
          <w:rFonts w:ascii="Arial" w:hAnsi="Arial" w:cs="Arial"/>
        </w:rPr>
        <w:tab/>
      </w:r>
      <w:r w:rsidRPr="008E0B4D">
        <w:rPr>
          <w:rFonts w:ascii="Arial" w:hAnsi="Arial" w:cs="Arial"/>
        </w:rPr>
        <w:tab/>
        <w:t>200’43 m2</w:t>
      </w:r>
    </w:p>
    <w:p w:rsidR="003605C0" w:rsidRPr="008E0B4D" w:rsidRDefault="003605C0" w:rsidP="003605C0">
      <w:pPr>
        <w:numPr>
          <w:ilvl w:val="0"/>
          <w:numId w:val="20"/>
        </w:numPr>
        <w:suppressAutoHyphens w:val="0"/>
        <w:autoSpaceDE/>
        <w:autoSpaceDN/>
        <w:jc w:val="both"/>
        <w:rPr>
          <w:rFonts w:ascii="Arial" w:hAnsi="Arial" w:cs="Arial"/>
        </w:rPr>
      </w:pPr>
      <w:r w:rsidRPr="008E0B4D">
        <w:rPr>
          <w:rFonts w:ascii="Arial" w:hAnsi="Arial" w:cs="Arial"/>
        </w:rPr>
        <w:t>Finca F</w:t>
      </w:r>
      <w:r w:rsidRPr="008E0B4D">
        <w:rPr>
          <w:rFonts w:ascii="Arial" w:hAnsi="Arial" w:cs="Arial"/>
        </w:rPr>
        <w:tab/>
      </w:r>
      <w:r w:rsidRPr="008E0B4D">
        <w:rPr>
          <w:rFonts w:ascii="Arial" w:hAnsi="Arial" w:cs="Arial"/>
        </w:rPr>
        <w:tab/>
      </w:r>
      <w:r w:rsidRPr="008E0B4D">
        <w:rPr>
          <w:rFonts w:ascii="Arial" w:hAnsi="Arial" w:cs="Arial"/>
        </w:rPr>
        <w:tab/>
      </w:r>
      <w:r w:rsidRPr="008E0B4D">
        <w:rPr>
          <w:rFonts w:ascii="Arial" w:hAnsi="Arial" w:cs="Arial"/>
        </w:rPr>
        <w:tab/>
      </w:r>
      <w:r w:rsidRPr="008E0B4D">
        <w:rPr>
          <w:rFonts w:ascii="Arial" w:hAnsi="Arial" w:cs="Arial"/>
        </w:rPr>
        <w:tab/>
      </w:r>
      <w:r w:rsidRPr="008E0B4D">
        <w:rPr>
          <w:rFonts w:ascii="Arial" w:hAnsi="Arial" w:cs="Arial"/>
        </w:rPr>
        <w:tab/>
        <w:t>382’77 m2</w:t>
      </w:r>
    </w:p>
    <w:p w:rsidR="003605C0" w:rsidRPr="008E0B4D" w:rsidRDefault="003605C0" w:rsidP="003605C0">
      <w:pPr>
        <w:numPr>
          <w:ilvl w:val="0"/>
          <w:numId w:val="20"/>
        </w:numPr>
        <w:suppressAutoHyphens w:val="0"/>
        <w:autoSpaceDE/>
        <w:autoSpaceDN/>
        <w:jc w:val="both"/>
        <w:rPr>
          <w:rFonts w:ascii="Arial" w:hAnsi="Arial" w:cs="Arial"/>
        </w:rPr>
      </w:pPr>
      <w:r w:rsidRPr="008E0B4D">
        <w:rPr>
          <w:rFonts w:ascii="Arial" w:hAnsi="Arial" w:cs="Arial"/>
        </w:rPr>
        <w:t>Finca destinada a vial (núm.7)</w:t>
      </w:r>
      <w:r w:rsidRPr="008E0B4D">
        <w:rPr>
          <w:rFonts w:ascii="Arial" w:hAnsi="Arial" w:cs="Arial"/>
        </w:rPr>
        <w:tab/>
      </w:r>
      <w:r w:rsidRPr="008E0B4D">
        <w:rPr>
          <w:rFonts w:ascii="Arial" w:hAnsi="Arial" w:cs="Arial"/>
        </w:rPr>
        <w:tab/>
      </w:r>
      <w:r w:rsidRPr="008E0B4D">
        <w:rPr>
          <w:rFonts w:ascii="Arial" w:hAnsi="Arial" w:cs="Arial"/>
        </w:rPr>
        <w:tab/>
        <w:t>200’320 m2</w:t>
      </w:r>
    </w:p>
    <w:p w:rsidR="003605C0" w:rsidRPr="008E0B4D" w:rsidRDefault="003605C0" w:rsidP="003605C0">
      <w:pPr>
        <w:numPr>
          <w:ilvl w:val="0"/>
          <w:numId w:val="20"/>
        </w:numPr>
        <w:suppressAutoHyphens w:val="0"/>
        <w:autoSpaceDE/>
        <w:autoSpaceDN/>
        <w:jc w:val="both"/>
        <w:rPr>
          <w:rFonts w:ascii="Arial" w:hAnsi="Arial" w:cs="Arial"/>
        </w:rPr>
      </w:pPr>
      <w:r w:rsidRPr="008E0B4D">
        <w:rPr>
          <w:rFonts w:ascii="Arial" w:hAnsi="Arial" w:cs="Arial"/>
        </w:rPr>
        <w:t xml:space="preserve">Finca destinada a pas vianants (núm.8) </w:t>
      </w:r>
      <w:r w:rsidRPr="008E0B4D">
        <w:rPr>
          <w:rFonts w:ascii="Arial" w:hAnsi="Arial" w:cs="Arial"/>
        </w:rPr>
        <w:tab/>
      </w:r>
      <w:r w:rsidRPr="008E0B4D">
        <w:rPr>
          <w:rFonts w:ascii="Arial" w:hAnsi="Arial" w:cs="Arial"/>
        </w:rPr>
        <w:tab/>
        <w:t>49’200 m2</w:t>
      </w:r>
    </w:p>
    <w:p w:rsidR="003605C0" w:rsidRPr="008E0B4D" w:rsidRDefault="003605C0" w:rsidP="003605C0">
      <w:pPr>
        <w:numPr>
          <w:ilvl w:val="0"/>
          <w:numId w:val="20"/>
        </w:numPr>
        <w:suppressAutoHyphens w:val="0"/>
        <w:autoSpaceDE/>
        <w:autoSpaceDN/>
        <w:jc w:val="both"/>
        <w:rPr>
          <w:rFonts w:ascii="Arial" w:hAnsi="Arial" w:cs="Arial"/>
        </w:rPr>
      </w:pPr>
      <w:r w:rsidRPr="008E0B4D">
        <w:rPr>
          <w:rFonts w:ascii="Arial" w:hAnsi="Arial" w:cs="Arial"/>
        </w:rPr>
        <w:t xml:space="preserve">Finca destinada pas canalització, </w:t>
      </w:r>
      <w:proofErr w:type="spellStart"/>
      <w:r w:rsidRPr="008E0B4D">
        <w:rPr>
          <w:rFonts w:ascii="Arial" w:hAnsi="Arial" w:cs="Arial"/>
        </w:rPr>
        <w:t>cadeny</w:t>
      </w:r>
      <w:proofErr w:type="spellEnd"/>
      <w:r w:rsidRPr="008E0B4D">
        <w:rPr>
          <w:rFonts w:ascii="Arial" w:hAnsi="Arial" w:cs="Arial"/>
        </w:rPr>
        <w:t xml:space="preserve"> (núm.9)</w:t>
      </w:r>
      <w:r w:rsidRPr="008E0B4D">
        <w:rPr>
          <w:rFonts w:ascii="Arial" w:hAnsi="Arial" w:cs="Arial"/>
        </w:rPr>
        <w:tab/>
        <w:t>13,806 m2</w:t>
      </w:r>
      <w:r w:rsidRPr="008E0B4D">
        <w:rPr>
          <w:rFonts w:ascii="Arial" w:hAnsi="Arial" w:cs="Arial"/>
        </w:rPr>
        <w:tab/>
      </w:r>
    </w:p>
    <w:p w:rsidR="003605C0" w:rsidRPr="008E0B4D" w:rsidRDefault="003605C0" w:rsidP="003605C0">
      <w:pPr>
        <w:jc w:val="both"/>
        <w:rPr>
          <w:rFonts w:ascii="Arial" w:hAnsi="Arial" w:cs="Arial"/>
          <w:color w:val="00B0F0"/>
        </w:rPr>
      </w:pPr>
    </w:p>
    <w:p w:rsidR="003605C0" w:rsidRPr="008E0B4D" w:rsidRDefault="003605C0" w:rsidP="003605C0">
      <w:pPr>
        <w:jc w:val="both"/>
        <w:rPr>
          <w:rFonts w:ascii="Arial" w:hAnsi="Arial" w:cs="Arial"/>
        </w:rPr>
      </w:pPr>
      <w:r w:rsidRPr="008E0B4D">
        <w:rPr>
          <w:rFonts w:ascii="Arial" w:hAnsi="Arial" w:cs="Arial"/>
        </w:rPr>
        <w:t>Amb un total de 1.384’65 m2 destinats a aprofitament privat i 263’326 m2 destinats a sistemes públics, sumant un total de 1.647’976 m2 de superfície de l’àmbit.</w:t>
      </w:r>
    </w:p>
    <w:p w:rsidR="003605C0" w:rsidRPr="008E0B4D" w:rsidRDefault="003605C0" w:rsidP="003605C0">
      <w:pPr>
        <w:jc w:val="both"/>
        <w:rPr>
          <w:rFonts w:ascii="Arial" w:hAnsi="Arial" w:cs="Arial"/>
        </w:rPr>
      </w:pPr>
    </w:p>
    <w:p w:rsidR="003605C0" w:rsidRPr="008E0B4D" w:rsidRDefault="003605C0" w:rsidP="003605C0">
      <w:pPr>
        <w:jc w:val="both"/>
        <w:rPr>
          <w:rFonts w:ascii="Arial" w:hAnsi="Arial" w:cs="Arial"/>
        </w:rPr>
      </w:pPr>
      <w:r w:rsidRPr="008E0B4D">
        <w:rPr>
          <w:rFonts w:ascii="Arial" w:hAnsi="Arial" w:cs="Arial"/>
        </w:rPr>
        <w:t>Amb data 11 de novembre de 2007, es formalitza escriptura de compravenda de les fiques A, B i C, constant com a venedors els senyors JEP i TAM i com a part compradora la Sra. MPB, administradora única de la societat Pruna Rústic SL, lliures de càrregues, gravàmens i afeccions.</w:t>
      </w:r>
    </w:p>
    <w:p w:rsidR="003605C0" w:rsidRPr="008E0B4D" w:rsidRDefault="003605C0" w:rsidP="003605C0">
      <w:pPr>
        <w:jc w:val="both"/>
        <w:rPr>
          <w:rFonts w:ascii="Arial" w:hAnsi="Arial" w:cs="Arial"/>
        </w:rPr>
      </w:pPr>
    </w:p>
    <w:p w:rsidR="003605C0" w:rsidRPr="008E0B4D" w:rsidRDefault="003605C0" w:rsidP="003605C0">
      <w:pPr>
        <w:pStyle w:val="Prrafodelista"/>
        <w:numPr>
          <w:ilvl w:val="1"/>
          <w:numId w:val="18"/>
        </w:numPr>
        <w:suppressAutoHyphens w:val="0"/>
        <w:autoSpaceDE/>
        <w:autoSpaceDN/>
        <w:spacing w:after="200" w:line="276" w:lineRule="auto"/>
        <w:contextualSpacing/>
        <w:jc w:val="both"/>
        <w:rPr>
          <w:rFonts w:ascii="Arial" w:hAnsi="Arial" w:cs="Arial"/>
          <w:b/>
        </w:rPr>
      </w:pPr>
      <w:r w:rsidRPr="008E0B4D">
        <w:rPr>
          <w:rFonts w:ascii="Arial" w:hAnsi="Arial" w:cs="Arial"/>
          <w:b/>
        </w:rPr>
        <w:t>Documentació i informes previs</w:t>
      </w:r>
    </w:p>
    <w:p w:rsidR="003605C0" w:rsidRPr="008E0B4D" w:rsidRDefault="003605C0" w:rsidP="003605C0">
      <w:pPr>
        <w:jc w:val="both"/>
        <w:rPr>
          <w:rFonts w:ascii="Arial" w:hAnsi="Arial" w:cs="Arial"/>
          <w:i/>
        </w:rPr>
      </w:pPr>
      <w:r w:rsidRPr="008E0B4D">
        <w:rPr>
          <w:rFonts w:ascii="Arial" w:hAnsi="Arial" w:cs="Arial"/>
        </w:rPr>
        <w:t xml:space="preserve">Informe jurídic del 26.03.2021 emès pel Sr. Jordi Turón Serra, vicesecretari de la Diputació de Girona, i secretari de l’agrupació de Colomers, Garrigoles i Vilopriu, i posterior Decret d’Alcaldia de data 08.04.2021 on es requereix als </w:t>
      </w:r>
      <w:r w:rsidRPr="008E0B4D">
        <w:rPr>
          <w:rFonts w:ascii="Arial" w:hAnsi="Arial" w:cs="Arial"/>
          <w:i/>
        </w:rPr>
        <w:t xml:space="preserve">promotors JEP i TAM perquè donin compliment literal a les condicions esmentades en l’acord de Ple del dia 25 de gener del 2007, consistent en: </w:t>
      </w:r>
    </w:p>
    <w:p w:rsidR="003605C0" w:rsidRPr="008E0B4D" w:rsidRDefault="003605C0" w:rsidP="003605C0">
      <w:pPr>
        <w:ind w:left="851"/>
        <w:jc w:val="both"/>
        <w:rPr>
          <w:rFonts w:ascii="Arial" w:hAnsi="Arial" w:cs="Arial"/>
          <w:i/>
        </w:rPr>
      </w:pPr>
      <w:r w:rsidRPr="008E0B4D">
        <w:rPr>
          <w:rFonts w:ascii="Arial" w:hAnsi="Arial" w:cs="Arial"/>
          <w:i/>
        </w:rPr>
        <w:t xml:space="preserve">-Redactar el projecte d’urbanització de la Unitat d’Actuació UA6 i presentar-lo al Registre General de l’Ajuntament de Colomers, en el termini màxim de 2 mesos a comptar de la notificació de la present resolució. </w:t>
      </w:r>
    </w:p>
    <w:p w:rsidR="003605C0" w:rsidRPr="008E0B4D" w:rsidRDefault="003605C0" w:rsidP="003605C0">
      <w:pPr>
        <w:ind w:left="851"/>
        <w:jc w:val="both"/>
        <w:rPr>
          <w:rFonts w:ascii="Arial" w:hAnsi="Arial" w:cs="Arial"/>
          <w:i/>
        </w:rPr>
      </w:pPr>
      <w:r w:rsidRPr="008E0B4D">
        <w:rPr>
          <w:rFonts w:ascii="Arial" w:hAnsi="Arial" w:cs="Arial"/>
          <w:i/>
        </w:rPr>
        <w:t xml:space="preserve">-L’Ajuntament tramitarà i aprovarà el projecte d’urbanització esmentat un cop presentat, sol·licitant els corresponents informes i/o autoritzacions sectorials. </w:t>
      </w:r>
    </w:p>
    <w:p w:rsidR="003605C0" w:rsidRPr="008E0B4D" w:rsidRDefault="003605C0" w:rsidP="003605C0">
      <w:pPr>
        <w:ind w:left="851"/>
        <w:jc w:val="both"/>
        <w:rPr>
          <w:rFonts w:ascii="Arial" w:hAnsi="Arial" w:cs="Arial"/>
          <w:i/>
        </w:rPr>
      </w:pPr>
      <w:r w:rsidRPr="008E0B4D">
        <w:rPr>
          <w:rFonts w:ascii="Arial" w:hAnsi="Arial" w:cs="Arial"/>
          <w:i/>
        </w:rPr>
        <w:t xml:space="preserve">-Un cop aprovat, els promotors inicials han d’executar íntegrament la urbanització de la UA6 perquè les parcel·les obtinguin la condició de solar. Es a dir, han de contractar la realització de les obres. </w:t>
      </w:r>
    </w:p>
    <w:p w:rsidR="003605C0" w:rsidRPr="008E0B4D" w:rsidRDefault="003605C0" w:rsidP="003605C0">
      <w:pPr>
        <w:ind w:left="851"/>
        <w:jc w:val="both"/>
        <w:rPr>
          <w:rFonts w:ascii="Arial" w:hAnsi="Arial" w:cs="Arial"/>
          <w:i/>
        </w:rPr>
      </w:pPr>
      <w:r w:rsidRPr="008E0B4D">
        <w:rPr>
          <w:rFonts w:ascii="Arial" w:hAnsi="Arial" w:cs="Arial"/>
          <w:i/>
        </w:rPr>
        <w:t>-Els costos i despeses d’urbanització es distribuiran com a càrrega real de cada parcel.la, tenint present que la Sra. MPB és titular de les finques A, B i C, i els Srs. JEP / TAM són titulars de les finques D, E, F.</w:t>
      </w:r>
    </w:p>
    <w:p w:rsidR="003605C0" w:rsidRPr="008E0B4D" w:rsidRDefault="003605C0" w:rsidP="003605C0">
      <w:pPr>
        <w:jc w:val="both"/>
        <w:rPr>
          <w:rFonts w:ascii="Arial" w:hAnsi="Arial" w:cs="Arial"/>
        </w:rPr>
      </w:pPr>
    </w:p>
    <w:p w:rsidR="003605C0" w:rsidRPr="008E0B4D" w:rsidRDefault="003605C0" w:rsidP="003605C0">
      <w:pPr>
        <w:jc w:val="both"/>
        <w:rPr>
          <w:rFonts w:ascii="Arial" w:hAnsi="Arial" w:cs="Arial"/>
        </w:rPr>
      </w:pPr>
      <w:r w:rsidRPr="008E0B4D">
        <w:rPr>
          <w:rFonts w:ascii="Arial" w:hAnsi="Arial" w:cs="Arial"/>
        </w:rPr>
        <w:t>Informe de la tècnica municipal del 08.04.2021, on s’indica entre altres que les obres d’urbanització de la UA-6 no s’han executat.</w:t>
      </w:r>
    </w:p>
    <w:p w:rsidR="003605C0" w:rsidRPr="008E0B4D" w:rsidRDefault="003605C0" w:rsidP="003605C0">
      <w:pPr>
        <w:jc w:val="both"/>
        <w:rPr>
          <w:rFonts w:ascii="Arial" w:hAnsi="Arial" w:cs="Arial"/>
        </w:rPr>
      </w:pPr>
    </w:p>
    <w:p w:rsidR="003605C0" w:rsidRPr="008E0B4D" w:rsidRDefault="003605C0" w:rsidP="003605C0">
      <w:pPr>
        <w:jc w:val="both"/>
        <w:rPr>
          <w:rFonts w:ascii="Arial" w:hAnsi="Arial" w:cs="Arial"/>
        </w:rPr>
      </w:pPr>
      <w:r w:rsidRPr="008E0B4D">
        <w:rPr>
          <w:rFonts w:ascii="Arial" w:hAnsi="Arial" w:cs="Arial"/>
        </w:rPr>
        <w:t>Instància presentada amb E2021000647 del 14.09.2021 on la Sra. TAM presenta el projecte d’urbanització de la UA-6, subscrit per l’arquitecte tècnic el Sr. Carles Bravo Canosa, amb núm. de visat V/W.21.3352.</w:t>
      </w:r>
    </w:p>
    <w:p w:rsidR="003605C0" w:rsidRDefault="003605C0" w:rsidP="003605C0">
      <w:pPr>
        <w:jc w:val="both"/>
        <w:rPr>
          <w:rFonts w:ascii="Arial" w:hAnsi="Arial" w:cs="Arial"/>
          <w:spacing w:val="-3"/>
        </w:rPr>
      </w:pPr>
    </w:p>
    <w:p w:rsidR="003605C0" w:rsidRPr="008E0B4D" w:rsidRDefault="003605C0" w:rsidP="003605C0">
      <w:pPr>
        <w:numPr>
          <w:ilvl w:val="0"/>
          <w:numId w:val="21"/>
        </w:numPr>
        <w:suppressAutoHyphens w:val="0"/>
        <w:autoSpaceDE/>
        <w:autoSpaceDN/>
        <w:jc w:val="both"/>
        <w:rPr>
          <w:rFonts w:ascii="Arial Black" w:hAnsi="Arial Black" w:cs="Arial"/>
        </w:rPr>
      </w:pPr>
      <w:r w:rsidRPr="008E0B4D">
        <w:rPr>
          <w:rFonts w:ascii="Arial Black" w:hAnsi="Arial Black" w:cs="Arial"/>
        </w:rPr>
        <w:t>CONSIDERACIONS GENERALS</w:t>
      </w:r>
    </w:p>
    <w:p w:rsidR="003605C0" w:rsidRDefault="003605C0" w:rsidP="003605C0">
      <w:pPr>
        <w:jc w:val="both"/>
        <w:rPr>
          <w:rFonts w:ascii="Arial" w:hAnsi="Arial" w:cs="Arial"/>
          <w:b/>
        </w:rPr>
      </w:pPr>
    </w:p>
    <w:p w:rsidR="003605C0" w:rsidRPr="00AC3D1E" w:rsidRDefault="003605C0" w:rsidP="003605C0">
      <w:pPr>
        <w:jc w:val="both"/>
        <w:rPr>
          <w:rFonts w:ascii="Arial" w:hAnsi="Arial" w:cs="Arial"/>
          <w:b/>
        </w:rPr>
      </w:pPr>
      <w:r w:rsidRPr="00AC3D1E">
        <w:rPr>
          <w:rFonts w:ascii="Arial" w:hAnsi="Arial" w:cs="Arial"/>
          <w:b/>
        </w:rPr>
        <w:t>2.1. Objecte de l’informe.</w:t>
      </w:r>
    </w:p>
    <w:p w:rsidR="003605C0" w:rsidRPr="00AC3D1E" w:rsidRDefault="003605C0" w:rsidP="003605C0">
      <w:pPr>
        <w:jc w:val="both"/>
        <w:rPr>
          <w:rFonts w:ascii="Arial" w:hAnsi="Arial" w:cs="Arial"/>
        </w:rPr>
      </w:pPr>
      <w:r w:rsidRPr="00AC3D1E">
        <w:rPr>
          <w:rFonts w:ascii="Arial" w:hAnsi="Arial" w:cs="Arial"/>
        </w:rPr>
        <w:t xml:space="preserve">L’objecte del present informe és analitzar i valorar la </w:t>
      </w:r>
      <w:r>
        <w:rPr>
          <w:rFonts w:ascii="Arial" w:hAnsi="Arial" w:cs="Arial"/>
        </w:rPr>
        <w:t>proposta</w:t>
      </w:r>
      <w:r w:rsidRPr="00AC3D1E">
        <w:rPr>
          <w:rFonts w:ascii="Arial" w:hAnsi="Arial" w:cs="Arial"/>
        </w:rPr>
        <w:t xml:space="preserve"> del </w:t>
      </w:r>
      <w:r w:rsidRPr="00592450">
        <w:rPr>
          <w:rFonts w:ascii="Arial" w:hAnsi="Arial" w:cs="Arial"/>
          <w:b/>
          <w:bCs/>
        </w:rPr>
        <w:t xml:space="preserve">Projecte d’urbanització </w:t>
      </w:r>
      <w:r>
        <w:rPr>
          <w:rFonts w:ascii="Arial" w:hAnsi="Arial" w:cs="Arial"/>
          <w:b/>
          <w:bCs/>
        </w:rPr>
        <w:t>de la Unitat d’Actuació UA-6 de Colomers</w:t>
      </w:r>
      <w:r w:rsidRPr="00CE264F">
        <w:rPr>
          <w:rFonts w:ascii="Arial" w:hAnsi="Arial" w:cs="Arial"/>
        </w:rPr>
        <w:t xml:space="preserve">, redactat </w:t>
      </w:r>
      <w:r>
        <w:rPr>
          <w:rFonts w:ascii="Arial" w:hAnsi="Arial" w:cs="Arial"/>
        </w:rPr>
        <w:t>per l’arquitecte tècnic</w:t>
      </w:r>
      <w:r w:rsidRPr="00CE264F">
        <w:rPr>
          <w:rFonts w:ascii="Arial" w:hAnsi="Arial" w:cs="Arial"/>
        </w:rPr>
        <w:t xml:space="preserve"> el </w:t>
      </w:r>
      <w:r w:rsidRPr="00592450">
        <w:rPr>
          <w:rFonts w:ascii="Arial" w:hAnsi="Arial" w:cs="Arial"/>
        </w:rPr>
        <w:t xml:space="preserve">Sr. </w:t>
      </w:r>
      <w:r>
        <w:rPr>
          <w:rFonts w:ascii="Arial" w:hAnsi="Arial" w:cs="Arial"/>
        </w:rPr>
        <w:t>Carles Bravo Canosa</w:t>
      </w:r>
      <w:r w:rsidRPr="00592450">
        <w:rPr>
          <w:rFonts w:ascii="Arial" w:hAnsi="Arial" w:cs="Arial"/>
        </w:rPr>
        <w:t xml:space="preserve"> (</w:t>
      </w:r>
      <w:r>
        <w:rPr>
          <w:rFonts w:ascii="Arial" w:hAnsi="Arial" w:cs="Arial"/>
        </w:rPr>
        <w:t>amb núm. de visat V/W.21.3352</w:t>
      </w:r>
      <w:r w:rsidRPr="00592450">
        <w:rPr>
          <w:rFonts w:ascii="Arial" w:hAnsi="Arial" w:cs="Arial"/>
        </w:rPr>
        <w:t>)</w:t>
      </w:r>
      <w:r w:rsidRPr="00CE264F">
        <w:rPr>
          <w:rFonts w:ascii="Arial" w:hAnsi="Arial" w:cs="Arial"/>
        </w:rPr>
        <w:t>, presentat a l’Ajuntament</w:t>
      </w:r>
      <w:r>
        <w:rPr>
          <w:rFonts w:ascii="Arial" w:hAnsi="Arial" w:cs="Arial"/>
        </w:rPr>
        <w:t xml:space="preserve"> amb E2021000647 </w:t>
      </w:r>
      <w:r w:rsidRPr="00CE264F">
        <w:rPr>
          <w:rFonts w:ascii="Arial" w:hAnsi="Arial" w:cs="Arial"/>
        </w:rPr>
        <w:t xml:space="preserve">en data de </w:t>
      </w:r>
      <w:r>
        <w:rPr>
          <w:rFonts w:ascii="Arial" w:hAnsi="Arial" w:cs="Arial"/>
        </w:rPr>
        <w:t>14</w:t>
      </w:r>
      <w:r w:rsidRPr="00592450">
        <w:rPr>
          <w:rFonts w:ascii="Arial" w:hAnsi="Arial" w:cs="Arial"/>
        </w:rPr>
        <w:t xml:space="preserve"> de </w:t>
      </w:r>
      <w:r>
        <w:rPr>
          <w:rFonts w:ascii="Arial" w:hAnsi="Arial" w:cs="Arial"/>
        </w:rPr>
        <w:t>setembre</w:t>
      </w:r>
      <w:r w:rsidRPr="00592450">
        <w:rPr>
          <w:rFonts w:ascii="Arial" w:hAnsi="Arial" w:cs="Arial"/>
        </w:rPr>
        <w:t xml:space="preserve"> de 20</w:t>
      </w:r>
      <w:r>
        <w:rPr>
          <w:rFonts w:ascii="Arial" w:hAnsi="Arial" w:cs="Arial"/>
        </w:rPr>
        <w:t>21 per la Sra. TAM.</w:t>
      </w:r>
    </w:p>
    <w:p w:rsidR="003605C0" w:rsidRPr="00AC3D1E" w:rsidRDefault="003605C0" w:rsidP="003605C0">
      <w:pPr>
        <w:jc w:val="both"/>
        <w:rPr>
          <w:rFonts w:ascii="Arial" w:hAnsi="Arial" w:cs="Arial"/>
          <w:b/>
        </w:rPr>
      </w:pPr>
    </w:p>
    <w:p w:rsidR="003605C0" w:rsidRPr="00AC3D1E" w:rsidRDefault="003605C0" w:rsidP="003605C0">
      <w:pPr>
        <w:jc w:val="both"/>
        <w:rPr>
          <w:rFonts w:ascii="Arial" w:hAnsi="Arial" w:cs="Arial"/>
          <w:b/>
        </w:rPr>
      </w:pPr>
      <w:r>
        <w:rPr>
          <w:rFonts w:ascii="Arial" w:hAnsi="Arial" w:cs="Arial"/>
          <w:b/>
        </w:rPr>
        <w:t>2. 2. Promoció del P.</w:t>
      </w:r>
      <w:r w:rsidRPr="00AC3D1E">
        <w:rPr>
          <w:rFonts w:ascii="Arial" w:hAnsi="Arial" w:cs="Arial"/>
          <w:b/>
        </w:rPr>
        <w:t>U.</w:t>
      </w:r>
    </w:p>
    <w:p w:rsidR="003605C0" w:rsidRDefault="003605C0" w:rsidP="003605C0">
      <w:pPr>
        <w:pStyle w:val="Default"/>
        <w:jc w:val="both"/>
        <w:rPr>
          <w:rFonts w:ascii="Arial" w:hAnsi="Arial" w:cs="Arial"/>
          <w:sz w:val="20"/>
          <w:szCs w:val="20"/>
          <w:lang w:val="ca-ES"/>
        </w:rPr>
      </w:pPr>
      <w:r w:rsidRPr="008917D8">
        <w:rPr>
          <w:rFonts w:ascii="Arial" w:hAnsi="Arial" w:cs="Arial"/>
          <w:sz w:val="20"/>
          <w:szCs w:val="20"/>
          <w:lang w:val="ca-ES"/>
        </w:rPr>
        <w:t>La promoció d’aquest Projecte d’Urbanització correspon</w:t>
      </w:r>
      <w:r>
        <w:rPr>
          <w:rFonts w:ascii="Arial" w:hAnsi="Arial" w:cs="Arial"/>
          <w:sz w:val="20"/>
          <w:szCs w:val="20"/>
          <w:lang w:val="ca-ES"/>
        </w:rPr>
        <w:t>, d’acord amb el Decret d’Alcaldia de data 08.04.2021, als Srs. JEP i TAM.</w:t>
      </w:r>
    </w:p>
    <w:p w:rsidR="003605C0" w:rsidRDefault="003605C0" w:rsidP="003605C0">
      <w:pPr>
        <w:pStyle w:val="Default"/>
        <w:jc w:val="both"/>
        <w:rPr>
          <w:rFonts w:ascii="Arial" w:hAnsi="Arial" w:cs="Arial"/>
          <w:sz w:val="20"/>
          <w:szCs w:val="20"/>
          <w:lang w:val="ca-ES"/>
        </w:rPr>
      </w:pPr>
      <w:r>
        <w:rPr>
          <w:rFonts w:ascii="Arial" w:hAnsi="Arial" w:cs="Arial"/>
          <w:sz w:val="20"/>
          <w:szCs w:val="20"/>
          <w:lang w:val="ca-ES"/>
        </w:rPr>
        <w:t>El mateix Decret indica que un cop aprovat el projecte d’urbanització correspon als promotors inicials, Srs. JEP i TAM, executar íntegrament les obres, és a dir la seva contractació, i que els costos i despeses d’urbanització s’hauran de distribuir com a càrrega real a cada parcel·la.</w:t>
      </w:r>
    </w:p>
    <w:p w:rsidR="003605C0" w:rsidRDefault="003605C0" w:rsidP="003605C0">
      <w:pPr>
        <w:pStyle w:val="Default"/>
        <w:jc w:val="both"/>
        <w:rPr>
          <w:rFonts w:ascii="Arial" w:hAnsi="Arial" w:cs="Arial"/>
          <w:sz w:val="20"/>
          <w:szCs w:val="20"/>
          <w:lang w:val="ca-ES"/>
        </w:rPr>
      </w:pPr>
    </w:p>
    <w:p w:rsidR="003605C0" w:rsidRDefault="003605C0" w:rsidP="003605C0">
      <w:pPr>
        <w:pStyle w:val="Default"/>
        <w:jc w:val="both"/>
        <w:rPr>
          <w:rFonts w:ascii="Arial" w:hAnsi="Arial" w:cs="Arial"/>
          <w:sz w:val="20"/>
          <w:szCs w:val="20"/>
          <w:lang w:val="ca-ES"/>
        </w:rPr>
      </w:pPr>
      <w:r>
        <w:rPr>
          <w:rFonts w:ascii="Arial" w:hAnsi="Arial" w:cs="Arial"/>
          <w:sz w:val="20"/>
          <w:szCs w:val="20"/>
          <w:lang w:val="ca-ES"/>
        </w:rPr>
        <w:t>En relació amb aquest últim aspecte de distribució dels costos i despeses d’urbanització com a càrrega real a cada parcel·la, cal tenir present que aquesta no és altra que la funció dels projectes de reparcel·lació, art. 127 del RLU, i en aquest cas, caldrà dur a terme una reparcel·lació voluntària, d’acord amb l’article 164 del D305/2006 pel qual s’aprova el Reglament de la llei d’urbanisme (RLU) o bé una reparcel·lació econòmica, d’acord amb l’article 165 del RLU.</w:t>
      </w:r>
    </w:p>
    <w:p w:rsidR="003605C0" w:rsidRPr="00E10349" w:rsidRDefault="003605C0" w:rsidP="003605C0">
      <w:pPr>
        <w:jc w:val="both"/>
        <w:rPr>
          <w:rFonts w:ascii="Arial" w:hAnsi="Arial" w:cs="Arial"/>
          <w:b/>
        </w:rPr>
      </w:pPr>
    </w:p>
    <w:p w:rsidR="003605C0" w:rsidRPr="00AC3D1E" w:rsidRDefault="003605C0" w:rsidP="003605C0">
      <w:pPr>
        <w:jc w:val="both"/>
        <w:rPr>
          <w:rFonts w:ascii="Arial" w:hAnsi="Arial" w:cs="Arial"/>
          <w:b/>
        </w:rPr>
      </w:pPr>
      <w:r w:rsidRPr="00AC3D1E">
        <w:rPr>
          <w:rFonts w:ascii="Arial" w:hAnsi="Arial" w:cs="Arial"/>
          <w:b/>
        </w:rPr>
        <w:t>2.</w:t>
      </w:r>
      <w:r>
        <w:rPr>
          <w:rFonts w:ascii="Arial" w:hAnsi="Arial" w:cs="Arial"/>
          <w:b/>
        </w:rPr>
        <w:t>3</w:t>
      </w:r>
      <w:r w:rsidRPr="00AC3D1E">
        <w:rPr>
          <w:rFonts w:ascii="Arial" w:hAnsi="Arial" w:cs="Arial"/>
          <w:b/>
        </w:rPr>
        <w:t>. Planejament vigent.</w:t>
      </w:r>
    </w:p>
    <w:p w:rsidR="003605C0" w:rsidRDefault="003605C0" w:rsidP="003605C0">
      <w:pPr>
        <w:jc w:val="both"/>
        <w:rPr>
          <w:rFonts w:ascii="Arial" w:hAnsi="Arial" w:cs="Arial"/>
        </w:rPr>
      </w:pPr>
      <w:r w:rsidRPr="00AC3D1E">
        <w:rPr>
          <w:rFonts w:ascii="Arial" w:hAnsi="Arial" w:cs="Arial"/>
        </w:rPr>
        <w:lastRenderedPageBreak/>
        <w:t xml:space="preserve">El planejament vigent a </w:t>
      </w:r>
      <w:r>
        <w:rPr>
          <w:rFonts w:ascii="Arial" w:hAnsi="Arial" w:cs="Arial"/>
        </w:rPr>
        <w:t>Colomers</w:t>
      </w:r>
      <w:r w:rsidRPr="00AC3D1E">
        <w:rPr>
          <w:rFonts w:ascii="Arial" w:hAnsi="Arial" w:cs="Arial"/>
        </w:rPr>
        <w:t xml:space="preserve"> </w:t>
      </w:r>
      <w:r>
        <w:rPr>
          <w:rFonts w:ascii="Arial" w:hAnsi="Arial" w:cs="Arial"/>
        </w:rPr>
        <w:t>són les Normes Subsidiàries de Planejament, aprovades per la Comissió d’Urbanisme de Girona en data 10.05.2000 (</w:t>
      </w:r>
      <w:r w:rsidRPr="00AC3D1E">
        <w:rPr>
          <w:rFonts w:ascii="Arial" w:hAnsi="Arial" w:cs="Arial"/>
        </w:rPr>
        <w:t xml:space="preserve">DOGC núm. </w:t>
      </w:r>
      <w:r>
        <w:rPr>
          <w:rFonts w:ascii="Arial" w:hAnsi="Arial" w:cs="Arial"/>
        </w:rPr>
        <w:t>3329</w:t>
      </w:r>
      <w:r w:rsidRPr="00AC3D1E">
        <w:rPr>
          <w:rFonts w:ascii="Arial" w:hAnsi="Arial" w:cs="Arial"/>
        </w:rPr>
        <w:t xml:space="preserve">, de </w:t>
      </w:r>
      <w:r>
        <w:rPr>
          <w:rFonts w:ascii="Arial" w:hAnsi="Arial" w:cs="Arial"/>
        </w:rPr>
        <w:t>16</w:t>
      </w:r>
      <w:r w:rsidRPr="00AC3D1E">
        <w:rPr>
          <w:rFonts w:ascii="Arial" w:hAnsi="Arial" w:cs="Arial"/>
        </w:rPr>
        <w:t>/</w:t>
      </w:r>
      <w:r>
        <w:rPr>
          <w:rFonts w:ascii="Arial" w:hAnsi="Arial" w:cs="Arial"/>
        </w:rPr>
        <w:t>02</w:t>
      </w:r>
      <w:r w:rsidRPr="00AC3D1E">
        <w:rPr>
          <w:rFonts w:ascii="Arial" w:hAnsi="Arial" w:cs="Arial"/>
        </w:rPr>
        <w:t>/200</w:t>
      </w:r>
      <w:r>
        <w:rPr>
          <w:rFonts w:ascii="Arial" w:hAnsi="Arial" w:cs="Arial"/>
        </w:rPr>
        <w:t>1) que estableixen aquest sector dins una Unitat d’Actuació, la UA-6, els objectius del qual queden recollits a l’apartat 6 de l’article 30:</w:t>
      </w:r>
    </w:p>
    <w:p w:rsidR="003605C0" w:rsidRDefault="003605C0" w:rsidP="003605C0">
      <w:pPr>
        <w:jc w:val="both"/>
        <w:rPr>
          <w:rFonts w:ascii="Arial" w:hAnsi="Arial" w:cs="Arial"/>
        </w:rPr>
      </w:pPr>
    </w:p>
    <w:p w:rsidR="003605C0" w:rsidRPr="004471A4" w:rsidRDefault="003605C0" w:rsidP="003605C0">
      <w:pPr>
        <w:ind w:left="1843" w:hanging="1134"/>
        <w:jc w:val="both"/>
        <w:rPr>
          <w:rFonts w:ascii="Arial" w:hAnsi="Arial" w:cs="Arial"/>
          <w:i/>
        </w:rPr>
      </w:pPr>
      <w:r w:rsidRPr="004471A4">
        <w:rPr>
          <w:rFonts w:ascii="Arial" w:hAnsi="Arial" w:cs="Arial"/>
          <w:i/>
        </w:rPr>
        <w:t xml:space="preserve">Descripció: Correspon a un àmbit emplaçat a la banda de migdia del nucli urbà el desplegament del qual ha de permetre l’obertura d’un pas </w:t>
      </w:r>
      <w:proofErr w:type="spellStart"/>
      <w:r w:rsidRPr="004471A4">
        <w:rPr>
          <w:rFonts w:ascii="Arial" w:hAnsi="Arial" w:cs="Arial"/>
          <w:i/>
        </w:rPr>
        <w:t>peatonal</w:t>
      </w:r>
      <w:proofErr w:type="spellEnd"/>
      <w:r w:rsidRPr="004471A4">
        <w:rPr>
          <w:rFonts w:ascii="Arial" w:hAnsi="Arial" w:cs="Arial"/>
          <w:i/>
        </w:rPr>
        <w:t xml:space="preserve"> que faciliti l’accessibilitat del nucli central, alhora que completi el teixit edificable en aquest sector.</w:t>
      </w:r>
    </w:p>
    <w:p w:rsidR="003605C0" w:rsidRPr="004471A4" w:rsidRDefault="003605C0" w:rsidP="003605C0">
      <w:pPr>
        <w:ind w:left="709"/>
        <w:jc w:val="both"/>
        <w:rPr>
          <w:rFonts w:ascii="Arial" w:hAnsi="Arial" w:cs="Arial"/>
          <w:i/>
        </w:rPr>
      </w:pPr>
      <w:r w:rsidRPr="004471A4">
        <w:rPr>
          <w:rFonts w:ascii="Arial" w:hAnsi="Arial" w:cs="Arial"/>
          <w:i/>
        </w:rPr>
        <w:t xml:space="preserve">Paràmetres: </w:t>
      </w:r>
    </w:p>
    <w:p w:rsidR="003605C0" w:rsidRPr="004471A4" w:rsidRDefault="003605C0" w:rsidP="003605C0">
      <w:pPr>
        <w:numPr>
          <w:ilvl w:val="0"/>
          <w:numId w:val="20"/>
        </w:numPr>
        <w:suppressAutoHyphens w:val="0"/>
        <w:autoSpaceDE/>
        <w:autoSpaceDN/>
        <w:ind w:left="2268"/>
        <w:jc w:val="both"/>
        <w:rPr>
          <w:rFonts w:ascii="Arial" w:hAnsi="Arial" w:cs="Arial"/>
          <w:i/>
        </w:rPr>
      </w:pPr>
      <w:r w:rsidRPr="004471A4">
        <w:rPr>
          <w:rFonts w:ascii="Arial" w:hAnsi="Arial" w:cs="Arial"/>
          <w:i/>
        </w:rPr>
        <w:t>Superfície total: 1673 m2</w:t>
      </w:r>
    </w:p>
    <w:p w:rsidR="003605C0" w:rsidRPr="004471A4" w:rsidRDefault="003605C0" w:rsidP="003605C0">
      <w:pPr>
        <w:numPr>
          <w:ilvl w:val="0"/>
          <w:numId w:val="20"/>
        </w:numPr>
        <w:suppressAutoHyphens w:val="0"/>
        <w:autoSpaceDE/>
        <w:autoSpaceDN/>
        <w:ind w:left="2268"/>
        <w:jc w:val="both"/>
        <w:rPr>
          <w:rFonts w:ascii="Arial" w:hAnsi="Arial" w:cs="Arial"/>
          <w:i/>
        </w:rPr>
      </w:pPr>
      <w:r w:rsidRPr="004471A4">
        <w:rPr>
          <w:rFonts w:ascii="Arial" w:hAnsi="Arial" w:cs="Arial"/>
          <w:i/>
        </w:rPr>
        <w:t>Total superfície pública: 266 m2</w:t>
      </w:r>
    </w:p>
    <w:p w:rsidR="003605C0" w:rsidRPr="004471A4" w:rsidRDefault="003605C0" w:rsidP="003605C0">
      <w:pPr>
        <w:numPr>
          <w:ilvl w:val="0"/>
          <w:numId w:val="20"/>
        </w:numPr>
        <w:suppressAutoHyphens w:val="0"/>
        <w:autoSpaceDE/>
        <w:autoSpaceDN/>
        <w:ind w:left="2268"/>
        <w:jc w:val="both"/>
        <w:rPr>
          <w:rFonts w:ascii="Arial" w:hAnsi="Arial" w:cs="Arial"/>
          <w:i/>
        </w:rPr>
      </w:pPr>
      <w:r w:rsidRPr="004471A4">
        <w:rPr>
          <w:rFonts w:ascii="Arial" w:hAnsi="Arial" w:cs="Arial"/>
          <w:i/>
        </w:rPr>
        <w:t>Total superfície privada: 1407 m2</w:t>
      </w:r>
    </w:p>
    <w:p w:rsidR="003605C0" w:rsidRPr="004471A4" w:rsidRDefault="003605C0" w:rsidP="003605C0">
      <w:pPr>
        <w:ind w:left="709"/>
        <w:jc w:val="both"/>
        <w:rPr>
          <w:rFonts w:ascii="Arial" w:hAnsi="Arial" w:cs="Arial"/>
          <w:i/>
        </w:rPr>
      </w:pPr>
      <w:r w:rsidRPr="004471A4">
        <w:rPr>
          <w:rFonts w:ascii="Arial" w:hAnsi="Arial" w:cs="Arial"/>
          <w:i/>
        </w:rPr>
        <w:t xml:space="preserve">Tipologia: </w:t>
      </w:r>
      <w:r>
        <w:rPr>
          <w:rFonts w:ascii="Arial" w:hAnsi="Arial" w:cs="Arial"/>
          <w:i/>
        </w:rPr>
        <w:t xml:space="preserve">    </w:t>
      </w:r>
      <w:r w:rsidRPr="004471A4">
        <w:rPr>
          <w:rFonts w:ascii="Arial" w:hAnsi="Arial" w:cs="Arial"/>
          <w:i/>
        </w:rPr>
        <w:t>Edificació en raval, clau 2b.</w:t>
      </w:r>
    </w:p>
    <w:p w:rsidR="003605C0" w:rsidRPr="004471A4" w:rsidRDefault="003605C0" w:rsidP="003605C0">
      <w:pPr>
        <w:ind w:left="1843" w:hanging="1134"/>
        <w:jc w:val="both"/>
        <w:rPr>
          <w:rFonts w:ascii="Arial" w:hAnsi="Arial" w:cs="Arial"/>
          <w:i/>
        </w:rPr>
      </w:pPr>
      <w:r w:rsidRPr="004471A4">
        <w:rPr>
          <w:rFonts w:ascii="Arial" w:hAnsi="Arial" w:cs="Arial"/>
          <w:i/>
        </w:rPr>
        <w:t xml:space="preserve">Gestió: </w:t>
      </w:r>
      <w:r>
        <w:rPr>
          <w:rFonts w:ascii="Arial" w:hAnsi="Arial" w:cs="Arial"/>
          <w:i/>
        </w:rPr>
        <w:tab/>
      </w:r>
      <w:r w:rsidRPr="004471A4">
        <w:rPr>
          <w:rFonts w:ascii="Arial" w:hAnsi="Arial" w:cs="Arial"/>
          <w:i/>
        </w:rPr>
        <w:t>Sistema de compensació. Per la seva execució caldrà formalitzar la cessió dels espais delimitats com a públics o bé, tramitar el corresponent projecte de compensació per a distribuir equitativament les càrregues i beneficis, quan coincideixen més d’un propietari, cedir el espais delimitats com a públics, i urbanitzar l’espai delimitat com</w:t>
      </w:r>
      <w:r>
        <w:rPr>
          <w:rFonts w:ascii="Arial" w:hAnsi="Arial" w:cs="Arial"/>
          <w:i/>
        </w:rPr>
        <w:t xml:space="preserve"> a</w:t>
      </w:r>
      <w:r w:rsidRPr="004471A4">
        <w:rPr>
          <w:rFonts w:ascii="Arial" w:hAnsi="Arial" w:cs="Arial"/>
          <w:i/>
        </w:rPr>
        <w:t xml:space="preserve"> vial dins l’àmbit d’actuació, d’acord amb les característiques descrites per la documentació gràfica d’aquest document.</w:t>
      </w:r>
    </w:p>
    <w:p w:rsidR="003605C0" w:rsidRDefault="003605C0" w:rsidP="003605C0">
      <w:pPr>
        <w:ind w:left="1843"/>
        <w:jc w:val="both"/>
        <w:rPr>
          <w:rFonts w:ascii="Arial" w:hAnsi="Arial" w:cs="Arial"/>
          <w:i/>
        </w:rPr>
      </w:pPr>
      <w:proofErr w:type="spellStart"/>
      <w:r w:rsidRPr="004471A4">
        <w:rPr>
          <w:rFonts w:ascii="Arial" w:hAnsi="Arial" w:cs="Arial"/>
          <w:i/>
        </w:rPr>
        <w:t>Optativament</w:t>
      </w:r>
      <w:proofErr w:type="spellEnd"/>
      <w:r w:rsidRPr="004471A4">
        <w:rPr>
          <w:rFonts w:ascii="Arial" w:hAnsi="Arial" w:cs="Arial"/>
          <w:i/>
        </w:rPr>
        <w:t xml:space="preserve"> es podrà tramitar un Estudi de Detall per tal d’ajustar les alineacions de les diferents edificacions o traçat de la </w:t>
      </w:r>
      <w:proofErr w:type="spellStart"/>
      <w:r w:rsidRPr="004471A4">
        <w:rPr>
          <w:rFonts w:ascii="Arial" w:hAnsi="Arial" w:cs="Arial"/>
          <w:i/>
        </w:rPr>
        <w:t>vialitat</w:t>
      </w:r>
      <w:proofErr w:type="spellEnd"/>
      <w:r w:rsidRPr="004471A4">
        <w:rPr>
          <w:rFonts w:ascii="Arial" w:hAnsi="Arial" w:cs="Arial"/>
          <w:i/>
        </w:rPr>
        <w:t xml:space="preserve"> prevista, quan això quedi justificat i es mantinguin les superfícies indicades per a cada zona i no s’alterin els objectius fixats per aquesta unitat d’actuació.</w:t>
      </w:r>
    </w:p>
    <w:p w:rsidR="003605C0" w:rsidRPr="004471A4" w:rsidRDefault="003605C0" w:rsidP="003605C0">
      <w:pPr>
        <w:ind w:left="1843"/>
        <w:jc w:val="both"/>
        <w:rPr>
          <w:rFonts w:ascii="Arial" w:hAnsi="Arial" w:cs="Arial"/>
          <w:i/>
        </w:rPr>
      </w:pPr>
    </w:p>
    <w:p w:rsidR="003605C0" w:rsidRDefault="003605C0" w:rsidP="003605C0">
      <w:pPr>
        <w:jc w:val="both"/>
        <w:rPr>
          <w:rFonts w:ascii="Arial" w:hAnsi="Arial" w:cs="Arial"/>
        </w:rPr>
      </w:pPr>
    </w:p>
    <w:p w:rsidR="003605C0" w:rsidRDefault="003605C0" w:rsidP="003605C0">
      <w:pPr>
        <w:jc w:val="both"/>
        <w:rPr>
          <w:rFonts w:ascii="Arial" w:hAnsi="Arial" w:cs="Arial"/>
        </w:rPr>
      </w:pPr>
      <w:r>
        <w:rPr>
          <w:rFonts w:ascii="Arial" w:hAnsi="Arial" w:cs="Arial"/>
        </w:rPr>
        <w:t>L’àmbit de la unitat d’actuació UA-6, queda reflectida al plànol d’ordenació, concretament al plànol núm. 2 “Ordenació del sòl Urbà i Urbanitzable”, i abasta com es pot veure a la imatge anterior bona part del carrer Balmes, al nord, la totalitat del vial de nova creació a l’oest del sector, així com una franja de la carretera GI-634, que es correspon amb la continuació de l’actual vorera que a data d’avui no té continuïtat en tot l’àmbit de la UA-6.</w:t>
      </w:r>
    </w:p>
    <w:p w:rsidR="003605C0" w:rsidRDefault="003605C0" w:rsidP="003605C0">
      <w:pPr>
        <w:jc w:val="both"/>
        <w:rPr>
          <w:rFonts w:ascii="Arial" w:hAnsi="Arial" w:cs="Arial"/>
        </w:rPr>
      </w:pPr>
    </w:p>
    <w:p w:rsidR="003605C0" w:rsidRDefault="003605C0" w:rsidP="003605C0">
      <w:pPr>
        <w:rPr>
          <w:rFonts w:ascii="Arial" w:hAnsi="Arial" w:cs="Arial"/>
          <w:spacing w:val="-3"/>
        </w:rPr>
      </w:pPr>
    </w:p>
    <w:p w:rsidR="003605C0" w:rsidRDefault="003605C0" w:rsidP="003605C0">
      <w:pPr>
        <w:jc w:val="both"/>
        <w:rPr>
          <w:rFonts w:ascii="Arial" w:hAnsi="Arial" w:cs="Arial"/>
          <w:b/>
        </w:rPr>
      </w:pPr>
      <w:r>
        <w:rPr>
          <w:rFonts w:ascii="Arial" w:hAnsi="Arial" w:cs="Arial"/>
          <w:b/>
        </w:rPr>
        <w:t>2.4 Altres afectacions sectorials:</w:t>
      </w:r>
    </w:p>
    <w:p w:rsidR="003605C0" w:rsidRDefault="003605C0" w:rsidP="003605C0">
      <w:pPr>
        <w:jc w:val="both"/>
        <w:rPr>
          <w:rFonts w:ascii="Arial" w:hAnsi="Arial" w:cs="Arial"/>
        </w:rPr>
      </w:pPr>
    </w:p>
    <w:p w:rsidR="003605C0" w:rsidRDefault="003605C0" w:rsidP="003605C0">
      <w:pPr>
        <w:jc w:val="both"/>
        <w:rPr>
          <w:rFonts w:ascii="Arial" w:hAnsi="Arial" w:cs="Arial"/>
        </w:rPr>
      </w:pPr>
      <w:r w:rsidRPr="00EE1480">
        <w:rPr>
          <w:rFonts w:ascii="Arial" w:hAnsi="Arial" w:cs="Arial"/>
        </w:rPr>
        <w:t>L’àmbit del projecte d’urbanitzaci</w:t>
      </w:r>
      <w:r>
        <w:rPr>
          <w:rFonts w:ascii="Arial" w:hAnsi="Arial" w:cs="Arial"/>
        </w:rPr>
        <w:t xml:space="preserve">ó es troba dins la zona d’influència per a un període de retorn T100 i T500, però fora de la zona de flux preferent d’acord </w:t>
      </w:r>
      <w:r w:rsidRPr="00D2104B">
        <w:rPr>
          <w:rFonts w:ascii="Arial" w:hAnsi="Arial" w:cs="Arial"/>
        </w:rPr>
        <w:t xml:space="preserve">Real Decreto 849/1986, de 11 de abril, por el que se </w:t>
      </w:r>
      <w:proofErr w:type="spellStart"/>
      <w:r w:rsidRPr="00D2104B">
        <w:rPr>
          <w:rFonts w:ascii="Arial" w:hAnsi="Arial" w:cs="Arial"/>
        </w:rPr>
        <w:t>aprueba</w:t>
      </w:r>
      <w:proofErr w:type="spellEnd"/>
      <w:r w:rsidRPr="00D2104B">
        <w:rPr>
          <w:rFonts w:ascii="Arial" w:hAnsi="Arial" w:cs="Arial"/>
        </w:rPr>
        <w:t xml:space="preserve"> el Reglamento del </w:t>
      </w:r>
      <w:proofErr w:type="spellStart"/>
      <w:r w:rsidRPr="00D2104B">
        <w:rPr>
          <w:rFonts w:ascii="Arial" w:hAnsi="Arial" w:cs="Arial"/>
        </w:rPr>
        <w:t>Dominio</w:t>
      </w:r>
      <w:proofErr w:type="spellEnd"/>
      <w:r w:rsidRPr="00D2104B">
        <w:rPr>
          <w:rFonts w:ascii="Arial" w:hAnsi="Arial" w:cs="Arial"/>
        </w:rPr>
        <w:t xml:space="preserve"> Público </w:t>
      </w:r>
      <w:proofErr w:type="spellStart"/>
      <w:r w:rsidRPr="00D2104B">
        <w:rPr>
          <w:rFonts w:ascii="Arial" w:hAnsi="Arial" w:cs="Arial"/>
        </w:rPr>
        <w:t>Hidráulico</w:t>
      </w:r>
      <w:proofErr w:type="spellEnd"/>
      <w:r w:rsidRPr="00D2104B">
        <w:rPr>
          <w:rFonts w:ascii="Arial" w:hAnsi="Arial" w:cs="Arial"/>
        </w:rPr>
        <w:t xml:space="preserve">, que </w:t>
      </w:r>
      <w:proofErr w:type="spellStart"/>
      <w:r w:rsidRPr="00D2104B">
        <w:rPr>
          <w:rFonts w:ascii="Arial" w:hAnsi="Arial" w:cs="Arial"/>
        </w:rPr>
        <w:t>desarrolla</w:t>
      </w:r>
      <w:proofErr w:type="spellEnd"/>
      <w:r w:rsidRPr="00D2104B">
        <w:rPr>
          <w:rFonts w:ascii="Arial" w:hAnsi="Arial" w:cs="Arial"/>
        </w:rPr>
        <w:t xml:space="preserve"> los </w:t>
      </w:r>
      <w:proofErr w:type="spellStart"/>
      <w:r w:rsidRPr="00D2104B">
        <w:rPr>
          <w:rFonts w:ascii="Arial" w:hAnsi="Arial" w:cs="Arial"/>
        </w:rPr>
        <w:t>títulos</w:t>
      </w:r>
      <w:proofErr w:type="spellEnd"/>
      <w:r w:rsidRPr="00D2104B">
        <w:rPr>
          <w:rFonts w:ascii="Arial" w:hAnsi="Arial" w:cs="Arial"/>
        </w:rPr>
        <w:t xml:space="preserve"> preliminar I, IV, V, VI y VII de la </w:t>
      </w:r>
      <w:proofErr w:type="spellStart"/>
      <w:r w:rsidRPr="00D2104B">
        <w:rPr>
          <w:rFonts w:ascii="Arial" w:hAnsi="Arial" w:cs="Arial"/>
        </w:rPr>
        <w:t>Ley</w:t>
      </w:r>
      <w:proofErr w:type="spellEnd"/>
      <w:r w:rsidRPr="00D2104B">
        <w:rPr>
          <w:rFonts w:ascii="Arial" w:hAnsi="Arial" w:cs="Arial"/>
        </w:rPr>
        <w:t xml:space="preserve"> 29/1985, de 2 de agosto, de Aguas.</w:t>
      </w:r>
    </w:p>
    <w:p w:rsidR="003605C0" w:rsidRDefault="003605C0" w:rsidP="003605C0">
      <w:pPr>
        <w:jc w:val="center"/>
        <w:rPr>
          <w:rFonts w:ascii="Arial" w:hAnsi="Arial" w:cs="Arial"/>
          <w:spacing w:val="-3"/>
        </w:rPr>
      </w:pPr>
    </w:p>
    <w:p w:rsidR="003605C0" w:rsidRPr="008E0B4D" w:rsidRDefault="003605C0" w:rsidP="003605C0">
      <w:pPr>
        <w:numPr>
          <w:ilvl w:val="0"/>
          <w:numId w:val="21"/>
        </w:numPr>
        <w:suppressAutoHyphens w:val="0"/>
        <w:autoSpaceDE/>
        <w:autoSpaceDN/>
        <w:jc w:val="both"/>
        <w:rPr>
          <w:rFonts w:ascii="Arial Black" w:hAnsi="Arial Black" w:cs="Arial"/>
        </w:rPr>
      </w:pPr>
      <w:r w:rsidRPr="008E0B4D">
        <w:rPr>
          <w:rFonts w:ascii="Arial Black" w:hAnsi="Arial Black" w:cs="Arial"/>
        </w:rPr>
        <w:t>CONTINGUT FORMAL DEL PROJECTE D’URBANITZACIÓ</w:t>
      </w:r>
    </w:p>
    <w:p w:rsidR="003605C0" w:rsidRPr="00657D06" w:rsidRDefault="003605C0" w:rsidP="003605C0">
      <w:pPr>
        <w:ind w:left="720"/>
        <w:jc w:val="both"/>
        <w:rPr>
          <w:rFonts w:ascii="Arial Black" w:hAnsi="Arial Black" w:cs="Arial"/>
          <w:sz w:val="22"/>
          <w:szCs w:val="22"/>
        </w:rPr>
      </w:pPr>
    </w:p>
    <w:p w:rsidR="003605C0" w:rsidRDefault="003605C0" w:rsidP="003605C0">
      <w:pPr>
        <w:jc w:val="both"/>
        <w:rPr>
          <w:rFonts w:ascii="Arial" w:hAnsi="Arial" w:cs="Arial"/>
        </w:rPr>
      </w:pPr>
      <w:r>
        <w:rPr>
          <w:rFonts w:ascii="Arial" w:hAnsi="Arial" w:cs="Arial"/>
        </w:rPr>
        <w:t>El projecte d’urbanització presentat està format pels següents documents:</w:t>
      </w:r>
    </w:p>
    <w:p w:rsidR="003605C0" w:rsidRPr="00D0687E" w:rsidRDefault="003605C0" w:rsidP="003605C0">
      <w:pPr>
        <w:numPr>
          <w:ilvl w:val="0"/>
          <w:numId w:val="22"/>
        </w:numPr>
        <w:suppressAutoHyphens w:val="0"/>
        <w:autoSpaceDE/>
        <w:autoSpaceDN/>
        <w:jc w:val="both"/>
        <w:rPr>
          <w:rFonts w:ascii="Arial" w:hAnsi="Arial" w:cs="Arial"/>
          <w:b/>
          <w:bCs/>
          <w:lang w:eastAsia="ca-ES"/>
        </w:rPr>
      </w:pPr>
      <w:r w:rsidRPr="00D0687E">
        <w:rPr>
          <w:rFonts w:ascii="Arial" w:hAnsi="Arial" w:cs="Arial"/>
          <w:b/>
          <w:bCs/>
          <w:lang w:eastAsia="ca-ES"/>
        </w:rPr>
        <w:t>Memòria i annexos</w:t>
      </w:r>
    </w:p>
    <w:p w:rsidR="003605C0" w:rsidRPr="00D0687E" w:rsidRDefault="003605C0" w:rsidP="003605C0">
      <w:pPr>
        <w:ind w:left="720"/>
        <w:rPr>
          <w:rFonts w:ascii="Arial" w:hAnsi="Arial" w:cs="Arial"/>
          <w:bCs/>
          <w:lang w:eastAsia="ca-ES"/>
        </w:rPr>
      </w:pPr>
      <w:r w:rsidRPr="00D0687E">
        <w:rPr>
          <w:rFonts w:ascii="Arial" w:hAnsi="Arial" w:cs="Arial"/>
          <w:bCs/>
          <w:lang w:eastAsia="ca-ES"/>
        </w:rPr>
        <w:t>Memòria general</w:t>
      </w:r>
    </w:p>
    <w:p w:rsidR="003605C0" w:rsidRPr="00552DBF" w:rsidRDefault="003605C0" w:rsidP="003605C0">
      <w:pPr>
        <w:numPr>
          <w:ilvl w:val="1"/>
          <w:numId w:val="22"/>
        </w:numPr>
        <w:suppressAutoHyphens w:val="0"/>
        <w:adjustRightInd w:val="0"/>
        <w:rPr>
          <w:rFonts w:ascii="Arial" w:hAnsi="Arial" w:cs="Arial"/>
        </w:rPr>
      </w:pPr>
      <w:r w:rsidRPr="00552DBF">
        <w:rPr>
          <w:rFonts w:ascii="Arial" w:hAnsi="Arial" w:cs="Arial"/>
        </w:rPr>
        <w:t>Antecedents</w:t>
      </w:r>
    </w:p>
    <w:p w:rsidR="003605C0" w:rsidRPr="00552DBF" w:rsidRDefault="003605C0" w:rsidP="003605C0">
      <w:pPr>
        <w:numPr>
          <w:ilvl w:val="1"/>
          <w:numId w:val="22"/>
        </w:numPr>
        <w:suppressAutoHyphens w:val="0"/>
        <w:adjustRightInd w:val="0"/>
        <w:rPr>
          <w:rFonts w:ascii="Arial" w:hAnsi="Arial" w:cs="Arial"/>
        </w:rPr>
      </w:pPr>
      <w:r w:rsidRPr="00552DBF">
        <w:rPr>
          <w:rFonts w:ascii="Arial" w:hAnsi="Arial" w:cs="Arial"/>
        </w:rPr>
        <w:t>Objecte i justificació del projecte</w:t>
      </w:r>
    </w:p>
    <w:p w:rsidR="003605C0" w:rsidRPr="00552DBF" w:rsidRDefault="003605C0" w:rsidP="003605C0">
      <w:pPr>
        <w:numPr>
          <w:ilvl w:val="1"/>
          <w:numId w:val="22"/>
        </w:numPr>
        <w:suppressAutoHyphens w:val="0"/>
        <w:adjustRightInd w:val="0"/>
        <w:rPr>
          <w:rFonts w:ascii="Arial" w:hAnsi="Arial" w:cs="Arial"/>
        </w:rPr>
      </w:pPr>
      <w:r w:rsidRPr="00552DBF">
        <w:rPr>
          <w:rFonts w:ascii="Arial" w:hAnsi="Arial" w:cs="Arial"/>
        </w:rPr>
        <w:t>Promotor</w:t>
      </w:r>
    </w:p>
    <w:p w:rsidR="003605C0" w:rsidRPr="00552DBF" w:rsidRDefault="003605C0" w:rsidP="003605C0">
      <w:pPr>
        <w:numPr>
          <w:ilvl w:val="1"/>
          <w:numId w:val="22"/>
        </w:numPr>
        <w:suppressAutoHyphens w:val="0"/>
        <w:adjustRightInd w:val="0"/>
        <w:rPr>
          <w:rFonts w:ascii="Arial" w:hAnsi="Arial" w:cs="Arial"/>
        </w:rPr>
      </w:pPr>
      <w:r w:rsidRPr="00552DBF">
        <w:rPr>
          <w:rFonts w:ascii="Arial" w:hAnsi="Arial" w:cs="Arial"/>
        </w:rPr>
        <w:t>Emplaçament</w:t>
      </w:r>
    </w:p>
    <w:p w:rsidR="003605C0" w:rsidRPr="00552DBF" w:rsidRDefault="003605C0" w:rsidP="003605C0">
      <w:pPr>
        <w:numPr>
          <w:ilvl w:val="1"/>
          <w:numId w:val="22"/>
        </w:numPr>
        <w:suppressAutoHyphens w:val="0"/>
        <w:adjustRightInd w:val="0"/>
        <w:rPr>
          <w:rFonts w:ascii="Arial" w:hAnsi="Arial" w:cs="Arial"/>
        </w:rPr>
      </w:pPr>
      <w:r w:rsidRPr="00552DBF">
        <w:rPr>
          <w:rFonts w:ascii="Arial" w:hAnsi="Arial" w:cs="Arial"/>
        </w:rPr>
        <w:t>Topografia</w:t>
      </w:r>
    </w:p>
    <w:p w:rsidR="003605C0" w:rsidRPr="00552DBF" w:rsidRDefault="003605C0" w:rsidP="003605C0">
      <w:pPr>
        <w:numPr>
          <w:ilvl w:val="1"/>
          <w:numId w:val="22"/>
        </w:numPr>
        <w:suppressAutoHyphens w:val="0"/>
        <w:adjustRightInd w:val="0"/>
        <w:rPr>
          <w:rFonts w:ascii="Arial" w:hAnsi="Arial" w:cs="Arial"/>
        </w:rPr>
      </w:pPr>
      <w:r w:rsidRPr="00552DBF">
        <w:rPr>
          <w:rFonts w:ascii="Arial" w:hAnsi="Arial" w:cs="Arial"/>
        </w:rPr>
        <w:t>Enderrocs</w:t>
      </w:r>
    </w:p>
    <w:p w:rsidR="003605C0" w:rsidRPr="00552DBF" w:rsidRDefault="003605C0" w:rsidP="003605C0">
      <w:pPr>
        <w:numPr>
          <w:ilvl w:val="1"/>
          <w:numId w:val="22"/>
        </w:numPr>
        <w:suppressAutoHyphens w:val="0"/>
        <w:adjustRightInd w:val="0"/>
        <w:rPr>
          <w:rFonts w:ascii="Arial" w:hAnsi="Arial" w:cs="Arial"/>
        </w:rPr>
      </w:pPr>
      <w:r w:rsidRPr="00552DBF">
        <w:rPr>
          <w:rFonts w:ascii="Arial" w:hAnsi="Arial" w:cs="Arial"/>
        </w:rPr>
        <w:t xml:space="preserve">Xarxa viària i </w:t>
      </w:r>
      <w:proofErr w:type="spellStart"/>
      <w:r w:rsidRPr="00552DBF">
        <w:rPr>
          <w:rFonts w:ascii="Arial" w:hAnsi="Arial" w:cs="Arial"/>
        </w:rPr>
        <w:t>vialitat</w:t>
      </w:r>
      <w:proofErr w:type="spellEnd"/>
      <w:r w:rsidRPr="00552DBF">
        <w:rPr>
          <w:rFonts w:ascii="Arial" w:hAnsi="Arial" w:cs="Arial"/>
        </w:rPr>
        <w:t xml:space="preserve"> interna</w:t>
      </w:r>
    </w:p>
    <w:p w:rsidR="003605C0" w:rsidRPr="00552DBF" w:rsidRDefault="003605C0" w:rsidP="003605C0">
      <w:pPr>
        <w:numPr>
          <w:ilvl w:val="1"/>
          <w:numId w:val="22"/>
        </w:numPr>
        <w:suppressAutoHyphens w:val="0"/>
        <w:adjustRightInd w:val="0"/>
        <w:rPr>
          <w:rFonts w:ascii="Arial" w:hAnsi="Arial" w:cs="Arial"/>
        </w:rPr>
      </w:pPr>
      <w:r w:rsidRPr="00552DBF">
        <w:rPr>
          <w:rFonts w:ascii="Arial" w:hAnsi="Arial" w:cs="Arial"/>
        </w:rPr>
        <w:t>Implantació topogràfica</w:t>
      </w:r>
    </w:p>
    <w:p w:rsidR="003605C0" w:rsidRPr="00552DBF" w:rsidRDefault="003605C0" w:rsidP="003605C0">
      <w:pPr>
        <w:numPr>
          <w:ilvl w:val="1"/>
          <w:numId w:val="22"/>
        </w:numPr>
        <w:suppressAutoHyphens w:val="0"/>
        <w:adjustRightInd w:val="0"/>
        <w:rPr>
          <w:rFonts w:ascii="Arial" w:hAnsi="Arial" w:cs="Arial"/>
        </w:rPr>
      </w:pPr>
      <w:r w:rsidRPr="00552DBF">
        <w:rPr>
          <w:rFonts w:ascii="Arial" w:hAnsi="Arial" w:cs="Arial"/>
        </w:rPr>
        <w:t>Pavimentació</w:t>
      </w:r>
    </w:p>
    <w:p w:rsidR="003605C0" w:rsidRPr="00552DBF" w:rsidRDefault="003605C0" w:rsidP="003605C0">
      <w:pPr>
        <w:numPr>
          <w:ilvl w:val="1"/>
          <w:numId w:val="22"/>
        </w:numPr>
        <w:suppressAutoHyphens w:val="0"/>
        <w:adjustRightInd w:val="0"/>
        <w:rPr>
          <w:rFonts w:ascii="Arial" w:hAnsi="Arial" w:cs="Arial"/>
        </w:rPr>
      </w:pPr>
      <w:r w:rsidRPr="00552DBF">
        <w:rPr>
          <w:rFonts w:ascii="Arial" w:hAnsi="Arial" w:cs="Arial"/>
        </w:rPr>
        <w:t>Drenatge i clavegueram</w:t>
      </w:r>
    </w:p>
    <w:p w:rsidR="003605C0" w:rsidRPr="00552DBF" w:rsidRDefault="003605C0" w:rsidP="003605C0">
      <w:pPr>
        <w:numPr>
          <w:ilvl w:val="1"/>
          <w:numId w:val="22"/>
        </w:numPr>
        <w:suppressAutoHyphens w:val="0"/>
        <w:adjustRightInd w:val="0"/>
        <w:rPr>
          <w:rFonts w:ascii="Arial" w:hAnsi="Arial" w:cs="Arial"/>
        </w:rPr>
      </w:pPr>
      <w:r w:rsidRPr="00552DBF">
        <w:rPr>
          <w:rFonts w:ascii="Arial" w:hAnsi="Arial" w:cs="Arial"/>
        </w:rPr>
        <w:t>Xarxa d'aigua potable</w:t>
      </w:r>
    </w:p>
    <w:p w:rsidR="003605C0" w:rsidRPr="00552DBF" w:rsidRDefault="003605C0" w:rsidP="003605C0">
      <w:pPr>
        <w:numPr>
          <w:ilvl w:val="1"/>
          <w:numId w:val="22"/>
        </w:numPr>
        <w:suppressAutoHyphens w:val="0"/>
        <w:adjustRightInd w:val="0"/>
        <w:rPr>
          <w:rFonts w:ascii="Arial" w:hAnsi="Arial" w:cs="Arial"/>
        </w:rPr>
      </w:pPr>
      <w:r w:rsidRPr="00552DBF">
        <w:rPr>
          <w:rFonts w:ascii="Arial" w:hAnsi="Arial" w:cs="Arial"/>
        </w:rPr>
        <w:t>Xarxa de baixa tensió</w:t>
      </w:r>
    </w:p>
    <w:p w:rsidR="003605C0" w:rsidRPr="00552DBF" w:rsidRDefault="003605C0" w:rsidP="003605C0">
      <w:pPr>
        <w:numPr>
          <w:ilvl w:val="1"/>
          <w:numId w:val="22"/>
        </w:numPr>
        <w:suppressAutoHyphens w:val="0"/>
        <w:adjustRightInd w:val="0"/>
        <w:rPr>
          <w:rFonts w:ascii="Arial" w:hAnsi="Arial" w:cs="Arial"/>
        </w:rPr>
      </w:pPr>
      <w:r w:rsidRPr="00552DBF">
        <w:rPr>
          <w:rFonts w:ascii="Arial" w:hAnsi="Arial" w:cs="Arial"/>
        </w:rPr>
        <w:t>Xarxa enllumenat públic</w:t>
      </w:r>
    </w:p>
    <w:p w:rsidR="003605C0" w:rsidRPr="00552DBF" w:rsidRDefault="003605C0" w:rsidP="003605C0">
      <w:pPr>
        <w:numPr>
          <w:ilvl w:val="1"/>
          <w:numId w:val="22"/>
        </w:numPr>
        <w:suppressAutoHyphens w:val="0"/>
        <w:adjustRightInd w:val="0"/>
        <w:rPr>
          <w:rFonts w:ascii="Arial" w:hAnsi="Arial" w:cs="Arial"/>
        </w:rPr>
      </w:pPr>
      <w:r w:rsidRPr="00552DBF">
        <w:rPr>
          <w:rFonts w:ascii="Arial" w:hAnsi="Arial" w:cs="Arial"/>
        </w:rPr>
        <w:t>Xarxa de telecomunicacions</w:t>
      </w:r>
    </w:p>
    <w:p w:rsidR="003605C0" w:rsidRPr="00552DBF" w:rsidRDefault="003605C0" w:rsidP="003605C0">
      <w:pPr>
        <w:numPr>
          <w:ilvl w:val="1"/>
          <w:numId w:val="22"/>
        </w:numPr>
        <w:suppressAutoHyphens w:val="0"/>
        <w:adjustRightInd w:val="0"/>
        <w:rPr>
          <w:rFonts w:ascii="Arial" w:hAnsi="Arial" w:cs="Arial"/>
        </w:rPr>
      </w:pPr>
      <w:r w:rsidRPr="00552DBF">
        <w:rPr>
          <w:rFonts w:ascii="Arial" w:hAnsi="Arial" w:cs="Arial"/>
        </w:rPr>
        <w:lastRenderedPageBreak/>
        <w:t>Jardineria</w:t>
      </w:r>
    </w:p>
    <w:p w:rsidR="003605C0" w:rsidRPr="00552DBF" w:rsidRDefault="003605C0" w:rsidP="003605C0">
      <w:pPr>
        <w:numPr>
          <w:ilvl w:val="1"/>
          <w:numId w:val="22"/>
        </w:numPr>
        <w:suppressAutoHyphens w:val="0"/>
        <w:adjustRightInd w:val="0"/>
        <w:rPr>
          <w:rFonts w:ascii="Arial" w:hAnsi="Arial" w:cs="Arial"/>
        </w:rPr>
      </w:pPr>
      <w:r w:rsidRPr="00552DBF">
        <w:rPr>
          <w:rFonts w:ascii="Arial" w:hAnsi="Arial" w:cs="Arial"/>
        </w:rPr>
        <w:t>Senyalització</w:t>
      </w:r>
    </w:p>
    <w:p w:rsidR="003605C0" w:rsidRPr="00552DBF" w:rsidRDefault="003605C0" w:rsidP="003605C0">
      <w:pPr>
        <w:numPr>
          <w:ilvl w:val="1"/>
          <w:numId w:val="22"/>
        </w:numPr>
        <w:suppressAutoHyphens w:val="0"/>
        <w:adjustRightInd w:val="0"/>
        <w:rPr>
          <w:rFonts w:ascii="Arial" w:hAnsi="Arial" w:cs="Arial"/>
        </w:rPr>
      </w:pPr>
      <w:r w:rsidRPr="00552DBF">
        <w:rPr>
          <w:rFonts w:ascii="Arial" w:hAnsi="Arial" w:cs="Arial"/>
        </w:rPr>
        <w:t>Coordinació de serveis</w:t>
      </w:r>
    </w:p>
    <w:p w:rsidR="003605C0" w:rsidRPr="00552DBF" w:rsidRDefault="003605C0" w:rsidP="003605C0">
      <w:pPr>
        <w:numPr>
          <w:ilvl w:val="1"/>
          <w:numId w:val="22"/>
        </w:numPr>
        <w:suppressAutoHyphens w:val="0"/>
        <w:adjustRightInd w:val="0"/>
        <w:rPr>
          <w:rFonts w:ascii="Arial" w:hAnsi="Arial" w:cs="Arial"/>
        </w:rPr>
      </w:pPr>
      <w:r w:rsidRPr="00552DBF">
        <w:rPr>
          <w:rFonts w:ascii="Arial" w:hAnsi="Arial" w:cs="Arial"/>
        </w:rPr>
        <w:t>Legislació aplicable</w:t>
      </w:r>
    </w:p>
    <w:p w:rsidR="003605C0" w:rsidRPr="00552DBF" w:rsidRDefault="003605C0" w:rsidP="003605C0">
      <w:pPr>
        <w:numPr>
          <w:ilvl w:val="1"/>
          <w:numId w:val="22"/>
        </w:numPr>
        <w:suppressAutoHyphens w:val="0"/>
        <w:adjustRightInd w:val="0"/>
        <w:rPr>
          <w:rFonts w:ascii="Arial" w:hAnsi="Arial" w:cs="Arial"/>
        </w:rPr>
      </w:pPr>
      <w:r w:rsidRPr="00552DBF">
        <w:rPr>
          <w:rFonts w:ascii="Arial" w:hAnsi="Arial" w:cs="Arial"/>
        </w:rPr>
        <w:t>Característiques de les obres</w:t>
      </w:r>
    </w:p>
    <w:p w:rsidR="003605C0" w:rsidRPr="00552DBF" w:rsidRDefault="003605C0" w:rsidP="003605C0">
      <w:pPr>
        <w:numPr>
          <w:ilvl w:val="1"/>
          <w:numId w:val="22"/>
        </w:numPr>
        <w:suppressAutoHyphens w:val="0"/>
        <w:adjustRightInd w:val="0"/>
        <w:rPr>
          <w:rFonts w:ascii="Arial" w:hAnsi="Arial" w:cs="Arial"/>
        </w:rPr>
      </w:pPr>
      <w:r w:rsidRPr="00552DBF">
        <w:rPr>
          <w:rFonts w:ascii="Arial" w:hAnsi="Arial" w:cs="Arial"/>
        </w:rPr>
        <w:t>Gestió de residus</w:t>
      </w:r>
    </w:p>
    <w:p w:rsidR="003605C0" w:rsidRPr="00552DBF" w:rsidRDefault="003605C0" w:rsidP="003605C0">
      <w:pPr>
        <w:numPr>
          <w:ilvl w:val="1"/>
          <w:numId w:val="22"/>
        </w:numPr>
        <w:suppressAutoHyphens w:val="0"/>
        <w:adjustRightInd w:val="0"/>
        <w:rPr>
          <w:rFonts w:ascii="Arial" w:hAnsi="Arial" w:cs="Arial"/>
        </w:rPr>
      </w:pPr>
      <w:r w:rsidRPr="00552DBF">
        <w:rPr>
          <w:rFonts w:ascii="Arial" w:hAnsi="Arial" w:cs="Arial"/>
        </w:rPr>
        <w:t>Serveis afectats</w:t>
      </w:r>
    </w:p>
    <w:p w:rsidR="003605C0" w:rsidRPr="00552DBF" w:rsidRDefault="003605C0" w:rsidP="003605C0">
      <w:pPr>
        <w:numPr>
          <w:ilvl w:val="1"/>
          <w:numId w:val="22"/>
        </w:numPr>
        <w:suppressAutoHyphens w:val="0"/>
        <w:adjustRightInd w:val="0"/>
        <w:rPr>
          <w:rFonts w:ascii="Arial" w:hAnsi="Arial" w:cs="Arial"/>
        </w:rPr>
      </w:pPr>
      <w:r w:rsidRPr="00552DBF">
        <w:rPr>
          <w:rFonts w:ascii="Arial" w:hAnsi="Arial" w:cs="Arial"/>
        </w:rPr>
        <w:t>Termini d’execució de les obres</w:t>
      </w:r>
    </w:p>
    <w:p w:rsidR="003605C0" w:rsidRDefault="003605C0" w:rsidP="003605C0">
      <w:pPr>
        <w:numPr>
          <w:ilvl w:val="1"/>
          <w:numId w:val="22"/>
        </w:numPr>
        <w:suppressAutoHyphens w:val="0"/>
        <w:adjustRightInd w:val="0"/>
        <w:rPr>
          <w:rFonts w:ascii="Arial" w:hAnsi="Arial" w:cs="Arial"/>
        </w:rPr>
      </w:pPr>
      <w:r w:rsidRPr="00552DBF">
        <w:rPr>
          <w:rFonts w:ascii="Arial" w:hAnsi="Arial" w:cs="Arial"/>
        </w:rPr>
        <w:t>Pressupost</w:t>
      </w:r>
    </w:p>
    <w:p w:rsidR="003605C0" w:rsidRPr="00D0687E" w:rsidRDefault="003605C0" w:rsidP="003605C0">
      <w:pPr>
        <w:rPr>
          <w:rFonts w:ascii="Arial" w:hAnsi="Arial" w:cs="Arial"/>
          <w:b/>
          <w:bCs/>
          <w:lang w:eastAsia="ca-ES"/>
        </w:rPr>
      </w:pPr>
      <w:r w:rsidRPr="00D0687E">
        <w:rPr>
          <w:rFonts w:ascii="Arial" w:hAnsi="Arial" w:cs="Arial"/>
          <w:b/>
          <w:bCs/>
          <w:lang w:eastAsia="ca-ES"/>
        </w:rPr>
        <w:t>2 - Plànols</w:t>
      </w:r>
    </w:p>
    <w:p w:rsidR="003605C0" w:rsidRPr="00D0687E" w:rsidRDefault="003605C0" w:rsidP="003605C0">
      <w:pPr>
        <w:rPr>
          <w:rFonts w:ascii="Arial" w:hAnsi="Arial" w:cs="Arial"/>
          <w:b/>
          <w:bCs/>
          <w:lang w:eastAsia="ca-ES"/>
        </w:rPr>
      </w:pPr>
      <w:r w:rsidRPr="00D0687E">
        <w:rPr>
          <w:rFonts w:ascii="Arial" w:hAnsi="Arial" w:cs="Arial"/>
          <w:b/>
          <w:bCs/>
          <w:lang w:eastAsia="ca-ES"/>
        </w:rPr>
        <w:t>3 - Plec de condicions</w:t>
      </w:r>
    </w:p>
    <w:p w:rsidR="003605C0" w:rsidRPr="00D0687E" w:rsidRDefault="003605C0" w:rsidP="003605C0">
      <w:pPr>
        <w:rPr>
          <w:rFonts w:ascii="Arial" w:hAnsi="Arial" w:cs="Arial"/>
          <w:b/>
          <w:bCs/>
          <w:lang w:eastAsia="ca-ES"/>
        </w:rPr>
      </w:pPr>
      <w:r w:rsidRPr="00D0687E">
        <w:rPr>
          <w:rFonts w:ascii="Arial" w:hAnsi="Arial" w:cs="Arial"/>
          <w:b/>
          <w:bCs/>
          <w:lang w:eastAsia="ca-ES"/>
        </w:rPr>
        <w:t>4 - Normativa d’obligat compliment</w:t>
      </w:r>
    </w:p>
    <w:p w:rsidR="003605C0" w:rsidRPr="00D0687E" w:rsidRDefault="003605C0" w:rsidP="003605C0">
      <w:pPr>
        <w:rPr>
          <w:rFonts w:ascii="Arial" w:hAnsi="Arial" w:cs="Arial"/>
          <w:b/>
          <w:bCs/>
          <w:lang w:eastAsia="ca-ES"/>
        </w:rPr>
      </w:pPr>
      <w:r w:rsidRPr="00D0687E">
        <w:rPr>
          <w:rFonts w:ascii="Arial" w:hAnsi="Arial" w:cs="Arial"/>
          <w:b/>
          <w:bCs/>
          <w:lang w:eastAsia="ca-ES"/>
        </w:rPr>
        <w:t>5 - Pressupost</w:t>
      </w:r>
    </w:p>
    <w:p w:rsidR="003605C0" w:rsidRPr="00552DBF" w:rsidRDefault="003605C0" w:rsidP="003605C0">
      <w:pPr>
        <w:numPr>
          <w:ilvl w:val="0"/>
          <w:numId w:val="23"/>
        </w:numPr>
        <w:suppressAutoHyphens w:val="0"/>
        <w:adjustRightInd w:val="0"/>
        <w:rPr>
          <w:rFonts w:ascii="Arial" w:hAnsi="Arial" w:cs="Arial"/>
        </w:rPr>
      </w:pPr>
      <w:r>
        <w:rPr>
          <w:rFonts w:ascii="Arial" w:hAnsi="Arial" w:cs="Arial"/>
        </w:rPr>
        <w:tab/>
      </w:r>
      <w:r w:rsidRPr="00552DBF">
        <w:rPr>
          <w:rFonts w:ascii="Arial" w:hAnsi="Arial" w:cs="Arial"/>
        </w:rPr>
        <w:t>Quadre de preus núm. 1</w:t>
      </w:r>
    </w:p>
    <w:p w:rsidR="003605C0" w:rsidRPr="00552DBF" w:rsidRDefault="003605C0" w:rsidP="003605C0">
      <w:pPr>
        <w:numPr>
          <w:ilvl w:val="0"/>
          <w:numId w:val="23"/>
        </w:numPr>
        <w:suppressAutoHyphens w:val="0"/>
        <w:adjustRightInd w:val="0"/>
        <w:rPr>
          <w:rFonts w:ascii="Arial" w:hAnsi="Arial" w:cs="Arial"/>
        </w:rPr>
      </w:pPr>
      <w:r w:rsidRPr="00552DBF">
        <w:rPr>
          <w:rFonts w:ascii="Arial" w:hAnsi="Arial" w:cs="Arial"/>
        </w:rPr>
        <w:t>Quadre de preus auxiliars</w:t>
      </w:r>
    </w:p>
    <w:p w:rsidR="003605C0" w:rsidRPr="00552DBF" w:rsidRDefault="003605C0" w:rsidP="003605C0">
      <w:pPr>
        <w:numPr>
          <w:ilvl w:val="0"/>
          <w:numId w:val="23"/>
        </w:numPr>
        <w:suppressAutoHyphens w:val="0"/>
        <w:adjustRightInd w:val="0"/>
        <w:rPr>
          <w:rFonts w:ascii="Arial" w:hAnsi="Arial" w:cs="Arial"/>
        </w:rPr>
      </w:pPr>
      <w:r w:rsidRPr="00552DBF">
        <w:rPr>
          <w:rFonts w:ascii="Arial" w:hAnsi="Arial" w:cs="Arial"/>
        </w:rPr>
        <w:t xml:space="preserve">Quadre de preus </w:t>
      </w:r>
      <w:proofErr w:type="spellStart"/>
      <w:r w:rsidRPr="00552DBF">
        <w:rPr>
          <w:rFonts w:ascii="Arial" w:hAnsi="Arial" w:cs="Arial"/>
        </w:rPr>
        <w:t>descomposats</w:t>
      </w:r>
      <w:proofErr w:type="spellEnd"/>
    </w:p>
    <w:p w:rsidR="003605C0" w:rsidRPr="00552DBF" w:rsidRDefault="003605C0" w:rsidP="003605C0">
      <w:pPr>
        <w:numPr>
          <w:ilvl w:val="0"/>
          <w:numId w:val="23"/>
        </w:numPr>
        <w:suppressAutoHyphens w:val="0"/>
        <w:adjustRightInd w:val="0"/>
        <w:rPr>
          <w:rFonts w:ascii="Arial" w:hAnsi="Arial" w:cs="Arial"/>
        </w:rPr>
      </w:pPr>
      <w:r w:rsidRPr="00552DBF">
        <w:rPr>
          <w:rFonts w:ascii="Arial" w:hAnsi="Arial" w:cs="Arial"/>
        </w:rPr>
        <w:t>Amidaments</w:t>
      </w:r>
    </w:p>
    <w:p w:rsidR="003605C0" w:rsidRPr="00552DBF" w:rsidRDefault="003605C0" w:rsidP="003605C0">
      <w:pPr>
        <w:numPr>
          <w:ilvl w:val="0"/>
          <w:numId w:val="23"/>
        </w:numPr>
        <w:suppressAutoHyphens w:val="0"/>
        <w:adjustRightInd w:val="0"/>
        <w:rPr>
          <w:rFonts w:ascii="Arial" w:hAnsi="Arial" w:cs="Arial"/>
        </w:rPr>
      </w:pPr>
      <w:r w:rsidRPr="00552DBF">
        <w:rPr>
          <w:rFonts w:ascii="Arial" w:hAnsi="Arial" w:cs="Arial"/>
        </w:rPr>
        <w:t>Pressupost</w:t>
      </w:r>
    </w:p>
    <w:p w:rsidR="003605C0" w:rsidRDefault="003605C0" w:rsidP="003605C0">
      <w:pPr>
        <w:numPr>
          <w:ilvl w:val="0"/>
          <w:numId w:val="23"/>
        </w:numPr>
        <w:suppressAutoHyphens w:val="0"/>
        <w:adjustRightInd w:val="0"/>
        <w:rPr>
          <w:rFonts w:ascii="Arial" w:hAnsi="Arial" w:cs="Arial"/>
        </w:rPr>
      </w:pPr>
      <w:r w:rsidRPr="00552DBF">
        <w:rPr>
          <w:rFonts w:ascii="Arial" w:hAnsi="Arial" w:cs="Arial"/>
        </w:rPr>
        <w:t>Resum de pressupost</w:t>
      </w:r>
    </w:p>
    <w:p w:rsidR="003605C0" w:rsidRPr="00D0687E" w:rsidRDefault="003605C0" w:rsidP="003605C0">
      <w:pPr>
        <w:rPr>
          <w:rFonts w:ascii="Arial" w:hAnsi="Arial" w:cs="Arial"/>
          <w:b/>
          <w:bCs/>
          <w:lang w:eastAsia="ca-ES"/>
        </w:rPr>
      </w:pPr>
      <w:r w:rsidRPr="00D0687E">
        <w:rPr>
          <w:rFonts w:ascii="Arial" w:hAnsi="Arial" w:cs="Arial"/>
          <w:b/>
          <w:bCs/>
          <w:lang w:eastAsia="ca-ES"/>
        </w:rPr>
        <w:t>6 - Estudi Bàsic de Seguretat I Salut</w:t>
      </w:r>
    </w:p>
    <w:p w:rsidR="003605C0" w:rsidRPr="00D0687E" w:rsidRDefault="003605C0" w:rsidP="003605C0">
      <w:pPr>
        <w:rPr>
          <w:rFonts w:ascii="Arial" w:hAnsi="Arial" w:cs="Arial"/>
          <w:b/>
          <w:bCs/>
          <w:lang w:eastAsia="ca-ES"/>
        </w:rPr>
      </w:pPr>
      <w:r w:rsidRPr="00D0687E">
        <w:rPr>
          <w:rFonts w:ascii="Arial" w:hAnsi="Arial" w:cs="Arial"/>
          <w:b/>
          <w:bCs/>
          <w:lang w:eastAsia="ca-ES"/>
        </w:rPr>
        <w:t>7</w:t>
      </w:r>
      <w:r>
        <w:rPr>
          <w:rFonts w:ascii="Arial" w:hAnsi="Arial" w:cs="Arial"/>
          <w:b/>
          <w:bCs/>
          <w:lang w:eastAsia="ca-ES"/>
        </w:rPr>
        <w:t xml:space="preserve"> </w:t>
      </w:r>
      <w:r w:rsidRPr="00D0687E">
        <w:rPr>
          <w:rFonts w:ascii="Arial" w:hAnsi="Arial" w:cs="Arial"/>
          <w:b/>
          <w:bCs/>
          <w:lang w:eastAsia="ca-ES"/>
        </w:rPr>
        <w:t>- Estudi de gestió de residus</w:t>
      </w:r>
    </w:p>
    <w:p w:rsidR="003605C0" w:rsidRDefault="003605C0" w:rsidP="003605C0">
      <w:pPr>
        <w:rPr>
          <w:rFonts w:ascii="Arial" w:hAnsi="Arial" w:cs="Arial"/>
        </w:rPr>
      </w:pPr>
    </w:p>
    <w:p w:rsidR="003605C0" w:rsidRDefault="003605C0" w:rsidP="003605C0">
      <w:pPr>
        <w:jc w:val="both"/>
        <w:rPr>
          <w:rFonts w:ascii="Arial" w:hAnsi="Arial" w:cs="Arial"/>
        </w:rPr>
      </w:pPr>
      <w:r>
        <w:rPr>
          <w:rFonts w:ascii="Arial" w:hAnsi="Arial" w:cs="Arial"/>
        </w:rPr>
        <w:t>La documentació relacionada als punts anteriors conté tota la documentació formal necessària per poder tramitar el present projecte d’urbanització.</w:t>
      </w:r>
    </w:p>
    <w:p w:rsidR="003605C0" w:rsidRPr="000E2151" w:rsidRDefault="003605C0" w:rsidP="003605C0">
      <w:pPr>
        <w:jc w:val="both"/>
        <w:rPr>
          <w:rFonts w:ascii="Arial" w:hAnsi="Arial" w:cs="Arial"/>
        </w:rPr>
      </w:pPr>
    </w:p>
    <w:p w:rsidR="003605C0" w:rsidRPr="008E0B4D" w:rsidRDefault="003605C0" w:rsidP="003605C0">
      <w:pPr>
        <w:numPr>
          <w:ilvl w:val="0"/>
          <w:numId w:val="21"/>
        </w:numPr>
        <w:suppressAutoHyphens w:val="0"/>
        <w:autoSpaceDE/>
        <w:autoSpaceDN/>
        <w:jc w:val="both"/>
        <w:rPr>
          <w:rFonts w:ascii="Arial Black" w:hAnsi="Arial Black" w:cs="Arial"/>
        </w:rPr>
      </w:pPr>
      <w:r w:rsidRPr="008E0B4D">
        <w:rPr>
          <w:rFonts w:ascii="Arial Black" w:hAnsi="Arial Black" w:cs="Arial"/>
        </w:rPr>
        <w:t>CONSIDERACIONS</w:t>
      </w:r>
    </w:p>
    <w:p w:rsidR="003605C0" w:rsidRPr="00AC3D1E" w:rsidRDefault="003605C0" w:rsidP="003605C0">
      <w:pPr>
        <w:jc w:val="both"/>
        <w:rPr>
          <w:rFonts w:ascii="Arial" w:hAnsi="Arial" w:cs="Arial"/>
        </w:rPr>
      </w:pPr>
    </w:p>
    <w:p w:rsidR="003605C0" w:rsidRPr="00AC3D1E" w:rsidRDefault="003605C0" w:rsidP="003605C0">
      <w:pPr>
        <w:jc w:val="both"/>
        <w:rPr>
          <w:rFonts w:ascii="Arial" w:hAnsi="Arial" w:cs="Arial"/>
          <w:b/>
        </w:rPr>
      </w:pPr>
      <w:r w:rsidRPr="00AC3D1E">
        <w:rPr>
          <w:rFonts w:ascii="Arial" w:hAnsi="Arial" w:cs="Arial"/>
          <w:b/>
        </w:rPr>
        <w:t>4.1. En relació a l’encaix urbà</w:t>
      </w:r>
    </w:p>
    <w:p w:rsidR="003605C0" w:rsidRPr="005A26CB" w:rsidRDefault="003605C0" w:rsidP="003605C0">
      <w:pPr>
        <w:jc w:val="both"/>
        <w:rPr>
          <w:rFonts w:ascii="Arial" w:hAnsi="Arial" w:cs="Arial"/>
        </w:rPr>
      </w:pPr>
      <w:r w:rsidRPr="005A26CB">
        <w:rPr>
          <w:rFonts w:ascii="Arial" w:hAnsi="Arial" w:cs="Arial"/>
        </w:rPr>
        <w:t>A l’apartat 2 del present informe s’indica que l’àmbit del projecte d’urbanització queda definit per la documentació gràfica del propi planejament municipal, i es concreta en la línia discontinua de color vermell que delimita la UA-6.</w:t>
      </w:r>
    </w:p>
    <w:p w:rsidR="003605C0" w:rsidRDefault="003605C0" w:rsidP="003605C0">
      <w:pPr>
        <w:jc w:val="both"/>
        <w:rPr>
          <w:rFonts w:ascii="Arial" w:hAnsi="Arial" w:cs="Arial"/>
        </w:rPr>
      </w:pPr>
      <w:r w:rsidRPr="005A26CB">
        <w:rPr>
          <w:rFonts w:ascii="Arial" w:hAnsi="Arial" w:cs="Arial"/>
        </w:rPr>
        <w:t>Per tant el projecte d’urbanització ha d’incloure tot aquest àmbit</w:t>
      </w:r>
      <w:r>
        <w:rPr>
          <w:rFonts w:ascii="Arial" w:hAnsi="Arial" w:cs="Arial"/>
        </w:rPr>
        <w:t>, no només una part menor d’ell tal i com consta en el projecte presentat, i es pot apreciar al plànol d’emplaçament, on en gris s’assenyala l’àmbit de l’actuació on s’obvia tota la vorera de l’Avinguda Costa Brava (carretera GI-634), i la major part del carrer Balmes que es troben dins la UA-6.</w:t>
      </w:r>
    </w:p>
    <w:p w:rsidR="003605C0" w:rsidRDefault="003605C0" w:rsidP="003605C0">
      <w:pPr>
        <w:jc w:val="center"/>
        <w:rPr>
          <w:noProof/>
          <w:lang w:eastAsia="ca-ES"/>
        </w:rPr>
      </w:pPr>
    </w:p>
    <w:p w:rsidR="003605C0" w:rsidRDefault="003605C0" w:rsidP="003605C0">
      <w:pPr>
        <w:jc w:val="both"/>
        <w:rPr>
          <w:rFonts w:ascii="Arial" w:hAnsi="Arial" w:cs="Arial"/>
        </w:rPr>
      </w:pPr>
      <w:r w:rsidRPr="001115F8">
        <w:rPr>
          <w:rFonts w:ascii="Arial" w:hAnsi="Arial" w:cs="Arial"/>
        </w:rPr>
        <w:t xml:space="preserve">Pel què respecta a les alineacions, que es poden observar al plànol 05 “Proposta”, </w:t>
      </w:r>
      <w:proofErr w:type="spellStart"/>
      <w:r w:rsidRPr="001115F8">
        <w:rPr>
          <w:rFonts w:ascii="Arial" w:hAnsi="Arial" w:cs="Arial"/>
        </w:rPr>
        <w:t>grafiades</w:t>
      </w:r>
      <w:proofErr w:type="spellEnd"/>
      <w:r w:rsidRPr="001115F8">
        <w:rPr>
          <w:rFonts w:ascii="Arial" w:hAnsi="Arial" w:cs="Arial"/>
        </w:rPr>
        <w:t xml:space="preserve"> en color vermell, no s’ajusten a les previstes en el plànol d’ordenació 2 de les NNSS de planejament de Colomers, </w:t>
      </w:r>
      <w:r>
        <w:rPr>
          <w:rFonts w:ascii="Arial" w:hAnsi="Arial" w:cs="Arial"/>
        </w:rPr>
        <w:t xml:space="preserve">ni pel què fa a l’acord del carrer de Balmes que en el planejament és molt més suau que el que es preveu en el projecte, ni pel què fa a l’alineació de </w:t>
      </w:r>
      <w:proofErr w:type="spellStart"/>
      <w:r>
        <w:rPr>
          <w:rFonts w:ascii="Arial" w:hAnsi="Arial" w:cs="Arial"/>
        </w:rPr>
        <w:t>l’Avda</w:t>
      </w:r>
      <w:proofErr w:type="spellEnd"/>
      <w:r>
        <w:rPr>
          <w:rFonts w:ascii="Arial" w:hAnsi="Arial" w:cs="Arial"/>
        </w:rPr>
        <w:t>. Costa Brava, que el planejament la preveu com una línia recta i en canvi a la proposta es va modificant l’angle de l’alineació en cadascun dels límit de les parcel·les resultants, conformant una alineació amb entrants i sortints, tal i com també passa a l’alineació recta del tram est del carrer Balmes.</w:t>
      </w:r>
    </w:p>
    <w:p w:rsidR="003605C0" w:rsidRDefault="003605C0" w:rsidP="003605C0">
      <w:pPr>
        <w:rPr>
          <w:rFonts w:ascii="Arial" w:hAnsi="Arial" w:cs="Arial"/>
          <w:b/>
          <w:sz w:val="16"/>
          <w:szCs w:val="16"/>
        </w:rPr>
      </w:pPr>
    </w:p>
    <w:p w:rsidR="003605C0" w:rsidRDefault="003605C0" w:rsidP="003605C0">
      <w:pPr>
        <w:rPr>
          <w:noProof/>
          <w:lang w:eastAsia="ca-ES"/>
        </w:rPr>
      </w:pPr>
    </w:p>
    <w:p w:rsidR="003605C0" w:rsidRDefault="003605C0" w:rsidP="003605C0">
      <w:pPr>
        <w:jc w:val="both"/>
        <w:rPr>
          <w:rFonts w:ascii="Arial" w:hAnsi="Arial" w:cs="Arial"/>
        </w:rPr>
      </w:pPr>
      <w:r w:rsidRPr="0070664C">
        <w:rPr>
          <w:rFonts w:ascii="Arial" w:hAnsi="Arial" w:cs="Arial"/>
        </w:rPr>
        <w:t>El projecte tampoc justifica que les amplades previstes tant al carrer Balmes, com al carrer de nova creació són les previstes pel planejament</w:t>
      </w:r>
      <w:r>
        <w:rPr>
          <w:rFonts w:ascii="Arial" w:hAnsi="Arial" w:cs="Arial"/>
        </w:rPr>
        <w:t>, plànol d’ordenació 2, Ordenació del Sòl Urbà i Urbanitzable de les NNSS de planejament de Colomers.</w:t>
      </w:r>
    </w:p>
    <w:p w:rsidR="003605C0" w:rsidRPr="0070664C" w:rsidRDefault="003605C0" w:rsidP="003605C0">
      <w:pPr>
        <w:jc w:val="both"/>
        <w:rPr>
          <w:rFonts w:ascii="Arial" w:hAnsi="Arial" w:cs="Arial"/>
        </w:rPr>
      </w:pPr>
      <w:r>
        <w:rPr>
          <w:rFonts w:ascii="Arial" w:hAnsi="Arial" w:cs="Arial"/>
        </w:rPr>
        <w:t>Tampoc queda clar als plànols aportats quina de les dues línies vermelles, representa l’alineació de les diferents finques al carrer Balmes, s’entén que es tracta de la interior, però el grafisme podria induir a error, caldria una llegenda que aclareixi aquest punt.</w:t>
      </w:r>
    </w:p>
    <w:p w:rsidR="003605C0" w:rsidRDefault="003605C0" w:rsidP="003605C0">
      <w:pPr>
        <w:jc w:val="both"/>
        <w:rPr>
          <w:rFonts w:ascii="Arial" w:hAnsi="Arial" w:cs="Arial"/>
          <w:color w:val="FF0000"/>
        </w:rPr>
      </w:pPr>
    </w:p>
    <w:p w:rsidR="003605C0" w:rsidRDefault="003605C0" w:rsidP="003605C0">
      <w:pPr>
        <w:jc w:val="both"/>
        <w:rPr>
          <w:rFonts w:ascii="Arial" w:hAnsi="Arial" w:cs="Arial"/>
        </w:rPr>
      </w:pPr>
    </w:p>
    <w:p w:rsidR="003605C0" w:rsidRPr="00AC3D1E" w:rsidRDefault="003605C0" w:rsidP="003605C0">
      <w:pPr>
        <w:jc w:val="both"/>
        <w:rPr>
          <w:rFonts w:ascii="Arial" w:hAnsi="Arial" w:cs="Arial"/>
          <w:b/>
        </w:rPr>
      </w:pPr>
      <w:r w:rsidRPr="009B3C84">
        <w:rPr>
          <w:rFonts w:ascii="Arial" w:hAnsi="Arial" w:cs="Arial"/>
          <w:b/>
        </w:rPr>
        <w:t>4.2. En relació a la documentació.</w:t>
      </w:r>
    </w:p>
    <w:p w:rsidR="003605C0" w:rsidRDefault="003605C0" w:rsidP="003605C0">
      <w:pPr>
        <w:jc w:val="both"/>
        <w:rPr>
          <w:rFonts w:ascii="Arial" w:hAnsi="Arial" w:cs="Arial"/>
        </w:rPr>
      </w:pPr>
    </w:p>
    <w:p w:rsidR="003605C0" w:rsidRDefault="003605C0" w:rsidP="003605C0">
      <w:pPr>
        <w:jc w:val="both"/>
        <w:rPr>
          <w:rFonts w:ascii="Arial" w:hAnsi="Arial" w:cs="Arial"/>
        </w:rPr>
      </w:pPr>
      <w:r>
        <w:rPr>
          <w:rFonts w:ascii="Arial" w:hAnsi="Arial" w:cs="Arial"/>
        </w:rPr>
        <w:t xml:space="preserve">En relació a la documentació formal del projecte, tot i el què es detalla als punts següents es troba a faltar de manera general:  </w:t>
      </w:r>
    </w:p>
    <w:p w:rsidR="003605C0" w:rsidRPr="009B3C84" w:rsidRDefault="003605C0" w:rsidP="003605C0">
      <w:pPr>
        <w:numPr>
          <w:ilvl w:val="0"/>
          <w:numId w:val="24"/>
        </w:numPr>
        <w:suppressAutoHyphens w:val="0"/>
        <w:autoSpaceDE/>
        <w:autoSpaceDN/>
        <w:jc w:val="both"/>
        <w:rPr>
          <w:rFonts w:ascii="Arial" w:hAnsi="Arial" w:cs="Arial"/>
          <w:u w:val="single"/>
        </w:rPr>
      </w:pPr>
      <w:r w:rsidRPr="009B3C84">
        <w:rPr>
          <w:rFonts w:ascii="Arial" w:hAnsi="Arial" w:cs="Arial"/>
          <w:u w:val="single"/>
        </w:rPr>
        <w:t xml:space="preserve">Memòria i annexes: </w:t>
      </w:r>
      <w:r w:rsidRPr="009B3C84">
        <w:rPr>
          <w:rFonts w:ascii="Arial" w:hAnsi="Arial" w:cs="Arial"/>
        </w:rPr>
        <w:t xml:space="preserve">Falten els diferents estudis de les companyies de serveis, així com el recull dels plànols dels servies existents obtinguts a través de la plataforma </w:t>
      </w:r>
      <w:proofErr w:type="spellStart"/>
      <w:r w:rsidRPr="009B3C84">
        <w:rPr>
          <w:rFonts w:ascii="Arial" w:hAnsi="Arial" w:cs="Arial"/>
        </w:rPr>
        <w:t>eWise</w:t>
      </w:r>
      <w:proofErr w:type="spellEnd"/>
      <w:r w:rsidRPr="009B3C84">
        <w:rPr>
          <w:rFonts w:ascii="Arial" w:hAnsi="Arial" w:cs="Arial"/>
        </w:rPr>
        <w:t xml:space="preserve">. </w:t>
      </w:r>
    </w:p>
    <w:p w:rsidR="003605C0" w:rsidRPr="009B3C84" w:rsidRDefault="003605C0" w:rsidP="003605C0">
      <w:pPr>
        <w:ind w:left="720"/>
        <w:jc w:val="both"/>
        <w:rPr>
          <w:rFonts w:ascii="Arial" w:hAnsi="Arial" w:cs="Arial"/>
        </w:rPr>
      </w:pPr>
      <w:r w:rsidRPr="009B3C84">
        <w:rPr>
          <w:rFonts w:ascii="Arial" w:hAnsi="Arial" w:cs="Arial"/>
        </w:rPr>
        <w:lastRenderedPageBreak/>
        <w:t>Es troba a faltar l’annex justificatiu del dimensionat del ferm, i de les diferents instal·lacions previstes.</w:t>
      </w:r>
    </w:p>
    <w:p w:rsidR="003605C0" w:rsidRPr="009B3C84" w:rsidRDefault="003605C0" w:rsidP="003605C0">
      <w:pPr>
        <w:numPr>
          <w:ilvl w:val="0"/>
          <w:numId w:val="24"/>
        </w:numPr>
        <w:suppressAutoHyphens w:val="0"/>
        <w:autoSpaceDE/>
        <w:autoSpaceDN/>
        <w:jc w:val="both"/>
        <w:rPr>
          <w:rFonts w:ascii="Arial" w:hAnsi="Arial" w:cs="Arial"/>
        </w:rPr>
      </w:pPr>
      <w:r w:rsidRPr="009B3C84">
        <w:rPr>
          <w:rFonts w:ascii="Arial" w:hAnsi="Arial" w:cs="Arial"/>
          <w:u w:val="single"/>
        </w:rPr>
        <w:t>Amidaments i pressupost</w:t>
      </w:r>
      <w:r w:rsidRPr="009B3C84">
        <w:rPr>
          <w:rFonts w:ascii="Arial" w:hAnsi="Arial" w:cs="Arial"/>
        </w:rPr>
        <w:t>: No s‘ha entrat en l’anàlisi detallat dels amidaments, si bé arran del què s’indicarà als punts següent</w:t>
      </w:r>
      <w:r>
        <w:rPr>
          <w:rFonts w:ascii="Arial" w:hAnsi="Arial" w:cs="Arial"/>
        </w:rPr>
        <w:t>s</w:t>
      </w:r>
      <w:r w:rsidRPr="009B3C84">
        <w:rPr>
          <w:rFonts w:ascii="Arial" w:hAnsi="Arial" w:cs="Arial"/>
        </w:rPr>
        <w:t xml:space="preserve"> es considera que caldrà refer tot l’estat d’amidaments i pressupost.</w:t>
      </w:r>
    </w:p>
    <w:p w:rsidR="003605C0" w:rsidRDefault="003605C0" w:rsidP="003605C0">
      <w:pPr>
        <w:jc w:val="both"/>
        <w:rPr>
          <w:rFonts w:ascii="Arial" w:hAnsi="Arial" w:cs="Arial"/>
        </w:rPr>
      </w:pPr>
    </w:p>
    <w:p w:rsidR="003605C0" w:rsidRPr="00AC3D1E" w:rsidRDefault="003605C0" w:rsidP="003605C0">
      <w:pPr>
        <w:jc w:val="both"/>
        <w:rPr>
          <w:rFonts w:ascii="Arial" w:hAnsi="Arial" w:cs="Arial"/>
        </w:rPr>
      </w:pPr>
    </w:p>
    <w:p w:rsidR="003605C0" w:rsidRDefault="003605C0" w:rsidP="003605C0">
      <w:pPr>
        <w:jc w:val="both"/>
        <w:rPr>
          <w:rFonts w:ascii="Arial" w:hAnsi="Arial" w:cs="Arial"/>
          <w:b/>
        </w:rPr>
      </w:pPr>
      <w:r w:rsidRPr="00AC3D1E">
        <w:rPr>
          <w:rFonts w:ascii="Arial" w:hAnsi="Arial" w:cs="Arial"/>
          <w:b/>
        </w:rPr>
        <w:t xml:space="preserve">4.3. En relació </w:t>
      </w:r>
      <w:r>
        <w:rPr>
          <w:rFonts w:ascii="Arial" w:hAnsi="Arial" w:cs="Arial"/>
          <w:b/>
        </w:rPr>
        <w:t>als moviments de terres i formació de l’esplanada.</w:t>
      </w:r>
    </w:p>
    <w:p w:rsidR="003605C0" w:rsidRDefault="003605C0" w:rsidP="003605C0">
      <w:pPr>
        <w:jc w:val="both"/>
        <w:rPr>
          <w:rFonts w:ascii="Arial" w:hAnsi="Arial" w:cs="Arial"/>
        </w:rPr>
      </w:pPr>
    </w:p>
    <w:p w:rsidR="003605C0" w:rsidRDefault="003605C0" w:rsidP="003605C0">
      <w:pPr>
        <w:jc w:val="both"/>
        <w:rPr>
          <w:rFonts w:ascii="Arial" w:hAnsi="Arial" w:cs="Arial"/>
        </w:rPr>
      </w:pPr>
      <w:r>
        <w:rPr>
          <w:rFonts w:ascii="Arial" w:hAnsi="Arial" w:cs="Arial"/>
        </w:rPr>
        <w:t>El projecte no aporta cap dada en relació a les preexistències relatives a la tipologia de terreny, on s’han de formar els nous vials, tampoc es detalla el tipus de material que ha de servir per al terraplenat de terres i tampoc es fa cap estimació del tipus d’esplanada que s’obtindrà i sobre la qual es preveu la formació del paquet de ferm dels vials.</w:t>
      </w:r>
    </w:p>
    <w:p w:rsidR="003605C0" w:rsidRDefault="003605C0" w:rsidP="003605C0">
      <w:pPr>
        <w:jc w:val="both"/>
        <w:rPr>
          <w:rFonts w:ascii="Arial" w:hAnsi="Arial" w:cs="Arial"/>
        </w:rPr>
      </w:pPr>
    </w:p>
    <w:p w:rsidR="003605C0" w:rsidRPr="00CF3070" w:rsidRDefault="003605C0" w:rsidP="003605C0">
      <w:pPr>
        <w:jc w:val="both"/>
        <w:rPr>
          <w:rFonts w:ascii="Arial" w:hAnsi="Arial" w:cs="Arial"/>
          <w:i/>
        </w:rPr>
      </w:pPr>
      <w:r w:rsidRPr="00CF3070">
        <w:rPr>
          <w:rFonts w:ascii="Arial" w:hAnsi="Arial" w:cs="Arial"/>
        </w:rPr>
        <w:t xml:space="preserve">Cal advertir a l’interessat que en el moment de la recepció de les obres caldrà que es justifiqui que les capes del substrat inferior compleixen amb els guixos establerts a l’article 5.1, de la formació de l’esplanada, de la </w:t>
      </w:r>
      <w:r w:rsidRPr="00CF3070">
        <w:rPr>
          <w:rFonts w:ascii="Arial" w:hAnsi="Arial" w:cs="Arial"/>
          <w:i/>
        </w:rPr>
        <w:t xml:space="preserve">ORDEN FOM/3460/2003, de 28 de </w:t>
      </w:r>
      <w:proofErr w:type="spellStart"/>
      <w:r w:rsidRPr="00CF3070">
        <w:rPr>
          <w:rFonts w:ascii="Arial" w:hAnsi="Arial" w:cs="Arial"/>
          <w:i/>
        </w:rPr>
        <w:t>noviembre</w:t>
      </w:r>
      <w:proofErr w:type="spellEnd"/>
      <w:r w:rsidRPr="00CF3070">
        <w:rPr>
          <w:rFonts w:ascii="Arial" w:hAnsi="Arial" w:cs="Arial"/>
          <w:i/>
        </w:rPr>
        <w:t xml:space="preserve">, por la que se </w:t>
      </w:r>
      <w:proofErr w:type="spellStart"/>
      <w:r w:rsidRPr="00CF3070">
        <w:rPr>
          <w:rFonts w:ascii="Arial" w:hAnsi="Arial" w:cs="Arial"/>
          <w:i/>
        </w:rPr>
        <w:t>aprueba</w:t>
      </w:r>
      <w:proofErr w:type="spellEnd"/>
      <w:r w:rsidRPr="00CF3070">
        <w:rPr>
          <w:rFonts w:ascii="Arial" w:hAnsi="Arial" w:cs="Arial"/>
          <w:i/>
        </w:rPr>
        <w:t xml:space="preserve"> la norma 6.1-IC «Secciones de </w:t>
      </w:r>
      <w:proofErr w:type="spellStart"/>
      <w:r w:rsidRPr="00CF3070">
        <w:rPr>
          <w:rFonts w:ascii="Arial" w:hAnsi="Arial" w:cs="Arial"/>
          <w:i/>
        </w:rPr>
        <w:t>firme</w:t>
      </w:r>
      <w:proofErr w:type="spellEnd"/>
      <w:r w:rsidRPr="00CF3070">
        <w:rPr>
          <w:rFonts w:ascii="Arial" w:hAnsi="Arial" w:cs="Arial"/>
          <w:i/>
        </w:rPr>
        <w:t xml:space="preserve">», de la </w:t>
      </w:r>
      <w:proofErr w:type="spellStart"/>
      <w:r w:rsidRPr="00CF3070">
        <w:rPr>
          <w:rFonts w:ascii="Arial" w:hAnsi="Arial" w:cs="Arial"/>
          <w:i/>
        </w:rPr>
        <w:t>Instrucción</w:t>
      </w:r>
      <w:proofErr w:type="spellEnd"/>
      <w:r w:rsidRPr="00CF3070">
        <w:rPr>
          <w:rFonts w:ascii="Arial" w:hAnsi="Arial" w:cs="Arial"/>
          <w:i/>
        </w:rPr>
        <w:t xml:space="preserve"> de </w:t>
      </w:r>
      <w:proofErr w:type="spellStart"/>
      <w:r w:rsidRPr="00CF3070">
        <w:rPr>
          <w:rFonts w:ascii="Arial" w:hAnsi="Arial" w:cs="Arial"/>
          <w:i/>
        </w:rPr>
        <w:t>Carreteras</w:t>
      </w:r>
      <w:proofErr w:type="spellEnd"/>
      <w:r w:rsidRPr="00CF3070">
        <w:rPr>
          <w:rFonts w:ascii="Arial" w:hAnsi="Arial" w:cs="Arial"/>
          <w:i/>
        </w:rPr>
        <w:t>.</w:t>
      </w:r>
    </w:p>
    <w:p w:rsidR="003605C0" w:rsidRDefault="003605C0" w:rsidP="003605C0">
      <w:pPr>
        <w:jc w:val="both"/>
        <w:rPr>
          <w:rFonts w:ascii="Arial" w:hAnsi="Arial" w:cs="Arial"/>
        </w:rPr>
      </w:pPr>
    </w:p>
    <w:p w:rsidR="003605C0" w:rsidRDefault="003605C0" w:rsidP="003605C0">
      <w:pPr>
        <w:jc w:val="both"/>
        <w:rPr>
          <w:rFonts w:ascii="Arial" w:hAnsi="Arial" w:cs="Arial"/>
        </w:rPr>
      </w:pPr>
    </w:p>
    <w:p w:rsidR="003605C0" w:rsidRPr="00DE5870" w:rsidRDefault="003605C0" w:rsidP="003605C0">
      <w:pPr>
        <w:jc w:val="both"/>
        <w:rPr>
          <w:rFonts w:ascii="Arial" w:hAnsi="Arial" w:cs="Arial"/>
          <w:b/>
        </w:rPr>
      </w:pPr>
      <w:r w:rsidRPr="00DE5870">
        <w:rPr>
          <w:rFonts w:ascii="Arial" w:hAnsi="Arial" w:cs="Arial"/>
          <w:b/>
        </w:rPr>
        <w:t>4.4</w:t>
      </w:r>
      <w:r>
        <w:rPr>
          <w:rFonts w:ascii="Arial" w:hAnsi="Arial" w:cs="Arial"/>
          <w:b/>
        </w:rPr>
        <w:t>.</w:t>
      </w:r>
      <w:r w:rsidRPr="00DE5870">
        <w:rPr>
          <w:rFonts w:ascii="Arial" w:hAnsi="Arial" w:cs="Arial"/>
          <w:b/>
        </w:rPr>
        <w:t xml:space="preserve"> En relació a la definició funcional de la via, categorització del trànsit.</w:t>
      </w:r>
    </w:p>
    <w:p w:rsidR="003605C0" w:rsidRDefault="003605C0" w:rsidP="003605C0">
      <w:pPr>
        <w:jc w:val="both"/>
        <w:rPr>
          <w:rFonts w:ascii="Arial" w:hAnsi="Arial" w:cs="Arial"/>
        </w:rPr>
      </w:pPr>
    </w:p>
    <w:p w:rsidR="003605C0" w:rsidRPr="00D90817" w:rsidRDefault="003605C0" w:rsidP="003605C0">
      <w:pPr>
        <w:jc w:val="both"/>
        <w:rPr>
          <w:rFonts w:ascii="Arial" w:hAnsi="Arial" w:cs="Arial"/>
        </w:rPr>
      </w:pPr>
      <w:r>
        <w:rPr>
          <w:rFonts w:ascii="Arial" w:hAnsi="Arial" w:cs="Arial"/>
        </w:rPr>
        <w:t xml:space="preserve">El projecte no defineix la tipologia de trànsit que s’ha tingut en compte alhora de definir el paquet de ferm previst. Donat que no hi ha normativa al respecte per a vials urbans, llevat de la normativa de carreteres, es considera adequat que la justificació s’ajusti als paràmetres establerts a la </w:t>
      </w:r>
      <w:r w:rsidRPr="00D90817">
        <w:rPr>
          <w:rFonts w:ascii="Arial" w:hAnsi="Arial" w:cs="Arial"/>
          <w:i/>
        </w:rPr>
        <w:t xml:space="preserve">“ORDEN FOM/3460/2003, de 28 de </w:t>
      </w:r>
      <w:proofErr w:type="spellStart"/>
      <w:r w:rsidRPr="00D90817">
        <w:rPr>
          <w:rFonts w:ascii="Arial" w:hAnsi="Arial" w:cs="Arial"/>
          <w:i/>
        </w:rPr>
        <w:t>noviembre</w:t>
      </w:r>
      <w:proofErr w:type="spellEnd"/>
      <w:r w:rsidRPr="00D90817">
        <w:rPr>
          <w:rFonts w:ascii="Arial" w:hAnsi="Arial" w:cs="Arial"/>
          <w:i/>
        </w:rPr>
        <w:t xml:space="preserve">, por la que se </w:t>
      </w:r>
      <w:proofErr w:type="spellStart"/>
      <w:r w:rsidRPr="00D90817">
        <w:rPr>
          <w:rFonts w:ascii="Arial" w:hAnsi="Arial" w:cs="Arial"/>
          <w:i/>
        </w:rPr>
        <w:t>aprueba</w:t>
      </w:r>
      <w:proofErr w:type="spellEnd"/>
      <w:r w:rsidRPr="00D90817">
        <w:rPr>
          <w:rFonts w:ascii="Arial" w:hAnsi="Arial" w:cs="Arial"/>
          <w:i/>
        </w:rPr>
        <w:t xml:space="preserve"> la norma 6.1-IC «Secciones de </w:t>
      </w:r>
      <w:proofErr w:type="spellStart"/>
      <w:r w:rsidRPr="00D90817">
        <w:rPr>
          <w:rFonts w:ascii="Arial" w:hAnsi="Arial" w:cs="Arial"/>
          <w:i/>
        </w:rPr>
        <w:t>firme</w:t>
      </w:r>
      <w:proofErr w:type="spellEnd"/>
      <w:r w:rsidRPr="00D90817">
        <w:rPr>
          <w:rFonts w:ascii="Arial" w:hAnsi="Arial" w:cs="Arial"/>
          <w:i/>
        </w:rPr>
        <w:t xml:space="preserve">», de la </w:t>
      </w:r>
      <w:proofErr w:type="spellStart"/>
      <w:r w:rsidRPr="00D90817">
        <w:rPr>
          <w:rFonts w:ascii="Arial" w:hAnsi="Arial" w:cs="Arial"/>
          <w:i/>
        </w:rPr>
        <w:t>Instrucción</w:t>
      </w:r>
      <w:proofErr w:type="spellEnd"/>
      <w:r w:rsidRPr="00D90817">
        <w:rPr>
          <w:rFonts w:ascii="Arial" w:hAnsi="Arial" w:cs="Arial"/>
          <w:i/>
        </w:rPr>
        <w:t xml:space="preserve"> de </w:t>
      </w:r>
      <w:proofErr w:type="spellStart"/>
      <w:r w:rsidRPr="00D90817">
        <w:rPr>
          <w:rFonts w:ascii="Arial" w:hAnsi="Arial" w:cs="Arial"/>
          <w:i/>
        </w:rPr>
        <w:t>Carreteras</w:t>
      </w:r>
      <w:proofErr w:type="spellEnd"/>
      <w:r w:rsidRPr="00D90817">
        <w:rPr>
          <w:rFonts w:ascii="Arial" w:hAnsi="Arial" w:cs="Arial"/>
          <w:i/>
        </w:rPr>
        <w:t>”</w:t>
      </w:r>
      <w:r>
        <w:rPr>
          <w:rFonts w:ascii="Arial" w:hAnsi="Arial" w:cs="Arial"/>
        </w:rPr>
        <w:t>.</w:t>
      </w:r>
    </w:p>
    <w:p w:rsidR="003605C0" w:rsidRPr="00EC3299" w:rsidRDefault="003605C0" w:rsidP="003605C0">
      <w:pPr>
        <w:jc w:val="both"/>
        <w:rPr>
          <w:rFonts w:ascii="Arial" w:hAnsi="Arial" w:cs="Arial"/>
        </w:rPr>
      </w:pPr>
    </w:p>
    <w:p w:rsidR="003605C0" w:rsidRPr="00EC3299" w:rsidRDefault="003605C0" w:rsidP="003605C0">
      <w:pPr>
        <w:jc w:val="both"/>
        <w:rPr>
          <w:rFonts w:ascii="Arial" w:hAnsi="Arial" w:cs="Arial"/>
          <w:b/>
        </w:rPr>
      </w:pPr>
      <w:r w:rsidRPr="00EC3299">
        <w:rPr>
          <w:rFonts w:ascii="Arial" w:hAnsi="Arial" w:cs="Arial"/>
          <w:b/>
        </w:rPr>
        <w:t>4.5. En relació al paquet de ferm previst, càlcul de la secció.</w:t>
      </w:r>
    </w:p>
    <w:p w:rsidR="003605C0" w:rsidRPr="00EC3299" w:rsidRDefault="003605C0" w:rsidP="003605C0">
      <w:pPr>
        <w:jc w:val="both"/>
        <w:rPr>
          <w:rFonts w:ascii="Arial" w:hAnsi="Arial" w:cs="Arial"/>
          <w:b/>
        </w:rPr>
      </w:pPr>
    </w:p>
    <w:p w:rsidR="003605C0" w:rsidRDefault="003605C0" w:rsidP="003605C0">
      <w:pPr>
        <w:jc w:val="both"/>
        <w:rPr>
          <w:rFonts w:ascii="Arial" w:hAnsi="Arial" w:cs="Arial"/>
        </w:rPr>
      </w:pPr>
      <w:r>
        <w:rPr>
          <w:rFonts w:ascii="Arial" w:hAnsi="Arial" w:cs="Arial"/>
        </w:rPr>
        <w:t>A la memòria i plànols del projecte es preveu el següent paquet de ferm:</w:t>
      </w:r>
    </w:p>
    <w:p w:rsidR="003605C0" w:rsidRDefault="003605C0" w:rsidP="003605C0">
      <w:pPr>
        <w:numPr>
          <w:ilvl w:val="0"/>
          <w:numId w:val="20"/>
        </w:numPr>
        <w:suppressAutoHyphens w:val="0"/>
        <w:autoSpaceDE/>
        <w:autoSpaceDN/>
        <w:jc w:val="both"/>
        <w:rPr>
          <w:rFonts w:ascii="Arial" w:hAnsi="Arial" w:cs="Arial"/>
        </w:rPr>
      </w:pPr>
      <w:r>
        <w:rPr>
          <w:rFonts w:ascii="Arial" w:hAnsi="Arial" w:cs="Arial"/>
        </w:rPr>
        <w:t>Base de tot-U artificial de 20 cm de gruix</w:t>
      </w:r>
    </w:p>
    <w:p w:rsidR="003605C0" w:rsidRDefault="003605C0" w:rsidP="003605C0">
      <w:pPr>
        <w:numPr>
          <w:ilvl w:val="0"/>
          <w:numId w:val="20"/>
        </w:numPr>
        <w:suppressAutoHyphens w:val="0"/>
        <w:autoSpaceDE/>
        <w:autoSpaceDN/>
        <w:jc w:val="both"/>
        <w:rPr>
          <w:rFonts w:ascii="Arial" w:hAnsi="Arial" w:cs="Arial"/>
        </w:rPr>
      </w:pPr>
      <w:r>
        <w:rPr>
          <w:rFonts w:ascii="Arial" w:hAnsi="Arial" w:cs="Arial"/>
        </w:rPr>
        <w:t>Paviment de formigó HM-30 de 20 cm de gruix</w:t>
      </w:r>
    </w:p>
    <w:p w:rsidR="003605C0" w:rsidRDefault="003605C0" w:rsidP="003605C0">
      <w:pPr>
        <w:jc w:val="both"/>
        <w:rPr>
          <w:rFonts w:ascii="Arial" w:hAnsi="Arial" w:cs="Arial"/>
        </w:rPr>
      </w:pPr>
      <w:r>
        <w:rPr>
          <w:rFonts w:ascii="Arial" w:hAnsi="Arial" w:cs="Arial"/>
        </w:rPr>
        <w:t>En canvi a l’estat d’amidaments el paquet de ferm està format per:</w:t>
      </w:r>
    </w:p>
    <w:p w:rsidR="003605C0" w:rsidRDefault="003605C0" w:rsidP="003605C0">
      <w:pPr>
        <w:numPr>
          <w:ilvl w:val="0"/>
          <w:numId w:val="20"/>
        </w:numPr>
        <w:suppressAutoHyphens w:val="0"/>
        <w:autoSpaceDE/>
        <w:autoSpaceDN/>
        <w:jc w:val="both"/>
        <w:rPr>
          <w:rFonts w:ascii="Arial" w:hAnsi="Arial" w:cs="Arial"/>
        </w:rPr>
      </w:pPr>
      <w:r>
        <w:rPr>
          <w:rFonts w:ascii="Arial" w:hAnsi="Arial" w:cs="Arial"/>
        </w:rPr>
        <w:t>Base de tot-U artificial compactat al 95% del PM de 20 cm de gruix</w:t>
      </w:r>
    </w:p>
    <w:p w:rsidR="003605C0" w:rsidRDefault="003605C0" w:rsidP="003605C0">
      <w:pPr>
        <w:numPr>
          <w:ilvl w:val="0"/>
          <w:numId w:val="20"/>
        </w:numPr>
        <w:suppressAutoHyphens w:val="0"/>
        <w:autoSpaceDE/>
        <w:autoSpaceDN/>
        <w:jc w:val="both"/>
        <w:rPr>
          <w:rFonts w:ascii="Arial" w:hAnsi="Arial" w:cs="Arial"/>
        </w:rPr>
      </w:pPr>
      <w:r>
        <w:rPr>
          <w:rFonts w:ascii="Arial" w:hAnsi="Arial" w:cs="Arial"/>
        </w:rPr>
        <w:t>Paviment de formigó tipus HF-35/P/10/I+E de 20 cm de gruix armat amb mallat de Ø8#15x30.</w:t>
      </w:r>
    </w:p>
    <w:p w:rsidR="003605C0" w:rsidRDefault="003605C0" w:rsidP="003605C0">
      <w:pPr>
        <w:jc w:val="both"/>
        <w:rPr>
          <w:rFonts w:ascii="Arial" w:hAnsi="Arial" w:cs="Arial"/>
        </w:rPr>
      </w:pPr>
    </w:p>
    <w:p w:rsidR="003605C0" w:rsidRDefault="003605C0" w:rsidP="003605C0">
      <w:pPr>
        <w:jc w:val="both"/>
        <w:rPr>
          <w:rFonts w:ascii="Arial" w:hAnsi="Arial" w:cs="Arial"/>
        </w:rPr>
      </w:pPr>
      <w:r>
        <w:rPr>
          <w:rFonts w:ascii="Arial" w:hAnsi="Arial" w:cs="Arial"/>
        </w:rPr>
        <w:t xml:space="preserve">Tal i com s’ha indicat als apartats anteriors cal justificar el paquet de ferm adoptat, ja sigui d’acord amb la </w:t>
      </w:r>
      <w:r w:rsidRPr="004A2746">
        <w:rPr>
          <w:rFonts w:ascii="Arial" w:hAnsi="Arial" w:cs="Arial"/>
        </w:rPr>
        <w:t xml:space="preserve">ORDEN FOM/3460/2003, de 28 de </w:t>
      </w:r>
      <w:proofErr w:type="spellStart"/>
      <w:r w:rsidRPr="004A2746">
        <w:rPr>
          <w:rFonts w:ascii="Arial" w:hAnsi="Arial" w:cs="Arial"/>
        </w:rPr>
        <w:t>noviembre</w:t>
      </w:r>
      <w:proofErr w:type="spellEnd"/>
      <w:r w:rsidRPr="004A2746">
        <w:rPr>
          <w:rFonts w:ascii="Arial" w:hAnsi="Arial" w:cs="Arial"/>
        </w:rPr>
        <w:t xml:space="preserve">, por la que se </w:t>
      </w:r>
      <w:proofErr w:type="spellStart"/>
      <w:r w:rsidRPr="004A2746">
        <w:rPr>
          <w:rFonts w:ascii="Arial" w:hAnsi="Arial" w:cs="Arial"/>
        </w:rPr>
        <w:t>aprueba</w:t>
      </w:r>
      <w:proofErr w:type="spellEnd"/>
      <w:r w:rsidRPr="004A2746">
        <w:rPr>
          <w:rFonts w:ascii="Arial" w:hAnsi="Arial" w:cs="Arial"/>
        </w:rPr>
        <w:t xml:space="preserve"> la norma 6.1-IC «Secciones de </w:t>
      </w:r>
      <w:proofErr w:type="spellStart"/>
      <w:r w:rsidRPr="004A2746">
        <w:rPr>
          <w:rFonts w:ascii="Arial" w:hAnsi="Arial" w:cs="Arial"/>
        </w:rPr>
        <w:t>firme</w:t>
      </w:r>
      <w:proofErr w:type="spellEnd"/>
      <w:r w:rsidRPr="004A2746">
        <w:rPr>
          <w:rFonts w:ascii="Arial" w:hAnsi="Arial" w:cs="Arial"/>
        </w:rPr>
        <w:t xml:space="preserve">», de la </w:t>
      </w:r>
      <w:proofErr w:type="spellStart"/>
      <w:r w:rsidRPr="004A2746">
        <w:rPr>
          <w:rFonts w:ascii="Arial" w:hAnsi="Arial" w:cs="Arial"/>
        </w:rPr>
        <w:t>Instrucción</w:t>
      </w:r>
      <w:proofErr w:type="spellEnd"/>
      <w:r w:rsidRPr="004A2746">
        <w:rPr>
          <w:rFonts w:ascii="Arial" w:hAnsi="Arial" w:cs="Arial"/>
        </w:rPr>
        <w:t xml:space="preserve"> de </w:t>
      </w:r>
      <w:proofErr w:type="spellStart"/>
      <w:r w:rsidRPr="004A2746">
        <w:rPr>
          <w:rFonts w:ascii="Arial" w:hAnsi="Arial" w:cs="Arial"/>
        </w:rPr>
        <w:t>Carreteras</w:t>
      </w:r>
      <w:proofErr w:type="spellEnd"/>
      <w:r w:rsidRPr="004A2746">
        <w:rPr>
          <w:rFonts w:ascii="Arial" w:hAnsi="Arial" w:cs="Arial"/>
        </w:rPr>
        <w:t>, o bé d’acord amb els criteris adoptats per INCASOL en el document “Criteris de disseny estructural de paviments urbans a nuclis antics i sectors de nova urbanització”.</w:t>
      </w:r>
    </w:p>
    <w:p w:rsidR="003605C0" w:rsidRDefault="003605C0" w:rsidP="003605C0">
      <w:pPr>
        <w:jc w:val="both"/>
        <w:rPr>
          <w:rFonts w:ascii="Arial" w:hAnsi="Arial" w:cs="Arial"/>
        </w:rPr>
      </w:pPr>
      <w:r>
        <w:rPr>
          <w:rFonts w:ascii="Arial" w:hAnsi="Arial" w:cs="Arial"/>
        </w:rPr>
        <w:t>Respecte de la discrepància entre els diferents documents del projecte s’han d’esmenar de cara a mantenir la coherència del document, i alhora els materials adoptats s’han d’ajustar a les normes tècniques de referència, el PG3 i la instrucció 6.1-IC.</w:t>
      </w:r>
    </w:p>
    <w:p w:rsidR="003605C0" w:rsidRDefault="003605C0" w:rsidP="003605C0">
      <w:pPr>
        <w:jc w:val="both"/>
        <w:rPr>
          <w:rFonts w:ascii="Arial" w:hAnsi="Arial" w:cs="Arial"/>
        </w:rPr>
      </w:pPr>
    </w:p>
    <w:p w:rsidR="003605C0" w:rsidRDefault="003605C0" w:rsidP="003605C0">
      <w:pPr>
        <w:jc w:val="both"/>
        <w:rPr>
          <w:rFonts w:ascii="Arial" w:hAnsi="Arial" w:cs="Arial"/>
          <w:b/>
        </w:rPr>
      </w:pPr>
      <w:r w:rsidRPr="00346A5A">
        <w:rPr>
          <w:rFonts w:ascii="Arial" w:hAnsi="Arial" w:cs="Arial"/>
          <w:b/>
        </w:rPr>
        <w:t>4.</w:t>
      </w:r>
      <w:r>
        <w:rPr>
          <w:rFonts w:ascii="Arial" w:hAnsi="Arial" w:cs="Arial"/>
          <w:b/>
        </w:rPr>
        <w:t>6</w:t>
      </w:r>
      <w:r w:rsidRPr="00346A5A">
        <w:rPr>
          <w:rFonts w:ascii="Arial" w:hAnsi="Arial" w:cs="Arial"/>
          <w:b/>
        </w:rPr>
        <w:t>. En relació a la pavimentació.</w:t>
      </w:r>
    </w:p>
    <w:p w:rsidR="003605C0" w:rsidRDefault="003605C0" w:rsidP="003605C0">
      <w:pPr>
        <w:jc w:val="both"/>
        <w:rPr>
          <w:rFonts w:ascii="Arial" w:hAnsi="Arial" w:cs="Arial"/>
        </w:rPr>
      </w:pPr>
      <w:r w:rsidRPr="00346A5A">
        <w:rPr>
          <w:rFonts w:ascii="Arial" w:hAnsi="Arial" w:cs="Arial"/>
        </w:rPr>
        <w:t xml:space="preserve">Com bé s’ha indicat l’àmbit del projecte s’ha d’ajustar a l’àmbit </w:t>
      </w:r>
      <w:r>
        <w:rPr>
          <w:rFonts w:ascii="Arial" w:hAnsi="Arial" w:cs="Arial"/>
        </w:rPr>
        <w:t>de la UA-6 definit als plànols d’ordenació, per tant cal preveure l’enderroc de l’actual pavimentació del carrer de Balmes afectada per tal de substituir-la per una de nova.</w:t>
      </w:r>
    </w:p>
    <w:p w:rsidR="003605C0" w:rsidRDefault="003605C0" w:rsidP="003605C0">
      <w:pPr>
        <w:jc w:val="both"/>
        <w:rPr>
          <w:rFonts w:ascii="Arial" w:hAnsi="Arial" w:cs="Arial"/>
        </w:rPr>
      </w:pPr>
      <w:r>
        <w:rPr>
          <w:rFonts w:ascii="Arial" w:hAnsi="Arial" w:cs="Arial"/>
        </w:rPr>
        <w:t>En quan a l’acabat, per tal de mantenir la coherència amb les últimes pavimentacions efectuades al municipi, caldrà buscar una solució que mantingui la coherència amb el tractament que s’ha donat a la zona del carrer Cervantes, en el tram comprès entre l’església i l’Ajuntament, tal i com es pot veure a les següents imatges on s’inclou una franja amb paviment de panot.</w:t>
      </w:r>
    </w:p>
    <w:p w:rsidR="003605C0" w:rsidRDefault="003605C0" w:rsidP="003605C0">
      <w:pPr>
        <w:rPr>
          <w:rFonts w:ascii="Arial" w:hAnsi="Arial" w:cs="Arial"/>
        </w:rPr>
      </w:pPr>
    </w:p>
    <w:p w:rsidR="003605C0" w:rsidRPr="00720E47" w:rsidRDefault="003605C0" w:rsidP="003605C0">
      <w:pPr>
        <w:rPr>
          <w:rFonts w:ascii="Arial" w:hAnsi="Arial" w:cs="Arial"/>
        </w:rPr>
      </w:pPr>
    </w:p>
    <w:p w:rsidR="003605C0" w:rsidRDefault="003605C0" w:rsidP="003605C0">
      <w:pPr>
        <w:jc w:val="both"/>
        <w:rPr>
          <w:rFonts w:ascii="Arial" w:hAnsi="Arial" w:cs="Arial"/>
        </w:rPr>
      </w:pPr>
      <w:r>
        <w:rPr>
          <w:rFonts w:ascii="Arial" w:hAnsi="Arial" w:cs="Arial"/>
        </w:rPr>
        <w:t>Caldrà que el projecte aporti una proposta que inclogui un paviment de formigó amb acabat raspallat, plantejant, per exemple les juntes amb aquest tipus de paviment i/o les rigoles.</w:t>
      </w:r>
    </w:p>
    <w:p w:rsidR="003605C0" w:rsidRDefault="003605C0" w:rsidP="003605C0">
      <w:pPr>
        <w:jc w:val="both"/>
        <w:rPr>
          <w:rFonts w:ascii="Arial" w:hAnsi="Arial" w:cs="Arial"/>
        </w:rPr>
      </w:pPr>
      <w:r>
        <w:rPr>
          <w:rFonts w:ascii="Arial" w:hAnsi="Arial" w:cs="Arial"/>
        </w:rPr>
        <w:lastRenderedPageBreak/>
        <w:t>Pel què fa al vial de vianants caldrà continuar amb el mateix tractament que s’acaba d’indicar pel carrer de Balmes.</w:t>
      </w:r>
    </w:p>
    <w:p w:rsidR="003605C0" w:rsidRDefault="003605C0" w:rsidP="003605C0">
      <w:pPr>
        <w:jc w:val="both"/>
        <w:rPr>
          <w:rFonts w:ascii="Arial" w:hAnsi="Arial" w:cs="Arial"/>
        </w:rPr>
      </w:pPr>
      <w:r>
        <w:rPr>
          <w:rFonts w:ascii="Arial" w:hAnsi="Arial" w:cs="Arial"/>
        </w:rPr>
        <w:t xml:space="preserve">La vorera de </w:t>
      </w:r>
      <w:proofErr w:type="spellStart"/>
      <w:r>
        <w:rPr>
          <w:rFonts w:ascii="Arial" w:hAnsi="Arial" w:cs="Arial"/>
        </w:rPr>
        <w:t>l’Avda</w:t>
      </w:r>
      <w:proofErr w:type="spellEnd"/>
      <w:r>
        <w:rPr>
          <w:rFonts w:ascii="Arial" w:hAnsi="Arial" w:cs="Arial"/>
        </w:rPr>
        <w:t>. de la Costa Brava tindrà el mateix tractament que té l’actual tram situat davant el restaurant “el Cargolet”.</w:t>
      </w:r>
    </w:p>
    <w:p w:rsidR="003605C0" w:rsidRPr="00346A5A" w:rsidRDefault="003605C0" w:rsidP="003605C0">
      <w:pPr>
        <w:jc w:val="both"/>
        <w:rPr>
          <w:rFonts w:ascii="Arial" w:hAnsi="Arial" w:cs="Arial"/>
        </w:rPr>
      </w:pPr>
    </w:p>
    <w:p w:rsidR="003605C0" w:rsidRPr="00EC3299" w:rsidRDefault="003605C0" w:rsidP="003605C0">
      <w:pPr>
        <w:jc w:val="both"/>
        <w:rPr>
          <w:rFonts w:ascii="Arial" w:hAnsi="Arial" w:cs="Arial"/>
        </w:rPr>
      </w:pPr>
    </w:p>
    <w:p w:rsidR="003605C0" w:rsidRDefault="003605C0" w:rsidP="003605C0">
      <w:pPr>
        <w:jc w:val="both"/>
        <w:rPr>
          <w:rFonts w:ascii="Arial" w:hAnsi="Arial" w:cs="Arial"/>
          <w:b/>
        </w:rPr>
      </w:pPr>
      <w:r w:rsidRPr="00EC3299">
        <w:rPr>
          <w:rFonts w:ascii="Arial" w:hAnsi="Arial" w:cs="Arial"/>
          <w:b/>
        </w:rPr>
        <w:t>4.</w:t>
      </w:r>
      <w:r>
        <w:rPr>
          <w:rFonts w:ascii="Arial" w:hAnsi="Arial" w:cs="Arial"/>
          <w:b/>
        </w:rPr>
        <w:t>7.</w:t>
      </w:r>
      <w:r w:rsidRPr="00EC3299">
        <w:rPr>
          <w:rFonts w:ascii="Arial" w:hAnsi="Arial" w:cs="Arial"/>
          <w:b/>
        </w:rPr>
        <w:t xml:space="preserve"> En relació a la xarxa de sanejament</w:t>
      </w:r>
      <w:r>
        <w:rPr>
          <w:rFonts w:ascii="Arial" w:hAnsi="Arial" w:cs="Arial"/>
          <w:b/>
        </w:rPr>
        <w:t xml:space="preserve"> i plujanes</w:t>
      </w:r>
      <w:r w:rsidRPr="00EC3299">
        <w:rPr>
          <w:rFonts w:ascii="Arial" w:hAnsi="Arial" w:cs="Arial"/>
          <w:b/>
        </w:rPr>
        <w:t>.</w:t>
      </w:r>
    </w:p>
    <w:p w:rsidR="003605C0" w:rsidRDefault="003605C0" w:rsidP="003605C0">
      <w:pPr>
        <w:jc w:val="both"/>
        <w:rPr>
          <w:rFonts w:ascii="Arial" w:hAnsi="Arial" w:cs="Arial"/>
        </w:rPr>
      </w:pPr>
      <w:r w:rsidRPr="00D90817">
        <w:rPr>
          <w:rFonts w:ascii="Arial" w:hAnsi="Arial" w:cs="Arial"/>
        </w:rPr>
        <w:t>El projecte si bé aporta plànols de l’estat actual de la xarxa de sanejament, no indica el</w:t>
      </w:r>
      <w:r>
        <w:rPr>
          <w:rFonts w:ascii="Arial" w:hAnsi="Arial" w:cs="Arial"/>
        </w:rPr>
        <w:t>s</w:t>
      </w:r>
      <w:r w:rsidRPr="00D90817">
        <w:rPr>
          <w:rFonts w:ascii="Arial" w:hAnsi="Arial" w:cs="Arial"/>
        </w:rPr>
        <w:t xml:space="preserve"> diàmetre existents ni pendents de les canalitzacions</w:t>
      </w:r>
      <w:r>
        <w:rPr>
          <w:rFonts w:ascii="Arial" w:hAnsi="Arial" w:cs="Arial"/>
        </w:rPr>
        <w:t xml:space="preserve">. </w:t>
      </w:r>
    </w:p>
    <w:p w:rsidR="003605C0" w:rsidRDefault="003605C0" w:rsidP="003605C0">
      <w:pPr>
        <w:jc w:val="both"/>
        <w:rPr>
          <w:rFonts w:ascii="Arial" w:hAnsi="Arial" w:cs="Arial"/>
        </w:rPr>
      </w:pPr>
      <w:r>
        <w:rPr>
          <w:rFonts w:ascii="Arial" w:hAnsi="Arial" w:cs="Arial"/>
        </w:rPr>
        <w:t>El redactor del projecte s’haurà de posar en contacte amb els serveis tècnics municipals per tal que li facilitin les dades de què disposa l’Ajuntament de la xarxa de sanejament de l’àmbit. Totes aquelles dades de les quals l’Ajuntament no disposi, caldrà que el redactor del projecte les comprovi “in situ”, per assegurar la viabilitat de la proposta de projecte.</w:t>
      </w:r>
    </w:p>
    <w:p w:rsidR="003605C0" w:rsidRPr="00D90817" w:rsidRDefault="003605C0" w:rsidP="003605C0">
      <w:pPr>
        <w:jc w:val="both"/>
        <w:rPr>
          <w:rFonts w:ascii="Arial" w:hAnsi="Arial" w:cs="Arial"/>
        </w:rPr>
      </w:pPr>
      <w:r>
        <w:rPr>
          <w:rFonts w:ascii="Arial" w:hAnsi="Arial" w:cs="Arial"/>
        </w:rPr>
        <w:t>D’acord amb els plànols aportats, concretament el plànol “09-Xarxa sanejament – proposta”, es preveu la connexió de les reixes de plujanes a la xarxa de sanejament. Cal buscar una solució alternativa per tal de no sobrecarregar la xarxa de sanejament municipal en moments de pluges.</w:t>
      </w:r>
    </w:p>
    <w:p w:rsidR="003605C0" w:rsidRDefault="003605C0" w:rsidP="003605C0">
      <w:pPr>
        <w:jc w:val="both"/>
        <w:rPr>
          <w:rFonts w:ascii="Arial" w:hAnsi="Arial" w:cs="Arial"/>
        </w:rPr>
      </w:pPr>
      <w:r w:rsidRPr="00EF3512">
        <w:rPr>
          <w:rFonts w:ascii="Arial" w:hAnsi="Arial" w:cs="Arial"/>
        </w:rPr>
        <w:t>El projecte tampoc justifica les noves aportacions de caudal previstes ni si la xarxa existent es capaç d’assumir aquest increment, el projecte no incorpora cap annex de càlcul de la xarxa.</w:t>
      </w:r>
    </w:p>
    <w:p w:rsidR="003605C0" w:rsidRDefault="003605C0" w:rsidP="003605C0">
      <w:pPr>
        <w:jc w:val="both"/>
        <w:rPr>
          <w:rFonts w:ascii="Arial" w:hAnsi="Arial" w:cs="Arial"/>
        </w:rPr>
      </w:pPr>
      <w:r>
        <w:rPr>
          <w:rFonts w:ascii="Arial" w:hAnsi="Arial" w:cs="Arial"/>
        </w:rPr>
        <w:t>El projecte ha de preveure una solució per l’actual cuneta ubicada a la zona que ha d’ocupar la vorera al sud de l’àmbit, amb l’Avinguda de la Costa Brava, i per les aigües de pluja que en ella es recullen i condueixen.</w:t>
      </w:r>
    </w:p>
    <w:p w:rsidR="003605C0" w:rsidRDefault="003605C0" w:rsidP="003605C0">
      <w:pPr>
        <w:jc w:val="both"/>
        <w:rPr>
          <w:rFonts w:ascii="Arial" w:hAnsi="Arial" w:cs="Arial"/>
        </w:rPr>
      </w:pPr>
    </w:p>
    <w:p w:rsidR="003605C0" w:rsidRDefault="003605C0" w:rsidP="003605C0">
      <w:pPr>
        <w:rPr>
          <w:lang w:eastAsia="ca-ES"/>
        </w:rPr>
      </w:pPr>
    </w:p>
    <w:p w:rsidR="003605C0" w:rsidRPr="00EC3299" w:rsidRDefault="003605C0" w:rsidP="003605C0">
      <w:pPr>
        <w:jc w:val="both"/>
        <w:rPr>
          <w:rFonts w:ascii="Arial" w:hAnsi="Arial" w:cs="Arial"/>
          <w:b/>
        </w:rPr>
      </w:pPr>
      <w:r w:rsidRPr="00EC3299">
        <w:rPr>
          <w:rFonts w:ascii="Arial" w:hAnsi="Arial" w:cs="Arial"/>
          <w:b/>
        </w:rPr>
        <w:t>4.8. En relació a la xarxa d’aigua potable.</w:t>
      </w:r>
    </w:p>
    <w:p w:rsidR="003605C0" w:rsidRPr="00EC3299" w:rsidRDefault="003605C0" w:rsidP="003605C0">
      <w:pPr>
        <w:jc w:val="both"/>
        <w:rPr>
          <w:rFonts w:ascii="Arial" w:hAnsi="Arial" w:cs="Arial"/>
        </w:rPr>
      </w:pPr>
    </w:p>
    <w:p w:rsidR="003605C0" w:rsidRDefault="003605C0" w:rsidP="003605C0">
      <w:pPr>
        <w:jc w:val="both"/>
        <w:rPr>
          <w:rFonts w:ascii="Arial" w:hAnsi="Arial" w:cs="Arial"/>
        </w:rPr>
      </w:pPr>
      <w:r w:rsidRPr="00FA3FE7">
        <w:rPr>
          <w:rFonts w:ascii="Arial" w:hAnsi="Arial" w:cs="Arial"/>
        </w:rPr>
        <w:t>El projectista ha de sol·licitar el corresponent estudi/assessorament a la companyia concessionària del servei municipal d’aigua potable, que s’haurà d’adjuntar com a annex al projecte.</w:t>
      </w:r>
    </w:p>
    <w:p w:rsidR="003605C0" w:rsidRDefault="003605C0" w:rsidP="003605C0">
      <w:pPr>
        <w:jc w:val="both"/>
        <w:rPr>
          <w:rFonts w:ascii="Arial" w:hAnsi="Arial" w:cs="Arial"/>
        </w:rPr>
      </w:pPr>
      <w:r>
        <w:rPr>
          <w:rFonts w:ascii="Arial" w:hAnsi="Arial" w:cs="Arial"/>
        </w:rPr>
        <w:t>Als plànols de l’estat actual cal indicar la tipologia de canalització i el seu diàmetre, i de la mateixa manera cal que s’indiqui en els plànols de la proposta.</w:t>
      </w:r>
    </w:p>
    <w:p w:rsidR="003605C0" w:rsidRPr="00FA3FE7" w:rsidRDefault="003605C0" w:rsidP="003605C0">
      <w:pPr>
        <w:jc w:val="both"/>
        <w:rPr>
          <w:rFonts w:ascii="Arial" w:hAnsi="Arial" w:cs="Arial"/>
        </w:rPr>
      </w:pPr>
      <w:r>
        <w:rPr>
          <w:rFonts w:ascii="Arial" w:hAnsi="Arial" w:cs="Arial"/>
        </w:rPr>
        <w:t>Per altra banda la canalització proposada no pot quedar amb puntes mortes, cal que es connecti a la resta de la xarxa del carrer de Balmes de manera que funcioni com un anell tancat.</w:t>
      </w:r>
    </w:p>
    <w:p w:rsidR="003605C0" w:rsidRPr="00EC3299" w:rsidRDefault="003605C0" w:rsidP="003605C0">
      <w:pPr>
        <w:jc w:val="both"/>
        <w:rPr>
          <w:rFonts w:ascii="Arial" w:hAnsi="Arial" w:cs="Arial"/>
        </w:rPr>
      </w:pPr>
    </w:p>
    <w:p w:rsidR="003605C0" w:rsidRPr="00EC3299" w:rsidRDefault="003605C0" w:rsidP="003605C0">
      <w:pPr>
        <w:jc w:val="both"/>
        <w:rPr>
          <w:rFonts w:ascii="Arial" w:hAnsi="Arial" w:cs="Arial"/>
          <w:b/>
        </w:rPr>
      </w:pPr>
      <w:r w:rsidRPr="00EC3299">
        <w:rPr>
          <w:rFonts w:ascii="Arial" w:hAnsi="Arial" w:cs="Arial"/>
          <w:b/>
        </w:rPr>
        <w:t>4.9. En relació a la xarxa d’enllumenat públic.</w:t>
      </w:r>
    </w:p>
    <w:p w:rsidR="003605C0" w:rsidRPr="00EC3299" w:rsidRDefault="003605C0" w:rsidP="003605C0">
      <w:pPr>
        <w:jc w:val="both"/>
        <w:rPr>
          <w:rFonts w:ascii="Arial" w:hAnsi="Arial" w:cs="Arial"/>
          <w:b/>
        </w:rPr>
      </w:pPr>
    </w:p>
    <w:p w:rsidR="003605C0" w:rsidRPr="00FC79D4" w:rsidRDefault="003605C0" w:rsidP="003605C0">
      <w:pPr>
        <w:jc w:val="both"/>
        <w:rPr>
          <w:rFonts w:ascii="Arial" w:hAnsi="Arial" w:cs="Arial"/>
          <w:color w:val="FF0000"/>
        </w:rPr>
      </w:pPr>
      <w:r>
        <w:rPr>
          <w:rFonts w:ascii="Arial" w:hAnsi="Arial" w:cs="Arial"/>
        </w:rPr>
        <w:t xml:space="preserve">El projecte no preveu modificar la xarxa actual d’enllumenat públic a l’àmbit d’actuació. Actualment el carrer de Balmes disposa de xarxa d’enllumenat públic formada per punts de llum adossats a les façanes nord del carrer. Pel què fa a </w:t>
      </w:r>
      <w:proofErr w:type="spellStart"/>
      <w:r>
        <w:rPr>
          <w:rFonts w:ascii="Arial" w:hAnsi="Arial" w:cs="Arial"/>
        </w:rPr>
        <w:t>l’Avda</w:t>
      </w:r>
      <w:proofErr w:type="spellEnd"/>
      <w:r>
        <w:rPr>
          <w:rFonts w:ascii="Arial" w:hAnsi="Arial" w:cs="Arial"/>
        </w:rPr>
        <w:t>. de la Costa Brava, la xarxa d’enllumenat públic està ubicada a la vorera sud. Es considera que no cal millorar la xarxa d’enllumenat en aquests dos vials, si bé si que caldrà que el projecte prevegi l’enllumenat del via de vianants de nova creació al costat oest de l’àmbit, de manera que es garanteixin els paràmetres mínims establerts per la normativa vigent. La tipologia de punt de llum a instal·lar serà de característiques similars als existents al carrer de Balmes, es soterraran totes les línies d’enllumenat públic, i a peu de cada punt de llum de nova creació caldrà preveure una arqueta, així com en els encreuaments canvis de direcció i allà on s’interceptin xarxes existents.</w:t>
      </w:r>
    </w:p>
    <w:p w:rsidR="003605C0" w:rsidRDefault="003605C0" w:rsidP="003605C0">
      <w:pPr>
        <w:jc w:val="both"/>
        <w:rPr>
          <w:rFonts w:ascii="Arial" w:hAnsi="Arial" w:cs="Arial"/>
          <w:b/>
        </w:rPr>
      </w:pPr>
      <w:r w:rsidRPr="00A048DF">
        <w:rPr>
          <w:rFonts w:ascii="Arial" w:hAnsi="Arial" w:cs="Arial"/>
          <w:b/>
        </w:rPr>
        <w:t>4.1</w:t>
      </w:r>
      <w:r>
        <w:rPr>
          <w:rFonts w:ascii="Arial" w:hAnsi="Arial" w:cs="Arial"/>
          <w:b/>
        </w:rPr>
        <w:t>0.</w:t>
      </w:r>
      <w:r w:rsidRPr="00A048DF">
        <w:rPr>
          <w:rFonts w:ascii="Arial" w:hAnsi="Arial" w:cs="Arial"/>
          <w:b/>
        </w:rPr>
        <w:t xml:space="preserve"> En relació a la xarxa de telefonia.</w:t>
      </w:r>
    </w:p>
    <w:p w:rsidR="003605C0" w:rsidRPr="00A048DF" w:rsidRDefault="003605C0" w:rsidP="003605C0">
      <w:pPr>
        <w:jc w:val="both"/>
        <w:rPr>
          <w:rFonts w:ascii="Arial" w:hAnsi="Arial" w:cs="Arial"/>
          <w:b/>
        </w:rPr>
      </w:pPr>
    </w:p>
    <w:p w:rsidR="003605C0" w:rsidRDefault="003605C0" w:rsidP="003605C0">
      <w:pPr>
        <w:jc w:val="both"/>
        <w:rPr>
          <w:rFonts w:ascii="Arial" w:hAnsi="Arial" w:cs="Arial"/>
        </w:rPr>
      </w:pPr>
      <w:r>
        <w:rPr>
          <w:rFonts w:ascii="Arial" w:hAnsi="Arial" w:cs="Arial"/>
        </w:rPr>
        <w:t xml:space="preserve">El projectista, en relació a l’estat actual de la xarxa, ha d’aportar la documentació que obtingui a través de la plataforma </w:t>
      </w:r>
      <w:r w:rsidRPr="00344D5D">
        <w:rPr>
          <w:rFonts w:ascii="Arial" w:hAnsi="Arial" w:cs="Arial"/>
          <w:i/>
        </w:rPr>
        <w:t>“</w:t>
      </w:r>
      <w:proofErr w:type="spellStart"/>
      <w:r w:rsidRPr="00344D5D">
        <w:rPr>
          <w:rFonts w:ascii="Arial" w:hAnsi="Arial" w:cs="Arial"/>
          <w:i/>
        </w:rPr>
        <w:t>eWise</w:t>
      </w:r>
      <w:proofErr w:type="spellEnd"/>
      <w:r w:rsidRPr="00344D5D">
        <w:rPr>
          <w:rFonts w:ascii="Arial" w:hAnsi="Arial" w:cs="Arial"/>
          <w:i/>
        </w:rPr>
        <w:t>: El Web d'Informació de Serveis Existents”</w:t>
      </w:r>
      <w:r>
        <w:rPr>
          <w:rFonts w:ascii="Arial" w:hAnsi="Arial" w:cs="Arial"/>
        </w:rPr>
        <w:t xml:space="preserve"> relativa a l’estat actual de la xarxa de telefonia.</w:t>
      </w:r>
    </w:p>
    <w:p w:rsidR="003605C0" w:rsidRDefault="003605C0" w:rsidP="003605C0">
      <w:pPr>
        <w:jc w:val="both"/>
        <w:rPr>
          <w:rFonts w:ascii="Arial" w:hAnsi="Arial" w:cs="Arial"/>
        </w:rPr>
      </w:pPr>
      <w:r>
        <w:rPr>
          <w:rFonts w:ascii="Arial" w:hAnsi="Arial" w:cs="Arial"/>
        </w:rPr>
        <w:t>Per la proposta de nova xarxa caldrà que sol·liciti el corresponent estudi/assessorament a la companyia subministradora, documentació que cal adjuntar com a annex al projecte.</w:t>
      </w:r>
    </w:p>
    <w:p w:rsidR="003605C0" w:rsidRPr="00EC3299" w:rsidRDefault="003605C0" w:rsidP="003605C0">
      <w:pPr>
        <w:jc w:val="both"/>
        <w:rPr>
          <w:rFonts w:ascii="Arial" w:hAnsi="Arial" w:cs="Arial"/>
        </w:rPr>
      </w:pPr>
      <w:r>
        <w:rPr>
          <w:rFonts w:ascii="Arial" w:hAnsi="Arial" w:cs="Arial"/>
        </w:rPr>
        <w:t>La solució que s’adopti ha d’incloure el soterrament de les línies existents a l’àmbit, s’evitarà tant com sigui possible la instal·lació de nous postes de formigó.</w:t>
      </w:r>
    </w:p>
    <w:p w:rsidR="003605C0" w:rsidRDefault="003605C0" w:rsidP="003605C0">
      <w:pPr>
        <w:jc w:val="both"/>
        <w:rPr>
          <w:rFonts w:ascii="Arial" w:hAnsi="Arial" w:cs="Arial"/>
        </w:rPr>
      </w:pPr>
    </w:p>
    <w:p w:rsidR="003605C0" w:rsidRDefault="003605C0" w:rsidP="003605C0">
      <w:pPr>
        <w:jc w:val="both"/>
        <w:rPr>
          <w:rFonts w:ascii="Arial" w:hAnsi="Arial" w:cs="Arial"/>
        </w:rPr>
      </w:pPr>
    </w:p>
    <w:p w:rsidR="003605C0" w:rsidRPr="001079EA" w:rsidRDefault="003605C0" w:rsidP="003605C0">
      <w:pPr>
        <w:jc w:val="both"/>
        <w:rPr>
          <w:rFonts w:ascii="Arial" w:hAnsi="Arial" w:cs="Arial"/>
          <w:b/>
        </w:rPr>
      </w:pPr>
      <w:r w:rsidRPr="001079EA">
        <w:rPr>
          <w:rFonts w:ascii="Arial" w:hAnsi="Arial" w:cs="Arial"/>
          <w:b/>
        </w:rPr>
        <w:t>4.1</w:t>
      </w:r>
      <w:r>
        <w:rPr>
          <w:rFonts w:ascii="Arial" w:hAnsi="Arial" w:cs="Arial"/>
          <w:b/>
        </w:rPr>
        <w:t>1. En relació a les xarxes de</w:t>
      </w:r>
      <w:r w:rsidRPr="001079EA">
        <w:rPr>
          <w:rFonts w:ascii="Arial" w:hAnsi="Arial" w:cs="Arial"/>
          <w:b/>
        </w:rPr>
        <w:t xml:space="preserve"> BT</w:t>
      </w:r>
    </w:p>
    <w:p w:rsidR="003605C0" w:rsidRPr="00EC3299" w:rsidRDefault="003605C0" w:rsidP="003605C0">
      <w:pPr>
        <w:jc w:val="both"/>
        <w:rPr>
          <w:rFonts w:ascii="Arial" w:hAnsi="Arial" w:cs="Arial"/>
          <w:b/>
        </w:rPr>
      </w:pPr>
    </w:p>
    <w:p w:rsidR="003605C0" w:rsidRDefault="003605C0" w:rsidP="003605C0">
      <w:pPr>
        <w:jc w:val="both"/>
        <w:rPr>
          <w:rFonts w:ascii="Arial" w:hAnsi="Arial" w:cs="Arial"/>
        </w:rPr>
      </w:pPr>
      <w:r>
        <w:rPr>
          <w:rFonts w:ascii="Arial" w:hAnsi="Arial" w:cs="Arial"/>
        </w:rPr>
        <w:lastRenderedPageBreak/>
        <w:t xml:space="preserve">El projectista, en relació a l’estat actual de la xarxa, ha d’aportar la documentació que obtingui a través de la plataforma </w:t>
      </w:r>
      <w:r w:rsidRPr="00344D5D">
        <w:rPr>
          <w:rFonts w:ascii="Arial" w:hAnsi="Arial" w:cs="Arial"/>
          <w:i/>
        </w:rPr>
        <w:t>“</w:t>
      </w:r>
      <w:proofErr w:type="spellStart"/>
      <w:r w:rsidRPr="00344D5D">
        <w:rPr>
          <w:rFonts w:ascii="Arial" w:hAnsi="Arial" w:cs="Arial"/>
          <w:i/>
        </w:rPr>
        <w:t>eWise</w:t>
      </w:r>
      <w:proofErr w:type="spellEnd"/>
      <w:r w:rsidRPr="00344D5D">
        <w:rPr>
          <w:rFonts w:ascii="Arial" w:hAnsi="Arial" w:cs="Arial"/>
          <w:i/>
        </w:rPr>
        <w:t>: El Web d'Informació de Serveis Existents”</w:t>
      </w:r>
      <w:r>
        <w:rPr>
          <w:rFonts w:ascii="Arial" w:hAnsi="Arial" w:cs="Arial"/>
        </w:rPr>
        <w:t xml:space="preserve"> relativa a l’estat actual de la xarxa de baixa tensió.</w:t>
      </w:r>
    </w:p>
    <w:p w:rsidR="003605C0" w:rsidRDefault="003605C0" w:rsidP="003605C0">
      <w:pPr>
        <w:jc w:val="both"/>
        <w:rPr>
          <w:rFonts w:ascii="Arial" w:hAnsi="Arial" w:cs="Arial"/>
        </w:rPr>
      </w:pPr>
      <w:r>
        <w:rPr>
          <w:rFonts w:ascii="Arial" w:hAnsi="Arial" w:cs="Arial"/>
        </w:rPr>
        <w:t xml:space="preserve">El projectista ha de sol·licitar el corresponent estudi/assessorament a la companyia subministradora, documentació que s’ha d’adjuntar com a annex al projecte. </w:t>
      </w:r>
    </w:p>
    <w:p w:rsidR="003605C0" w:rsidRPr="00EC3299" w:rsidRDefault="003605C0" w:rsidP="003605C0">
      <w:pPr>
        <w:jc w:val="both"/>
        <w:rPr>
          <w:rFonts w:ascii="Arial" w:hAnsi="Arial" w:cs="Arial"/>
        </w:rPr>
      </w:pPr>
      <w:r>
        <w:rPr>
          <w:rFonts w:ascii="Arial" w:hAnsi="Arial" w:cs="Arial"/>
        </w:rPr>
        <w:t>La solució que s’adopti ha d’incloure el soterrament de les línies existents a l’àmbit, s’evitarà tant com sigui possible la instal·lació de nous postes de formigó.</w:t>
      </w:r>
    </w:p>
    <w:p w:rsidR="003605C0" w:rsidRPr="00EC3299" w:rsidRDefault="003605C0" w:rsidP="003605C0">
      <w:pPr>
        <w:jc w:val="both"/>
        <w:rPr>
          <w:rFonts w:ascii="Arial" w:hAnsi="Arial" w:cs="Arial"/>
          <w:b/>
        </w:rPr>
      </w:pPr>
    </w:p>
    <w:p w:rsidR="003605C0" w:rsidRPr="0069477F" w:rsidRDefault="003605C0" w:rsidP="003605C0">
      <w:pPr>
        <w:jc w:val="both"/>
        <w:rPr>
          <w:rFonts w:ascii="Arial" w:hAnsi="Arial" w:cs="Arial"/>
          <w:b/>
        </w:rPr>
      </w:pPr>
      <w:r w:rsidRPr="0069477F">
        <w:rPr>
          <w:rFonts w:ascii="Arial" w:hAnsi="Arial" w:cs="Arial"/>
          <w:b/>
        </w:rPr>
        <w:t>4.1</w:t>
      </w:r>
      <w:r>
        <w:rPr>
          <w:rFonts w:ascii="Arial" w:hAnsi="Arial" w:cs="Arial"/>
          <w:b/>
        </w:rPr>
        <w:t>2</w:t>
      </w:r>
      <w:r w:rsidRPr="0069477F">
        <w:rPr>
          <w:rFonts w:ascii="Arial" w:hAnsi="Arial" w:cs="Arial"/>
          <w:b/>
        </w:rPr>
        <w:t xml:space="preserve">. En relació a l’accessibilitat (ordre </w:t>
      </w:r>
      <w:r>
        <w:rPr>
          <w:rFonts w:ascii="Arial" w:hAnsi="Arial" w:cs="Arial"/>
          <w:b/>
        </w:rPr>
        <w:t>TMA/851/2021):</w:t>
      </w:r>
    </w:p>
    <w:p w:rsidR="003605C0" w:rsidRDefault="003605C0" w:rsidP="003605C0">
      <w:pPr>
        <w:jc w:val="both"/>
        <w:rPr>
          <w:rFonts w:ascii="Arial" w:hAnsi="Arial" w:cs="Arial"/>
        </w:rPr>
      </w:pPr>
    </w:p>
    <w:p w:rsidR="003605C0" w:rsidRDefault="003605C0" w:rsidP="003605C0">
      <w:pPr>
        <w:jc w:val="both"/>
        <w:rPr>
          <w:rFonts w:ascii="Arial" w:hAnsi="Arial" w:cs="Arial"/>
        </w:rPr>
      </w:pPr>
      <w:r>
        <w:rPr>
          <w:rFonts w:ascii="Arial" w:hAnsi="Arial" w:cs="Arial"/>
        </w:rPr>
        <w:t xml:space="preserve">El projecte ha de justificar el compliment de </w:t>
      </w:r>
      <w:proofErr w:type="spellStart"/>
      <w:r>
        <w:rPr>
          <w:rFonts w:ascii="Arial" w:hAnsi="Arial" w:cs="Arial"/>
        </w:rPr>
        <w:t>l’”</w:t>
      </w:r>
      <w:r w:rsidRPr="00CF3070">
        <w:rPr>
          <w:rFonts w:ascii="Arial" w:hAnsi="Arial" w:cs="Arial"/>
          <w:i/>
          <w:iCs/>
        </w:rPr>
        <w:t>Ordre</w:t>
      </w:r>
      <w:proofErr w:type="spellEnd"/>
      <w:r w:rsidRPr="00CF3070">
        <w:rPr>
          <w:rFonts w:ascii="Arial" w:hAnsi="Arial" w:cs="Arial"/>
          <w:i/>
          <w:iCs/>
        </w:rPr>
        <w:t xml:space="preserve"> TMA/851/2021, de 23 de juliol, per la qual es desenvolupa el document tècnic de condicions bàsiques d'accessibilitat i no discriminació per a l'accés i utilització dels espais públics urbanitzats</w:t>
      </w:r>
      <w:r>
        <w:rPr>
          <w:rFonts w:ascii="Arial" w:hAnsi="Arial" w:cs="Arial"/>
          <w:i/>
          <w:iCs/>
        </w:rPr>
        <w:t>”</w:t>
      </w:r>
    </w:p>
    <w:p w:rsidR="003605C0" w:rsidRDefault="003605C0" w:rsidP="003605C0">
      <w:pPr>
        <w:jc w:val="both"/>
        <w:rPr>
          <w:rFonts w:ascii="Arial" w:hAnsi="Arial" w:cs="Arial"/>
        </w:rPr>
      </w:pPr>
    </w:p>
    <w:p w:rsidR="003605C0" w:rsidRPr="00C9673C" w:rsidRDefault="003605C0" w:rsidP="003605C0">
      <w:pPr>
        <w:jc w:val="both"/>
        <w:rPr>
          <w:rFonts w:ascii="Arial" w:hAnsi="Arial" w:cs="Arial"/>
          <w:b/>
        </w:rPr>
      </w:pPr>
      <w:r>
        <w:rPr>
          <w:rFonts w:ascii="Arial" w:hAnsi="Arial" w:cs="Arial"/>
          <w:b/>
        </w:rPr>
        <w:t xml:space="preserve">4.13 </w:t>
      </w:r>
      <w:r w:rsidRPr="00C9673C">
        <w:rPr>
          <w:rFonts w:ascii="Arial" w:hAnsi="Arial" w:cs="Arial"/>
          <w:b/>
        </w:rPr>
        <w:t xml:space="preserve">En relació </w:t>
      </w:r>
      <w:r>
        <w:rPr>
          <w:rFonts w:ascii="Arial" w:hAnsi="Arial" w:cs="Arial"/>
          <w:b/>
        </w:rPr>
        <w:t>a la senyalització</w:t>
      </w:r>
      <w:r w:rsidRPr="00C9673C">
        <w:rPr>
          <w:rFonts w:ascii="Arial" w:hAnsi="Arial" w:cs="Arial"/>
          <w:b/>
        </w:rPr>
        <w:t>:</w:t>
      </w:r>
    </w:p>
    <w:p w:rsidR="003605C0" w:rsidRDefault="003605C0" w:rsidP="003605C0">
      <w:pPr>
        <w:jc w:val="both"/>
        <w:rPr>
          <w:rFonts w:ascii="Arial" w:hAnsi="Arial" w:cs="Arial"/>
        </w:rPr>
      </w:pPr>
      <w:r>
        <w:rPr>
          <w:rFonts w:ascii="Arial" w:hAnsi="Arial" w:cs="Arial"/>
        </w:rPr>
        <w:t>El projecte ha d’incorporar un plànol de senyalització, amb les referències del tipus de senyals de trànsit que cal instal·lar, tant verticals com horitzontals.</w:t>
      </w:r>
    </w:p>
    <w:p w:rsidR="003605C0" w:rsidRPr="00D56622" w:rsidRDefault="003605C0" w:rsidP="003605C0">
      <w:pPr>
        <w:jc w:val="both"/>
        <w:rPr>
          <w:rFonts w:ascii="Arial" w:hAnsi="Arial" w:cs="Arial"/>
        </w:rPr>
      </w:pPr>
    </w:p>
    <w:p w:rsidR="003605C0" w:rsidRPr="00C63106" w:rsidRDefault="003605C0" w:rsidP="003605C0">
      <w:pPr>
        <w:numPr>
          <w:ilvl w:val="0"/>
          <w:numId w:val="21"/>
        </w:numPr>
        <w:suppressAutoHyphens w:val="0"/>
        <w:autoSpaceDE/>
        <w:autoSpaceDN/>
        <w:jc w:val="both"/>
        <w:rPr>
          <w:rFonts w:ascii="Arial" w:hAnsi="Arial" w:cs="Arial"/>
          <w:b/>
        </w:rPr>
      </w:pPr>
      <w:r w:rsidRPr="00C63106">
        <w:rPr>
          <w:rFonts w:ascii="Arial" w:hAnsi="Arial" w:cs="Arial"/>
          <w:b/>
        </w:rPr>
        <w:t>CONCLUSIONS</w:t>
      </w:r>
    </w:p>
    <w:p w:rsidR="003605C0" w:rsidRPr="001E0E2C" w:rsidRDefault="003605C0" w:rsidP="003605C0">
      <w:pPr>
        <w:jc w:val="both"/>
        <w:rPr>
          <w:rFonts w:ascii="Arial" w:hAnsi="Arial" w:cs="Arial"/>
          <w:sz w:val="22"/>
          <w:szCs w:val="22"/>
        </w:rPr>
      </w:pPr>
    </w:p>
    <w:p w:rsidR="003605C0" w:rsidRDefault="003605C0" w:rsidP="003605C0">
      <w:pPr>
        <w:jc w:val="both"/>
        <w:rPr>
          <w:rFonts w:ascii="Arial" w:hAnsi="Arial" w:cs="Arial"/>
        </w:rPr>
      </w:pPr>
      <w:r>
        <w:rPr>
          <w:rFonts w:ascii="Arial" w:hAnsi="Arial" w:cs="Arial"/>
        </w:rPr>
        <w:t xml:space="preserve">S’informa </w:t>
      </w:r>
      <w:r w:rsidRPr="00F34BD3">
        <w:rPr>
          <w:rFonts w:ascii="Arial" w:hAnsi="Arial" w:cs="Arial"/>
          <w:b/>
        </w:rPr>
        <w:t>desfavorablement</w:t>
      </w:r>
      <w:r>
        <w:rPr>
          <w:rFonts w:ascii="Arial" w:hAnsi="Arial" w:cs="Arial"/>
        </w:rPr>
        <w:t xml:space="preserve"> el</w:t>
      </w:r>
      <w:r w:rsidRPr="000E2151">
        <w:rPr>
          <w:rFonts w:ascii="Arial" w:hAnsi="Arial" w:cs="Arial"/>
        </w:rPr>
        <w:t xml:space="preserve"> </w:t>
      </w:r>
      <w:r w:rsidRPr="00592450">
        <w:rPr>
          <w:rFonts w:ascii="Arial" w:hAnsi="Arial" w:cs="Arial"/>
          <w:b/>
          <w:bCs/>
        </w:rPr>
        <w:t xml:space="preserve">Projecte d’urbanització </w:t>
      </w:r>
      <w:r>
        <w:rPr>
          <w:rFonts w:ascii="Arial" w:hAnsi="Arial" w:cs="Arial"/>
          <w:b/>
          <w:bCs/>
        </w:rPr>
        <w:t>de la Unitat d’Actuació UA-6 de Colomers</w:t>
      </w:r>
      <w:r w:rsidRPr="00CE264F">
        <w:rPr>
          <w:rFonts w:ascii="Arial" w:hAnsi="Arial" w:cs="Arial"/>
        </w:rPr>
        <w:t xml:space="preserve">, redactat </w:t>
      </w:r>
      <w:r>
        <w:rPr>
          <w:rFonts w:ascii="Arial" w:hAnsi="Arial" w:cs="Arial"/>
        </w:rPr>
        <w:t>per l’arquitecte tècnic</w:t>
      </w:r>
      <w:r w:rsidRPr="00CE264F">
        <w:rPr>
          <w:rFonts w:ascii="Arial" w:hAnsi="Arial" w:cs="Arial"/>
        </w:rPr>
        <w:t xml:space="preserve"> el </w:t>
      </w:r>
      <w:r w:rsidRPr="00592450">
        <w:rPr>
          <w:rFonts w:ascii="Arial" w:hAnsi="Arial" w:cs="Arial"/>
        </w:rPr>
        <w:t xml:space="preserve">Sr. </w:t>
      </w:r>
      <w:r>
        <w:rPr>
          <w:rFonts w:ascii="Arial" w:hAnsi="Arial" w:cs="Arial"/>
        </w:rPr>
        <w:t>Carles Bravo Canosa</w:t>
      </w:r>
      <w:r w:rsidRPr="00592450">
        <w:rPr>
          <w:rFonts w:ascii="Arial" w:hAnsi="Arial" w:cs="Arial"/>
        </w:rPr>
        <w:t xml:space="preserve"> (</w:t>
      </w:r>
      <w:r>
        <w:rPr>
          <w:rFonts w:ascii="Arial" w:hAnsi="Arial" w:cs="Arial"/>
        </w:rPr>
        <w:t>amb núm. de visat V/W.21.3352</w:t>
      </w:r>
      <w:r w:rsidRPr="00592450">
        <w:rPr>
          <w:rFonts w:ascii="Arial" w:hAnsi="Arial" w:cs="Arial"/>
        </w:rPr>
        <w:t>)</w:t>
      </w:r>
      <w:r w:rsidRPr="00CE264F">
        <w:rPr>
          <w:rFonts w:ascii="Arial" w:hAnsi="Arial" w:cs="Arial"/>
        </w:rPr>
        <w:t>, presentat a l’Ajuntament</w:t>
      </w:r>
      <w:r>
        <w:rPr>
          <w:rFonts w:ascii="Arial" w:hAnsi="Arial" w:cs="Arial"/>
        </w:rPr>
        <w:t xml:space="preserve"> amb E2021000647 </w:t>
      </w:r>
      <w:r w:rsidRPr="00CE264F">
        <w:rPr>
          <w:rFonts w:ascii="Arial" w:hAnsi="Arial" w:cs="Arial"/>
        </w:rPr>
        <w:t xml:space="preserve">en data de </w:t>
      </w:r>
      <w:r>
        <w:rPr>
          <w:rFonts w:ascii="Arial" w:hAnsi="Arial" w:cs="Arial"/>
        </w:rPr>
        <w:t>14</w:t>
      </w:r>
      <w:r w:rsidRPr="00592450">
        <w:rPr>
          <w:rFonts w:ascii="Arial" w:hAnsi="Arial" w:cs="Arial"/>
        </w:rPr>
        <w:t xml:space="preserve"> de </w:t>
      </w:r>
      <w:r>
        <w:rPr>
          <w:rFonts w:ascii="Arial" w:hAnsi="Arial" w:cs="Arial"/>
        </w:rPr>
        <w:t>setembre</w:t>
      </w:r>
      <w:r w:rsidRPr="00592450">
        <w:rPr>
          <w:rFonts w:ascii="Arial" w:hAnsi="Arial" w:cs="Arial"/>
        </w:rPr>
        <w:t xml:space="preserve"> de 20</w:t>
      </w:r>
      <w:r>
        <w:rPr>
          <w:rFonts w:ascii="Arial" w:hAnsi="Arial" w:cs="Arial"/>
        </w:rPr>
        <w:t>21 per la Sra. TAM, per quan cal que s’esmenin les mancances que s’han detallat al cos del present informe i que a mode de resum enunciatiu es relacionen a continuació:</w:t>
      </w:r>
    </w:p>
    <w:p w:rsidR="003605C0" w:rsidRPr="00CC3ADE" w:rsidRDefault="003605C0" w:rsidP="003605C0">
      <w:pPr>
        <w:jc w:val="both"/>
        <w:rPr>
          <w:rFonts w:ascii="Arial" w:hAnsi="Arial" w:cs="Arial"/>
          <w:u w:val="single"/>
        </w:rPr>
      </w:pPr>
    </w:p>
    <w:p w:rsidR="003605C0" w:rsidRDefault="003605C0" w:rsidP="003605C0">
      <w:pPr>
        <w:numPr>
          <w:ilvl w:val="0"/>
          <w:numId w:val="26"/>
        </w:numPr>
        <w:suppressAutoHyphens w:val="0"/>
        <w:autoSpaceDE/>
        <w:autoSpaceDN/>
        <w:jc w:val="both"/>
        <w:rPr>
          <w:rFonts w:ascii="Arial" w:hAnsi="Arial" w:cs="Arial"/>
          <w:u w:val="single"/>
        </w:rPr>
      </w:pPr>
      <w:r w:rsidRPr="00E428B0">
        <w:rPr>
          <w:rFonts w:ascii="Arial" w:hAnsi="Arial" w:cs="Arial"/>
          <w:u w:val="single"/>
        </w:rPr>
        <w:t>En relació a l’encaix urbà</w:t>
      </w:r>
      <w:r>
        <w:rPr>
          <w:rFonts w:ascii="Arial" w:hAnsi="Arial" w:cs="Arial"/>
          <w:u w:val="single"/>
        </w:rPr>
        <w:t>:</w:t>
      </w:r>
    </w:p>
    <w:p w:rsidR="003605C0" w:rsidRDefault="003605C0" w:rsidP="003605C0">
      <w:pPr>
        <w:numPr>
          <w:ilvl w:val="0"/>
          <w:numId w:val="25"/>
        </w:numPr>
        <w:suppressAutoHyphens w:val="0"/>
        <w:adjustRightInd w:val="0"/>
        <w:jc w:val="both"/>
        <w:rPr>
          <w:rFonts w:ascii="Arial" w:hAnsi="Arial" w:cs="Arial"/>
        </w:rPr>
      </w:pPr>
      <w:r>
        <w:rPr>
          <w:rFonts w:ascii="Arial" w:hAnsi="Arial" w:cs="Arial"/>
        </w:rPr>
        <w:t>L’àmbit del projecte d’urbanització ha de ser l’àmbit de la UA-6.</w:t>
      </w:r>
    </w:p>
    <w:p w:rsidR="003605C0" w:rsidRPr="00E428B0" w:rsidRDefault="003605C0" w:rsidP="003605C0">
      <w:pPr>
        <w:numPr>
          <w:ilvl w:val="0"/>
          <w:numId w:val="25"/>
        </w:numPr>
        <w:suppressAutoHyphens w:val="0"/>
        <w:adjustRightInd w:val="0"/>
        <w:jc w:val="both"/>
        <w:rPr>
          <w:rFonts w:ascii="Arial" w:hAnsi="Arial" w:cs="Arial"/>
        </w:rPr>
      </w:pPr>
      <w:r>
        <w:rPr>
          <w:rFonts w:ascii="Arial" w:hAnsi="Arial" w:cs="Arial"/>
        </w:rPr>
        <w:t>Les alineacions s’han d’ajustar a les previstes a les NNSS de planejament de Colomers.</w:t>
      </w:r>
    </w:p>
    <w:p w:rsidR="003605C0" w:rsidRPr="00CC3ADE" w:rsidRDefault="003605C0" w:rsidP="003605C0">
      <w:pPr>
        <w:numPr>
          <w:ilvl w:val="0"/>
          <w:numId w:val="26"/>
        </w:numPr>
        <w:suppressAutoHyphens w:val="0"/>
        <w:autoSpaceDE/>
        <w:autoSpaceDN/>
        <w:jc w:val="both"/>
        <w:rPr>
          <w:rFonts w:ascii="Arial" w:hAnsi="Arial" w:cs="Arial"/>
          <w:u w:val="single"/>
        </w:rPr>
      </w:pPr>
      <w:r w:rsidRPr="00CC3ADE">
        <w:rPr>
          <w:rFonts w:ascii="Arial" w:hAnsi="Arial" w:cs="Arial"/>
          <w:u w:val="single"/>
        </w:rPr>
        <w:t>En relació a la documentació:</w:t>
      </w:r>
    </w:p>
    <w:p w:rsidR="003605C0" w:rsidRDefault="003605C0" w:rsidP="003605C0">
      <w:pPr>
        <w:numPr>
          <w:ilvl w:val="0"/>
          <w:numId w:val="25"/>
        </w:numPr>
        <w:suppressAutoHyphens w:val="0"/>
        <w:adjustRightInd w:val="0"/>
        <w:jc w:val="both"/>
        <w:rPr>
          <w:rFonts w:ascii="Arial" w:hAnsi="Arial" w:cs="Arial"/>
        </w:rPr>
      </w:pPr>
      <w:r>
        <w:rPr>
          <w:rFonts w:ascii="Arial" w:hAnsi="Arial" w:cs="Arial"/>
        </w:rPr>
        <w:t xml:space="preserve">Manquen els estudis de les companyies de serveis, la documentació acreditativa de l’estat actual del serveis obtinguda per la plataforma </w:t>
      </w:r>
      <w:proofErr w:type="spellStart"/>
      <w:r>
        <w:rPr>
          <w:rFonts w:ascii="Arial" w:hAnsi="Arial" w:cs="Arial"/>
        </w:rPr>
        <w:t>eWise</w:t>
      </w:r>
      <w:proofErr w:type="spellEnd"/>
      <w:r>
        <w:rPr>
          <w:rFonts w:ascii="Arial" w:hAnsi="Arial" w:cs="Arial"/>
        </w:rPr>
        <w:t>, justificació dels dimensionat de ferms i serveis.</w:t>
      </w:r>
    </w:p>
    <w:p w:rsidR="003605C0" w:rsidRPr="00E428B0" w:rsidRDefault="003605C0" w:rsidP="003605C0">
      <w:pPr>
        <w:numPr>
          <w:ilvl w:val="0"/>
          <w:numId w:val="26"/>
        </w:numPr>
        <w:suppressAutoHyphens w:val="0"/>
        <w:autoSpaceDE/>
        <w:autoSpaceDN/>
        <w:jc w:val="both"/>
        <w:rPr>
          <w:rFonts w:ascii="Arial" w:hAnsi="Arial" w:cs="Arial"/>
          <w:u w:val="single"/>
        </w:rPr>
      </w:pPr>
      <w:r w:rsidRPr="00E428B0">
        <w:rPr>
          <w:rFonts w:ascii="Arial" w:hAnsi="Arial" w:cs="Arial"/>
          <w:u w:val="single"/>
        </w:rPr>
        <w:t>En relació als moviments de terres i formació de l’esplanada</w:t>
      </w:r>
    </w:p>
    <w:p w:rsidR="003605C0" w:rsidRDefault="003605C0" w:rsidP="003605C0">
      <w:pPr>
        <w:numPr>
          <w:ilvl w:val="0"/>
          <w:numId w:val="25"/>
        </w:numPr>
        <w:suppressAutoHyphens w:val="0"/>
        <w:adjustRightInd w:val="0"/>
        <w:jc w:val="both"/>
        <w:rPr>
          <w:rFonts w:ascii="Arial" w:hAnsi="Arial" w:cs="Arial"/>
        </w:rPr>
      </w:pPr>
      <w:r>
        <w:rPr>
          <w:rFonts w:ascii="Arial" w:hAnsi="Arial" w:cs="Arial"/>
        </w:rPr>
        <w:t>Cal justificar els paràmetres de partida corresponents a l’esplanada prevista.</w:t>
      </w:r>
    </w:p>
    <w:p w:rsidR="003605C0" w:rsidRDefault="003605C0" w:rsidP="003605C0">
      <w:pPr>
        <w:numPr>
          <w:ilvl w:val="0"/>
          <w:numId w:val="26"/>
        </w:numPr>
        <w:suppressAutoHyphens w:val="0"/>
        <w:autoSpaceDE/>
        <w:autoSpaceDN/>
        <w:jc w:val="both"/>
        <w:rPr>
          <w:rFonts w:ascii="Arial" w:hAnsi="Arial" w:cs="Arial"/>
          <w:u w:val="single"/>
        </w:rPr>
      </w:pPr>
      <w:r w:rsidRPr="00E428B0">
        <w:rPr>
          <w:rFonts w:ascii="Arial" w:hAnsi="Arial" w:cs="Arial"/>
          <w:u w:val="single"/>
        </w:rPr>
        <w:t>En relació a la definició funcional de la via, categorització del trànsit.</w:t>
      </w:r>
    </w:p>
    <w:p w:rsidR="003605C0" w:rsidRPr="00E428B0" w:rsidRDefault="003605C0" w:rsidP="003605C0">
      <w:pPr>
        <w:numPr>
          <w:ilvl w:val="0"/>
          <w:numId w:val="25"/>
        </w:numPr>
        <w:suppressAutoHyphens w:val="0"/>
        <w:adjustRightInd w:val="0"/>
        <w:jc w:val="both"/>
        <w:rPr>
          <w:rFonts w:ascii="Arial" w:hAnsi="Arial" w:cs="Arial"/>
        </w:rPr>
      </w:pPr>
      <w:r w:rsidRPr="00E428B0">
        <w:rPr>
          <w:rFonts w:ascii="Arial" w:hAnsi="Arial" w:cs="Arial"/>
        </w:rPr>
        <w:t xml:space="preserve">Cal justificar </w:t>
      </w:r>
      <w:r>
        <w:rPr>
          <w:rFonts w:ascii="Arial" w:hAnsi="Arial" w:cs="Arial"/>
        </w:rPr>
        <w:t>la categorització del transit pel paquet de ferm previst.</w:t>
      </w:r>
    </w:p>
    <w:p w:rsidR="003605C0" w:rsidRDefault="003605C0" w:rsidP="003605C0">
      <w:pPr>
        <w:numPr>
          <w:ilvl w:val="0"/>
          <w:numId w:val="26"/>
        </w:numPr>
        <w:suppressAutoHyphens w:val="0"/>
        <w:autoSpaceDE/>
        <w:autoSpaceDN/>
        <w:jc w:val="both"/>
        <w:rPr>
          <w:rFonts w:ascii="Arial" w:hAnsi="Arial" w:cs="Arial"/>
          <w:u w:val="single"/>
        </w:rPr>
      </w:pPr>
      <w:r w:rsidRPr="00E428B0">
        <w:rPr>
          <w:rFonts w:ascii="Arial" w:hAnsi="Arial" w:cs="Arial"/>
          <w:u w:val="single"/>
        </w:rPr>
        <w:t>En relació al paquet de ferm previst, càlcul de la secció</w:t>
      </w:r>
      <w:r>
        <w:rPr>
          <w:rFonts w:ascii="Arial" w:hAnsi="Arial" w:cs="Arial"/>
          <w:u w:val="single"/>
        </w:rPr>
        <w:t>:</w:t>
      </w:r>
    </w:p>
    <w:p w:rsidR="003605C0" w:rsidRPr="00E428B0" w:rsidRDefault="003605C0" w:rsidP="003605C0">
      <w:pPr>
        <w:numPr>
          <w:ilvl w:val="0"/>
          <w:numId w:val="25"/>
        </w:numPr>
        <w:suppressAutoHyphens w:val="0"/>
        <w:adjustRightInd w:val="0"/>
        <w:jc w:val="both"/>
        <w:rPr>
          <w:rFonts w:ascii="Arial" w:hAnsi="Arial" w:cs="Arial"/>
        </w:rPr>
      </w:pPr>
      <w:r w:rsidRPr="00E428B0">
        <w:rPr>
          <w:rFonts w:ascii="Arial" w:hAnsi="Arial" w:cs="Arial"/>
        </w:rPr>
        <w:t>Cal justificar el paquet de ferm adoptat.</w:t>
      </w:r>
    </w:p>
    <w:p w:rsidR="003605C0" w:rsidRDefault="003605C0" w:rsidP="003605C0">
      <w:pPr>
        <w:numPr>
          <w:ilvl w:val="0"/>
          <w:numId w:val="26"/>
        </w:numPr>
        <w:suppressAutoHyphens w:val="0"/>
        <w:autoSpaceDE/>
        <w:autoSpaceDN/>
        <w:jc w:val="both"/>
        <w:rPr>
          <w:rFonts w:ascii="Arial" w:hAnsi="Arial" w:cs="Arial"/>
          <w:u w:val="single"/>
        </w:rPr>
      </w:pPr>
      <w:r w:rsidRPr="00E428B0">
        <w:rPr>
          <w:rFonts w:ascii="Arial" w:hAnsi="Arial" w:cs="Arial"/>
          <w:u w:val="single"/>
        </w:rPr>
        <w:t>En relació a la pavimentació</w:t>
      </w:r>
      <w:r>
        <w:rPr>
          <w:rFonts w:ascii="Arial" w:hAnsi="Arial" w:cs="Arial"/>
          <w:u w:val="single"/>
        </w:rPr>
        <w:t>:</w:t>
      </w:r>
    </w:p>
    <w:p w:rsidR="003605C0" w:rsidRPr="00E428B0" w:rsidRDefault="003605C0" w:rsidP="003605C0">
      <w:pPr>
        <w:numPr>
          <w:ilvl w:val="0"/>
          <w:numId w:val="25"/>
        </w:numPr>
        <w:suppressAutoHyphens w:val="0"/>
        <w:autoSpaceDE/>
        <w:autoSpaceDN/>
        <w:jc w:val="both"/>
        <w:rPr>
          <w:rFonts w:ascii="Arial" w:hAnsi="Arial" w:cs="Arial"/>
        </w:rPr>
      </w:pPr>
      <w:r>
        <w:rPr>
          <w:rFonts w:ascii="Arial" w:hAnsi="Arial" w:cs="Arial"/>
        </w:rPr>
        <w:t xml:space="preserve">Pel carrer de Balmes i el vial de vianants s’adoptarà una solució que mantingui la coherència amb el tractament que s’ha donat a la zona del carrer Cervantes, en el tram comprès entre l’església i l’Ajuntament. Pel què fa a la vorera de </w:t>
      </w:r>
      <w:proofErr w:type="spellStart"/>
      <w:r>
        <w:rPr>
          <w:rFonts w:ascii="Arial" w:hAnsi="Arial" w:cs="Arial"/>
        </w:rPr>
        <w:t>l’Avda</w:t>
      </w:r>
      <w:proofErr w:type="spellEnd"/>
      <w:r>
        <w:rPr>
          <w:rFonts w:ascii="Arial" w:hAnsi="Arial" w:cs="Arial"/>
        </w:rPr>
        <w:t>. de la Costa Brava es mantindrà el mateix acabat que la vorera actual a la resta de l’avinguda.</w:t>
      </w:r>
    </w:p>
    <w:p w:rsidR="003605C0" w:rsidRDefault="003605C0" w:rsidP="003605C0">
      <w:pPr>
        <w:numPr>
          <w:ilvl w:val="0"/>
          <w:numId w:val="26"/>
        </w:numPr>
        <w:suppressAutoHyphens w:val="0"/>
        <w:autoSpaceDE/>
        <w:autoSpaceDN/>
        <w:jc w:val="both"/>
        <w:rPr>
          <w:rFonts w:ascii="Arial" w:hAnsi="Arial" w:cs="Arial"/>
          <w:u w:val="single"/>
        </w:rPr>
      </w:pPr>
      <w:r w:rsidRPr="00831C1C">
        <w:rPr>
          <w:rFonts w:ascii="Arial" w:hAnsi="Arial" w:cs="Arial"/>
          <w:u w:val="single"/>
        </w:rPr>
        <w:t>En relació a la xarxa de sanejament i plujanes</w:t>
      </w:r>
      <w:r>
        <w:rPr>
          <w:rFonts w:ascii="Arial" w:hAnsi="Arial" w:cs="Arial"/>
          <w:u w:val="single"/>
        </w:rPr>
        <w:t>:</w:t>
      </w:r>
    </w:p>
    <w:p w:rsidR="003605C0" w:rsidRPr="00831C1C" w:rsidRDefault="003605C0" w:rsidP="003605C0">
      <w:pPr>
        <w:numPr>
          <w:ilvl w:val="0"/>
          <w:numId w:val="25"/>
        </w:numPr>
        <w:suppressAutoHyphens w:val="0"/>
        <w:autoSpaceDE/>
        <w:autoSpaceDN/>
        <w:jc w:val="both"/>
        <w:rPr>
          <w:rFonts w:ascii="Arial" w:hAnsi="Arial" w:cs="Arial"/>
        </w:rPr>
      </w:pPr>
      <w:r w:rsidRPr="00831C1C">
        <w:rPr>
          <w:rFonts w:ascii="Arial" w:hAnsi="Arial" w:cs="Arial"/>
        </w:rPr>
        <w:t xml:space="preserve">Cal </w:t>
      </w:r>
      <w:r>
        <w:rPr>
          <w:rFonts w:ascii="Arial" w:hAnsi="Arial" w:cs="Arial"/>
        </w:rPr>
        <w:t xml:space="preserve">comprovar diàmetres i pendents de la xarxa existent, caldrà resoldre els punts de connexió de les reixes de plujanes, cal resoldre la cuneta de </w:t>
      </w:r>
      <w:proofErr w:type="spellStart"/>
      <w:r>
        <w:rPr>
          <w:rFonts w:ascii="Arial" w:hAnsi="Arial" w:cs="Arial"/>
        </w:rPr>
        <w:t>l’Avda</w:t>
      </w:r>
      <w:proofErr w:type="spellEnd"/>
      <w:r>
        <w:rPr>
          <w:rFonts w:ascii="Arial" w:hAnsi="Arial" w:cs="Arial"/>
        </w:rPr>
        <w:t xml:space="preserve">. de la Costa Brava, així com resoldre el desguàs de les aigües que hi van a parar. </w:t>
      </w:r>
      <w:r w:rsidRPr="00831C1C">
        <w:rPr>
          <w:rFonts w:ascii="Arial" w:hAnsi="Arial" w:cs="Arial"/>
        </w:rPr>
        <w:t xml:space="preserve"> </w:t>
      </w:r>
    </w:p>
    <w:p w:rsidR="003605C0" w:rsidRDefault="003605C0" w:rsidP="003605C0">
      <w:pPr>
        <w:numPr>
          <w:ilvl w:val="0"/>
          <w:numId w:val="26"/>
        </w:numPr>
        <w:suppressAutoHyphens w:val="0"/>
        <w:autoSpaceDE/>
        <w:autoSpaceDN/>
        <w:jc w:val="both"/>
        <w:rPr>
          <w:rFonts w:ascii="Arial" w:hAnsi="Arial" w:cs="Arial"/>
          <w:u w:val="single"/>
        </w:rPr>
      </w:pPr>
      <w:r w:rsidRPr="00831C1C">
        <w:rPr>
          <w:rFonts w:ascii="Arial" w:hAnsi="Arial" w:cs="Arial"/>
          <w:u w:val="single"/>
        </w:rPr>
        <w:t>En relació a la xarxa d’aigua potable</w:t>
      </w:r>
      <w:r>
        <w:rPr>
          <w:rFonts w:ascii="Arial" w:hAnsi="Arial" w:cs="Arial"/>
          <w:u w:val="single"/>
        </w:rPr>
        <w:t>:</w:t>
      </w:r>
    </w:p>
    <w:p w:rsidR="003605C0" w:rsidRPr="00831C1C" w:rsidRDefault="003605C0" w:rsidP="003605C0">
      <w:pPr>
        <w:numPr>
          <w:ilvl w:val="0"/>
          <w:numId w:val="25"/>
        </w:numPr>
        <w:suppressAutoHyphens w:val="0"/>
        <w:autoSpaceDE/>
        <w:autoSpaceDN/>
        <w:jc w:val="both"/>
        <w:rPr>
          <w:rFonts w:ascii="Arial" w:hAnsi="Arial" w:cs="Arial"/>
        </w:rPr>
      </w:pPr>
      <w:r w:rsidRPr="00831C1C">
        <w:rPr>
          <w:rFonts w:ascii="Arial" w:hAnsi="Arial" w:cs="Arial"/>
        </w:rPr>
        <w:t>Cal adjuntar l’estudi d</w:t>
      </w:r>
      <w:r>
        <w:rPr>
          <w:rFonts w:ascii="Arial" w:hAnsi="Arial" w:cs="Arial"/>
        </w:rPr>
        <w:t>e la companyia subministradora. Els tubs no poden quedar amb puntes mortes.</w:t>
      </w:r>
    </w:p>
    <w:p w:rsidR="003605C0" w:rsidRPr="00CC3ADE" w:rsidRDefault="003605C0" w:rsidP="003605C0">
      <w:pPr>
        <w:numPr>
          <w:ilvl w:val="0"/>
          <w:numId w:val="26"/>
        </w:numPr>
        <w:suppressAutoHyphens w:val="0"/>
        <w:autoSpaceDE/>
        <w:autoSpaceDN/>
        <w:jc w:val="both"/>
        <w:rPr>
          <w:rFonts w:ascii="Arial" w:hAnsi="Arial" w:cs="Arial"/>
          <w:u w:val="single"/>
        </w:rPr>
      </w:pPr>
      <w:r w:rsidRPr="00CC3ADE">
        <w:rPr>
          <w:rFonts w:ascii="Arial" w:hAnsi="Arial" w:cs="Arial"/>
          <w:u w:val="single"/>
        </w:rPr>
        <w:t>En relació a l’enllumenat públic:</w:t>
      </w:r>
    </w:p>
    <w:p w:rsidR="003605C0" w:rsidRPr="00831C1C" w:rsidRDefault="003605C0" w:rsidP="003605C0">
      <w:pPr>
        <w:numPr>
          <w:ilvl w:val="0"/>
          <w:numId w:val="25"/>
        </w:numPr>
        <w:suppressAutoHyphens w:val="0"/>
        <w:autoSpaceDE/>
        <w:autoSpaceDN/>
        <w:jc w:val="both"/>
        <w:rPr>
          <w:rFonts w:ascii="Arial" w:hAnsi="Arial" w:cs="Arial"/>
        </w:rPr>
      </w:pPr>
      <w:r w:rsidRPr="00831C1C">
        <w:rPr>
          <w:rFonts w:ascii="Arial" w:hAnsi="Arial" w:cs="Arial"/>
        </w:rPr>
        <w:t xml:space="preserve">Cal completar la xarxa amb l’enllumenat del vial de vianants de nova creació. </w:t>
      </w:r>
    </w:p>
    <w:p w:rsidR="003605C0" w:rsidRDefault="003605C0" w:rsidP="003605C0">
      <w:pPr>
        <w:numPr>
          <w:ilvl w:val="0"/>
          <w:numId w:val="26"/>
        </w:numPr>
        <w:suppressAutoHyphens w:val="0"/>
        <w:autoSpaceDE/>
        <w:autoSpaceDN/>
        <w:jc w:val="both"/>
        <w:rPr>
          <w:rFonts w:ascii="Arial" w:hAnsi="Arial" w:cs="Arial"/>
          <w:u w:val="single"/>
        </w:rPr>
      </w:pPr>
      <w:r w:rsidRPr="002351A9">
        <w:rPr>
          <w:rFonts w:ascii="Arial" w:hAnsi="Arial" w:cs="Arial"/>
          <w:u w:val="single"/>
        </w:rPr>
        <w:t>En relació a la xarxa de telefonia.</w:t>
      </w:r>
    </w:p>
    <w:p w:rsidR="003605C0" w:rsidRPr="002351A9" w:rsidRDefault="003605C0" w:rsidP="003605C0">
      <w:pPr>
        <w:numPr>
          <w:ilvl w:val="0"/>
          <w:numId w:val="25"/>
        </w:numPr>
        <w:suppressAutoHyphens w:val="0"/>
        <w:autoSpaceDE/>
        <w:autoSpaceDN/>
        <w:jc w:val="both"/>
        <w:rPr>
          <w:rFonts w:ascii="Arial" w:hAnsi="Arial" w:cs="Arial"/>
        </w:rPr>
      </w:pPr>
      <w:r w:rsidRPr="002351A9">
        <w:rPr>
          <w:rFonts w:ascii="Arial" w:hAnsi="Arial" w:cs="Arial"/>
        </w:rPr>
        <w:t>Cal adjuntar l’estudi de la companyia concessionària.</w:t>
      </w:r>
    </w:p>
    <w:p w:rsidR="003605C0" w:rsidRDefault="003605C0" w:rsidP="003605C0">
      <w:pPr>
        <w:numPr>
          <w:ilvl w:val="0"/>
          <w:numId w:val="26"/>
        </w:numPr>
        <w:suppressAutoHyphens w:val="0"/>
        <w:autoSpaceDE/>
        <w:autoSpaceDN/>
        <w:jc w:val="both"/>
        <w:rPr>
          <w:rFonts w:ascii="Arial" w:hAnsi="Arial" w:cs="Arial"/>
          <w:u w:val="single"/>
        </w:rPr>
      </w:pPr>
      <w:r w:rsidRPr="002351A9">
        <w:rPr>
          <w:rFonts w:ascii="Arial" w:hAnsi="Arial" w:cs="Arial"/>
          <w:u w:val="single"/>
        </w:rPr>
        <w:t>En relació a les xarxes de BT</w:t>
      </w:r>
      <w:r>
        <w:rPr>
          <w:rFonts w:ascii="Arial" w:hAnsi="Arial" w:cs="Arial"/>
          <w:u w:val="single"/>
        </w:rPr>
        <w:t>:</w:t>
      </w:r>
    </w:p>
    <w:p w:rsidR="003605C0" w:rsidRPr="002351A9" w:rsidRDefault="003605C0" w:rsidP="003605C0">
      <w:pPr>
        <w:numPr>
          <w:ilvl w:val="0"/>
          <w:numId w:val="25"/>
        </w:numPr>
        <w:suppressAutoHyphens w:val="0"/>
        <w:autoSpaceDE/>
        <w:autoSpaceDN/>
        <w:jc w:val="both"/>
        <w:rPr>
          <w:rFonts w:ascii="Arial" w:hAnsi="Arial" w:cs="Arial"/>
        </w:rPr>
      </w:pPr>
      <w:r w:rsidRPr="002351A9">
        <w:rPr>
          <w:rFonts w:ascii="Arial" w:hAnsi="Arial" w:cs="Arial"/>
        </w:rPr>
        <w:t>Cal adjuntar l’estudi de la companyia concessionària.</w:t>
      </w:r>
    </w:p>
    <w:p w:rsidR="003605C0" w:rsidRDefault="003605C0" w:rsidP="003605C0">
      <w:pPr>
        <w:numPr>
          <w:ilvl w:val="0"/>
          <w:numId w:val="26"/>
        </w:numPr>
        <w:suppressAutoHyphens w:val="0"/>
        <w:autoSpaceDE/>
        <w:autoSpaceDN/>
        <w:jc w:val="both"/>
        <w:rPr>
          <w:rFonts w:ascii="Arial" w:hAnsi="Arial" w:cs="Arial"/>
          <w:u w:val="single"/>
        </w:rPr>
      </w:pPr>
      <w:r w:rsidRPr="002351A9">
        <w:rPr>
          <w:rFonts w:ascii="Arial" w:hAnsi="Arial" w:cs="Arial"/>
          <w:u w:val="single"/>
        </w:rPr>
        <w:t>En relació a l’accessibilitat:</w:t>
      </w:r>
    </w:p>
    <w:p w:rsidR="003605C0" w:rsidRPr="002351A9" w:rsidRDefault="003605C0" w:rsidP="003605C0">
      <w:pPr>
        <w:numPr>
          <w:ilvl w:val="0"/>
          <w:numId w:val="25"/>
        </w:numPr>
        <w:suppressAutoHyphens w:val="0"/>
        <w:autoSpaceDE/>
        <w:autoSpaceDN/>
        <w:jc w:val="both"/>
        <w:rPr>
          <w:rFonts w:ascii="Arial" w:hAnsi="Arial" w:cs="Arial"/>
        </w:rPr>
      </w:pPr>
      <w:r w:rsidRPr="002351A9">
        <w:rPr>
          <w:rFonts w:ascii="Arial" w:hAnsi="Arial" w:cs="Arial"/>
        </w:rPr>
        <w:lastRenderedPageBreak/>
        <w:t>Cal justificar el compliment de l’ordre TMA/851/2021.</w:t>
      </w:r>
    </w:p>
    <w:p w:rsidR="003605C0" w:rsidRPr="002351A9" w:rsidRDefault="003605C0" w:rsidP="003605C0">
      <w:pPr>
        <w:numPr>
          <w:ilvl w:val="0"/>
          <w:numId w:val="26"/>
        </w:numPr>
        <w:suppressAutoHyphens w:val="0"/>
        <w:autoSpaceDE/>
        <w:autoSpaceDN/>
        <w:jc w:val="both"/>
        <w:rPr>
          <w:rFonts w:ascii="Arial" w:hAnsi="Arial" w:cs="Arial"/>
          <w:u w:val="single"/>
        </w:rPr>
      </w:pPr>
      <w:r w:rsidRPr="002351A9">
        <w:rPr>
          <w:rFonts w:ascii="Arial" w:hAnsi="Arial" w:cs="Arial"/>
          <w:u w:val="single"/>
        </w:rPr>
        <w:t>En relació a la senyalització</w:t>
      </w:r>
      <w:r>
        <w:rPr>
          <w:rFonts w:ascii="Arial" w:hAnsi="Arial" w:cs="Arial"/>
          <w:u w:val="single"/>
        </w:rPr>
        <w:t>:</w:t>
      </w:r>
    </w:p>
    <w:p w:rsidR="003605C0" w:rsidRDefault="003605C0" w:rsidP="003605C0">
      <w:pPr>
        <w:numPr>
          <w:ilvl w:val="0"/>
          <w:numId w:val="25"/>
        </w:numPr>
        <w:suppressAutoHyphens w:val="0"/>
        <w:autoSpaceDE/>
        <w:autoSpaceDN/>
        <w:jc w:val="both"/>
        <w:rPr>
          <w:rFonts w:ascii="Arial" w:hAnsi="Arial" w:cs="Arial"/>
        </w:rPr>
      </w:pPr>
      <w:r>
        <w:rPr>
          <w:rFonts w:ascii="Arial" w:hAnsi="Arial" w:cs="Arial"/>
        </w:rPr>
        <w:t>Manca el plànol de senyalització</w:t>
      </w:r>
      <w:r w:rsidRPr="00CC3ADE">
        <w:rPr>
          <w:rFonts w:ascii="Arial" w:hAnsi="Arial" w:cs="Arial"/>
        </w:rPr>
        <w:t xml:space="preserve">. </w:t>
      </w:r>
    </w:p>
    <w:p w:rsidR="003605C0" w:rsidRPr="002351A9" w:rsidRDefault="003605C0" w:rsidP="003605C0">
      <w:pPr>
        <w:jc w:val="both"/>
        <w:rPr>
          <w:rFonts w:ascii="Arial" w:hAnsi="Arial" w:cs="Arial"/>
        </w:rPr>
      </w:pPr>
    </w:p>
    <w:p w:rsidR="003605C0" w:rsidRDefault="003605C0" w:rsidP="003605C0">
      <w:pPr>
        <w:jc w:val="both"/>
        <w:rPr>
          <w:rFonts w:ascii="Arial" w:hAnsi="Arial" w:cs="Arial"/>
        </w:rPr>
      </w:pPr>
      <w:r>
        <w:rPr>
          <w:rFonts w:ascii="Arial" w:hAnsi="Arial" w:cs="Arial"/>
        </w:rPr>
        <w:t>Advertir a l’interessat:</w:t>
      </w:r>
    </w:p>
    <w:p w:rsidR="003605C0" w:rsidRDefault="003605C0" w:rsidP="003605C0">
      <w:pPr>
        <w:numPr>
          <w:ilvl w:val="0"/>
          <w:numId w:val="28"/>
        </w:numPr>
        <w:suppressAutoHyphens w:val="0"/>
        <w:autoSpaceDE/>
        <w:autoSpaceDN/>
        <w:jc w:val="both"/>
        <w:rPr>
          <w:rFonts w:ascii="Arial" w:hAnsi="Arial" w:cs="Arial"/>
        </w:rPr>
      </w:pPr>
      <w:r>
        <w:rPr>
          <w:rFonts w:ascii="Arial" w:hAnsi="Arial" w:cs="Arial"/>
        </w:rPr>
        <w:t>Prèviament a l’execució dels treballs d’urbanització caldrà tramitar la corresponent reparcel·lació, ja sigui mitjançant una reparcel·lació voluntària, o bé una reparcel·lació econòmica, la finalitat de la qual serà la d’inscriure les càrregues corresponents a cada parcel·la resultant.</w:t>
      </w:r>
    </w:p>
    <w:p w:rsidR="003605C0" w:rsidRDefault="003605C0" w:rsidP="003605C0">
      <w:pPr>
        <w:numPr>
          <w:ilvl w:val="0"/>
          <w:numId w:val="28"/>
        </w:numPr>
        <w:suppressAutoHyphens w:val="0"/>
        <w:autoSpaceDE/>
        <w:autoSpaceDN/>
        <w:jc w:val="both"/>
        <w:rPr>
          <w:rFonts w:ascii="Arial" w:hAnsi="Arial" w:cs="Arial"/>
        </w:rPr>
      </w:pPr>
      <w:r>
        <w:rPr>
          <w:rFonts w:ascii="Arial" w:hAnsi="Arial" w:cs="Arial"/>
        </w:rPr>
        <w:t>En la tramitació del Projecte d’Urbanització caldrà sol·licitar els corresponents informes sectorials entre els quals a l’Agència Catalana de l’Aigua, i al titular de la carretera GI-634 (Avinguda Costa Brava).</w:t>
      </w:r>
    </w:p>
    <w:p w:rsidR="003605C0" w:rsidRPr="00EE1480" w:rsidRDefault="003605C0" w:rsidP="003605C0">
      <w:pPr>
        <w:numPr>
          <w:ilvl w:val="0"/>
          <w:numId w:val="28"/>
        </w:numPr>
        <w:suppressAutoHyphens w:val="0"/>
        <w:autoSpaceDE/>
        <w:autoSpaceDN/>
        <w:jc w:val="both"/>
        <w:rPr>
          <w:rFonts w:ascii="Arial" w:hAnsi="Arial" w:cs="Arial"/>
        </w:rPr>
      </w:pPr>
      <w:r w:rsidRPr="00EE1480">
        <w:rPr>
          <w:rFonts w:ascii="Arial" w:hAnsi="Arial" w:cs="Arial"/>
        </w:rPr>
        <w:t>En el moment de la recepció de les obres l’interessat, a part de la documentació establerta per la normativa sectorial, haurà d’acreditar:</w:t>
      </w:r>
    </w:p>
    <w:p w:rsidR="003605C0" w:rsidRPr="008E0B4D" w:rsidRDefault="003605C0" w:rsidP="003605C0">
      <w:pPr>
        <w:numPr>
          <w:ilvl w:val="0"/>
          <w:numId w:val="27"/>
        </w:numPr>
        <w:suppressAutoHyphens w:val="0"/>
        <w:autoSpaceDE/>
        <w:autoSpaceDN/>
        <w:jc w:val="both"/>
        <w:rPr>
          <w:rFonts w:ascii="Arial" w:hAnsi="Arial" w:cs="Arial"/>
          <w:i/>
        </w:rPr>
      </w:pPr>
      <w:r w:rsidRPr="00CC3ADE">
        <w:rPr>
          <w:rFonts w:ascii="Arial" w:hAnsi="Arial" w:cs="Arial"/>
        </w:rPr>
        <w:t xml:space="preserve">que les capes del substrat inferior compleixen amb els guixos establerts a l’article 5.1, de la formació de l’esplanada, de la </w:t>
      </w:r>
      <w:r w:rsidRPr="00CC3ADE">
        <w:rPr>
          <w:rFonts w:ascii="Arial" w:hAnsi="Arial" w:cs="Arial"/>
          <w:i/>
        </w:rPr>
        <w:t xml:space="preserve">ORDEN FOM/3460/2003, de 28 de </w:t>
      </w:r>
      <w:proofErr w:type="spellStart"/>
      <w:r w:rsidRPr="00CC3ADE">
        <w:rPr>
          <w:rFonts w:ascii="Arial" w:hAnsi="Arial" w:cs="Arial"/>
          <w:i/>
        </w:rPr>
        <w:t>noviembre</w:t>
      </w:r>
      <w:proofErr w:type="spellEnd"/>
      <w:r w:rsidRPr="00CC3ADE">
        <w:rPr>
          <w:rFonts w:ascii="Arial" w:hAnsi="Arial" w:cs="Arial"/>
          <w:i/>
        </w:rPr>
        <w:t xml:space="preserve">, por la que se </w:t>
      </w:r>
      <w:proofErr w:type="spellStart"/>
      <w:r w:rsidRPr="00CC3ADE">
        <w:rPr>
          <w:rFonts w:ascii="Arial" w:hAnsi="Arial" w:cs="Arial"/>
          <w:i/>
        </w:rPr>
        <w:t>aprueba</w:t>
      </w:r>
      <w:proofErr w:type="spellEnd"/>
      <w:r w:rsidRPr="00CC3ADE">
        <w:rPr>
          <w:rFonts w:ascii="Arial" w:hAnsi="Arial" w:cs="Arial"/>
          <w:i/>
        </w:rPr>
        <w:t xml:space="preserve"> la norma 6.1-IC «Secciones de </w:t>
      </w:r>
      <w:proofErr w:type="spellStart"/>
      <w:r w:rsidRPr="00CC3ADE">
        <w:rPr>
          <w:rFonts w:ascii="Arial" w:hAnsi="Arial" w:cs="Arial"/>
          <w:i/>
        </w:rPr>
        <w:t>firme</w:t>
      </w:r>
      <w:proofErr w:type="spellEnd"/>
      <w:r w:rsidRPr="00CC3ADE">
        <w:rPr>
          <w:rFonts w:ascii="Arial" w:hAnsi="Arial" w:cs="Arial"/>
          <w:i/>
        </w:rPr>
        <w:t xml:space="preserve">», de la </w:t>
      </w:r>
      <w:proofErr w:type="spellStart"/>
      <w:r w:rsidRPr="00CC3ADE">
        <w:rPr>
          <w:rFonts w:ascii="Arial" w:hAnsi="Arial" w:cs="Arial"/>
          <w:i/>
        </w:rPr>
        <w:t>Instrucción</w:t>
      </w:r>
      <w:proofErr w:type="spellEnd"/>
      <w:r w:rsidRPr="00CC3ADE">
        <w:rPr>
          <w:rFonts w:ascii="Arial" w:hAnsi="Arial" w:cs="Arial"/>
          <w:i/>
        </w:rPr>
        <w:t xml:space="preserve"> de </w:t>
      </w:r>
      <w:proofErr w:type="spellStart"/>
      <w:r w:rsidRPr="00CC3ADE">
        <w:rPr>
          <w:rFonts w:ascii="Arial" w:hAnsi="Arial" w:cs="Arial"/>
          <w:i/>
        </w:rPr>
        <w:t>Carreteras</w:t>
      </w:r>
      <w:proofErr w:type="spellEnd"/>
      <w:r w:rsidRPr="008E0B4D">
        <w:rPr>
          <w:rFonts w:ascii="Arial" w:hAnsi="Arial" w:cs="Arial"/>
        </w:rPr>
        <w:t>”.</w:t>
      </w:r>
    </w:p>
    <w:p w:rsidR="003605C0" w:rsidRPr="00C63106" w:rsidRDefault="003605C0" w:rsidP="003605C0">
      <w:pPr>
        <w:pStyle w:val="xmsonormal"/>
        <w:jc w:val="both"/>
        <w:rPr>
          <w:rFonts w:ascii="Arial" w:hAnsi="Arial" w:cs="Arial"/>
        </w:rPr>
      </w:pPr>
      <w:r w:rsidRPr="00C63106">
        <w:rPr>
          <w:rFonts w:ascii="Arial" w:hAnsi="Arial" w:cs="Arial"/>
          <w:bCs/>
        </w:rPr>
        <w:t>RESOLC:</w:t>
      </w:r>
    </w:p>
    <w:p w:rsidR="003605C0" w:rsidRPr="0098175F" w:rsidRDefault="003605C0" w:rsidP="003605C0">
      <w:pPr>
        <w:pStyle w:val="xmsonormal"/>
        <w:jc w:val="both"/>
        <w:rPr>
          <w:rFonts w:ascii="Arial" w:hAnsi="Arial" w:cs="Arial"/>
        </w:rPr>
      </w:pPr>
      <w:r w:rsidRPr="0098175F">
        <w:rPr>
          <w:rFonts w:ascii="Arial" w:hAnsi="Arial" w:cs="Arial"/>
          <w:b/>
          <w:bCs/>
        </w:rPr>
        <w:t> </w:t>
      </w:r>
      <w:r w:rsidRPr="0098175F">
        <w:rPr>
          <w:rFonts w:ascii="Arial" w:hAnsi="Arial" w:cs="Arial"/>
          <w:u w:val="single"/>
        </w:rPr>
        <w:t>Primer</w:t>
      </w:r>
      <w:r w:rsidRPr="0098175F">
        <w:rPr>
          <w:rFonts w:ascii="Arial" w:hAnsi="Arial" w:cs="Arial"/>
        </w:rPr>
        <w:t xml:space="preserve">.- Requerir </w:t>
      </w:r>
      <w:proofErr w:type="spellStart"/>
      <w:r w:rsidRPr="0098175F">
        <w:rPr>
          <w:rFonts w:ascii="Arial" w:hAnsi="Arial" w:cs="Arial"/>
        </w:rPr>
        <w:t>als</w:t>
      </w:r>
      <w:proofErr w:type="spellEnd"/>
      <w:r w:rsidRPr="0098175F">
        <w:rPr>
          <w:rFonts w:ascii="Arial" w:hAnsi="Arial" w:cs="Arial"/>
        </w:rPr>
        <w:t xml:space="preserve"> </w:t>
      </w:r>
      <w:proofErr w:type="spellStart"/>
      <w:r w:rsidRPr="0098175F">
        <w:rPr>
          <w:rFonts w:ascii="Arial" w:hAnsi="Arial" w:cs="Arial"/>
        </w:rPr>
        <w:t>promotors</w:t>
      </w:r>
      <w:proofErr w:type="spellEnd"/>
      <w:r w:rsidRPr="0098175F">
        <w:rPr>
          <w:rFonts w:ascii="Arial" w:hAnsi="Arial" w:cs="Arial"/>
        </w:rPr>
        <w:t xml:space="preserve"> </w:t>
      </w:r>
      <w:r>
        <w:rPr>
          <w:rFonts w:ascii="Arial" w:hAnsi="Arial" w:cs="Arial"/>
        </w:rPr>
        <w:t xml:space="preserve">del </w:t>
      </w:r>
      <w:proofErr w:type="spellStart"/>
      <w:r w:rsidRPr="0098175F">
        <w:rPr>
          <w:rFonts w:ascii="Arial" w:hAnsi="Arial" w:cs="Arial"/>
        </w:rPr>
        <w:t>projecte</w:t>
      </w:r>
      <w:proofErr w:type="spellEnd"/>
      <w:r w:rsidRPr="0098175F">
        <w:rPr>
          <w:rFonts w:ascii="Arial" w:hAnsi="Arial" w:cs="Arial"/>
        </w:rPr>
        <w:t xml:space="preserve"> </w:t>
      </w:r>
      <w:proofErr w:type="spellStart"/>
      <w:r w:rsidRPr="0098175F">
        <w:rPr>
          <w:rFonts w:ascii="Arial" w:hAnsi="Arial" w:cs="Arial"/>
        </w:rPr>
        <w:t>d’urbanització</w:t>
      </w:r>
      <w:proofErr w:type="spellEnd"/>
      <w:r w:rsidRPr="0098175F">
        <w:rPr>
          <w:rFonts w:ascii="Arial" w:hAnsi="Arial" w:cs="Arial"/>
        </w:rPr>
        <w:t xml:space="preserve"> de la </w:t>
      </w:r>
      <w:proofErr w:type="spellStart"/>
      <w:r w:rsidRPr="0098175F">
        <w:rPr>
          <w:rFonts w:ascii="Arial" w:hAnsi="Arial" w:cs="Arial"/>
        </w:rPr>
        <w:t>Unitat</w:t>
      </w:r>
      <w:proofErr w:type="spellEnd"/>
      <w:r w:rsidRPr="0098175F">
        <w:rPr>
          <w:rFonts w:ascii="Arial" w:hAnsi="Arial" w:cs="Arial"/>
        </w:rPr>
        <w:t xml:space="preserve"> </w:t>
      </w:r>
      <w:proofErr w:type="spellStart"/>
      <w:r w:rsidRPr="0098175F">
        <w:rPr>
          <w:rFonts w:ascii="Arial" w:hAnsi="Arial" w:cs="Arial"/>
        </w:rPr>
        <w:t>d’Actuació</w:t>
      </w:r>
      <w:proofErr w:type="spellEnd"/>
      <w:r w:rsidRPr="0098175F">
        <w:rPr>
          <w:rFonts w:ascii="Arial" w:hAnsi="Arial" w:cs="Arial"/>
        </w:rPr>
        <w:t xml:space="preserve"> UA6 </w:t>
      </w:r>
      <w:proofErr w:type="spellStart"/>
      <w:r w:rsidRPr="0098175F">
        <w:rPr>
          <w:rFonts w:ascii="Arial" w:hAnsi="Arial" w:cs="Arial"/>
        </w:rPr>
        <w:t>perquè</w:t>
      </w:r>
      <w:proofErr w:type="spellEnd"/>
      <w:r w:rsidRPr="0098175F">
        <w:rPr>
          <w:rFonts w:ascii="Arial" w:hAnsi="Arial" w:cs="Arial"/>
        </w:rPr>
        <w:t xml:space="preserve"> </w:t>
      </w:r>
      <w:proofErr w:type="spellStart"/>
      <w:r>
        <w:rPr>
          <w:rFonts w:ascii="Arial" w:hAnsi="Arial" w:cs="Arial"/>
        </w:rPr>
        <w:t>esmenin</w:t>
      </w:r>
      <w:proofErr w:type="spellEnd"/>
      <w:r w:rsidRPr="0098175F">
        <w:rPr>
          <w:rFonts w:ascii="Arial" w:hAnsi="Arial" w:cs="Arial"/>
        </w:rPr>
        <w:t xml:space="preserve"> les </w:t>
      </w:r>
      <w:proofErr w:type="spellStart"/>
      <w:r>
        <w:rPr>
          <w:rFonts w:ascii="Arial" w:hAnsi="Arial" w:cs="Arial"/>
        </w:rPr>
        <w:t>mancances</w:t>
      </w:r>
      <w:proofErr w:type="spellEnd"/>
      <w:r>
        <w:rPr>
          <w:rFonts w:ascii="Arial" w:hAnsi="Arial" w:cs="Arial"/>
        </w:rPr>
        <w:t xml:space="preserve"> </w:t>
      </w:r>
      <w:proofErr w:type="spellStart"/>
      <w:r>
        <w:rPr>
          <w:rFonts w:ascii="Arial" w:hAnsi="Arial" w:cs="Arial"/>
        </w:rPr>
        <w:t>següents</w:t>
      </w:r>
      <w:proofErr w:type="spellEnd"/>
      <w:r w:rsidRPr="0098175F">
        <w:rPr>
          <w:rFonts w:ascii="Arial" w:hAnsi="Arial" w:cs="Arial"/>
        </w:rPr>
        <w:t>:</w:t>
      </w:r>
    </w:p>
    <w:p w:rsidR="003605C0" w:rsidRPr="00DD7309" w:rsidRDefault="003605C0" w:rsidP="003605C0">
      <w:pPr>
        <w:pStyle w:val="Prrafodelista"/>
        <w:numPr>
          <w:ilvl w:val="0"/>
          <w:numId w:val="29"/>
        </w:numPr>
        <w:autoSpaceDE/>
        <w:autoSpaceDN/>
        <w:jc w:val="both"/>
        <w:rPr>
          <w:rFonts w:ascii="Arial" w:hAnsi="Arial" w:cs="Arial"/>
          <w:sz w:val="22"/>
          <w:szCs w:val="22"/>
          <w:u w:val="single"/>
        </w:rPr>
      </w:pPr>
      <w:r w:rsidRPr="00DD7309">
        <w:rPr>
          <w:rFonts w:ascii="Arial" w:hAnsi="Arial" w:cs="Arial"/>
          <w:sz w:val="22"/>
          <w:szCs w:val="22"/>
          <w:u w:val="single"/>
        </w:rPr>
        <w:t>En relació a l’encaix urbà:</w:t>
      </w:r>
    </w:p>
    <w:p w:rsidR="003605C0" w:rsidRPr="00DD7309" w:rsidRDefault="003605C0" w:rsidP="003605C0">
      <w:pPr>
        <w:numPr>
          <w:ilvl w:val="0"/>
          <w:numId w:val="25"/>
        </w:numPr>
        <w:suppressAutoHyphens w:val="0"/>
        <w:adjustRightInd w:val="0"/>
        <w:jc w:val="both"/>
        <w:rPr>
          <w:rFonts w:ascii="Arial" w:hAnsi="Arial" w:cs="Arial"/>
          <w:sz w:val="22"/>
          <w:szCs w:val="22"/>
        </w:rPr>
      </w:pPr>
      <w:r w:rsidRPr="00DD7309">
        <w:rPr>
          <w:rFonts w:ascii="Arial" w:hAnsi="Arial" w:cs="Arial"/>
          <w:sz w:val="22"/>
          <w:szCs w:val="22"/>
        </w:rPr>
        <w:t>L’àmbit del projecte d’urbanització ha de ser l’àmbit de la UA-6.</w:t>
      </w:r>
    </w:p>
    <w:p w:rsidR="003605C0" w:rsidRPr="00DD7309" w:rsidRDefault="003605C0" w:rsidP="003605C0">
      <w:pPr>
        <w:numPr>
          <w:ilvl w:val="0"/>
          <w:numId w:val="25"/>
        </w:numPr>
        <w:suppressAutoHyphens w:val="0"/>
        <w:adjustRightInd w:val="0"/>
        <w:jc w:val="both"/>
        <w:rPr>
          <w:rFonts w:ascii="Arial" w:hAnsi="Arial" w:cs="Arial"/>
          <w:sz w:val="22"/>
          <w:szCs w:val="22"/>
        </w:rPr>
      </w:pPr>
      <w:r w:rsidRPr="00DD7309">
        <w:rPr>
          <w:rFonts w:ascii="Arial" w:hAnsi="Arial" w:cs="Arial"/>
          <w:sz w:val="22"/>
          <w:szCs w:val="22"/>
        </w:rPr>
        <w:t>Les alineacions s’han d’ajustar a les previstes a les NNSS de planejament de Colomers.</w:t>
      </w:r>
    </w:p>
    <w:p w:rsidR="003605C0" w:rsidRPr="00DD7309" w:rsidRDefault="003605C0" w:rsidP="003605C0">
      <w:pPr>
        <w:pStyle w:val="Prrafodelista"/>
        <w:numPr>
          <w:ilvl w:val="0"/>
          <w:numId w:val="29"/>
        </w:numPr>
        <w:autoSpaceDE/>
        <w:autoSpaceDN/>
        <w:jc w:val="both"/>
        <w:rPr>
          <w:rFonts w:ascii="Arial" w:hAnsi="Arial" w:cs="Arial"/>
          <w:sz w:val="22"/>
          <w:szCs w:val="22"/>
          <w:u w:val="single"/>
        </w:rPr>
      </w:pPr>
      <w:r w:rsidRPr="00DD7309">
        <w:rPr>
          <w:rFonts w:ascii="Arial" w:hAnsi="Arial" w:cs="Arial"/>
          <w:sz w:val="22"/>
          <w:szCs w:val="22"/>
          <w:u w:val="single"/>
        </w:rPr>
        <w:t>En relació a la documentació:</w:t>
      </w:r>
    </w:p>
    <w:p w:rsidR="003605C0" w:rsidRPr="00DD7309" w:rsidRDefault="003605C0" w:rsidP="003605C0">
      <w:pPr>
        <w:numPr>
          <w:ilvl w:val="0"/>
          <w:numId w:val="25"/>
        </w:numPr>
        <w:suppressAutoHyphens w:val="0"/>
        <w:adjustRightInd w:val="0"/>
        <w:jc w:val="both"/>
        <w:rPr>
          <w:rFonts w:ascii="Arial" w:hAnsi="Arial" w:cs="Arial"/>
          <w:sz w:val="22"/>
          <w:szCs w:val="22"/>
        </w:rPr>
      </w:pPr>
      <w:r w:rsidRPr="00DD7309">
        <w:rPr>
          <w:rFonts w:ascii="Arial" w:hAnsi="Arial" w:cs="Arial"/>
          <w:sz w:val="22"/>
          <w:szCs w:val="22"/>
        </w:rPr>
        <w:t xml:space="preserve">Manquen els estudis de les companyies de serveis, la documentació acreditativa de l’estat actual del serveis obtinguda per la plataforma </w:t>
      </w:r>
      <w:proofErr w:type="spellStart"/>
      <w:r w:rsidRPr="00DD7309">
        <w:rPr>
          <w:rFonts w:ascii="Arial" w:hAnsi="Arial" w:cs="Arial"/>
          <w:sz w:val="22"/>
          <w:szCs w:val="22"/>
        </w:rPr>
        <w:t>eWise</w:t>
      </w:r>
      <w:proofErr w:type="spellEnd"/>
      <w:r w:rsidRPr="00DD7309">
        <w:rPr>
          <w:rFonts w:ascii="Arial" w:hAnsi="Arial" w:cs="Arial"/>
          <w:sz w:val="22"/>
          <w:szCs w:val="22"/>
        </w:rPr>
        <w:t>, justificació dels dimensionat de ferms i serveis.</w:t>
      </w:r>
    </w:p>
    <w:p w:rsidR="003605C0" w:rsidRPr="00DD7309" w:rsidRDefault="003605C0" w:rsidP="003605C0">
      <w:pPr>
        <w:numPr>
          <w:ilvl w:val="0"/>
          <w:numId w:val="29"/>
        </w:numPr>
        <w:suppressAutoHyphens w:val="0"/>
        <w:autoSpaceDE/>
        <w:autoSpaceDN/>
        <w:jc w:val="both"/>
        <w:rPr>
          <w:rFonts w:ascii="Arial" w:hAnsi="Arial" w:cs="Arial"/>
          <w:sz w:val="22"/>
          <w:szCs w:val="22"/>
          <w:u w:val="single"/>
        </w:rPr>
      </w:pPr>
      <w:r w:rsidRPr="00DD7309">
        <w:rPr>
          <w:rFonts w:ascii="Arial" w:hAnsi="Arial" w:cs="Arial"/>
          <w:sz w:val="22"/>
          <w:szCs w:val="22"/>
          <w:u w:val="single"/>
        </w:rPr>
        <w:t>En relació als moviments de terres i formació de l’esplanada</w:t>
      </w:r>
    </w:p>
    <w:p w:rsidR="003605C0" w:rsidRPr="00DD7309" w:rsidRDefault="003605C0" w:rsidP="003605C0">
      <w:pPr>
        <w:numPr>
          <w:ilvl w:val="0"/>
          <w:numId w:val="25"/>
        </w:numPr>
        <w:suppressAutoHyphens w:val="0"/>
        <w:adjustRightInd w:val="0"/>
        <w:jc w:val="both"/>
        <w:rPr>
          <w:rFonts w:ascii="Arial" w:hAnsi="Arial" w:cs="Arial"/>
          <w:sz w:val="22"/>
          <w:szCs w:val="22"/>
        </w:rPr>
      </w:pPr>
      <w:r w:rsidRPr="00DD7309">
        <w:rPr>
          <w:rFonts w:ascii="Arial" w:hAnsi="Arial" w:cs="Arial"/>
          <w:sz w:val="22"/>
          <w:szCs w:val="22"/>
        </w:rPr>
        <w:t>Cal justificar els paràmetres de partida corresponents a l’esplanada prevista.</w:t>
      </w:r>
    </w:p>
    <w:p w:rsidR="003605C0" w:rsidRPr="00DD7309" w:rsidRDefault="003605C0" w:rsidP="003605C0">
      <w:pPr>
        <w:numPr>
          <w:ilvl w:val="0"/>
          <w:numId w:val="29"/>
        </w:numPr>
        <w:suppressAutoHyphens w:val="0"/>
        <w:autoSpaceDE/>
        <w:autoSpaceDN/>
        <w:jc w:val="both"/>
        <w:rPr>
          <w:rFonts w:ascii="Arial" w:hAnsi="Arial" w:cs="Arial"/>
          <w:sz w:val="22"/>
          <w:szCs w:val="22"/>
          <w:u w:val="single"/>
        </w:rPr>
      </w:pPr>
      <w:r w:rsidRPr="00DD7309">
        <w:rPr>
          <w:rFonts w:ascii="Arial" w:hAnsi="Arial" w:cs="Arial"/>
          <w:sz w:val="22"/>
          <w:szCs w:val="22"/>
          <w:u w:val="single"/>
        </w:rPr>
        <w:t>En relació a la definició funcional de la via, categorització del trànsit.</w:t>
      </w:r>
    </w:p>
    <w:p w:rsidR="003605C0" w:rsidRPr="00DD7309" w:rsidRDefault="003605C0" w:rsidP="003605C0">
      <w:pPr>
        <w:numPr>
          <w:ilvl w:val="0"/>
          <w:numId w:val="25"/>
        </w:numPr>
        <w:suppressAutoHyphens w:val="0"/>
        <w:adjustRightInd w:val="0"/>
        <w:jc w:val="both"/>
        <w:rPr>
          <w:rFonts w:ascii="Arial" w:hAnsi="Arial" w:cs="Arial"/>
          <w:sz w:val="22"/>
          <w:szCs w:val="22"/>
        </w:rPr>
      </w:pPr>
      <w:r w:rsidRPr="00DD7309">
        <w:rPr>
          <w:rFonts w:ascii="Arial" w:hAnsi="Arial" w:cs="Arial"/>
          <w:sz w:val="22"/>
          <w:szCs w:val="22"/>
        </w:rPr>
        <w:t>Cal justificar la categorització del transit pel paquet de ferm previst.</w:t>
      </w:r>
    </w:p>
    <w:p w:rsidR="003605C0" w:rsidRPr="00DD7309" w:rsidRDefault="003605C0" w:rsidP="003605C0">
      <w:pPr>
        <w:numPr>
          <w:ilvl w:val="0"/>
          <w:numId w:val="29"/>
        </w:numPr>
        <w:suppressAutoHyphens w:val="0"/>
        <w:autoSpaceDE/>
        <w:autoSpaceDN/>
        <w:jc w:val="both"/>
        <w:rPr>
          <w:rFonts w:ascii="Arial" w:hAnsi="Arial" w:cs="Arial"/>
          <w:sz w:val="22"/>
          <w:szCs w:val="22"/>
          <w:u w:val="single"/>
        </w:rPr>
      </w:pPr>
      <w:r w:rsidRPr="00DD7309">
        <w:rPr>
          <w:rFonts w:ascii="Arial" w:hAnsi="Arial" w:cs="Arial"/>
          <w:sz w:val="22"/>
          <w:szCs w:val="22"/>
          <w:u w:val="single"/>
        </w:rPr>
        <w:t>En relació al paquet de ferm previst, càlcul de la secció:</w:t>
      </w:r>
    </w:p>
    <w:p w:rsidR="003605C0" w:rsidRPr="00DD7309" w:rsidRDefault="003605C0" w:rsidP="003605C0">
      <w:pPr>
        <w:numPr>
          <w:ilvl w:val="0"/>
          <w:numId w:val="25"/>
        </w:numPr>
        <w:suppressAutoHyphens w:val="0"/>
        <w:adjustRightInd w:val="0"/>
        <w:jc w:val="both"/>
        <w:rPr>
          <w:rFonts w:ascii="Arial" w:hAnsi="Arial" w:cs="Arial"/>
          <w:sz w:val="22"/>
          <w:szCs w:val="22"/>
        </w:rPr>
      </w:pPr>
      <w:r w:rsidRPr="00DD7309">
        <w:rPr>
          <w:rFonts w:ascii="Arial" w:hAnsi="Arial" w:cs="Arial"/>
          <w:sz w:val="22"/>
          <w:szCs w:val="22"/>
        </w:rPr>
        <w:t>Cal justificar el paquet de ferm adoptat.</w:t>
      </w:r>
    </w:p>
    <w:p w:rsidR="003605C0" w:rsidRPr="00DD7309" w:rsidRDefault="003605C0" w:rsidP="003605C0">
      <w:pPr>
        <w:numPr>
          <w:ilvl w:val="0"/>
          <w:numId w:val="29"/>
        </w:numPr>
        <w:suppressAutoHyphens w:val="0"/>
        <w:autoSpaceDE/>
        <w:autoSpaceDN/>
        <w:jc w:val="both"/>
        <w:rPr>
          <w:rFonts w:ascii="Arial" w:hAnsi="Arial" w:cs="Arial"/>
          <w:sz w:val="22"/>
          <w:szCs w:val="22"/>
          <w:u w:val="single"/>
        </w:rPr>
      </w:pPr>
      <w:r w:rsidRPr="00DD7309">
        <w:rPr>
          <w:rFonts w:ascii="Arial" w:hAnsi="Arial" w:cs="Arial"/>
          <w:sz w:val="22"/>
          <w:szCs w:val="22"/>
          <w:u w:val="single"/>
        </w:rPr>
        <w:t>En relació a la pavimentació:</w:t>
      </w:r>
    </w:p>
    <w:p w:rsidR="003605C0" w:rsidRPr="00DD7309" w:rsidRDefault="003605C0" w:rsidP="003605C0">
      <w:pPr>
        <w:numPr>
          <w:ilvl w:val="0"/>
          <w:numId w:val="25"/>
        </w:numPr>
        <w:suppressAutoHyphens w:val="0"/>
        <w:autoSpaceDE/>
        <w:autoSpaceDN/>
        <w:jc w:val="both"/>
        <w:rPr>
          <w:rFonts w:ascii="Arial" w:hAnsi="Arial" w:cs="Arial"/>
          <w:sz w:val="22"/>
          <w:szCs w:val="22"/>
        </w:rPr>
      </w:pPr>
      <w:r w:rsidRPr="00DD7309">
        <w:rPr>
          <w:rFonts w:ascii="Arial" w:hAnsi="Arial" w:cs="Arial"/>
          <w:sz w:val="22"/>
          <w:szCs w:val="22"/>
        </w:rPr>
        <w:t xml:space="preserve">Pel carrer de Balmes i el vial de vianants s’adoptarà una solució que mantingui la coherència amb el tractament que s’ha donat a la zona del carrer Cervantes, en el tram comprès entre l’església i l’Ajuntament. Pel què fa a la vorera de </w:t>
      </w:r>
      <w:proofErr w:type="spellStart"/>
      <w:r w:rsidRPr="00DD7309">
        <w:rPr>
          <w:rFonts w:ascii="Arial" w:hAnsi="Arial" w:cs="Arial"/>
          <w:sz w:val="22"/>
          <w:szCs w:val="22"/>
        </w:rPr>
        <w:t>l’Avda</w:t>
      </w:r>
      <w:proofErr w:type="spellEnd"/>
      <w:r w:rsidRPr="00DD7309">
        <w:rPr>
          <w:rFonts w:ascii="Arial" w:hAnsi="Arial" w:cs="Arial"/>
          <w:sz w:val="22"/>
          <w:szCs w:val="22"/>
        </w:rPr>
        <w:t>. de la Costa Brava es mantindrà el mateix acabat que la vorera actual a la resta de l’avinguda.</w:t>
      </w:r>
    </w:p>
    <w:p w:rsidR="003605C0" w:rsidRPr="00DD7309" w:rsidRDefault="003605C0" w:rsidP="003605C0">
      <w:pPr>
        <w:numPr>
          <w:ilvl w:val="0"/>
          <w:numId w:val="29"/>
        </w:numPr>
        <w:suppressAutoHyphens w:val="0"/>
        <w:autoSpaceDE/>
        <w:autoSpaceDN/>
        <w:jc w:val="both"/>
        <w:rPr>
          <w:rFonts w:ascii="Arial" w:hAnsi="Arial" w:cs="Arial"/>
          <w:sz w:val="22"/>
          <w:szCs w:val="22"/>
          <w:u w:val="single"/>
        </w:rPr>
      </w:pPr>
      <w:r w:rsidRPr="00DD7309">
        <w:rPr>
          <w:rFonts w:ascii="Arial" w:hAnsi="Arial" w:cs="Arial"/>
          <w:sz w:val="22"/>
          <w:szCs w:val="22"/>
          <w:u w:val="single"/>
        </w:rPr>
        <w:t>En relació a la xarxa de sanejament i plujanes:</w:t>
      </w:r>
    </w:p>
    <w:p w:rsidR="003605C0" w:rsidRPr="00DD7309" w:rsidRDefault="003605C0" w:rsidP="003605C0">
      <w:pPr>
        <w:numPr>
          <w:ilvl w:val="0"/>
          <w:numId w:val="25"/>
        </w:numPr>
        <w:suppressAutoHyphens w:val="0"/>
        <w:autoSpaceDE/>
        <w:autoSpaceDN/>
        <w:jc w:val="both"/>
        <w:rPr>
          <w:rFonts w:ascii="Arial" w:hAnsi="Arial" w:cs="Arial"/>
          <w:sz w:val="22"/>
          <w:szCs w:val="22"/>
        </w:rPr>
      </w:pPr>
      <w:r w:rsidRPr="00DD7309">
        <w:rPr>
          <w:rFonts w:ascii="Arial" w:hAnsi="Arial" w:cs="Arial"/>
          <w:sz w:val="22"/>
          <w:szCs w:val="22"/>
        </w:rPr>
        <w:t xml:space="preserve">Cal comprovar diàmetres i pendents de la xarxa existent, caldrà resoldre els punts de connexió de les reixes de plujanes, cal resoldre la cuneta de </w:t>
      </w:r>
      <w:proofErr w:type="spellStart"/>
      <w:r w:rsidRPr="00DD7309">
        <w:rPr>
          <w:rFonts w:ascii="Arial" w:hAnsi="Arial" w:cs="Arial"/>
          <w:sz w:val="22"/>
          <w:szCs w:val="22"/>
        </w:rPr>
        <w:t>l’Avda</w:t>
      </w:r>
      <w:proofErr w:type="spellEnd"/>
      <w:r w:rsidRPr="00DD7309">
        <w:rPr>
          <w:rFonts w:ascii="Arial" w:hAnsi="Arial" w:cs="Arial"/>
          <w:sz w:val="22"/>
          <w:szCs w:val="22"/>
        </w:rPr>
        <w:t xml:space="preserve">. de la Costa Brava, així com resoldre el desguàs de les aigües que hi van a parar.  </w:t>
      </w:r>
    </w:p>
    <w:p w:rsidR="003605C0" w:rsidRPr="00DD7309" w:rsidRDefault="003605C0" w:rsidP="003605C0">
      <w:pPr>
        <w:numPr>
          <w:ilvl w:val="0"/>
          <w:numId w:val="29"/>
        </w:numPr>
        <w:suppressAutoHyphens w:val="0"/>
        <w:autoSpaceDE/>
        <w:autoSpaceDN/>
        <w:jc w:val="both"/>
        <w:rPr>
          <w:rFonts w:ascii="Arial" w:hAnsi="Arial" w:cs="Arial"/>
          <w:sz w:val="22"/>
          <w:szCs w:val="22"/>
          <w:u w:val="single"/>
        </w:rPr>
      </w:pPr>
      <w:r w:rsidRPr="00DD7309">
        <w:rPr>
          <w:rFonts w:ascii="Arial" w:hAnsi="Arial" w:cs="Arial"/>
          <w:sz w:val="22"/>
          <w:szCs w:val="22"/>
          <w:u w:val="single"/>
        </w:rPr>
        <w:t>En relació a la xarxa d’aigua potable:</w:t>
      </w:r>
    </w:p>
    <w:p w:rsidR="003605C0" w:rsidRPr="00DD7309" w:rsidRDefault="003605C0" w:rsidP="003605C0">
      <w:pPr>
        <w:numPr>
          <w:ilvl w:val="0"/>
          <w:numId w:val="25"/>
        </w:numPr>
        <w:suppressAutoHyphens w:val="0"/>
        <w:autoSpaceDE/>
        <w:autoSpaceDN/>
        <w:jc w:val="both"/>
        <w:rPr>
          <w:rFonts w:ascii="Arial" w:hAnsi="Arial" w:cs="Arial"/>
          <w:sz w:val="22"/>
          <w:szCs w:val="22"/>
        </w:rPr>
      </w:pPr>
      <w:r w:rsidRPr="00DD7309">
        <w:rPr>
          <w:rFonts w:ascii="Arial" w:hAnsi="Arial" w:cs="Arial"/>
          <w:sz w:val="22"/>
          <w:szCs w:val="22"/>
        </w:rPr>
        <w:t>Cal adjuntar l’estudi de la companyia subministradora. Els tubs no poden quedar amb puntes mortes.</w:t>
      </w:r>
    </w:p>
    <w:p w:rsidR="003605C0" w:rsidRPr="00DD7309" w:rsidRDefault="003605C0" w:rsidP="003605C0">
      <w:pPr>
        <w:numPr>
          <w:ilvl w:val="0"/>
          <w:numId w:val="29"/>
        </w:numPr>
        <w:suppressAutoHyphens w:val="0"/>
        <w:autoSpaceDE/>
        <w:autoSpaceDN/>
        <w:jc w:val="both"/>
        <w:rPr>
          <w:rFonts w:ascii="Arial" w:hAnsi="Arial" w:cs="Arial"/>
          <w:sz w:val="22"/>
          <w:szCs w:val="22"/>
          <w:u w:val="single"/>
        </w:rPr>
      </w:pPr>
      <w:r w:rsidRPr="00DD7309">
        <w:rPr>
          <w:rFonts w:ascii="Arial" w:hAnsi="Arial" w:cs="Arial"/>
          <w:sz w:val="22"/>
          <w:szCs w:val="22"/>
          <w:u w:val="single"/>
        </w:rPr>
        <w:t>En relació a l’enllumenat públic:</w:t>
      </w:r>
    </w:p>
    <w:p w:rsidR="003605C0" w:rsidRPr="00DD7309" w:rsidRDefault="003605C0" w:rsidP="003605C0">
      <w:pPr>
        <w:numPr>
          <w:ilvl w:val="0"/>
          <w:numId w:val="25"/>
        </w:numPr>
        <w:suppressAutoHyphens w:val="0"/>
        <w:autoSpaceDE/>
        <w:autoSpaceDN/>
        <w:jc w:val="both"/>
        <w:rPr>
          <w:rFonts w:ascii="Arial" w:hAnsi="Arial" w:cs="Arial"/>
          <w:sz w:val="22"/>
          <w:szCs w:val="22"/>
        </w:rPr>
      </w:pPr>
      <w:r w:rsidRPr="00DD7309">
        <w:rPr>
          <w:rFonts w:ascii="Arial" w:hAnsi="Arial" w:cs="Arial"/>
          <w:sz w:val="22"/>
          <w:szCs w:val="22"/>
        </w:rPr>
        <w:t xml:space="preserve">Cal completar la xarxa amb l’enllumenat del vial de vianants de nova creació. </w:t>
      </w:r>
    </w:p>
    <w:p w:rsidR="003605C0" w:rsidRPr="00DD7309" w:rsidRDefault="003605C0" w:rsidP="003605C0">
      <w:pPr>
        <w:numPr>
          <w:ilvl w:val="0"/>
          <w:numId w:val="29"/>
        </w:numPr>
        <w:suppressAutoHyphens w:val="0"/>
        <w:autoSpaceDE/>
        <w:autoSpaceDN/>
        <w:jc w:val="both"/>
        <w:rPr>
          <w:rFonts w:ascii="Arial" w:hAnsi="Arial" w:cs="Arial"/>
          <w:sz w:val="22"/>
          <w:szCs w:val="22"/>
          <w:u w:val="single"/>
        </w:rPr>
      </w:pPr>
      <w:r w:rsidRPr="00DD7309">
        <w:rPr>
          <w:rFonts w:ascii="Arial" w:hAnsi="Arial" w:cs="Arial"/>
          <w:sz w:val="22"/>
          <w:szCs w:val="22"/>
          <w:u w:val="single"/>
        </w:rPr>
        <w:t>En relació a la xarxa de telefonia.</w:t>
      </w:r>
    </w:p>
    <w:p w:rsidR="003605C0" w:rsidRPr="00DD7309" w:rsidRDefault="003605C0" w:rsidP="003605C0">
      <w:pPr>
        <w:numPr>
          <w:ilvl w:val="0"/>
          <w:numId w:val="25"/>
        </w:numPr>
        <w:suppressAutoHyphens w:val="0"/>
        <w:autoSpaceDE/>
        <w:autoSpaceDN/>
        <w:jc w:val="both"/>
        <w:rPr>
          <w:rFonts w:ascii="Arial" w:hAnsi="Arial" w:cs="Arial"/>
          <w:sz w:val="22"/>
          <w:szCs w:val="22"/>
        </w:rPr>
      </w:pPr>
      <w:r w:rsidRPr="00DD7309">
        <w:rPr>
          <w:rFonts w:ascii="Arial" w:hAnsi="Arial" w:cs="Arial"/>
          <w:sz w:val="22"/>
          <w:szCs w:val="22"/>
        </w:rPr>
        <w:t>Cal adjuntar l’estudi de la companyia concessionària.</w:t>
      </w:r>
    </w:p>
    <w:p w:rsidR="003605C0" w:rsidRPr="00DD7309" w:rsidRDefault="003605C0" w:rsidP="003605C0">
      <w:pPr>
        <w:numPr>
          <w:ilvl w:val="0"/>
          <w:numId w:val="29"/>
        </w:numPr>
        <w:suppressAutoHyphens w:val="0"/>
        <w:autoSpaceDE/>
        <w:autoSpaceDN/>
        <w:jc w:val="both"/>
        <w:rPr>
          <w:rFonts w:ascii="Arial" w:hAnsi="Arial" w:cs="Arial"/>
          <w:sz w:val="22"/>
          <w:szCs w:val="22"/>
          <w:u w:val="single"/>
        </w:rPr>
      </w:pPr>
      <w:r w:rsidRPr="00DD7309">
        <w:rPr>
          <w:rFonts w:ascii="Arial" w:hAnsi="Arial" w:cs="Arial"/>
          <w:sz w:val="22"/>
          <w:szCs w:val="22"/>
          <w:u w:val="single"/>
        </w:rPr>
        <w:lastRenderedPageBreak/>
        <w:t>En relació a les xarxes de BT:</w:t>
      </w:r>
    </w:p>
    <w:p w:rsidR="003605C0" w:rsidRPr="00DD7309" w:rsidRDefault="003605C0" w:rsidP="003605C0">
      <w:pPr>
        <w:numPr>
          <w:ilvl w:val="0"/>
          <w:numId w:val="25"/>
        </w:numPr>
        <w:suppressAutoHyphens w:val="0"/>
        <w:autoSpaceDE/>
        <w:autoSpaceDN/>
        <w:jc w:val="both"/>
        <w:rPr>
          <w:rFonts w:ascii="Arial" w:hAnsi="Arial" w:cs="Arial"/>
          <w:sz w:val="22"/>
          <w:szCs w:val="22"/>
        </w:rPr>
      </w:pPr>
      <w:r w:rsidRPr="00DD7309">
        <w:rPr>
          <w:rFonts w:ascii="Arial" w:hAnsi="Arial" w:cs="Arial"/>
          <w:sz w:val="22"/>
          <w:szCs w:val="22"/>
        </w:rPr>
        <w:t>Cal adjuntar l’estudi de la companyia concessionària.</w:t>
      </w:r>
    </w:p>
    <w:p w:rsidR="003605C0" w:rsidRPr="00DD7309" w:rsidRDefault="003605C0" w:rsidP="003605C0">
      <w:pPr>
        <w:numPr>
          <w:ilvl w:val="0"/>
          <w:numId w:val="29"/>
        </w:numPr>
        <w:suppressAutoHyphens w:val="0"/>
        <w:autoSpaceDE/>
        <w:autoSpaceDN/>
        <w:jc w:val="both"/>
        <w:rPr>
          <w:rFonts w:ascii="Arial" w:hAnsi="Arial" w:cs="Arial"/>
          <w:sz w:val="22"/>
          <w:szCs w:val="22"/>
          <w:u w:val="single"/>
        </w:rPr>
      </w:pPr>
      <w:r w:rsidRPr="00DD7309">
        <w:rPr>
          <w:rFonts w:ascii="Arial" w:hAnsi="Arial" w:cs="Arial"/>
          <w:sz w:val="22"/>
          <w:szCs w:val="22"/>
          <w:u w:val="single"/>
        </w:rPr>
        <w:t>En relació a l’accessibilitat:</w:t>
      </w:r>
    </w:p>
    <w:p w:rsidR="003605C0" w:rsidRPr="00DD7309" w:rsidRDefault="003605C0" w:rsidP="003605C0">
      <w:pPr>
        <w:numPr>
          <w:ilvl w:val="0"/>
          <w:numId w:val="25"/>
        </w:numPr>
        <w:suppressAutoHyphens w:val="0"/>
        <w:autoSpaceDE/>
        <w:autoSpaceDN/>
        <w:jc w:val="both"/>
        <w:rPr>
          <w:rFonts w:ascii="Arial" w:hAnsi="Arial" w:cs="Arial"/>
          <w:sz w:val="22"/>
          <w:szCs w:val="22"/>
        </w:rPr>
      </w:pPr>
      <w:r w:rsidRPr="00DD7309">
        <w:rPr>
          <w:rFonts w:ascii="Arial" w:hAnsi="Arial" w:cs="Arial"/>
          <w:sz w:val="22"/>
          <w:szCs w:val="22"/>
        </w:rPr>
        <w:t>Cal justificar el compliment de l’ordre TMA/851/2021.</w:t>
      </w:r>
    </w:p>
    <w:p w:rsidR="003605C0" w:rsidRPr="00DD7309" w:rsidRDefault="003605C0" w:rsidP="003605C0">
      <w:pPr>
        <w:numPr>
          <w:ilvl w:val="0"/>
          <w:numId w:val="29"/>
        </w:numPr>
        <w:suppressAutoHyphens w:val="0"/>
        <w:autoSpaceDE/>
        <w:autoSpaceDN/>
        <w:jc w:val="both"/>
        <w:rPr>
          <w:rFonts w:ascii="Arial" w:hAnsi="Arial" w:cs="Arial"/>
          <w:sz w:val="22"/>
          <w:szCs w:val="22"/>
          <w:u w:val="single"/>
        </w:rPr>
      </w:pPr>
      <w:r w:rsidRPr="00DD7309">
        <w:rPr>
          <w:rFonts w:ascii="Arial" w:hAnsi="Arial" w:cs="Arial"/>
          <w:sz w:val="22"/>
          <w:szCs w:val="22"/>
          <w:u w:val="single"/>
        </w:rPr>
        <w:t>En relació a la senyalització:</w:t>
      </w:r>
    </w:p>
    <w:p w:rsidR="003605C0" w:rsidRPr="00DD7309" w:rsidRDefault="003605C0" w:rsidP="003605C0">
      <w:pPr>
        <w:numPr>
          <w:ilvl w:val="0"/>
          <w:numId w:val="25"/>
        </w:numPr>
        <w:suppressAutoHyphens w:val="0"/>
        <w:autoSpaceDE/>
        <w:autoSpaceDN/>
        <w:jc w:val="both"/>
        <w:rPr>
          <w:rFonts w:ascii="Arial" w:hAnsi="Arial" w:cs="Arial"/>
          <w:sz w:val="22"/>
          <w:szCs w:val="22"/>
        </w:rPr>
      </w:pPr>
      <w:r w:rsidRPr="00DD7309">
        <w:rPr>
          <w:rFonts w:ascii="Arial" w:hAnsi="Arial" w:cs="Arial"/>
          <w:sz w:val="22"/>
          <w:szCs w:val="22"/>
        </w:rPr>
        <w:t xml:space="preserve">Manca el plànol de senyalització. </w:t>
      </w:r>
    </w:p>
    <w:p w:rsidR="003605C0" w:rsidRDefault="003605C0" w:rsidP="003605C0">
      <w:pPr>
        <w:pStyle w:val="xmsonormal"/>
        <w:jc w:val="both"/>
        <w:rPr>
          <w:rFonts w:ascii="Arial" w:hAnsi="Arial" w:cs="Arial"/>
        </w:rPr>
      </w:pPr>
      <w:r w:rsidRPr="001050AC">
        <w:rPr>
          <w:rFonts w:ascii="Arial" w:hAnsi="Arial" w:cs="Arial"/>
        </w:rPr>
        <w:t> </w:t>
      </w:r>
      <w:proofErr w:type="spellStart"/>
      <w:r w:rsidRPr="001050AC">
        <w:rPr>
          <w:rFonts w:ascii="Arial" w:hAnsi="Arial" w:cs="Arial"/>
          <w:u w:val="single"/>
        </w:rPr>
        <w:t>Segon</w:t>
      </w:r>
      <w:proofErr w:type="spellEnd"/>
      <w:r w:rsidRPr="001050AC">
        <w:rPr>
          <w:rFonts w:ascii="Arial" w:hAnsi="Arial" w:cs="Arial"/>
          <w:u w:val="single"/>
        </w:rPr>
        <w:t>.-</w:t>
      </w:r>
      <w:r w:rsidRPr="001050AC">
        <w:rPr>
          <w:rFonts w:ascii="Arial" w:hAnsi="Arial" w:cs="Arial"/>
        </w:rPr>
        <w:t xml:space="preserve"> </w:t>
      </w:r>
      <w:r>
        <w:rPr>
          <w:rFonts w:ascii="Arial" w:hAnsi="Arial" w:cs="Arial"/>
        </w:rPr>
        <w:t xml:space="preserve">Advertir </w:t>
      </w:r>
      <w:proofErr w:type="spellStart"/>
      <w:r>
        <w:rPr>
          <w:rFonts w:ascii="Arial" w:hAnsi="Arial" w:cs="Arial"/>
        </w:rPr>
        <w:t>als</w:t>
      </w:r>
      <w:proofErr w:type="spellEnd"/>
      <w:r>
        <w:rPr>
          <w:rFonts w:ascii="Arial" w:hAnsi="Arial" w:cs="Arial"/>
        </w:rPr>
        <w:t xml:space="preserve"> </w:t>
      </w:r>
      <w:proofErr w:type="spellStart"/>
      <w:r>
        <w:rPr>
          <w:rFonts w:ascii="Arial" w:hAnsi="Arial" w:cs="Arial"/>
        </w:rPr>
        <w:t>interessats</w:t>
      </w:r>
      <w:proofErr w:type="spellEnd"/>
      <w:r>
        <w:rPr>
          <w:rFonts w:ascii="Arial" w:hAnsi="Arial" w:cs="Arial"/>
        </w:rPr>
        <w:t xml:space="preserve"> de que:</w:t>
      </w:r>
    </w:p>
    <w:p w:rsidR="003605C0" w:rsidRPr="00DD7309" w:rsidRDefault="003605C0" w:rsidP="003605C0">
      <w:pPr>
        <w:numPr>
          <w:ilvl w:val="0"/>
          <w:numId w:val="28"/>
        </w:numPr>
        <w:suppressAutoHyphens w:val="0"/>
        <w:autoSpaceDE/>
        <w:autoSpaceDN/>
        <w:jc w:val="both"/>
        <w:rPr>
          <w:rFonts w:ascii="Arial" w:hAnsi="Arial" w:cs="Arial"/>
          <w:sz w:val="22"/>
          <w:szCs w:val="22"/>
        </w:rPr>
      </w:pPr>
      <w:r w:rsidRPr="00DD7309">
        <w:rPr>
          <w:rFonts w:ascii="Arial" w:hAnsi="Arial" w:cs="Arial"/>
          <w:sz w:val="22"/>
          <w:szCs w:val="22"/>
        </w:rPr>
        <w:t xml:space="preserve">Prèviament a l’execució dels treballs d’urbanització caldrà tramitar la corresponent reparcel·lació, ja sigui mitjançant una </w:t>
      </w:r>
      <w:r w:rsidRPr="00DD7309">
        <w:rPr>
          <w:rFonts w:ascii="Arial" w:hAnsi="Arial" w:cs="Arial"/>
          <w:b/>
          <w:bCs/>
          <w:sz w:val="22"/>
          <w:szCs w:val="22"/>
        </w:rPr>
        <w:t>reparcel·lació voluntària</w:t>
      </w:r>
      <w:r w:rsidRPr="00DD7309">
        <w:rPr>
          <w:rFonts w:ascii="Arial" w:hAnsi="Arial" w:cs="Arial"/>
          <w:sz w:val="22"/>
          <w:szCs w:val="22"/>
        </w:rPr>
        <w:t xml:space="preserve">, o bé una </w:t>
      </w:r>
      <w:r w:rsidRPr="00DD7309">
        <w:rPr>
          <w:rFonts w:ascii="Arial" w:hAnsi="Arial" w:cs="Arial"/>
          <w:b/>
          <w:bCs/>
          <w:sz w:val="22"/>
          <w:szCs w:val="22"/>
        </w:rPr>
        <w:t>reparcel·lació econòmica</w:t>
      </w:r>
      <w:r w:rsidRPr="00DD7309">
        <w:rPr>
          <w:rFonts w:ascii="Arial" w:hAnsi="Arial" w:cs="Arial"/>
          <w:sz w:val="22"/>
          <w:szCs w:val="22"/>
        </w:rPr>
        <w:t>, la finalitat de la qual serà la d’inscriure les càrregues corresponents a cada parcel·la resultant.</w:t>
      </w:r>
    </w:p>
    <w:p w:rsidR="003605C0" w:rsidRPr="00DD7309" w:rsidRDefault="003605C0" w:rsidP="003605C0">
      <w:pPr>
        <w:numPr>
          <w:ilvl w:val="0"/>
          <w:numId w:val="28"/>
        </w:numPr>
        <w:suppressAutoHyphens w:val="0"/>
        <w:autoSpaceDE/>
        <w:autoSpaceDN/>
        <w:jc w:val="both"/>
        <w:rPr>
          <w:rFonts w:ascii="Arial" w:hAnsi="Arial" w:cs="Arial"/>
          <w:sz w:val="22"/>
          <w:szCs w:val="22"/>
        </w:rPr>
      </w:pPr>
      <w:r w:rsidRPr="00DD7309">
        <w:rPr>
          <w:rFonts w:ascii="Arial" w:hAnsi="Arial" w:cs="Arial"/>
          <w:sz w:val="22"/>
          <w:szCs w:val="22"/>
        </w:rPr>
        <w:t>En la tramitació del Projecte d’Urbanització caldrà sol·licitar els corresponents informes sectorials entre els quals a l’Agència Catalana de l’Aigua, i al titular de la carretera GI-634 (Avinguda Costa Brava).</w:t>
      </w:r>
    </w:p>
    <w:p w:rsidR="003605C0" w:rsidRPr="00DD7309" w:rsidRDefault="003605C0" w:rsidP="003605C0">
      <w:pPr>
        <w:numPr>
          <w:ilvl w:val="0"/>
          <w:numId w:val="28"/>
        </w:numPr>
        <w:suppressAutoHyphens w:val="0"/>
        <w:autoSpaceDE/>
        <w:autoSpaceDN/>
        <w:jc w:val="both"/>
        <w:rPr>
          <w:rFonts w:ascii="Arial" w:hAnsi="Arial" w:cs="Arial"/>
          <w:i/>
          <w:sz w:val="22"/>
          <w:szCs w:val="22"/>
        </w:rPr>
      </w:pPr>
      <w:r w:rsidRPr="00DD7309">
        <w:rPr>
          <w:rFonts w:ascii="Arial" w:hAnsi="Arial" w:cs="Arial"/>
          <w:sz w:val="22"/>
          <w:szCs w:val="22"/>
        </w:rPr>
        <w:t xml:space="preserve">En el moment de la recepció de les obres l’interessat, a part de la documentació establerta per la normativa sectorial, haurà d’acreditar que les capes del substrat inferior compleixen amb els guixos establerts a l’article 5.1, de la formació de l’esplanada, de la </w:t>
      </w:r>
      <w:r w:rsidRPr="00DD7309">
        <w:rPr>
          <w:rFonts w:ascii="Arial" w:hAnsi="Arial" w:cs="Arial"/>
          <w:i/>
          <w:sz w:val="22"/>
          <w:szCs w:val="22"/>
        </w:rPr>
        <w:t xml:space="preserve">ORDEN FOM/3460/2003, de 28 de </w:t>
      </w:r>
      <w:proofErr w:type="spellStart"/>
      <w:r w:rsidRPr="00DD7309">
        <w:rPr>
          <w:rFonts w:ascii="Arial" w:hAnsi="Arial" w:cs="Arial"/>
          <w:i/>
          <w:sz w:val="22"/>
          <w:szCs w:val="22"/>
        </w:rPr>
        <w:t>noviembre</w:t>
      </w:r>
      <w:proofErr w:type="spellEnd"/>
      <w:r w:rsidRPr="00DD7309">
        <w:rPr>
          <w:rFonts w:ascii="Arial" w:hAnsi="Arial" w:cs="Arial"/>
          <w:i/>
          <w:sz w:val="22"/>
          <w:szCs w:val="22"/>
        </w:rPr>
        <w:t xml:space="preserve">, por la que se </w:t>
      </w:r>
      <w:proofErr w:type="spellStart"/>
      <w:r w:rsidRPr="00DD7309">
        <w:rPr>
          <w:rFonts w:ascii="Arial" w:hAnsi="Arial" w:cs="Arial"/>
          <w:i/>
          <w:sz w:val="22"/>
          <w:szCs w:val="22"/>
        </w:rPr>
        <w:t>aprueba</w:t>
      </w:r>
      <w:proofErr w:type="spellEnd"/>
      <w:r w:rsidRPr="00DD7309">
        <w:rPr>
          <w:rFonts w:ascii="Arial" w:hAnsi="Arial" w:cs="Arial"/>
          <w:i/>
          <w:sz w:val="22"/>
          <w:szCs w:val="22"/>
        </w:rPr>
        <w:t xml:space="preserve"> la norma 6.1-IC «Secciones de </w:t>
      </w:r>
      <w:proofErr w:type="spellStart"/>
      <w:r w:rsidRPr="00DD7309">
        <w:rPr>
          <w:rFonts w:ascii="Arial" w:hAnsi="Arial" w:cs="Arial"/>
          <w:i/>
          <w:sz w:val="22"/>
          <w:szCs w:val="22"/>
        </w:rPr>
        <w:t>firme</w:t>
      </w:r>
      <w:proofErr w:type="spellEnd"/>
      <w:r w:rsidRPr="00DD7309">
        <w:rPr>
          <w:rFonts w:ascii="Arial" w:hAnsi="Arial" w:cs="Arial"/>
          <w:i/>
          <w:sz w:val="22"/>
          <w:szCs w:val="22"/>
        </w:rPr>
        <w:t xml:space="preserve">», de la </w:t>
      </w:r>
      <w:proofErr w:type="spellStart"/>
      <w:r w:rsidRPr="00DD7309">
        <w:rPr>
          <w:rFonts w:ascii="Arial" w:hAnsi="Arial" w:cs="Arial"/>
          <w:i/>
          <w:sz w:val="22"/>
          <w:szCs w:val="22"/>
        </w:rPr>
        <w:t>Instrucción</w:t>
      </w:r>
      <w:proofErr w:type="spellEnd"/>
      <w:r w:rsidRPr="00DD7309">
        <w:rPr>
          <w:rFonts w:ascii="Arial" w:hAnsi="Arial" w:cs="Arial"/>
          <w:i/>
          <w:sz w:val="22"/>
          <w:szCs w:val="22"/>
        </w:rPr>
        <w:t xml:space="preserve"> de </w:t>
      </w:r>
      <w:proofErr w:type="spellStart"/>
      <w:r w:rsidRPr="00DD7309">
        <w:rPr>
          <w:rFonts w:ascii="Arial" w:hAnsi="Arial" w:cs="Arial"/>
          <w:i/>
          <w:sz w:val="22"/>
          <w:szCs w:val="22"/>
        </w:rPr>
        <w:t>Carreteras</w:t>
      </w:r>
      <w:proofErr w:type="spellEnd"/>
      <w:r w:rsidRPr="00DD7309">
        <w:rPr>
          <w:rFonts w:ascii="Arial" w:hAnsi="Arial" w:cs="Arial"/>
          <w:sz w:val="22"/>
          <w:szCs w:val="22"/>
        </w:rPr>
        <w:t>”.</w:t>
      </w:r>
    </w:p>
    <w:p w:rsidR="003605C0" w:rsidRDefault="003605C0" w:rsidP="003605C0">
      <w:pPr>
        <w:jc w:val="both"/>
        <w:rPr>
          <w:rFonts w:ascii="Arial" w:hAnsi="Arial" w:cs="Arial"/>
          <w:sz w:val="24"/>
          <w:szCs w:val="24"/>
        </w:rPr>
      </w:pPr>
    </w:p>
    <w:p w:rsidR="003605C0" w:rsidRPr="001050AC" w:rsidRDefault="003605C0" w:rsidP="003605C0">
      <w:pPr>
        <w:jc w:val="both"/>
        <w:rPr>
          <w:rFonts w:ascii="Arial" w:hAnsi="Arial" w:cs="Arial"/>
          <w:sz w:val="24"/>
          <w:szCs w:val="24"/>
        </w:rPr>
      </w:pPr>
      <w:r w:rsidRPr="00DD7309">
        <w:rPr>
          <w:rFonts w:ascii="Arial" w:hAnsi="Arial" w:cs="Arial"/>
          <w:sz w:val="24"/>
          <w:szCs w:val="24"/>
          <w:u w:val="single"/>
        </w:rPr>
        <w:t>Tercer.-</w:t>
      </w:r>
      <w:r>
        <w:rPr>
          <w:rFonts w:ascii="Arial" w:hAnsi="Arial" w:cs="Arial"/>
          <w:sz w:val="24"/>
          <w:szCs w:val="24"/>
        </w:rPr>
        <w:t xml:space="preserve"> </w:t>
      </w:r>
      <w:r w:rsidRPr="001050AC">
        <w:rPr>
          <w:rFonts w:ascii="Arial" w:hAnsi="Arial" w:cs="Arial"/>
          <w:sz w:val="24"/>
          <w:szCs w:val="24"/>
        </w:rPr>
        <w:t>Notificar el present decret als promotors esmentats,</w:t>
      </w:r>
      <w:r>
        <w:rPr>
          <w:rFonts w:ascii="Arial" w:hAnsi="Arial" w:cs="Arial"/>
          <w:sz w:val="24"/>
          <w:szCs w:val="24"/>
        </w:rPr>
        <w:t xml:space="preserve"> </w:t>
      </w:r>
      <w:r w:rsidRPr="001050AC">
        <w:rPr>
          <w:rFonts w:ascii="Arial" w:hAnsi="Arial" w:cs="Arial"/>
          <w:sz w:val="24"/>
          <w:szCs w:val="24"/>
        </w:rPr>
        <w:t>als Srs. Joaquim Elias / Tomasa Aranda</w:t>
      </w:r>
      <w:r>
        <w:rPr>
          <w:rFonts w:ascii="Arial" w:hAnsi="Arial" w:cs="Arial"/>
          <w:sz w:val="24"/>
          <w:szCs w:val="24"/>
        </w:rPr>
        <w:t xml:space="preserve"> i</w:t>
      </w:r>
      <w:r w:rsidRPr="001050AC">
        <w:rPr>
          <w:rFonts w:ascii="Arial" w:hAnsi="Arial" w:cs="Arial"/>
          <w:sz w:val="24"/>
          <w:szCs w:val="24"/>
        </w:rPr>
        <w:t xml:space="preserve"> a la Sra. Montserrat Pou Batlle.</w:t>
      </w:r>
    </w:p>
    <w:p w:rsidR="003605C0" w:rsidRPr="001050AC" w:rsidRDefault="003605C0" w:rsidP="003605C0">
      <w:pPr>
        <w:jc w:val="both"/>
        <w:rPr>
          <w:rFonts w:ascii="Arial" w:hAnsi="Arial" w:cs="Arial"/>
          <w:sz w:val="24"/>
          <w:szCs w:val="24"/>
        </w:rPr>
      </w:pPr>
    </w:p>
    <w:p w:rsidR="003605C0" w:rsidRPr="001050AC" w:rsidRDefault="003605C0" w:rsidP="003605C0">
      <w:pPr>
        <w:pStyle w:val="Textoindependiente"/>
        <w:rPr>
          <w:sz w:val="24"/>
          <w:szCs w:val="24"/>
        </w:rPr>
      </w:pPr>
      <w:r>
        <w:rPr>
          <w:sz w:val="24"/>
          <w:szCs w:val="24"/>
          <w:u w:val="single"/>
        </w:rPr>
        <w:t>Quart</w:t>
      </w:r>
      <w:r w:rsidRPr="001050AC">
        <w:rPr>
          <w:sz w:val="24"/>
          <w:szCs w:val="24"/>
          <w:u w:val="single"/>
        </w:rPr>
        <w:t>.-</w:t>
      </w:r>
      <w:r w:rsidRPr="001050AC">
        <w:rPr>
          <w:sz w:val="24"/>
          <w:szCs w:val="24"/>
        </w:rPr>
        <w:t xml:space="preserve"> Donar compte d'aquest decret al Ple de la corporació en la primera sessió que celebri.</w:t>
      </w:r>
    </w:p>
    <w:p w:rsidR="00663A9D" w:rsidRDefault="00663A9D" w:rsidP="00663A9D">
      <w:pPr>
        <w:jc w:val="both"/>
        <w:rPr>
          <w:rFonts w:ascii="Arial" w:hAnsi="Arial" w:cs="Arial"/>
          <w:sz w:val="24"/>
          <w:szCs w:val="24"/>
        </w:rPr>
      </w:pPr>
    </w:p>
    <w:p w:rsidR="009B3004" w:rsidRPr="00645AE2" w:rsidRDefault="009B3004" w:rsidP="001973BA">
      <w:pPr>
        <w:pStyle w:val="Sinespaciado"/>
        <w:rPr>
          <w:sz w:val="24"/>
          <w:szCs w:val="24"/>
        </w:rPr>
      </w:pPr>
    </w:p>
    <w:p w:rsidR="00CB38F6" w:rsidRPr="0059282F" w:rsidRDefault="00CB38F6" w:rsidP="00CB38F6">
      <w:pPr>
        <w:pBdr>
          <w:bottom w:val="single" w:sz="6" w:space="1" w:color="auto"/>
        </w:pBdr>
        <w:rPr>
          <w:rFonts w:ascii="Arial" w:hAnsi="Arial" w:cs="Arial"/>
          <w:b/>
          <w:sz w:val="24"/>
          <w:szCs w:val="24"/>
        </w:rPr>
      </w:pPr>
      <w:r w:rsidRPr="0059282F">
        <w:rPr>
          <w:rFonts w:ascii="Arial" w:hAnsi="Arial" w:cs="Arial"/>
          <w:b/>
          <w:sz w:val="24"/>
          <w:szCs w:val="24"/>
        </w:rPr>
        <w:t>5.</w:t>
      </w:r>
      <w:r w:rsidR="00563086">
        <w:rPr>
          <w:rFonts w:ascii="Arial" w:hAnsi="Arial" w:cs="Arial"/>
          <w:b/>
          <w:sz w:val="24"/>
          <w:szCs w:val="24"/>
        </w:rPr>
        <w:t>4</w:t>
      </w:r>
      <w:r w:rsidRPr="0059282F">
        <w:rPr>
          <w:rFonts w:ascii="Arial" w:hAnsi="Arial" w:cs="Arial"/>
          <w:b/>
          <w:sz w:val="24"/>
          <w:szCs w:val="24"/>
        </w:rPr>
        <w:t xml:space="preserve">  DECRET D’ALCALDIA </w:t>
      </w:r>
      <w:r w:rsidR="00563086">
        <w:rPr>
          <w:rFonts w:ascii="Arial" w:hAnsi="Arial" w:cs="Arial"/>
          <w:b/>
          <w:sz w:val="24"/>
          <w:szCs w:val="24"/>
        </w:rPr>
        <w:t>– LLICÈNCIA D’ACTIVITAT</w:t>
      </w:r>
    </w:p>
    <w:p w:rsidR="00CB38F6" w:rsidRPr="0059282F" w:rsidRDefault="00CB38F6" w:rsidP="00CB38F6">
      <w:pPr>
        <w:tabs>
          <w:tab w:val="left" w:pos="1530"/>
        </w:tabs>
        <w:rPr>
          <w:rFonts w:ascii="Arial" w:hAnsi="Arial" w:cs="Arial"/>
          <w:sz w:val="24"/>
          <w:szCs w:val="24"/>
        </w:rPr>
      </w:pPr>
    </w:p>
    <w:p w:rsidR="00563086" w:rsidRPr="00563086" w:rsidRDefault="00563086" w:rsidP="00563086">
      <w:pPr>
        <w:jc w:val="both"/>
        <w:rPr>
          <w:rFonts w:ascii="Arial" w:hAnsi="Arial" w:cs="Arial"/>
          <w:sz w:val="24"/>
          <w:szCs w:val="24"/>
        </w:rPr>
      </w:pPr>
      <w:r w:rsidRPr="00563086">
        <w:rPr>
          <w:rFonts w:ascii="Arial" w:hAnsi="Arial" w:cs="Arial"/>
          <w:sz w:val="24"/>
          <w:szCs w:val="24"/>
        </w:rPr>
        <w:t>Vista la sol·licitud de llicència d’activitat extractiva d’àrids formulada per la societat “ÀRIDS PUJOL CUSTEY, S.L.”, que ha tingut entrada a l’Ajuntament, a la finca “Rec del Molí”, Polígon 3, parcel·les 11 a 36 de Colomers; la qual ha estat informada per l’Assessor Tècnic Municipal,</w:t>
      </w:r>
    </w:p>
    <w:p w:rsidR="00563086" w:rsidRPr="00563086" w:rsidRDefault="00563086" w:rsidP="00563086">
      <w:pPr>
        <w:jc w:val="both"/>
        <w:rPr>
          <w:rFonts w:ascii="Arial" w:hAnsi="Arial" w:cs="Arial"/>
          <w:sz w:val="24"/>
          <w:szCs w:val="24"/>
        </w:rPr>
      </w:pPr>
    </w:p>
    <w:p w:rsidR="00D349F4" w:rsidRPr="00E91112" w:rsidRDefault="00D349F4" w:rsidP="00D349F4">
      <w:pPr>
        <w:pStyle w:val="Textoindependiente"/>
        <w:rPr>
          <w:sz w:val="24"/>
          <w:szCs w:val="24"/>
          <w:lang w:val="es-ES"/>
        </w:rPr>
      </w:pPr>
      <w:proofErr w:type="spellStart"/>
      <w:r w:rsidRPr="006D13E0">
        <w:rPr>
          <w:sz w:val="24"/>
          <w:szCs w:val="24"/>
          <w:lang w:val="es-ES"/>
        </w:rPr>
        <w:t>Vist</w:t>
      </w:r>
      <w:proofErr w:type="spellEnd"/>
      <w:r w:rsidRPr="006D13E0">
        <w:rPr>
          <w:sz w:val="24"/>
          <w:szCs w:val="24"/>
          <w:lang w:val="es-ES"/>
        </w:rPr>
        <w:t xml:space="preserve"> </w:t>
      </w:r>
      <w:proofErr w:type="spellStart"/>
      <w:r w:rsidRPr="006D13E0">
        <w:rPr>
          <w:sz w:val="24"/>
          <w:szCs w:val="24"/>
          <w:lang w:val="es-ES"/>
        </w:rPr>
        <w:t>l’informe</w:t>
      </w:r>
      <w:proofErr w:type="spellEnd"/>
      <w:r w:rsidRPr="006D13E0">
        <w:rPr>
          <w:sz w:val="24"/>
          <w:szCs w:val="24"/>
          <w:lang w:val="es-ES"/>
        </w:rPr>
        <w:t xml:space="preserve"> favorable </w:t>
      </w:r>
      <w:proofErr w:type="spellStart"/>
      <w:r w:rsidRPr="006D13E0">
        <w:rPr>
          <w:sz w:val="24"/>
          <w:szCs w:val="24"/>
          <w:lang w:val="es-ES"/>
        </w:rPr>
        <w:t>emès</w:t>
      </w:r>
      <w:proofErr w:type="spellEnd"/>
      <w:r w:rsidRPr="006D13E0">
        <w:rPr>
          <w:sz w:val="24"/>
          <w:szCs w:val="24"/>
          <w:lang w:val="es-ES"/>
        </w:rPr>
        <w:t xml:space="preserve"> per </w:t>
      </w:r>
      <w:proofErr w:type="spellStart"/>
      <w:r w:rsidRPr="006D13E0">
        <w:rPr>
          <w:sz w:val="24"/>
          <w:szCs w:val="24"/>
          <w:lang w:val="es-ES"/>
        </w:rPr>
        <w:t>l’Arquitect</w:t>
      </w:r>
      <w:r>
        <w:rPr>
          <w:sz w:val="24"/>
          <w:szCs w:val="24"/>
          <w:lang w:val="es-ES"/>
        </w:rPr>
        <w:t>e</w:t>
      </w:r>
      <w:proofErr w:type="spellEnd"/>
      <w:r w:rsidRPr="00E91112">
        <w:rPr>
          <w:sz w:val="24"/>
          <w:szCs w:val="24"/>
          <w:lang w:val="es-ES"/>
        </w:rPr>
        <w:t xml:space="preserve"> </w:t>
      </w:r>
      <w:proofErr w:type="spellStart"/>
      <w:r w:rsidRPr="00E91112">
        <w:rPr>
          <w:sz w:val="24"/>
          <w:szCs w:val="24"/>
          <w:lang w:val="es-ES"/>
        </w:rPr>
        <w:t>assessor</w:t>
      </w:r>
      <w:proofErr w:type="spellEnd"/>
      <w:r w:rsidRPr="00E91112">
        <w:rPr>
          <w:sz w:val="24"/>
          <w:szCs w:val="24"/>
          <w:lang w:val="es-ES"/>
        </w:rPr>
        <w:t xml:space="preserve"> municipal que </w:t>
      </w:r>
      <w:proofErr w:type="spellStart"/>
      <w:r w:rsidRPr="00E91112">
        <w:rPr>
          <w:sz w:val="24"/>
          <w:szCs w:val="24"/>
          <w:lang w:val="es-ES"/>
        </w:rPr>
        <w:t>diu</w:t>
      </w:r>
      <w:proofErr w:type="spellEnd"/>
      <w:r w:rsidRPr="00E91112">
        <w:rPr>
          <w:sz w:val="24"/>
          <w:szCs w:val="24"/>
          <w:lang w:val="es-ES"/>
        </w:rPr>
        <w:t xml:space="preserve"> </w:t>
      </w:r>
      <w:proofErr w:type="spellStart"/>
      <w:r w:rsidRPr="00E91112">
        <w:rPr>
          <w:sz w:val="24"/>
          <w:szCs w:val="24"/>
          <w:lang w:val="es-ES"/>
        </w:rPr>
        <w:t>textualment</w:t>
      </w:r>
      <w:proofErr w:type="spellEnd"/>
      <w:r w:rsidRPr="00E91112">
        <w:rPr>
          <w:sz w:val="24"/>
          <w:szCs w:val="24"/>
          <w:lang w:val="es-ES"/>
        </w:rPr>
        <w:t xml:space="preserve">: </w:t>
      </w:r>
    </w:p>
    <w:p w:rsidR="00D349F4" w:rsidRPr="00127C2A" w:rsidRDefault="00D349F4" w:rsidP="00D349F4">
      <w:pPr>
        <w:jc w:val="both"/>
        <w:rPr>
          <w:rFonts w:ascii="Arial" w:hAnsi="Arial"/>
          <w:sz w:val="24"/>
          <w:szCs w:val="24"/>
        </w:rPr>
      </w:pPr>
    </w:p>
    <w:p w:rsidR="00D349F4" w:rsidRPr="00E66005" w:rsidRDefault="00D349F4" w:rsidP="00D349F4">
      <w:pPr>
        <w:rPr>
          <w:rFonts w:ascii="Verdana" w:hAnsi="Verdana"/>
        </w:rPr>
      </w:pPr>
      <w:r w:rsidRPr="004A7321">
        <w:rPr>
          <w:rFonts w:cs="Arial"/>
        </w:rPr>
        <w:t>“</w:t>
      </w:r>
      <w:r w:rsidRPr="00E66005">
        <w:rPr>
          <w:rFonts w:ascii="Verdana" w:hAnsi="Verdana"/>
          <w:b/>
        </w:rPr>
        <w:t>Identificació de l’expedient</w:t>
      </w:r>
    </w:p>
    <w:p w:rsidR="00D349F4" w:rsidRPr="00E66005" w:rsidRDefault="00D349F4" w:rsidP="00D349F4">
      <w:r w:rsidRPr="00E66005">
        <w:rPr>
          <w:rFonts w:ascii="Arial" w:hAnsi="Arial" w:cs="Arial"/>
        </w:rPr>
        <w:t xml:space="preserve">Número d’expedient: </w:t>
      </w:r>
      <w:r w:rsidRPr="00E66005">
        <w:rPr>
          <w:rFonts w:ascii="Arial" w:hAnsi="Arial" w:cs="Arial"/>
        </w:rPr>
        <w:tab/>
      </w:r>
      <w:r>
        <w:rPr>
          <w:rFonts w:ascii="Arial" w:hAnsi="Arial" w:cs="Arial"/>
        </w:rPr>
        <w:tab/>
      </w:r>
      <w:r w:rsidRPr="0052235E">
        <w:rPr>
          <w:rFonts w:ascii="Arial" w:hAnsi="Arial" w:cs="Arial"/>
        </w:rPr>
        <w:t>X2021000127</w:t>
      </w:r>
    </w:p>
    <w:p w:rsidR="00D349F4" w:rsidRPr="00E66005" w:rsidRDefault="00D349F4" w:rsidP="00D349F4">
      <w:r w:rsidRPr="00E66005">
        <w:rPr>
          <w:rFonts w:ascii="Arial" w:hAnsi="Arial" w:cs="Arial"/>
        </w:rPr>
        <w:t>Número informe:</w:t>
      </w:r>
      <w:r w:rsidRPr="00E66005">
        <w:rPr>
          <w:rFonts w:ascii="Arial" w:hAnsi="Arial" w:cs="Arial"/>
        </w:rPr>
        <w:tab/>
      </w:r>
      <w:r w:rsidRPr="00E66005">
        <w:rPr>
          <w:rFonts w:ascii="Arial" w:hAnsi="Arial" w:cs="Arial"/>
        </w:rPr>
        <w:tab/>
        <w:t>INF</w:t>
      </w:r>
      <w:r>
        <w:rPr>
          <w:rFonts w:ascii="Arial" w:hAnsi="Arial" w:cs="Arial"/>
        </w:rPr>
        <w:t xml:space="preserve"> 127_2021_02</w:t>
      </w:r>
    </w:p>
    <w:p w:rsidR="00D349F4" w:rsidRPr="00E66005" w:rsidRDefault="00D349F4" w:rsidP="00D349F4">
      <w:r w:rsidRPr="00E66005">
        <w:rPr>
          <w:rFonts w:ascii="Arial" w:hAnsi="Arial" w:cs="Arial"/>
        </w:rPr>
        <w:t xml:space="preserve">Sol·licitant: </w:t>
      </w:r>
      <w:r w:rsidRPr="00E66005">
        <w:rPr>
          <w:rFonts w:ascii="Arial" w:hAnsi="Arial" w:cs="Arial"/>
        </w:rPr>
        <w:tab/>
      </w:r>
      <w:r w:rsidRPr="00E66005">
        <w:rPr>
          <w:rFonts w:ascii="Arial" w:hAnsi="Arial" w:cs="Arial"/>
        </w:rPr>
        <w:tab/>
      </w:r>
      <w:r w:rsidRPr="00E66005">
        <w:rPr>
          <w:rFonts w:ascii="Arial" w:hAnsi="Arial" w:cs="Arial"/>
        </w:rPr>
        <w:tab/>
        <w:t>ÀRIDS PUJOL CUSTEY</w:t>
      </w:r>
    </w:p>
    <w:p w:rsidR="00D349F4" w:rsidRPr="00E66005" w:rsidRDefault="00D349F4" w:rsidP="00D349F4">
      <w:r>
        <w:rPr>
          <w:rFonts w:ascii="Arial" w:hAnsi="Arial" w:cs="Arial"/>
        </w:rPr>
        <w:t>Sol·licitud:</w:t>
      </w:r>
      <w:r>
        <w:rPr>
          <w:rFonts w:ascii="Arial" w:hAnsi="Arial" w:cs="Arial"/>
        </w:rPr>
        <w:tab/>
      </w:r>
      <w:r>
        <w:rPr>
          <w:rFonts w:ascii="Arial" w:hAnsi="Arial" w:cs="Arial"/>
        </w:rPr>
        <w:tab/>
      </w:r>
      <w:r>
        <w:rPr>
          <w:rFonts w:ascii="Arial" w:hAnsi="Arial" w:cs="Arial"/>
        </w:rPr>
        <w:tab/>
        <w:t>L</w:t>
      </w:r>
      <w:r w:rsidRPr="00E66005">
        <w:rPr>
          <w:rFonts w:ascii="Arial" w:hAnsi="Arial" w:cs="Arial"/>
        </w:rPr>
        <w:t>licència activitat extractiva d’àrids “Rec del Molí”</w:t>
      </w:r>
    </w:p>
    <w:p w:rsidR="00D349F4" w:rsidRPr="00E66005" w:rsidRDefault="00D349F4" w:rsidP="00D349F4">
      <w:r w:rsidRPr="00E66005">
        <w:rPr>
          <w:rFonts w:ascii="Arial" w:hAnsi="Arial" w:cs="Arial"/>
        </w:rPr>
        <w:t xml:space="preserve">Situació: </w:t>
      </w:r>
      <w:r w:rsidRPr="00E66005">
        <w:rPr>
          <w:rFonts w:ascii="Arial" w:hAnsi="Arial" w:cs="Arial"/>
        </w:rPr>
        <w:tab/>
      </w:r>
      <w:r w:rsidRPr="00E66005">
        <w:rPr>
          <w:rFonts w:ascii="Arial" w:hAnsi="Arial" w:cs="Arial"/>
        </w:rPr>
        <w:tab/>
      </w:r>
      <w:r w:rsidRPr="00E66005">
        <w:rPr>
          <w:rFonts w:ascii="Arial" w:hAnsi="Arial" w:cs="Arial"/>
        </w:rPr>
        <w:tab/>
        <w:t>Polígon 3, parcel·les 11 a 36</w:t>
      </w:r>
    </w:p>
    <w:p w:rsidR="00D349F4" w:rsidRPr="00E66005" w:rsidRDefault="00D349F4" w:rsidP="00D349F4">
      <w:r w:rsidRPr="00E66005">
        <w:rPr>
          <w:rFonts w:ascii="Arial" w:hAnsi="Arial" w:cs="Arial"/>
        </w:rPr>
        <w:t>Data entrada:</w:t>
      </w:r>
      <w:r w:rsidRPr="00E66005">
        <w:rPr>
          <w:rFonts w:ascii="Arial" w:hAnsi="Arial" w:cs="Arial"/>
        </w:rPr>
        <w:tab/>
      </w:r>
      <w:r w:rsidRPr="00E66005">
        <w:rPr>
          <w:rFonts w:ascii="Arial" w:hAnsi="Arial" w:cs="Arial"/>
        </w:rPr>
        <w:tab/>
      </w:r>
      <w:r w:rsidRPr="00E66005">
        <w:rPr>
          <w:rFonts w:ascii="Arial" w:hAnsi="Arial" w:cs="Arial"/>
        </w:rPr>
        <w:tab/>
      </w:r>
      <w:r>
        <w:rPr>
          <w:rFonts w:ascii="Arial" w:hAnsi="Arial" w:cs="Arial"/>
        </w:rPr>
        <w:t>02</w:t>
      </w:r>
      <w:r w:rsidRPr="00E66005">
        <w:rPr>
          <w:rFonts w:ascii="Arial" w:hAnsi="Arial" w:cs="Arial"/>
        </w:rPr>
        <w:t>/</w:t>
      </w:r>
      <w:r>
        <w:rPr>
          <w:rFonts w:ascii="Arial" w:hAnsi="Arial" w:cs="Arial"/>
        </w:rPr>
        <w:t>11/2021</w:t>
      </w:r>
    </w:p>
    <w:p w:rsidR="00D349F4" w:rsidRPr="00E66005" w:rsidRDefault="00D349F4" w:rsidP="00D349F4">
      <w:r w:rsidRPr="00E66005">
        <w:rPr>
          <w:rFonts w:ascii="Arial" w:hAnsi="Arial" w:cs="Arial"/>
        </w:rPr>
        <w:t xml:space="preserve">RE: </w:t>
      </w:r>
      <w:r w:rsidRPr="00E66005">
        <w:rPr>
          <w:rFonts w:ascii="Arial" w:hAnsi="Arial" w:cs="Arial"/>
        </w:rPr>
        <w:tab/>
      </w:r>
      <w:r w:rsidRPr="00E66005">
        <w:rPr>
          <w:rFonts w:ascii="Arial" w:hAnsi="Arial" w:cs="Arial"/>
        </w:rPr>
        <w:tab/>
      </w:r>
      <w:r w:rsidRPr="00E66005">
        <w:rPr>
          <w:rFonts w:ascii="Arial" w:hAnsi="Arial" w:cs="Arial"/>
        </w:rPr>
        <w:tab/>
      </w:r>
      <w:r w:rsidRPr="00E66005">
        <w:rPr>
          <w:rFonts w:ascii="Arial" w:hAnsi="Arial" w:cs="Arial"/>
        </w:rPr>
        <w:tab/>
      </w:r>
      <w:r w:rsidRPr="00690778">
        <w:rPr>
          <w:rFonts w:ascii="Arial" w:hAnsi="Arial" w:cs="Arial"/>
        </w:rPr>
        <w:t>E2021000908</w:t>
      </w:r>
    </w:p>
    <w:p w:rsidR="00D349F4" w:rsidRPr="00E66005" w:rsidRDefault="00D349F4" w:rsidP="00D349F4">
      <w:pPr>
        <w:rPr>
          <w:rFonts w:ascii="Arial" w:hAnsi="Arial" w:cs="Arial"/>
        </w:rPr>
      </w:pPr>
    </w:p>
    <w:p w:rsidR="00D349F4" w:rsidRPr="00E66005" w:rsidRDefault="00D349F4" w:rsidP="00D349F4">
      <w:pPr>
        <w:jc w:val="both"/>
        <w:rPr>
          <w:rFonts w:ascii="Arial" w:hAnsi="Arial" w:cs="Arial"/>
        </w:rPr>
      </w:pPr>
      <w:r w:rsidRPr="00E66005">
        <w:rPr>
          <w:rFonts w:ascii="Arial" w:hAnsi="Arial" w:cs="Arial"/>
        </w:rPr>
        <w:t xml:space="preserve">El Sr. Joaquim Pujol </w:t>
      </w:r>
      <w:proofErr w:type="spellStart"/>
      <w:r w:rsidRPr="00E66005">
        <w:rPr>
          <w:rFonts w:ascii="Arial" w:hAnsi="Arial" w:cs="Arial"/>
        </w:rPr>
        <w:t>Custey</w:t>
      </w:r>
      <w:proofErr w:type="spellEnd"/>
      <w:r w:rsidRPr="00E66005">
        <w:rPr>
          <w:rFonts w:ascii="Arial" w:hAnsi="Arial" w:cs="Arial"/>
        </w:rPr>
        <w:t xml:space="preserve">, en representació de Àrids Pujol </w:t>
      </w:r>
      <w:proofErr w:type="spellStart"/>
      <w:r w:rsidRPr="00E66005">
        <w:rPr>
          <w:rFonts w:ascii="Arial" w:hAnsi="Arial" w:cs="Arial"/>
        </w:rPr>
        <w:t>Custey</w:t>
      </w:r>
      <w:proofErr w:type="spellEnd"/>
      <w:r w:rsidRPr="00E66005">
        <w:rPr>
          <w:rFonts w:ascii="Arial" w:hAnsi="Arial" w:cs="Arial"/>
        </w:rPr>
        <w:t xml:space="preserve"> SL, presenta sol·licitud de llicència d’extracció d’àrids a l’adreça Rec del Molí (parcel·les 11 a 36 polígon 3)</w:t>
      </w:r>
      <w:r>
        <w:rPr>
          <w:rFonts w:ascii="Arial" w:hAnsi="Arial" w:cs="Arial"/>
        </w:rPr>
        <w:t>.</w:t>
      </w:r>
    </w:p>
    <w:p w:rsidR="00D349F4" w:rsidRDefault="00D349F4" w:rsidP="00D349F4">
      <w:pPr>
        <w:jc w:val="both"/>
        <w:rPr>
          <w:rFonts w:ascii="Arial" w:hAnsi="Arial" w:cs="Arial"/>
          <w:b/>
          <w:bCs/>
        </w:rPr>
      </w:pPr>
    </w:p>
    <w:p w:rsidR="00D349F4" w:rsidRPr="00E66005" w:rsidRDefault="00D349F4" w:rsidP="00D349F4">
      <w:pPr>
        <w:jc w:val="both"/>
        <w:rPr>
          <w:rFonts w:ascii="Verdana" w:hAnsi="Verdana"/>
          <w:b/>
        </w:rPr>
      </w:pPr>
      <w:r w:rsidRPr="00E66005">
        <w:rPr>
          <w:rFonts w:ascii="Verdana" w:hAnsi="Verdana"/>
          <w:b/>
        </w:rPr>
        <w:t>Documentació aportada</w:t>
      </w:r>
    </w:p>
    <w:p w:rsidR="00D349F4" w:rsidRPr="00E66005" w:rsidRDefault="00D349F4" w:rsidP="00D349F4">
      <w:pPr>
        <w:numPr>
          <w:ilvl w:val="0"/>
          <w:numId w:val="31"/>
        </w:numPr>
        <w:autoSpaceDE/>
        <w:autoSpaceDN/>
        <w:ind w:right="-428"/>
        <w:jc w:val="both"/>
        <w:rPr>
          <w:rFonts w:ascii="Arial" w:hAnsi="Arial" w:cs="Arial"/>
        </w:rPr>
      </w:pPr>
      <w:r w:rsidRPr="00E66005">
        <w:rPr>
          <w:rFonts w:ascii="Arial" w:hAnsi="Arial" w:cs="Arial"/>
        </w:rPr>
        <w:t xml:space="preserve">Instància sol·licitud </w:t>
      </w:r>
      <w:r>
        <w:rPr>
          <w:rFonts w:ascii="Arial" w:hAnsi="Arial" w:cs="Arial"/>
        </w:rPr>
        <w:t>llicència d’obres</w:t>
      </w:r>
    </w:p>
    <w:p w:rsidR="00D349F4" w:rsidRDefault="00D349F4" w:rsidP="00D349F4">
      <w:pPr>
        <w:numPr>
          <w:ilvl w:val="0"/>
          <w:numId w:val="31"/>
        </w:numPr>
        <w:autoSpaceDE/>
        <w:autoSpaceDN/>
        <w:ind w:right="-428"/>
        <w:jc w:val="both"/>
        <w:rPr>
          <w:rFonts w:ascii="Arial" w:hAnsi="Arial" w:cs="Arial"/>
        </w:rPr>
      </w:pPr>
      <w:r>
        <w:rPr>
          <w:rFonts w:ascii="Arial" w:hAnsi="Arial" w:cs="Arial"/>
        </w:rPr>
        <w:t>Projecte tècnic d’explotació minera</w:t>
      </w:r>
    </w:p>
    <w:p w:rsidR="00D349F4" w:rsidRPr="00E66005" w:rsidRDefault="00D349F4" w:rsidP="00D349F4">
      <w:pPr>
        <w:jc w:val="both"/>
        <w:rPr>
          <w:rFonts w:ascii="Arial" w:hAnsi="Arial" w:cs="Arial"/>
        </w:rPr>
      </w:pPr>
    </w:p>
    <w:p w:rsidR="00D349F4" w:rsidRPr="00E66005" w:rsidRDefault="00D349F4" w:rsidP="00D349F4">
      <w:pPr>
        <w:rPr>
          <w:rFonts w:ascii="Verdana" w:hAnsi="Verdana"/>
          <w:b/>
        </w:rPr>
      </w:pPr>
      <w:r w:rsidRPr="00E66005">
        <w:rPr>
          <w:rFonts w:ascii="Verdana" w:hAnsi="Verdana"/>
          <w:b/>
        </w:rPr>
        <w:t>Antecedents</w:t>
      </w:r>
    </w:p>
    <w:p w:rsidR="00D349F4" w:rsidRDefault="00D349F4" w:rsidP="00D349F4">
      <w:pPr>
        <w:jc w:val="both"/>
        <w:rPr>
          <w:rFonts w:ascii="Arial" w:hAnsi="Arial" w:cs="Arial"/>
        </w:rPr>
      </w:pPr>
      <w:r>
        <w:rPr>
          <w:rFonts w:ascii="Arial" w:hAnsi="Arial" w:cs="Arial"/>
        </w:rPr>
        <w:t>La Comissió Territorial d’Urbanisme de Girona en la sessió de data 27 de novembre de 2006 adoptà, a reserva de la redacció que resulti de l’aprovació de l’acta, el següent acord:</w:t>
      </w:r>
    </w:p>
    <w:p w:rsidR="00D349F4" w:rsidRDefault="00D349F4" w:rsidP="00D349F4">
      <w:pPr>
        <w:numPr>
          <w:ilvl w:val="0"/>
          <w:numId w:val="33"/>
        </w:numPr>
        <w:suppressAutoHyphens w:val="0"/>
        <w:autoSpaceDE/>
        <w:autoSpaceDN/>
        <w:jc w:val="both"/>
        <w:rPr>
          <w:rFonts w:ascii="Arial" w:hAnsi="Arial" w:cs="Arial"/>
        </w:rPr>
      </w:pPr>
      <w:r>
        <w:rPr>
          <w:rFonts w:ascii="Arial" w:hAnsi="Arial" w:cs="Arial"/>
        </w:rPr>
        <w:t xml:space="preserve">Aprovar definitivament el projecte d’explotació i restauració de l’activitat extractiva rec del molí, promogut per Àrids Pujol </w:t>
      </w:r>
      <w:proofErr w:type="spellStart"/>
      <w:r>
        <w:rPr>
          <w:rFonts w:ascii="Arial" w:hAnsi="Arial" w:cs="Arial"/>
        </w:rPr>
        <w:t>Custey</w:t>
      </w:r>
      <w:proofErr w:type="spellEnd"/>
      <w:r>
        <w:rPr>
          <w:rFonts w:ascii="Arial" w:hAnsi="Arial" w:cs="Arial"/>
        </w:rPr>
        <w:t xml:space="preserve"> SL i tramès per l’Ajuntament de Colomers de conformitat amb el procediment que assenyala l’article 48 del Decret Legislatiu 1/2005, de 26 de juliol, pel qual s’aprova el text refós de la Llei d’urbanisme, amb les observacions dels informes de l’Agència Catalana de l’Aigua de data 2 de setembre de 2005 i del Departament de Medi Ambient i Habitatge de data 28 de març de 2006.</w:t>
      </w:r>
    </w:p>
    <w:p w:rsidR="00D349F4" w:rsidRDefault="00D349F4" w:rsidP="00D349F4">
      <w:pPr>
        <w:jc w:val="both"/>
        <w:rPr>
          <w:rFonts w:ascii="Arial" w:hAnsi="Arial" w:cs="Arial"/>
        </w:rPr>
      </w:pPr>
    </w:p>
    <w:p w:rsidR="00D349F4" w:rsidRDefault="00D349F4" w:rsidP="00D349F4">
      <w:pPr>
        <w:jc w:val="both"/>
        <w:rPr>
          <w:rFonts w:ascii="Arial" w:hAnsi="Arial" w:cs="Arial"/>
        </w:rPr>
      </w:pPr>
      <w:r>
        <w:rPr>
          <w:rFonts w:ascii="Arial" w:hAnsi="Arial" w:cs="Arial"/>
        </w:rPr>
        <w:t xml:space="preserve">La Ponència Ambiental, en la sessió realitzada el dia 3 de juliol de </w:t>
      </w:r>
      <w:r w:rsidRPr="00690778">
        <w:rPr>
          <w:rFonts w:ascii="Arial" w:hAnsi="Arial" w:cs="Arial"/>
        </w:rPr>
        <w:t>2007, va aprovar</w:t>
      </w:r>
      <w:r>
        <w:rPr>
          <w:rFonts w:ascii="Arial" w:hAnsi="Arial" w:cs="Arial"/>
        </w:rPr>
        <w:t xml:space="preserve"> la proposta de resolució que es transcriu a continuació:</w:t>
      </w:r>
    </w:p>
    <w:p w:rsidR="00D349F4" w:rsidRPr="00E466ED" w:rsidRDefault="00D349F4" w:rsidP="00D349F4">
      <w:pPr>
        <w:ind w:left="708"/>
        <w:jc w:val="both"/>
        <w:rPr>
          <w:rFonts w:ascii="Arial" w:hAnsi="Arial" w:cs="Arial"/>
          <w:i/>
          <w:iCs/>
        </w:rPr>
      </w:pPr>
      <w:r w:rsidRPr="00E466ED">
        <w:rPr>
          <w:rFonts w:ascii="Arial" w:hAnsi="Arial" w:cs="Arial"/>
          <w:i/>
          <w:iCs/>
        </w:rPr>
        <w:t xml:space="preserve">Proposta de resolució de 3 de juliol de 2007, per la qual s’atorga, a l’empresa Àrids Pujol </w:t>
      </w:r>
      <w:proofErr w:type="spellStart"/>
      <w:r w:rsidRPr="00E466ED">
        <w:rPr>
          <w:rFonts w:ascii="Arial" w:hAnsi="Arial" w:cs="Arial"/>
          <w:i/>
          <w:iCs/>
        </w:rPr>
        <w:t>Custey</w:t>
      </w:r>
      <w:proofErr w:type="spellEnd"/>
      <w:r w:rsidRPr="00E466ED">
        <w:rPr>
          <w:rFonts w:ascii="Arial" w:hAnsi="Arial" w:cs="Arial"/>
          <w:i/>
          <w:iCs/>
        </w:rPr>
        <w:t xml:space="preserve"> SL, l’autorització ambiental per a l’activitat extractiva d’àrids al·luvials de anomenada “Rec del Molí” emplaçada a les parcel·les 11 a 36 del polígon 3, del terme municipal de Colomers.</w:t>
      </w:r>
    </w:p>
    <w:p w:rsidR="00D349F4" w:rsidRDefault="00D349F4" w:rsidP="00D349F4">
      <w:pPr>
        <w:jc w:val="both"/>
        <w:rPr>
          <w:rFonts w:ascii="Arial" w:hAnsi="Arial" w:cs="Arial"/>
        </w:rPr>
      </w:pPr>
    </w:p>
    <w:p w:rsidR="00D349F4" w:rsidRDefault="00D349F4" w:rsidP="00D349F4">
      <w:pPr>
        <w:jc w:val="both"/>
        <w:rPr>
          <w:rFonts w:ascii="Arial" w:hAnsi="Arial" w:cs="Arial"/>
        </w:rPr>
      </w:pPr>
      <w:r>
        <w:rPr>
          <w:rFonts w:ascii="Arial" w:hAnsi="Arial" w:cs="Arial"/>
        </w:rPr>
        <w:t xml:space="preserve">El Ple de data 2 de novembre </w:t>
      </w:r>
      <w:r w:rsidRPr="00690778">
        <w:rPr>
          <w:rFonts w:ascii="Arial" w:hAnsi="Arial" w:cs="Arial"/>
        </w:rPr>
        <w:t>de 2017 va acordar</w:t>
      </w:r>
      <w:r>
        <w:rPr>
          <w:rFonts w:ascii="Arial" w:hAnsi="Arial" w:cs="Arial"/>
        </w:rPr>
        <w:t xml:space="preserve"> el següent:</w:t>
      </w:r>
    </w:p>
    <w:p w:rsidR="00D349F4" w:rsidRPr="002C63FB" w:rsidRDefault="00D349F4" w:rsidP="00D349F4">
      <w:pPr>
        <w:numPr>
          <w:ilvl w:val="0"/>
          <w:numId w:val="32"/>
        </w:numPr>
        <w:suppressAutoHyphens w:val="0"/>
        <w:autoSpaceDE/>
        <w:autoSpaceDN/>
        <w:jc w:val="both"/>
        <w:rPr>
          <w:rFonts w:ascii="Arial" w:hAnsi="Arial" w:cs="Arial"/>
          <w:i/>
          <w:iCs/>
        </w:rPr>
      </w:pPr>
      <w:r w:rsidRPr="002C63FB">
        <w:rPr>
          <w:rFonts w:ascii="Arial" w:hAnsi="Arial" w:cs="Arial"/>
          <w:i/>
          <w:iCs/>
        </w:rPr>
        <w:t xml:space="preserve">Atorgar llicència municipal al Sr. Joaquim Pujol </w:t>
      </w:r>
      <w:proofErr w:type="spellStart"/>
      <w:r w:rsidRPr="002C63FB">
        <w:rPr>
          <w:rFonts w:ascii="Arial" w:hAnsi="Arial" w:cs="Arial"/>
          <w:i/>
          <w:iCs/>
        </w:rPr>
        <w:t>Custey</w:t>
      </w:r>
      <w:proofErr w:type="spellEnd"/>
      <w:r w:rsidRPr="002C63FB">
        <w:rPr>
          <w:rFonts w:ascii="Arial" w:hAnsi="Arial" w:cs="Arial"/>
          <w:i/>
          <w:iCs/>
        </w:rPr>
        <w:t xml:space="preserve">, en representació de l’empresa Àrids Pujol </w:t>
      </w:r>
      <w:proofErr w:type="spellStart"/>
      <w:r w:rsidRPr="002C63FB">
        <w:rPr>
          <w:rFonts w:ascii="Arial" w:hAnsi="Arial" w:cs="Arial"/>
          <w:i/>
          <w:iCs/>
        </w:rPr>
        <w:t>Custey</w:t>
      </w:r>
      <w:proofErr w:type="spellEnd"/>
      <w:r w:rsidRPr="002C63FB">
        <w:rPr>
          <w:rFonts w:ascii="Arial" w:hAnsi="Arial" w:cs="Arial"/>
          <w:i/>
          <w:iCs/>
        </w:rPr>
        <w:t xml:space="preserve"> SL, per tal de realitzar extracció d’àrids al “Rec del Molí”, parcel·les 11 a 36 del polígon 3 de Colomers, d’acord amb la llicència ambiental concedida.</w:t>
      </w:r>
    </w:p>
    <w:p w:rsidR="00D349F4" w:rsidRPr="00E466ED" w:rsidRDefault="00D349F4" w:rsidP="00D349F4">
      <w:pPr>
        <w:numPr>
          <w:ilvl w:val="0"/>
          <w:numId w:val="32"/>
        </w:numPr>
        <w:suppressAutoHyphens w:val="0"/>
        <w:autoSpaceDE/>
        <w:autoSpaceDN/>
        <w:jc w:val="both"/>
        <w:rPr>
          <w:rFonts w:ascii="Arial" w:hAnsi="Arial" w:cs="Arial"/>
          <w:i/>
          <w:iCs/>
        </w:rPr>
      </w:pPr>
      <w:r w:rsidRPr="002C63FB">
        <w:rPr>
          <w:rFonts w:ascii="Arial" w:hAnsi="Arial" w:cs="Arial"/>
          <w:i/>
          <w:iCs/>
        </w:rPr>
        <w:t>La llicència resta sotmesa a les previsions de les Normes Subsidiàries i les Ordenances municipals vigents, i a les condicions generals.</w:t>
      </w:r>
    </w:p>
    <w:p w:rsidR="00D349F4" w:rsidRPr="002C63FB" w:rsidRDefault="00D349F4" w:rsidP="00D349F4">
      <w:pPr>
        <w:numPr>
          <w:ilvl w:val="0"/>
          <w:numId w:val="32"/>
        </w:numPr>
        <w:suppressAutoHyphens w:val="0"/>
        <w:autoSpaceDE/>
        <w:autoSpaceDN/>
        <w:jc w:val="both"/>
        <w:rPr>
          <w:rFonts w:ascii="Arial" w:hAnsi="Arial" w:cs="Arial"/>
          <w:i/>
          <w:iCs/>
        </w:rPr>
      </w:pPr>
      <w:r w:rsidRPr="002C63FB">
        <w:rPr>
          <w:rFonts w:ascii="Arial" w:hAnsi="Arial" w:cs="Arial"/>
          <w:i/>
          <w:iCs/>
        </w:rPr>
        <w:t>La concessió de la llicència s’atorga sens perjudici de la resta d’autoritzacions que siguin preceptives d’acord amb la legislació de règim local o sectorial (art. 179 de la Llei 2/2002 d’urbanisme de 14 de març).</w:t>
      </w:r>
    </w:p>
    <w:p w:rsidR="00D349F4" w:rsidRDefault="00D349F4" w:rsidP="00D349F4">
      <w:pPr>
        <w:rPr>
          <w:rFonts w:ascii="Arial" w:hAnsi="Arial" w:cs="Arial"/>
        </w:rPr>
      </w:pPr>
    </w:p>
    <w:p w:rsidR="00D349F4" w:rsidRDefault="00D349F4" w:rsidP="00D349F4">
      <w:pPr>
        <w:jc w:val="both"/>
        <w:rPr>
          <w:rFonts w:ascii="Arial" w:hAnsi="Arial" w:cs="Arial"/>
        </w:rPr>
      </w:pPr>
      <w:r w:rsidRPr="00E466ED">
        <w:rPr>
          <w:rFonts w:ascii="Arial" w:hAnsi="Arial" w:cs="Arial"/>
        </w:rPr>
        <w:t>Amb R</w:t>
      </w:r>
      <w:r>
        <w:rPr>
          <w:rFonts w:ascii="Arial" w:hAnsi="Arial" w:cs="Arial"/>
        </w:rPr>
        <w:t xml:space="preserve">S 0972/13192/2018 del Departament del Territori i Sostenibilitat de la Generalitat de Catalunya amb data 13 de febrer de 2018, s’emet requeriment a Àrids Pujol </w:t>
      </w:r>
      <w:proofErr w:type="spellStart"/>
      <w:r>
        <w:rPr>
          <w:rFonts w:ascii="Arial" w:hAnsi="Arial" w:cs="Arial"/>
        </w:rPr>
        <w:t>Custey</w:t>
      </w:r>
      <w:proofErr w:type="spellEnd"/>
      <w:r>
        <w:rPr>
          <w:rFonts w:ascii="Arial" w:hAnsi="Arial" w:cs="Arial"/>
        </w:rPr>
        <w:t xml:space="preserve"> SL, pel compliment del programa de restauració de l’activitat extractiva “Rec del Molí” situada al terme municipal de Colomers, com a resultat de la visita d’inspecció realitzada el dia 6 de febrer de 2018, s’han constatat diferents incidències i observacions en relació amb el compliment del programa de restauració vigent de 18 de desembre de 2007 i posteriors modificacions.</w:t>
      </w:r>
      <w:bookmarkStart w:id="3" w:name="_Hlk42095165"/>
    </w:p>
    <w:p w:rsidR="00D349F4" w:rsidRDefault="00D349F4" w:rsidP="00D349F4">
      <w:pPr>
        <w:jc w:val="both"/>
        <w:rPr>
          <w:rFonts w:ascii="Verdana" w:hAnsi="Verdana" w:cs="Arial"/>
          <w:b/>
          <w:bCs/>
        </w:rPr>
      </w:pPr>
    </w:p>
    <w:p w:rsidR="00D349F4" w:rsidRDefault="00D349F4" w:rsidP="00D349F4">
      <w:pPr>
        <w:jc w:val="both"/>
        <w:rPr>
          <w:rFonts w:ascii="Arial" w:hAnsi="Arial" w:cs="Arial"/>
        </w:rPr>
      </w:pPr>
      <w:r>
        <w:rPr>
          <w:rFonts w:ascii="Arial" w:hAnsi="Arial" w:cs="Arial"/>
        </w:rPr>
        <w:t>E2020000610 del 27.10.2020 on es sol·licita una pròrroga de la llicència per finalitzar les obres de 12 mesos.</w:t>
      </w:r>
    </w:p>
    <w:p w:rsidR="00D349F4" w:rsidRDefault="00D349F4" w:rsidP="00D349F4">
      <w:pPr>
        <w:jc w:val="both"/>
        <w:rPr>
          <w:rFonts w:ascii="Arial" w:hAnsi="Arial" w:cs="Arial"/>
        </w:rPr>
      </w:pPr>
    </w:p>
    <w:p w:rsidR="00D349F4" w:rsidRDefault="00D349F4" w:rsidP="00D349F4">
      <w:pPr>
        <w:jc w:val="both"/>
        <w:rPr>
          <w:rFonts w:ascii="Arial" w:hAnsi="Arial" w:cs="Arial"/>
        </w:rPr>
      </w:pPr>
      <w:r>
        <w:rPr>
          <w:rFonts w:ascii="Arial" w:hAnsi="Arial" w:cs="Arial"/>
        </w:rPr>
        <w:t>Decret d’Alcaldia de 12.11.2020 en què es requereix a l’interessat perquè aporti certificat tècnic de les actuacions, expressant l’estat de l’activitat que indiqui el percentatge d’obra executada i pressupost de les obres pendents.</w:t>
      </w:r>
    </w:p>
    <w:p w:rsidR="00D349F4" w:rsidRDefault="00D349F4" w:rsidP="00D349F4">
      <w:pPr>
        <w:jc w:val="both"/>
        <w:rPr>
          <w:rFonts w:ascii="Arial" w:hAnsi="Arial" w:cs="Arial"/>
        </w:rPr>
      </w:pPr>
    </w:p>
    <w:p w:rsidR="00D349F4" w:rsidRDefault="00D349F4" w:rsidP="00D349F4">
      <w:pPr>
        <w:jc w:val="both"/>
        <w:rPr>
          <w:rFonts w:ascii="Arial" w:hAnsi="Arial" w:cs="Arial"/>
        </w:rPr>
      </w:pPr>
      <w:r>
        <w:rPr>
          <w:rFonts w:ascii="Arial" w:hAnsi="Arial" w:cs="Arial"/>
        </w:rPr>
        <w:t>E2021000770 del 02.11.2021 on es sol·licita la pròrroga de la llicència concedida i s’aporta informe per</w:t>
      </w:r>
      <w:r w:rsidRPr="00381977">
        <w:rPr>
          <w:rFonts w:ascii="Arial" w:hAnsi="Arial" w:cs="Arial"/>
        </w:rPr>
        <w:t xml:space="preserve"> </w:t>
      </w:r>
      <w:r>
        <w:rPr>
          <w:rFonts w:ascii="Arial" w:hAnsi="Arial" w:cs="Arial"/>
        </w:rPr>
        <w:t>“</w:t>
      </w:r>
      <w:r w:rsidRPr="00381977">
        <w:rPr>
          <w:rFonts w:ascii="Arial" w:hAnsi="Arial" w:cs="Arial"/>
        </w:rPr>
        <w:t>sol·l</w:t>
      </w:r>
      <w:r>
        <w:rPr>
          <w:rFonts w:ascii="Arial" w:hAnsi="Arial" w:cs="Arial"/>
        </w:rPr>
        <w:t xml:space="preserve">icitar ampliació del termini de </w:t>
      </w:r>
      <w:r w:rsidRPr="00381977">
        <w:rPr>
          <w:rFonts w:ascii="Arial" w:hAnsi="Arial" w:cs="Arial"/>
        </w:rPr>
        <w:t>l’activitat extracti</w:t>
      </w:r>
      <w:r>
        <w:rPr>
          <w:rFonts w:ascii="Arial" w:hAnsi="Arial" w:cs="Arial"/>
        </w:rPr>
        <w:t>va anomenada “Rec del Moli” RA-</w:t>
      </w:r>
      <w:r w:rsidRPr="00381977">
        <w:rPr>
          <w:rFonts w:ascii="Arial" w:hAnsi="Arial" w:cs="Arial"/>
        </w:rPr>
        <w:t>5.240 del registre Min</w:t>
      </w:r>
      <w:r>
        <w:rPr>
          <w:rFonts w:ascii="Arial" w:hAnsi="Arial" w:cs="Arial"/>
        </w:rPr>
        <w:t xml:space="preserve">er a Girona i núm. AE 05/3694 - </w:t>
      </w:r>
      <w:r w:rsidRPr="00381977">
        <w:rPr>
          <w:rFonts w:ascii="Arial" w:hAnsi="Arial" w:cs="Arial"/>
        </w:rPr>
        <w:t>GA20050043 del r</w:t>
      </w:r>
      <w:r>
        <w:rPr>
          <w:rFonts w:ascii="Arial" w:hAnsi="Arial" w:cs="Arial"/>
        </w:rPr>
        <w:t xml:space="preserve">egistre del Departament de Medi </w:t>
      </w:r>
      <w:r w:rsidRPr="00381977">
        <w:rPr>
          <w:rFonts w:ascii="Arial" w:hAnsi="Arial" w:cs="Arial"/>
        </w:rPr>
        <w:t>Ambient, situada al terme municipal de Colomers</w:t>
      </w:r>
      <w:r>
        <w:rPr>
          <w:rFonts w:ascii="Arial" w:hAnsi="Arial" w:cs="Arial"/>
        </w:rPr>
        <w:t xml:space="preserve">”, subscrit pel Sr. </w:t>
      </w:r>
      <w:r w:rsidRPr="00381977">
        <w:rPr>
          <w:rFonts w:ascii="Arial" w:hAnsi="Arial" w:cs="Arial"/>
        </w:rPr>
        <w:t xml:space="preserve">JOSEP ANTONI MARTÍN GONZÁLEZ, Enginyer Tècnic de Mines </w:t>
      </w:r>
      <w:r>
        <w:rPr>
          <w:rFonts w:ascii="Arial" w:hAnsi="Arial" w:cs="Arial"/>
        </w:rPr>
        <w:t xml:space="preserve">del tècnic </w:t>
      </w:r>
      <w:r w:rsidRPr="00381977">
        <w:rPr>
          <w:rFonts w:ascii="Arial" w:hAnsi="Arial" w:cs="Arial"/>
        </w:rPr>
        <w:t>en qualitat de Director Tècnic i Facultatiu de l'activitat</w:t>
      </w:r>
      <w:r>
        <w:rPr>
          <w:rFonts w:ascii="Arial" w:hAnsi="Arial" w:cs="Arial"/>
        </w:rPr>
        <w:t>, així com certificat del mateix tècnic indicant que s’ha realitzat el 57.4 % del total dels treballs d’extracció i resten per dur a terme el 39.1% donat que es deixa un massís de protecció de l’aqüífer que representa el 3.5%.</w:t>
      </w:r>
    </w:p>
    <w:p w:rsidR="00D349F4" w:rsidRDefault="00D349F4" w:rsidP="00D349F4">
      <w:pPr>
        <w:jc w:val="both"/>
        <w:rPr>
          <w:rFonts w:ascii="Arial" w:hAnsi="Arial" w:cs="Arial"/>
        </w:rPr>
      </w:pPr>
    </w:p>
    <w:p w:rsidR="00D349F4" w:rsidRDefault="00D349F4" w:rsidP="00D349F4">
      <w:pPr>
        <w:jc w:val="both"/>
        <w:rPr>
          <w:rFonts w:ascii="Arial" w:hAnsi="Arial" w:cs="Arial"/>
        </w:rPr>
      </w:pPr>
      <w:r>
        <w:rPr>
          <w:rFonts w:ascii="Arial" w:hAnsi="Arial" w:cs="Arial"/>
        </w:rPr>
        <w:t>Decret d’Alcaldia (S2021000288 del 26.11.2021) en què es denega</w:t>
      </w:r>
      <w:r w:rsidRPr="00EF1B51">
        <w:rPr>
          <w:rFonts w:ascii="Arial" w:hAnsi="Arial" w:cs="Arial"/>
        </w:rPr>
        <w:t xml:space="preserve"> la pròrroga de la llicència sol·licitada, per quan la llicència s’ha d’entendre caducada per no haver donat resposta al requeriment </w:t>
      </w:r>
      <w:r>
        <w:rPr>
          <w:rFonts w:ascii="Arial" w:hAnsi="Arial" w:cs="Arial"/>
        </w:rPr>
        <w:t xml:space="preserve">del 12.11.2020 </w:t>
      </w:r>
      <w:r w:rsidRPr="00EF1B51">
        <w:rPr>
          <w:rFonts w:ascii="Arial" w:hAnsi="Arial" w:cs="Arial"/>
        </w:rPr>
        <w:t>en temps i forma.</w:t>
      </w:r>
    </w:p>
    <w:p w:rsidR="00D349F4" w:rsidRDefault="00D349F4" w:rsidP="00D349F4">
      <w:pPr>
        <w:jc w:val="both"/>
        <w:rPr>
          <w:rFonts w:ascii="Arial" w:hAnsi="Arial" w:cs="Arial"/>
        </w:rPr>
      </w:pPr>
    </w:p>
    <w:p w:rsidR="00D349F4" w:rsidRPr="006566A0" w:rsidRDefault="00D349F4" w:rsidP="00D349F4">
      <w:pPr>
        <w:jc w:val="both"/>
        <w:rPr>
          <w:rFonts w:ascii="Arial" w:hAnsi="Arial" w:cs="Arial"/>
        </w:rPr>
      </w:pPr>
      <w:r>
        <w:rPr>
          <w:rFonts w:ascii="Arial" w:hAnsi="Arial" w:cs="Arial"/>
        </w:rPr>
        <w:t xml:space="preserve">E2021000908 del 29.12.2021 on l’interessat sol·licita nova llicència per l’activitat d’extracció d’àrids a la finca </w:t>
      </w:r>
      <w:r w:rsidRPr="00E66005">
        <w:rPr>
          <w:rFonts w:ascii="Arial" w:hAnsi="Arial" w:cs="Arial"/>
        </w:rPr>
        <w:t>Rec del Molí (parcel·les 11 a 36 polígon 3)</w:t>
      </w:r>
      <w:r>
        <w:rPr>
          <w:rFonts w:ascii="Arial" w:hAnsi="Arial" w:cs="Arial"/>
        </w:rPr>
        <w:t>.</w:t>
      </w:r>
    </w:p>
    <w:p w:rsidR="00D349F4" w:rsidRDefault="00D349F4" w:rsidP="00D349F4">
      <w:pPr>
        <w:jc w:val="both"/>
        <w:rPr>
          <w:rFonts w:ascii="Arial" w:hAnsi="Arial" w:cs="Arial"/>
        </w:rPr>
      </w:pPr>
    </w:p>
    <w:p w:rsidR="00D349F4" w:rsidRPr="00722D21" w:rsidRDefault="00D349F4" w:rsidP="00D349F4">
      <w:pPr>
        <w:jc w:val="both"/>
        <w:rPr>
          <w:rFonts w:ascii="Arial" w:hAnsi="Arial" w:cs="Arial"/>
        </w:rPr>
      </w:pPr>
      <w:r>
        <w:rPr>
          <w:rFonts w:ascii="Verdana" w:hAnsi="Verdana" w:cs="Arial"/>
          <w:b/>
          <w:bCs/>
        </w:rPr>
        <w:t>Normativa urbanística d’aplicació</w:t>
      </w:r>
    </w:p>
    <w:p w:rsidR="00D349F4" w:rsidRPr="009C07BB" w:rsidRDefault="00D349F4" w:rsidP="00D349F4">
      <w:pPr>
        <w:numPr>
          <w:ilvl w:val="0"/>
          <w:numId w:val="2"/>
        </w:numPr>
        <w:suppressAutoHyphens w:val="0"/>
        <w:autoSpaceDE/>
        <w:autoSpaceDN/>
        <w:jc w:val="both"/>
        <w:rPr>
          <w:rFonts w:ascii="Arial" w:hAnsi="Arial" w:cs="Arial"/>
        </w:rPr>
      </w:pPr>
      <w:r w:rsidRPr="009C07BB">
        <w:rPr>
          <w:rFonts w:ascii="Arial" w:hAnsi="Arial" w:cs="Arial"/>
        </w:rPr>
        <w:lastRenderedPageBreak/>
        <w:t>Llei 3/2012, de 22 de febrer, de modificació del text refós de la Llei d’Urbanisme, aprovat pel Decret legislatiu 1/2010, del 3 d’agost.</w:t>
      </w:r>
    </w:p>
    <w:p w:rsidR="00D349F4" w:rsidRPr="009C07BB" w:rsidRDefault="00D349F4" w:rsidP="00D349F4">
      <w:pPr>
        <w:numPr>
          <w:ilvl w:val="0"/>
          <w:numId w:val="2"/>
        </w:numPr>
        <w:suppressAutoHyphens w:val="0"/>
        <w:autoSpaceDE/>
        <w:autoSpaceDN/>
        <w:jc w:val="both"/>
        <w:rPr>
          <w:rFonts w:ascii="Arial" w:hAnsi="Arial" w:cs="Arial"/>
        </w:rPr>
      </w:pPr>
      <w:r w:rsidRPr="009C07BB">
        <w:rPr>
          <w:rFonts w:ascii="Arial" w:hAnsi="Arial" w:cs="Arial"/>
        </w:rPr>
        <w:t>Decret 64/2014, de 13 de maig, pel qual s’aprova el Reglament sobre protecció de la legalitat urbanística.</w:t>
      </w:r>
    </w:p>
    <w:p w:rsidR="00D349F4" w:rsidRPr="009C07BB" w:rsidRDefault="00D349F4" w:rsidP="00D349F4">
      <w:pPr>
        <w:numPr>
          <w:ilvl w:val="0"/>
          <w:numId w:val="2"/>
        </w:numPr>
        <w:suppressAutoHyphens w:val="0"/>
        <w:autoSpaceDE/>
        <w:autoSpaceDN/>
        <w:jc w:val="both"/>
        <w:rPr>
          <w:rFonts w:ascii="Arial" w:hAnsi="Arial" w:cs="Arial"/>
        </w:rPr>
      </w:pPr>
      <w:r w:rsidRPr="009C07BB">
        <w:rPr>
          <w:rFonts w:ascii="Arial" w:hAnsi="Arial" w:cs="Arial"/>
        </w:rPr>
        <w:t>Normes subsidiàries de planejament de l’Ajuntament de Colomers, publicat al Diari oficial de la Generalitat de Catalunya, número 4710, d’1 de setembre de 2006.</w:t>
      </w:r>
    </w:p>
    <w:p w:rsidR="00D349F4" w:rsidRPr="006566A0" w:rsidRDefault="00D349F4" w:rsidP="00D349F4">
      <w:pPr>
        <w:numPr>
          <w:ilvl w:val="0"/>
          <w:numId w:val="2"/>
        </w:numPr>
        <w:suppressAutoHyphens w:val="0"/>
        <w:autoSpaceDE/>
        <w:autoSpaceDN/>
        <w:jc w:val="both"/>
        <w:rPr>
          <w:rFonts w:ascii="Arial" w:hAnsi="Arial" w:cs="Arial"/>
        </w:rPr>
      </w:pPr>
      <w:r w:rsidRPr="006566A0">
        <w:rPr>
          <w:rFonts w:ascii="Arial" w:hAnsi="Arial" w:cs="Arial"/>
        </w:rPr>
        <w:t>Reial Decret 849/1986, d’11 d’abril, pel qual s’aprova el Reglament de Domini Públic Hidràulic.</w:t>
      </w:r>
    </w:p>
    <w:p w:rsidR="00D349F4" w:rsidRPr="006566A0" w:rsidRDefault="00D349F4" w:rsidP="00D349F4">
      <w:pPr>
        <w:numPr>
          <w:ilvl w:val="0"/>
          <w:numId w:val="2"/>
        </w:numPr>
        <w:suppressAutoHyphens w:val="0"/>
        <w:autoSpaceDE/>
        <w:autoSpaceDN/>
        <w:jc w:val="both"/>
        <w:rPr>
          <w:rFonts w:ascii="Arial" w:hAnsi="Arial" w:cs="Arial"/>
        </w:rPr>
      </w:pPr>
      <w:r w:rsidRPr="006566A0">
        <w:rPr>
          <w:rFonts w:ascii="Arial" w:hAnsi="Arial" w:cs="Arial"/>
        </w:rPr>
        <w:t>Decret 380/2006, de 10 d’octubre, pel qual s’aprova el Reglament de la planificació hidrològica.</w:t>
      </w:r>
    </w:p>
    <w:p w:rsidR="00D349F4" w:rsidRPr="006566A0" w:rsidRDefault="00D349F4" w:rsidP="00D349F4">
      <w:pPr>
        <w:jc w:val="both"/>
        <w:rPr>
          <w:rFonts w:ascii="Arial" w:hAnsi="Arial" w:cs="Arial"/>
        </w:rPr>
      </w:pPr>
    </w:p>
    <w:p w:rsidR="00D349F4" w:rsidRPr="006566A0" w:rsidRDefault="00D349F4" w:rsidP="00D349F4">
      <w:pPr>
        <w:ind w:right="-428"/>
        <w:jc w:val="both"/>
        <w:rPr>
          <w:rFonts w:ascii="Verdana" w:hAnsi="Verdana" w:cs="Arial"/>
          <w:b/>
          <w:bCs/>
        </w:rPr>
      </w:pPr>
      <w:r w:rsidRPr="006566A0">
        <w:rPr>
          <w:rFonts w:ascii="Verdana" w:hAnsi="Verdana" w:cs="Arial"/>
          <w:b/>
          <w:bCs/>
        </w:rPr>
        <w:t>Altres normes d’aplicació</w:t>
      </w:r>
    </w:p>
    <w:p w:rsidR="00D349F4" w:rsidRPr="006566A0" w:rsidRDefault="00D349F4" w:rsidP="00D349F4">
      <w:pPr>
        <w:numPr>
          <w:ilvl w:val="0"/>
          <w:numId w:val="2"/>
        </w:numPr>
        <w:suppressAutoHyphens w:val="0"/>
        <w:autoSpaceDE/>
        <w:autoSpaceDN/>
        <w:jc w:val="both"/>
        <w:rPr>
          <w:rFonts w:ascii="Arial" w:hAnsi="Arial" w:cs="Arial"/>
        </w:rPr>
      </w:pPr>
      <w:r w:rsidRPr="006566A0">
        <w:rPr>
          <w:rFonts w:ascii="Arial" w:hAnsi="Arial" w:cs="Arial"/>
        </w:rPr>
        <w:t xml:space="preserve">R. Decret 210/2018, de 6 d’abril, pel qual s’aprova el Programa de prevenció i gestió de residus i recursos de Catalunya </w:t>
      </w:r>
    </w:p>
    <w:bookmarkEnd w:id="3"/>
    <w:p w:rsidR="00D349F4" w:rsidRDefault="00D349F4" w:rsidP="00D349F4">
      <w:pPr>
        <w:rPr>
          <w:rFonts w:ascii="Verdana" w:hAnsi="Verdana"/>
          <w:b/>
        </w:rPr>
      </w:pPr>
    </w:p>
    <w:p w:rsidR="00D349F4" w:rsidRDefault="00D349F4" w:rsidP="00D349F4">
      <w:pPr>
        <w:rPr>
          <w:rFonts w:ascii="Verdana" w:hAnsi="Verdana"/>
          <w:b/>
        </w:rPr>
      </w:pPr>
      <w:r w:rsidRPr="00E66005">
        <w:rPr>
          <w:rFonts w:ascii="Verdana" w:hAnsi="Verdana"/>
          <w:b/>
        </w:rPr>
        <w:t>Dades urbanístiques</w:t>
      </w:r>
    </w:p>
    <w:p w:rsidR="00D349F4" w:rsidRPr="00E27E5F" w:rsidRDefault="00D349F4" w:rsidP="00D349F4">
      <w:r w:rsidRPr="00E27E5F">
        <w:rPr>
          <w:rFonts w:ascii="Arial" w:hAnsi="Arial" w:cs="Arial"/>
        </w:rPr>
        <w:t>Classificació del sòl:</w:t>
      </w:r>
      <w:r w:rsidRPr="00E27E5F">
        <w:rPr>
          <w:rFonts w:ascii="Arial" w:hAnsi="Arial" w:cs="Arial"/>
        </w:rPr>
        <w:tab/>
      </w:r>
      <w:r w:rsidRPr="00E27E5F">
        <w:rPr>
          <w:rFonts w:ascii="Arial" w:hAnsi="Arial" w:cs="Arial"/>
        </w:rPr>
        <w:tab/>
        <w:t xml:space="preserve">Sòl </w:t>
      </w:r>
      <w:r>
        <w:rPr>
          <w:rFonts w:ascii="Arial" w:hAnsi="Arial" w:cs="Arial"/>
        </w:rPr>
        <w:t>no urbanitzable</w:t>
      </w:r>
    </w:p>
    <w:p w:rsidR="00D349F4" w:rsidRPr="00494196" w:rsidRDefault="00D349F4" w:rsidP="00D349F4">
      <w:r w:rsidRPr="00E27E5F">
        <w:rPr>
          <w:rFonts w:ascii="Arial" w:hAnsi="Arial" w:cs="Arial"/>
        </w:rPr>
        <w:t>Qualificació urbanística:</w:t>
      </w:r>
      <w:r w:rsidRPr="00E27E5F">
        <w:rPr>
          <w:rFonts w:ascii="Arial" w:hAnsi="Arial" w:cs="Arial"/>
        </w:rPr>
        <w:tab/>
      </w:r>
      <w:r w:rsidRPr="00E27E5F">
        <w:rPr>
          <w:rFonts w:ascii="Arial" w:hAnsi="Arial" w:cs="Arial"/>
        </w:rPr>
        <w:tab/>
      </w:r>
      <w:r>
        <w:rPr>
          <w:rFonts w:ascii="Arial" w:hAnsi="Arial" w:cs="Arial"/>
        </w:rPr>
        <w:t>Zona de conreu de regadiu (clau R)</w:t>
      </w:r>
    </w:p>
    <w:p w:rsidR="00D349F4" w:rsidRPr="00494196" w:rsidRDefault="00D349F4" w:rsidP="00D349F4">
      <w:pPr>
        <w:ind w:left="2832" w:hanging="2832"/>
        <w:rPr>
          <w:rFonts w:ascii="Arial" w:hAnsi="Arial" w:cs="Arial"/>
        </w:rPr>
      </w:pPr>
      <w:r w:rsidRPr="00494196">
        <w:rPr>
          <w:rFonts w:ascii="Arial" w:hAnsi="Arial" w:cs="Arial"/>
        </w:rPr>
        <w:t xml:space="preserve">Definició </w:t>
      </w:r>
      <w:r w:rsidRPr="00494196">
        <w:rPr>
          <w:rFonts w:ascii="Arial" w:hAnsi="Arial" w:cs="Arial"/>
        </w:rPr>
        <w:tab/>
      </w:r>
      <w:r>
        <w:rPr>
          <w:rFonts w:ascii="Arial" w:hAnsi="Arial" w:cs="Arial"/>
        </w:rPr>
        <w:t>És aquell sòl no urbanitzable que pel excepcional valor i peculiars característiques pel favorable desenvolupament de l’activitat agrícola de regadiu convé identificar-lo, i protegir-lo per evitar la seva degradació o incorporació al seu procés urbanitzador, i facilitar el manteniment de les seves aptituds.</w:t>
      </w:r>
    </w:p>
    <w:p w:rsidR="00D349F4" w:rsidRDefault="00D349F4" w:rsidP="00D349F4">
      <w:pPr>
        <w:ind w:left="2832" w:hanging="2832"/>
      </w:pPr>
      <w:r w:rsidRPr="00494196">
        <w:rPr>
          <w:rFonts w:ascii="Arial" w:hAnsi="Arial" w:cs="Arial"/>
        </w:rPr>
        <w:t>Regulació d’usos</w:t>
      </w:r>
      <w:r w:rsidRPr="00494196">
        <w:rPr>
          <w:rFonts w:ascii="Arial" w:hAnsi="Arial" w:cs="Arial"/>
        </w:rPr>
        <w:tab/>
      </w:r>
      <w:r>
        <w:rPr>
          <w:rFonts w:ascii="Arial" w:hAnsi="Arial" w:cs="Arial"/>
        </w:rPr>
        <w:t>Només seran admissibles en aquest tipus de sòl els usos agrícoles i les edificacions destinades al manteniment i l’explotació d’aquesta activitat.</w:t>
      </w:r>
    </w:p>
    <w:p w:rsidR="00D349F4" w:rsidRPr="00722D21" w:rsidRDefault="00D349F4" w:rsidP="00D349F4">
      <w:pPr>
        <w:ind w:left="2832" w:hanging="2832"/>
      </w:pPr>
    </w:p>
    <w:p w:rsidR="00D349F4" w:rsidRPr="006566A0" w:rsidRDefault="00D349F4" w:rsidP="00D349F4">
      <w:pPr>
        <w:ind w:right="-428"/>
        <w:rPr>
          <w:rFonts w:ascii="Verdana" w:hAnsi="Verdana" w:cs="Arial"/>
          <w:b/>
          <w:bCs/>
        </w:rPr>
      </w:pPr>
      <w:r w:rsidRPr="006566A0">
        <w:rPr>
          <w:rFonts w:ascii="Verdana" w:hAnsi="Verdana" w:cs="Arial"/>
          <w:b/>
          <w:bCs/>
        </w:rPr>
        <w:t>Proposta</w:t>
      </w:r>
    </w:p>
    <w:p w:rsidR="00D349F4" w:rsidRDefault="00D349F4" w:rsidP="00D349F4">
      <w:pPr>
        <w:jc w:val="both"/>
        <w:rPr>
          <w:rFonts w:ascii="Arial" w:hAnsi="Arial" w:cs="Arial"/>
        </w:rPr>
      </w:pPr>
      <w:r>
        <w:rPr>
          <w:rFonts w:ascii="Arial" w:hAnsi="Arial" w:cs="Arial"/>
        </w:rPr>
        <w:t xml:space="preserve">El projecte proposa continuar amb l’extracció d’àrids que s’ha vingut executant a les finques </w:t>
      </w:r>
      <w:r w:rsidRPr="00E66005">
        <w:rPr>
          <w:rFonts w:ascii="Arial" w:hAnsi="Arial" w:cs="Arial"/>
        </w:rPr>
        <w:t>Rec del Molí (parcel·les 11 a 36 polígon 3)</w:t>
      </w:r>
      <w:r>
        <w:rPr>
          <w:rFonts w:ascii="Arial" w:hAnsi="Arial" w:cs="Arial"/>
        </w:rPr>
        <w:t>. Concretament s’indica (apartat 1.5.2 de la memòria):</w:t>
      </w:r>
    </w:p>
    <w:p w:rsidR="00D349F4" w:rsidRDefault="00D349F4" w:rsidP="00D349F4">
      <w:pPr>
        <w:adjustRightInd w:val="0"/>
        <w:ind w:left="567"/>
        <w:jc w:val="both"/>
        <w:rPr>
          <w:rFonts w:ascii="Arial" w:hAnsi="Arial" w:cs="Arial"/>
          <w:i/>
        </w:rPr>
      </w:pPr>
      <w:r w:rsidRPr="00C55F37">
        <w:rPr>
          <w:rFonts w:ascii="Arial" w:hAnsi="Arial" w:cs="Arial"/>
          <w:i/>
        </w:rPr>
        <w:t>L'àmbit territorial que es pretén explotar (i part ja explotat) per l'aprofitament de la sorra al·luvial, es correspon amb part de les finques núm. 11, 12, 13, 14, 15, 16, 17, 18, 19, 20, 21, 22, 23 , 24, 25, 26, 27, 28, 29, 30, 31, 32, 33, 34, 35 i 36 del polígon 3 del cadastre de Colomers, de la 11 a la 26 ja es troben restaurades, la 24 s’ha deixat com a zona de recarrega i manca l’aprofitament de la 27 a la 36</w:t>
      </w:r>
      <w:r>
        <w:rPr>
          <w:rFonts w:ascii="Arial" w:hAnsi="Arial" w:cs="Arial"/>
          <w:i/>
        </w:rPr>
        <w:t xml:space="preserve">. </w:t>
      </w:r>
      <w:r w:rsidRPr="00C55F37">
        <w:rPr>
          <w:rFonts w:ascii="Arial" w:hAnsi="Arial" w:cs="Arial"/>
          <w:i/>
        </w:rPr>
        <w:t>Les superfícies descomptats el massís de protecció del rec del molí, el Camí i les finques veïnes son:</w:t>
      </w:r>
    </w:p>
    <w:p w:rsidR="00D349F4" w:rsidRPr="00C55F37" w:rsidRDefault="00D349F4" w:rsidP="00D349F4">
      <w:pPr>
        <w:numPr>
          <w:ilvl w:val="0"/>
          <w:numId w:val="34"/>
        </w:numPr>
        <w:suppressAutoHyphens w:val="0"/>
        <w:adjustRightInd w:val="0"/>
        <w:ind w:left="1134"/>
        <w:jc w:val="both"/>
        <w:rPr>
          <w:rFonts w:ascii="Arial" w:hAnsi="Arial" w:cs="Arial"/>
          <w:i/>
        </w:rPr>
      </w:pPr>
      <w:r w:rsidRPr="00C55F37">
        <w:rPr>
          <w:rFonts w:ascii="Arial" w:hAnsi="Arial" w:cs="Arial"/>
          <w:i/>
        </w:rPr>
        <w:t>Superfície restaurada: 34.233,0 m2</w:t>
      </w:r>
    </w:p>
    <w:p w:rsidR="00D349F4" w:rsidRPr="00C55F37" w:rsidRDefault="00D349F4" w:rsidP="00D349F4">
      <w:pPr>
        <w:numPr>
          <w:ilvl w:val="0"/>
          <w:numId w:val="34"/>
        </w:numPr>
        <w:suppressAutoHyphens w:val="0"/>
        <w:adjustRightInd w:val="0"/>
        <w:ind w:left="1134"/>
        <w:jc w:val="both"/>
        <w:rPr>
          <w:rFonts w:ascii="Arial" w:hAnsi="Arial" w:cs="Arial"/>
          <w:i/>
        </w:rPr>
      </w:pPr>
      <w:r w:rsidRPr="00C55F37">
        <w:rPr>
          <w:rFonts w:ascii="Arial" w:hAnsi="Arial" w:cs="Arial"/>
          <w:i/>
        </w:rPr>
        <w:t>Franja (Parcel·la 24) deixada com a zona recarrega = 1.560,0 m2</w:t>
      </w:r>
    </w:p>
    <w:p w:rsidR="00D349F4" w:rsidRPr="00C55F37" w:rsidRDefault="00D349F4" w:rsidP="00D349F4">
      <w:pPr>
        <w:numPr>
          <w:ilvl w:val="0"/>
          <w:numId w:val="34"/>
        </w:numPr>
        <w:suppressAutoHyphens w:val="0"/>
        <w:adjustRightInd w:val="0"/>
        <w:ind w:left="1134"/>
        <w:jc w:val="both"/>
        <w:rPr>
          <w:rFonts w:ascii="Arial" w:hAnsi="Arial" w:cs="Arial"/>
          <w:i/>
        </w:rPr>
      </w:pPr>
      <w:r w:rsidRPr="00C55F37">
        <w:rPr>
          <w:rFonts w:ascii="Arial" w:hAnsi="Arial" w:cs="Arial"/>
          <w:i/>
        </w:rPr>
        <w:t>Superfície pendent : 23.022,0 m2</w:t>
      </w:r>
    </w:p>
    <w:p w:rsidR="00D349F4" w:rsidRDefault="00D349F4" w:rsidP="00D349F4">
      <w:pPr>
        <w:numPr>
          <w:ilvl w:val="0"/>
          <w:numId w:val="34"/>
        </w:numPr>
        <w:suppressAutoHyphens w:val="0"/>
        <w:adjustRightInd w:val="0"/>
        <w:ind w:left="1134"/>
        <w:jc w:val="both"/>
        <w:rPr>
          <w:rFonts w:ascii="Arial" w:hAnsi="Arial" w:cs="Arial"/>
          <w:i/>
        </w:rPr>
      </w:pPr>
      <w:r w:rsidRPr="00C55F37">
        <w:rPr>
          <w:rFonts w:ascii="Arial" w:hAnsi="Arial" w:cs="Arial"/>
          <w:i/>
        </w:rPr>
        <w:t>Superfície a explotar 23.022,0 m2</w:t>
      </w:r>
    </w:p>
    <w:p w:rsidR="00D349F4" w:rsidRDefault="00D349F4" w:rsidP="00D349F4">
      <w:pPr>
        <w:adjustRightInd w:val="0"/>
        <w:jc w:val="both"/>
        <w:rPr>
          <w:rFonts w:ascii="Arial" w:hAnsi="Arial" w:cs="Arial"/>
        </w:rPr>
      </w:pPr>
    </w:p>
    <w:p w:rsidR="00D349F4" w:rsidRDefault="00D349F4" w:rsidP="00D349F4">
      <w:pPr>
        <w:adjustRightInd w:val="0"/>
        <w:jc w:val="both"/>
        <w:rPr>
          <w:rFonts w:ascii="Arial" w:hAnsi="Arial" w:cs="Arial"/>
        </w:rPr>
      </w:pPr>
      <w:r>
        <w:rPr>
          <w:rFonts w:ascii="Arial" w:hAnsi="Arial" w:cs="Arial"/>
        </w:rPr>
        <w:t>Per tant el què es pretén es acabar l’explotació d’una superfície total de 23.022,0 m2, i s’estima una durada de l’explotació de 3 anys.</w:t>
      </w:r>
    </w:p>
    <w:p w:rsidR="00D349F4" w:rsidRDefault="00D349F4" w:rsidP="00D349F4">
      <w:pPr>
        <w:adjustRightInd w:val="0"/>
        <w:jc w:val="both"/>
        <w:rPr>
          <w:rFonts w:ascii="Arial" w:hAnsi="Arial" w:cs="Arial"/>
        </w:rPr>
      </w:pPr>
      <w:r>
        <w:rPr>
          <w:rFonts w:ascii="Arial" w:hAnsi="Arial" w:cs="Arial"/>
        </w:rPr>
        <w:t xml:space="preserve">D’acord amb el projecte, de manera simultània a l’excavació, es durà a terme al restauració dels terrenys afectats amb una “reconstrucció topogràfica”  fins a una cota 25 cm per sota la cota prèvia a l’excavació sobre la qual es tornarà a col·locar la terra vegetal, l’acabat final consistirà en la replantació d’espècies de regadiu (apartat </w:t>
      </w:r>
      <w:r w:rsidRPr="00196F82">
        <w:rPr>
          <w:rFonts w:ascii="Arial" w:hAnsi="Arial" w:cs="Arial"/>
        </w:rPr>
        <w:t>3.4.1.4.- Restauració Integrada</w:t>
      </w:r>
      <w:r>
        <w:rPr>
          <w:rFonts w:ascii="Arial" w:hAnsi="Arial" w:cs="Arial"/>
        </w:rPr>
        <w:t>, de la memòria del projecte)</w:t>
      </w:r>
      <w:r w:rsidRPr="00196F82">
        <w:rPr>
          <w:rFonts w:ascii="Arial" w:hAnsi="Arial" w:cs="Arial"/>
        </w:rPr>
        <w:t>.</w:t>
      </w:r>
      <w:r>
        <w:rPr>
          <w:rFonts w:ascii="Arial" w:hAnsi="Arial" w:cs="Arial"/>
        </w:rPr>
        <w:t xml:space="preserve"> </w:t>
      </w:r>
    </w:p>
    <w:p w:rsidR="00D349F4" w:rsidRDefault="00D349F4" w:rsidP="00D349F4">
      <w:pPr>
        <w:adjustRightInd w:val="0"/>
        <w:jc w:val="both"/>
        <w:rPr>
          <w:rFonts w:ascii="Arial" w:hAnsi="Arial" w:cs="Arial"/>
        </w:rPr>
      </w:pPr>
      <w:r>
        <w:rPr>
          <w:rFonts w:ascii="Arial" w:hAnsi="Arial" w:cs="Arial"/>
        </w:rPr>
        <w:t xml:space="preserve">Pel què fa a les mesures per evitar la pols produïdes per les tasques d’extracció, es preveuen recs metòdics amb les freqüències següents (apartat </w:t>
      </w:r>
      <w:r w:rsidRPr="00196F82">
        <w:rPr>
          <w:rFonts w:ascii="Arial" w:hAnsi="Arial" w:cs="Arial"/>
        </w:rPr>
        <w:t>3.6.- Lluita contra la po</w:t>
      </w:r>
      <w:r>
        <w:rPr>
          <w:rFonts w:ascii="Arial" w:hAnsi="Arial" w:cs="Arial"/>
        </w:rPr>
        <w:t>ls):</w:t>
      </w:r>
    </w:p>
    <w:p w:rsidR="00D349F4" w:rsidRPr="00196F82" w:rsidRDefault="00D349F4" w:rsidP="00D349F4">
      <w:pPr>
        <w:numPr>
          <w:ilvl w:val="0"/>
          <w:numId w:val="35"/>
        </w:numPr>
        <w:suppressAutoHyphens w:val="0"/>
        <w:adjustRightInd w:val="0"/>
        <w:jc w:val="both"/>
        <w:rPr>
          <w:rFonts w:ascii="Arial" w:hAnsi="Arial" w:cs="Arial"/>
        </w:rPr>
      </w:pPr>
      <w:r w:rsidRPr="00196F82">
        <w:rPr>
          <w:rFonts w:ascii="Arial" w:hAnsi="Arial" w:cs="Arial"/>
        </w:rPr>
        <w:t>Estiu : una vegada cada dia.</w:t>
      </w:r>
    </w:p>
    <w:p w:rsidR="00D349F4" w:rsidRPr="00196F82" w:rsidRDefault="00D349F4" w:rsidP="00D349F4">
      <w:pPr>
        <w:numPr>
          <w:ilvl w:val="0"/>
          <w:numId w:val="35"/>
        </w:numPr>
        <w:suppressAutoHyphens w:val="0"/>
        <w:adjustRightInd w:val="0"/>
        <w:jc w:val="both"/>
        <w:rPr>
          <w:rFonts w:ascii="Arial" w:hAnsi="Arial" w:cs="Arial"/>
        </w:rPr>
      </w:pPr>
      <w:r w:rsidRPr="00196F82">
        <w:rPr>
          <w:rFonts w:ascii="Arial" w:hAnsi="Arial" w:cs="Arial"/>
        </w:rPr>
        <w:t>Primavera i tardor : una vegada cada 2 dies. (2 regs setmanals)</w:t>
      </w:r>
    </w:p>
    <w:p w:rsidR="00D349F4" w:rsidRPr="007D12E7" w:rsidRDefault="00D349F4" w:rsidP="00D349F4">
      <w:pPr>
        <w:numPr>
          <w:ilvl w:val="0"/>
          <w:numId w:val="35"/>
        </w:numPr>
        <w:suppressAutoHyphens w:val="0"/>
        <w:adjustRightInd w:val="0"/>
        <w:jc w:val="both"/>
        <w:rPr>
          <w:rFonts w:ascii="Arial" w:hAnsi="Arial" w:cs="Arial"/>
        </w:rPr>
      </w:pPr>
      <w:r w:rsidRPr="00196F82">
        <w:rPr>
          <w:rFonts w:ascii="Arial" w:hAnsi="Arial" w:cs="Arial"/>
        </w:rPr>
        <w:t>Hivern : una vegada a la setmana o quinzenal segons la humitat ambiental.</w:t>
      </w:r>
    </w:p>
    <w:p w:rsidR="00D349F4" w:rsidRPr="007D12E7" w:rsidRDefault="00D349F4" w:rsidP="00D349F4">
      <w:pPr>
        <w:jc w:val="both"/>
        <w:rPr>
          <w:rFonts w:ascii="Arial" w:hAnsi="Arial" w:cs="Arial"/>
        </w:rPr>
      </w:pPr>
      <w:r>
        <w:rPr>
          <w:rFonts w:ascii="Arial" w:hAnsi="Arial" w:cs="Arial"/>
        </w:rPr>
        <w:t xml:space="preserve">El pressupost d’execució material previst al projecte aportat és de </w:t>
      </w:r>
      <w:r>
        <w:rPr>
          <w:rFonts w:ascii="Arial,Bold" w:hAnsi="Arial,Bold" w:cs="Arial,Bold"/>
          <w:b/>
          <w:bCs/>
          <w:sz w:val="18"/>
          <w:szCs w:val="18"/>
          <w:lang w:eastAsia="ca-ES"/>
        </w:rPr>
        <w:t>186.694,69 €.</w:t>
      </w:r>
    </w:p>
    <w:p w:rsidR="00D349F4" w:rsidRPr="00DE3031" w:rsidRDefault="00D349F4" w:rsidP="00D349F4">
      <w:pPr>
        <w:jc w:val="both"/>
        <w:rPr>
          <w:rFonts w:ascii="Arial" w:hAnsi="Arial" w:cs="Arial"/>
        </w:rPr>
      </w:pPr>
    </w:p>
    <w:p w:rsidR="00D349F4" w:rsidRPr="00F81768" w:rsidRDefault="00D349F4" w:rsidP="00D349F4">
      <w:pPr>
        <w:rPr>
          <w:rFonts w:ascii="Arial" w:hAnsi="Arial" w:cs="Arial"/>
          <w:sz w:val="18"/>
          <w:szCs w:val="18"/>
        </w:rPr>
      </w:pPr>
      <w:r w:rsidRPr="00E27E5F">
        <w:rPr>
          <w:rFonts w:ascii="Verdana" w:hAnsi="Verdana"/>
          <w:b/>
        </w:rPr>
        <w:t>Valoració de la proposta</w:t>
      </w:r>
    </w:p>
    <w:p w:rsidR="00D349F4" w:rsidRDefault="00D349F4" w:rsidP="00D349F4">
      <w:pPr>
        <w:ind w:right="-1"/>
        <w:jc w:val="both"/>
        <w:rPr>
          <w:rFonts w:ascii="Arial" w:hAnsi="Arial" w:cs="Arial"/>
        </w:rPr>
      </w:pPr>
    </w:p>
    <w:p w:rsidR="00D349F4" w:rsidRDefault="00D349F4" w:rsidP="00D349F4">
      <w:pPr>
        <w:ind w:right="-1"/>
        <w:jc w:val="both"/>
        <w:rPr>
          <w:rFonts w:ascii="Arial" w:hAnsi="Arial" w:cs="Arial"/>
        </w:rPr>
      </w:pPr>
      <w:r>
        <w:rPr>
          <w:rFonts w:ascii="Arial" w:hAnsi="Arial" w:cs="Arial"/>
        </w:rPr>
        <w:t>Les finques objecte d’informe es troben parcialment afectades per la zona de flux preferent i incloses totalment en zona inundable (DPH Q100) segons els mapes de perillositat i risc d’inundació del districte de conca fluvial de Catalunya (Visor ACA).</w:t>
      </w:r>
    </w:p>
    <w:p w:rsidR="00D349F4" w:rsidRDefault="00D349F4" w:rsidP="00D349F4">
      <w:pPr>
        <w:ind w:right="-1"/>
        <w:jc w:val="both"/>
        <w:rPr>
          <w:rFonts w:ascii="Arial" w:hAnsi="Arial" w:cs="Arial"/>
        </w:rPr>
      </w:pPr>
    </w:p>
    <w:p w:rsidR="00D349F4" w:rsidRDefault="00D349F4" w:rsidP="00D349F4">
      <w:pPr>
        <w:ind w:right="-1"/>
        <w:jc w:val="both"/>
        <w:rPr>
          <w:rFonts w:ascii="Arial" w:hAnsi="Arial" w:cs="Arial"/>
        </w:rPr>
      </w:pPr>
      <w:r>
        <w:rPr>
          <w:rFonts w:ascii="Arial" w:hAnsi="Arial" w:cs="Arial"/>
        </w:rPr>
        <w:t>D’acord amb el visor del cadastre miner de Catalunya els drets miners de la secció A de l’explotació objecte d’aquest expedient estan autoritzats:</w:t>
      </w:r>
    </w:p>
    <w:p w:rsidR="00D349F4" w:rsidRDefault="00D349F4" w:rsidP="00D349F4">
      <w:pPr>
        <w:ind w:right="-1"/>
        <w:jc w:val="both"/>
        <w:rPr>
          <w:rFonts w:ascii="Arial" w:hAnsi="Arial" w:cs="Arial"/>
        </w:rPr>
      </w:pPr>
    </w:p>
    <w:p w:rsidR="00D349F4" w:rsidRDefault="00D349F4" w:rsidP="00D349F4">
      <w:pPr>
        <w:ind w:right="-1"/>
        <w:jc w:val="both"/>
        <w:rPr>
          <w:rFonts w:ascii="Arial" w:hAnsi="Arial" w:cs="Arial"/>
        </w:rPr>
      </w:pPr>
      <w:r>
        <w:rPr>
          <w:rFonts w:ascii="Arial" w:hAnsi="Arial" w:cs="Arial"/>
        </w:rPr>
        <w:t xml:space="preserve">Segons l’article 96 de les NNSS de Colomers: </w:t>
      </w:r>
    </w:p>
    <w:p w:rsidR="00D349F4" w:rsidRPr="001A6B84" w:rsidRDefault="00D349F4" w:rsidP="00D349F4">
      <w:pPr>
        <w:ind w:left="567" w:right="-1"/>
        <w:jc w:val="both"/>
        <w:rPr>
          <w:rFonts w:ascii="Arial" w:hAnsi="Arial" w:cs="Arial"/>
          <w:i/>
        </w:rPr>
      </w:pPr>
      <w:r w:rsidRPr="001A6B84">
        <w:rPr>
          <w:rFonts w:ascii="Arial" w:hAnsi="Arial" w:cs="Arial"/>
          <w:i/>
        </w:rPr>
        <w:t xml:space="preserve">resta explícitament prohibida qualsevol activitat relacionada amb l’extracció i classificació d’àrids en la totalitat del terme municipal, </w:t>
      </w:r>
      <w:r w:rsidRPr="001A6B84">
        <w:rPr>
          <w:rFonts w:ascii="Arial" w:hAnsi="Arial" w:cs="Arial"/>
          <w:i/>
          <w:u w:val="single"/>
        </w:rPr>
        <w:t>excepte quan la finalitat de l’extracció sigui millorar la rendibilitat rústica de les finques que, a causa dels afloraments d’àrids erms (cremadors), no faciliten la seva explotació agrícola</w:t>
      </w:r>
      <w:r w:rsidRPr="001A6B84">
        <w:rPr>
          <w:rFonts w:ascii="Arial" w:hAnsi="Arial" w:cs="Arial"/>
          <w:i/>
        </w:rPr>
        <w:t>. En aquests supòsits, caldrà sol·licitar la corresponent autorització.</w:t>
      </w:r>
    </w:p>
    <w:p w:rsidR="00D349F4" w:rsidRPr="001A6B84" w:rsidRDefault="00D349F4" w:rsidP="00D349F4">
      <w:pPr>
        <w:ind w:left="567" w:right="-1"/>
        <w:jc w:val="both"/>
        <w:rPr>
          <w:rFonts w:ascii="Arial" w:hAnsi="Arial" w:cs="Arial"/>
          <w:i/>
        </w:rPr>
      </w:pPr>
      <w:r w:rsidRPr="001A6B84">
        <w:rPr>
          <w:rFonts w:ascii="Arial" w:hAnsi="Arial" w:cs="Arial"/>
          <w:i/>
        </w:rPr>
        <w:t xml:space="preserve">En tots els casos autoritzats, a banda de la normativa vigent reguladora de l’activitat extractiva, seran d’obligat compliment, abans, durant i desprès de l’activitat, totes les mesures </w:t>
      </w:r>
      <w:proofErr w:type="spellStart"/>
      <w:r w:rsidRPr="001A6B84">
        <w:rPr>
          <w:rFonts w:ascii="Arial" w:hAnsi="Arial" w:cs="Arial"/>
          <w:i/>
        </w:rPr>
        <w:t>atenuadores</w:t>
      </w:r>
      <w:proofErr w:type="spellEnd"/>
      <w:r w:rsidRPr="001A6B84">
        <w:rPr>
          <w:rFonts w:ascii="Arial" w:hAnsi="Arial" w:cs="Arial"/>
          <w:i/>
        </w:rPr>
        <w:t xml:space="preserve"> dels impactes ambientals (visuals, acústic, pol·lució, etc.) o d’altre classe (limitació de finques, adequació de camins, garanties, etc.) que l’Ajuntament consideri convenients, així com la reparació total de la finca amb dos metres de terra productiva o, com a mínim, a la mateixa cota de la superfície d’abans d’iniciar l’activitat.</w:t>
      </w:r>
    </w:p>
    <w:p w:rsidR="00D349F4" w:rsidRDefault="00D349F4" w:rsidP="00D349F4">
      <w:pPr>
        <w:ind w:right="-1"/>
        <w:jc w:val="both"/>
        <w:rPr>
          <w:rFonts w:ascii="Arial" w:hAnsi="Arial" w:cs="Arial"/>
        </w:rPr>
      </w:pPr>
    </w:p>
    <w:p w:rsidR="00D349F4" w:rsidRDefault="00D349F4" w:rsidP="00D349F4">
      <w:pPr>
        <w:ind w:right="-1"/>
        <w:jc w:val="both"/>
        <w:rPr>
          <w:rFonts w:ascii="Arial" w:hAnsi="Arial" w:cs="Arial"/>
        </w:rPr>
      </w:pPr>
      <w:r>
        <w:rPr>
          <w:rFonts w:ascii="Arial" w:hAnsi="Arial" w:cs="Arial"/>
        </w:rPr>
        <w:t>Tal com s’indica al projecte presentat la finalitat de l’extracció s’ajusta als paràmetres indicats a l’article 96 de les NNSS de Colomers.</w:t>
      </w:r>
    </w:p>
    <w:p w:rsidR="00D349F4" w:rsidRDefault="00D349F4" w:rsidP="00D349F4">
      <w:pPr>
        <w:ind w:right="-1"/>
        <w:jc w:val="both"/>
        <w:rPr>
          <w:rFonts w:ascii="Arial" w:hAnsi="Arial" w:cs="Arial"/>
        </w:rPr>
      </w:pPr>
    </w:p>
    <w:p w:rsidR="00D349F4" w:rsidRDefault="00D349F4" w:rsidP="00D349F4">
      <w:pPr>
        <w:ind w:right="-1"/>
        <w:jc w:val="both"/>
        <w:rPr>
          <w:rFonts w:ascii="Arial" w:hAnsi="Arial" w:cs="Arial"/>
        </w:rPr>
      </w:pPr>
      <w:r>
        <w:rPr>
          <w:rFonts w:ascii="Arial" w:hAnsi="Arial" w:cs="Arial"/>
        </w:rPr>
        <w:t xml:space="preserve">En relació a les mesures per evitar la pols produïdes per les tasques d’extracció, que proposa el projecte, es consideren adequades per minimitzar els efectes de la pols, amb el benentès que en el cas que durant els treballs es faci evident que no són suficients caldrà que l’interessat augmenti les freqüències dels regs, o bé adopti altres mesures correctores, que s’hauran de posar en coneixement de l’Ajuntament de Colomers. </w:t>
      </w:r>
    </w:p>
    <w:p w:rsidR="00D349F4" w:rsidRDefault="00D349F4" w:rsidP="00D349F4">
      <w:pPr>
        <w:ind w:right="-1"/>
        <w:jc w:val="both"/>
        <w:rPr>
          <w:rFonts w:ascii="Verdana" w:hAnsi="Verdana"/>
          <w:b/>
        </w:rPr>
      </w:pPr>
    </w:p>
    <w:p w:rsidR="00D349F4" w:rsidRPr="00E27E5F" w:rsidRDefault="00D349F4" w:rsidP="00D349F4">
      <w:pPr>
        <w:ind w:right="-1"/>
        <w:jc w:val="both"/>
        <w:rPr>
          <w:rFonts w:ascii="Verdana" w:hAnsi="Verdana"/>
          <w:b/>
        </w:rPr>
      </w:pPr>
      <w:r w:rsidRPr="00E27E5F">
        <w:rPr>
          <w:rFonts w:ascii="Verdana" w:hAnsi="Verdana"/>
          <w:b/>
        </w:rPr>
        <w:t>Conclusions</w:t>
      </w:r>
    </w:p>
    <w:p w:rsidR="00D349F4" w:rsidRDefault="00D349F4" w:rsidP="00D349F4">
      <w:pPr>
        <w:jc w:val="both"/>
        <w:rPr>
          <w:rFonts w:ascii="Arial" w:hAnsi="Arial" w:cs="Arial"/>
        </w:rPr>
      </w:pPr>
      <w:bookmarkStart w:id="4" w:name="_Hlk42099098"/>
      <w:r w:rsidRPr="00F81768">
        <w:rPr>
          <w:rFonts w:ascii="Arial" w:hAnsi="Arial" w:cs="Arial"/>
        </w:rPr>
        <w:t xml:space="preserve">S’emet </w:t>
      </w:r>
      <w:r w:rsidRPr="00F81768">
        <w:rPr>
          <w:rFonts w:ascii="Arial" w:hAnsi="Arial" w:cs="Arial"/>
          <w:u w:val="single"/>
        </w:rPr>
        <w:t xml:space="preserve">informe </w:t>
      </w:r>
      <w:r>
        <w:rPr>
          <w:rFonts w:ascii="Arial" w:hAnsi="Arial" w:cs="Arial"/>
          <w:u w:val="single"/>
        </w:rPr>
        <w:t>favorable</w:t>
      </w:r>
      <w:r w:rsidRPr="00F81768">
        <w:rPr>
          <w:rFonts w:ascii="Arial" w:hAnsi="Arial" w:cs="Arial"/>
        </w:rPr>
        <w:t xml:space="preserve"> </w:t>
      </w:r>
      <w:r>
        <w:rPr>
          <w:rFonts w:ascii="Arial" w:hAnsi="Arial" w:cs="Arial"/>
        </w:rPr>
        <w:t xml:space="preserve">per la concessió de la llicència d’extracció d’àrids a les finques </w:t>
      </w:r>
      <w:r w:rsidRPr="00E66005">
        <w:rPr>
          <w:rFonts w:ascii="Arial" w:hAnsi="Arial" w:cs="Arial"/>
        </w:rPr>
        <w:t>Rec del Molí (parcel·les 11 a 36 polígon 3)</w:t>
      </w:r>
      <w:r>
        <w:rPr>
          <w:rFonts w:ascii="Arial" w:hAnsi="Arial" w:cs="Arial"/>
        </w:rPr>
        <w:t>.</w:t>
      </w:r>
    </w:p>
    <w:p w:rsidR="00D349F4" w:rsidRDefault="00D349F4" w:rsidP="00D349F4">
      <w:pPr>
        <w:rPr>
          <w:rFonts w:ascii="Arial" w:hAnsi="Arial" w:cs="Arial"/>
        </w:rPr>
      </w:pPr>
    </w:p>
    <w:p w:rsidR="00D349F4" w:rsidRPr="006566A0" w:rsidRDefault="00D349F4" w:rsidP="00D349F4">
      <w:pPr>
        <w:rPr>
          <w:rFonts w:ascii="Arial" w:hAnsi="Arial" w:cs="Arial"/>
        </w:rPr>
      </w:pPr>
      <w:r w:rsidRPr="006566A0">
        <w:rPr>
          <w:rFonts w:ascii="Arial" w:hAnsi="Arial" w:cs="Arial"/>
        </w:rPr>
        <w:t xml:space="preserve">Termini màxim d’inici de les obres: </w:t>
      </w:r>
      <w:r w:rsidRPr="006566A0">
        <w:rPr>
          <w:rFonts w:ascii="Arial" w:hAnsi="Arial" w:cs="Arial"/>
        </w:rPr>
        <w:tab/>
      </w:r>
      <w:r>
        <w:rPr>
          <w:rFonts w:ascii="Arial" w:hAnsi="Arial" w:cs="Arial"/>
        </w:rPr>
        <w:t>1 any</w:t>
      </w:r>
      <w:r w:rsidRPr="006566A0">
        <w:rPr>
          <w:rFonts w:ascii="Arial" w:hAnsi="Arial" w:cs="Arial"/>
        </w:rPr>
        <w:t xml:space="preserve"> des de la data de notificació de la llicència.</w:t>
      </w:r>
    </w:p>
    <w:p w:rsidR="00D349F4" w:rsidRPr="006566A0" w:rsidRDefault="00D349F4" w:rsidP="00D349F4">
      <w:pPr>
        <w:rPr>
          <w:rFonts w:ascii="Arial" w:hAnsi="Arial" w:cs="Arial"/>
        </w:rPr>
      </w:pPr>
      <w:r w:rsidRPr="006566A0">
        <w:rPr>
          <w:rFonts w:ascii="Arial" w:hAnsi="Arial" w:cs="Arial"/>
        </w:rPr>
        <w:t xml:space="preserve">Termini màxim per finalitzar les obres: </w:t>
      </w:r>
      <w:r w:rsidRPr="006566A0">
        <w:rPr>
          <w:rFonts w:ascii="Arial" w:hAnsi="Arial" w:cs="Arial"/>
        </w:rPr>
        <w:tab/>
      </w:r>
      <w:r>
        <w:rPr>
          <w:rFonts w:ascii="Arial" w:hAnsi="Arial" w:cs="Arial"/>
        </w:rPr>
        <w:t>3</w:t>
      </w:r>
      <w:r w:rsidRPr="006566A0">
        <w:rPr>
          <w:rFonts w:ascii="Arial" w:hAnsi="Arial" w:cs="Arial"/>
        </w:rPr>
        <w:t xml:space="preserve"> any</w:t>
      </w:r>
      <w:r>
        <w:rPr>
          <w:rFonts w:ascii="Arial" w:hAnsi="Arial" w:cs="Arial"/>
        </w:rPr>
        <w:t>s</w:t>
      </w:r>
      <w:r w:rsidRPr="006566A0">
        <w:rPr>
          <w:rFonts w:ascii="Arial" w:hAnsi="Arial" w:cs="Arial"/>
        </w:rPr>
        <w:t xml:space="preserve"> des de la data de notificació de la llicència</w:t>
      </w:r>
      <w:r>
        <w:rPr>
          <w:rFonts w:ascii="Arial" w:hAnsi="Arial" w:cs="Arial"/>
        </w:rPr>
        <w:t>.</w:t>
      </w:r>
    </w:p>
    <w:p w:rsidR="00D349F4" w:rsidRDefault="00D349F4" w:rsidP="00D349F4">
      <w:pPr>
        <w:rPr>
          <w:rFonts w:ascii="Arial" w:hAnsi="Arial" w:cs="Arial"/>
        </w:rPr>
      </w:pPr>
    </w:p>
    <w:p w:rsidR="00D349F4" w:rsidRPr="001A6B84" w:rsidRDefault="00D349F4" w:rsidP="00D349F4">
      <w:pPr>
        <w:jc w:val="both"/>
        <w:rPr>
          <w:rFonts w:ascii="Verdana" w:hAnsi="Verdana" w:cs="Arial"/>
          <w:b/>
          <w:bCs/>
        </w:rPr>
      </w:pPr>
      <w:r w:rsidRPr="001A6B84">
        <w:rPr>
          <w:rFonts w:ascii="Verdana" w:hAnsi="Verdana" w:cs="Arial"/>
          <w:b/>
          <w:bCs/>
        </w:rPr>
        <w:t>Abans d’iniciar les obres caldrà presentar la següent documentació administrativa:</w:t>
      </w:r>
    </w:p>
    <w:p w:rsidR="00D349F4" w:rsidRPr="006566A0" w:rsidRDefault="00D349F4" w:rsidP="00D349F4">
      <w:pPr>
        <w:numPr>
          <w:ilvl w:val="0"/>
          <w:numId w:val="30"/>
        </w:numPr>
        <w:tabs>
          <w:tab w:val="clear" w:pos="360"/>
          <w:tab w:val="num" w:pos="1068"/>
        </w:tabs>
        <w:autoSpaceDE/>
        <w:autoSpaceDN/>
        <w:ind w:left="1068"/>
        <w:jc w:val="both"/>
        <w:rPr>
          <w:rFonts w:ascii="Arial" w:hAnsi="Arial" w:cs="Arial"/>
        </w:rPr>
      </w:pPr>
      <w:r w:rsidRPr="006566A0">
        <w:rPr>
          <w:rFonts w:ascii="Arial" w:hAnsi="Arial" w:cs="Arial"/>
        </w:rPr>
        <w:t xml:space="preserve">Full </w:t>
      </w:r>
      <w:proofErr w:type="spellStart"/>
      <w:r w:rsidRPr="006566A0">
        <w:rPr>
          <w:rFonts w:ascii="Arial" w:hAnsi="Arial" w:cs="Arial"/>
        </w:rPr>
        <w:t>d’assumeix</w:t>
      </w:r>
      <w:proofErr w:type="spellEnd"/>
      <w:r w:rsidRPr="006566A0">
        <w:rPr>
          <w:rFonts w:ascii="Arial" w:hAnsi="Arial" w:cs="Arial"/>
        </w:rPr>
        <w:t xml:space="preserve"> </w:t>
      </w:r>
      <w:r>
        <w:rPr>
          <w:rFonts w:ascii="Arial" w:hAnsi="Arial" w:cs="Arial"/>
        </w:rPr>
        <w:t>del tècnic (o tècnics) director</w:t>
      </w:r>
      <w:r w:rsidRPr="006566A0">
        <w:rPr>
          <w:rFonts w:ascii="Arial" w:hAnsi="Arial" w:cs="Arial"/>
        </w:rPr>
        <w:t xml:space="preserve"> de </w:t>
      </w:r>
      <w:r>
        <w:rPr>
          <w:rFonts w:ascii="Arial" w:hAnsi="Arial" w:cs="Arial"/>
        </w:rPr>
        <w:t>l’explotació visat i signat.</w:t>
      </w:r>
    </w:p>
    <w:p w:rsidR="00D349F4" w:rsidRPr="006566A0" w:rsidRDefault="00D349F4" w:rsidP="00D349F4">
      <w:pPr>
        <w:numPr>
          <w:ilvl w:val="0"/>
          <w:numId w:val="30"/>
        </w:numPr>
        <w:tabs>
          <w:tab w:val="clear" w:pos="360"/>
          <w:tab w:val="num" w:pos="1068"/>
        </w:tabs>
        <w:autoSpaceDE/>
        <w:autoSpaceDN/>
        <w:ind w:left="1068"/>
        <w:jc w:val="both"/>
        <w:rPr>
          <w:rFonts w:ascii="Arial" w:hAnsi="Arial" w:cs="Arial"/>
        </w:rPr>
      </w:pPr>
      <w:r w:rsidRPr="006566A0">
        <w:rPr>
          <w:rFonts w:ascii="Arial" w:hAnsi="Arial" w:cs="Arial"/>
        </w:rPr>
        <w:t xml:space="preserve">Nomenament </w:t>
      </w:r>
      <w:r>
        <w:rPr>
          <w:rFonts w:ascii="Arial" w:hAnsi="Arial" w:cs="Arial"/>
        </w:rPr>
        <w:t>del responsable</w:t>
      </w:r>
      <w:r w:rsidRPr="006566A0">
        <w:rPr>
          <w:rFonts w:ascii="Arial" w:hAnsi="Arial" w:cs="Arial"/>
        </w:rPr>
        <w:t xml:space="preserve"> de Seguretat i Salut</w:t>
      </w:r>
      <w:r>
        <w:rPr>
          <w:rFonts w:ascii="Arial" w:hAnsi="Arial" w:cs="Arial"/>
        </w:rPr>
        <w:t>.</w:t>
      </w:r>
    </w:p>
    <w:p w:rsidR="00D349F4" w:rsidRPr="00981511" w:rsidRDefault="00D349F4" w:rsidP="00D349F4">
      <w:pPr>
        <w:numPr>
          <w:ilvl w:val="0"/>
          <w:numId w:val="30"/>
        </w:numPr>
        <w:tabs>
          <w:tab w:val="clear" w:pos="360"/>
          <w:tab w:val="num" w:pos="1068"/>
        </w:tabs>
        <w:autoSpaceDE/>
        <w:autoSpaceDN/>
        <w:ind w:left="1068"/>
        <w:jc w:val="both"/>
        <w:rPr>
          <w:rFonts w:ascii="Arial" w:hAnsi="Arial" w:cs="Arial"/>
        </w:rPr>
      </w:pPr>
      <w:r w:rsidRPr="00981511">
        <w:rPr>
          <w:rFonts w:ascii="Arial" w:hAnsi="Arial" w:cs="Arial"/>
        </w:rPr>
        <w:t>Alta de l’IAE del contractista responsable de l’obra</w:t>
      </w:r>
      <w:r>
        <w:rPr>
          <w:rFonts w:ascii="Arial" w:hAnsi="Arial" w:cs="Arial"/>
        </w:rPr>
        <w:t>.</w:t>
      </w:r>
    </w:p>
    <w:p w:rsidR="00D349F4" w:rsidRDefault="00D349F4" w:rsidP="00D349F4">
      <w:pPr>
        <w:jc w:val="both"/>
        <w:rPr>
          <w:rFonts w:ascii="Verdana" w:hAnsi="Verdana" w:cs="Arial"/>
          <w:b/>
          <w:bCs/>
        </w:rPr>
      </w:pPr>
    </w:p>
    <w:p w:rsidR="00D349F4" w:rsidRPr="00536BDC" w:rsidRDefault="00D349F4" w:rsidP="00D349F4">
      <w:pPr>
        <w:jc w:val="both"/>
        <w:rPr>
          <w:rFonts w:ascii="Verdana" w:hAnsi="Verdana" w:cs="Arial"/>
          <w:b/>
          <w:bCs/>
        </w:rPr>
      </w:pPr>
      <w:r w:rsidRPr="00536BDC">
        <w:rPr>
          <w:rFonts w:ascii="Verdana" w:hAnsi="Verdana" w:cs="Arial"/>
          <w:b/>
          <w:bCs/>
        </w:rPr>
        <w:t>Condicions particulars</w:t>
      </w:r>
    </w:p>
    <w:p w:rsidR="00D349F4" w:rsidRDefault="00D349F4" w:rsidP="00D349F4">
      <w:pPr>
        <w:numPr>
          <w:ilvl w:val="0"/>
          <w:numId w:val="30"/>
        </w:numPr>
        <w:tabs>
          <w:tab w:val="clear" w:pos="360"/>
          <w:tab w:val="num" w:pos="1068"/>
        </w:tabs>
        <w:autoSpaceDE/>
        <w:autoSpaceDN/>
        <w:ind w:left="1068"/>
        <w:jc w:val="both"/>
        <w:rPr>
          <w:rFonts w:ascii="Arial" w:hAnsi="Arial" w:cs="Arial"/>
        </w:rPr>
      </w:pPr>
      <w:r>
        <w:rPr>
          <w:rFonts w:ascii="Arial" w:hAnsi="Arial" w:cs="Arial"/>
        </w:rPr>
        <w:t>L’obligació d’implementar les mesures previstes en el projecte per evitar la pols produïdes per les tasques d’extracció, consistents en recs metòdics amb les freqüències següents:</w:t>
      </w:r>
    </w:p>
    <w:p w:rsidR="00D349F4" w:rsidRPr="00196F82" w:rsidRDefault="00D349F4" w:rsidP="00D349F4">
      <w:pPr>
        <w:numPr>
          <w:ilvl w:val="1"/>
          <w:numId w:val="36"/>
        </w:numPr>
        <w:suppressAutoHyphens w:val="0"/>
        <w:adjustRightInd w:val="0"/>
        <w:jc w:val="both"/>
        <w:rPr>
          <w:rFonts w:ascii="Arial" w:hAnsi="Arial" w:cs="Arial"/>
        </w:rPr>
      </w:pPr>
      <w:r w:rsidRPr="00196F82">
        <w:rPr>
          <w:rFonts w:ascii="Arial" w:hAnsi="Arial" w:cs="Arial"/>
        </w:rPr>
        <w:t>Estiu : una vegada cada dia.</w:t>
      </w:r>
    </w:p>
    <w:p w:rsidR="00D349F4" w:rsidRPr="00196F82" w:rsidRDefault="00D349F4" w:rsidP="00D349F4">
      <w:pPr>
        <w:numPr>
          <w:ilvl w:val="1"/>
          <w:numId w:val="36"/>
        </w:numPr>
        <w:suppressAutoHyphens w:val="0"/>
        <w:adjustRightInd w:val="0"/>
        <w:jc w:val="both"/>
        <w:rPr>
          <w:rFonts w:ascii="Arial" w:hAnsi="Arial" w:cs="Arial"/>
        </w:rPr>
      </w:pPr>
      <w:r w:rsidRPr="00196F82">
        <w:rPr>
          <w:rFonts w:ascii="Arial" w:hAnsi="Arial" w:cs="Arial"/>
        </w:rPr>
        <w:t>Primavera i tardor : una vegada cada 2 dies. (2 regs setmanals)</w:t>
      </w:r>
    </w:p>
    <w:p w:rsidR="00D349F4" w:rsidRPr="007D12E7" w:rsidRDefault="00D349F4" w:rsidP="00D349F4">
      <w:pPr>
        <w:numPr>
          <w:ilvl w:val="1"/>
          <w:numId w:val="36"/>
        </w:numPr>
        <w:suppressAutoHyphens w:val="0"/>
        <w:adjustRightInd w:val="0"/>
        <w:jc w:val="both"/>
        <w:rPr>
          <w:rFonts w:ascii="Arial" w:hAnsi="Arial" w:cs="Arial"/>
        </w:rPr>
      </w:pPr>
      <w:r w:rsidRPr="00196F82">
        <w:rPr>
          <w:rFonts w:ascii="Arial" w:hAnsi="Arial" w:cs="Arial"/>
        </w:rPr>
        <w:t>Hivern : una vegada a la setmana o quinzenal segons la humitat ambiental.</w:t>
      </w:r>
    </w:p>
    <w:p w:rsidR="00D349F4" w:rsidRDefault="00D349F4" w:rsidP="00D349F4">
      <w:pPr>
        <w:ind w:left="1068"/>
        <w:jc w:val="both"/>
        <w:rPr>
          <w:rFonts w:ascii="Arial" w:hAnsi="Arial" w:cs="Arial"/>
        </w:rPr>
      </w:pPr>
      <w:r>
        <w:rPr>
          <w:rFonts w:ascii="Arial" w:hAnsi="Arial" w:cs="Arial"/>
        </w:rPr>
        <w:t>Amb el benentès que en el cas que durant els treballs es faci evident que no són suficients, caldrà que l’interessat augmenti les freqüències dels regs, o bé adopti altres mesures correctores, que s’hauran de posar en coneixement de l’Ajuntament de Colomers.</w:t>
      </w:r>
    </w:p>
    <w:p w:rsidR="00D349F4" w:rsidRPr="00A16B28" w:rsidRDefault="00D349F4" w:rsidP="00D349F4">
      <w:pPr>
        <w:numPr>
          <w:ilvl w:val="0"/>
          <w:numId w:val="30"/>
        </w:numPr>
        <w:tabs>
          <w:tab w:val="clear" w:pos="360"/>
          <w:tab w:val="num" w:pos="1068"/>
        </w:tabs>
        <w:autoSpaceDE/>
        <w:autoSpaceDN/>
        <w:ind w:left="1068"/>
        <w:jc w:val="both"/>
        <w:rPr>
          <w:rFonts w:ascii="Arial" w:hAnsi="Arial" w:cs="Arial"/>
        </w:rPr>
      </w:pPr>
      <w:r>
        <w:rPr>
          <w:rFonts w:ascii="Arial" w:hAnsi="Arial" w:cs="Arial"/>
        </w:rPr>
        <w:t xml:space="preserve">Es mantenen les garanties que es varen dipositar en el seu dia per import de 7.000,00 €, mitjançant aval bancari, </w:t>
      </w:r>
      <w:r w:rsidRPr="00A16B28">
        <w:rPr>
          <w:rFonts w:ascii="Arial" w:hAnsi="Arial" w:cs="Arial"/>
          <w:i/>
        </w:rPr>
        <w:t>“per poder corregir les deficiències de la restauració i els danys d’impacte ambiental que l’empresa no vulgui assumir”</w:t>
      </w:r>
      <w:r w:rsidRPr="00A16B28">
        <w:rPr>
          <w:rFonts w:ascii="Arial" w:hAnsi="Arial" w:cs="Arial"/>
        </w:rPr>
        <w:t xml:space="preserve"> </w:t>
      </w:r>
      <w:r>
        <w:rPr>
          <w:rFonts w:ascii="Arial" w:hAnsi="Arial" w:cs="Arial"/>
        </w:rPr>
        <w:t>(expedient 13/2017).</w:t>
      </w:r>
    </w:p>
    <w:p w:rsidR="00D349F4" w:rsidRDefault="00D349F4" w:rsidP="00D349F4">
      <w:pPr>
        <w:jc w:val="both"/>
        <w:rPr>
          <w:rFonts w:ascii="Arial" w:hAnsi="Arial" w:cs="Arial"/>
        </w:rPr>
      </w:pPr>
    </w:p>
    <w:bookmarkEnd w:id="4"/>
    <w:p w:rsidR="00D349F4" w:rsidRPr="00536BDC" w:rsidRDefault="00D349F4" w:rsidP="00D349F4">
      <w:pPr>
        <w:rPr>
          <w:rFonts w:ascii="Verdana" w:hAnsi="Verdana" w:cs="Arial"/>
          <w:b/>
          <w:bCs/>
        </w:rPr>
      </w:pPr>
      <w:r w:rsidRPr="00536BDC">
        <w:rPr>
          <w:rFonts w:ascii="Verdana" w:hAnsi="Verdana" w:cs="Arial"/>
          <w:b/>
          <w:bCs/>
        </w:rPr>
        <w:t>Documentació per obtenció de la llicència</w:t>
      </w:r>
    </w:p>
    <w:p w:rsidR="00D349F4" w:rsidRPr="00E23FF9" w:rsidRDefault="00D349F4" w:rsidP="00D349F4">
      <w:pPr>
        <w:numPr>
          <w:ilvl w:val="0"/>
          <w:numId w:val="38"/>
        </w:numPr>
        <w:suppressAutoHyphens w:val="0"/>
        <w:autoSpaceDE/>
        <w:autoSpaceDN/>
        <w:jc w:val="both"/>
        <w:rPr>
          <w:rFonts w:ascii="Arial" w:hAnsi="Arial" w:cs="Arial"/>
          <w:sz w:val="18"/>
          <w:szCs w:val="18"/>
        </w:rPr>
      </w:pPr>
      <w:r w:rsidRPr="00E23FF9">
        <w:rPr>
          <w:rFonts w:ascii="Arial" w:hAnsi="Arial" w:cs="Arial"/>
        </w:rPr>
        <w:t xml:space="preserve">Declaració jurada del contractista conforme està al corrent de les seves obligacions fiscals i amb la Seguretat Social i també, en matèria de seguretat i salut laboral – </w:t>
      </w:r>
      <w:r w:rsidRPr="00E23FF9">
        <w:rPr>
          <w:rFonts w:ascii="Arial" w:hAnsi="Arial" w:cs="Arial"/>
          <w:sz w:val="18"/>
          <w:szCs w:val="18"/>
        </w:rPr>
        <w:t xml:space="preserve">Model normalitzat 3 </w:t>
      </w:r>
    </w:p>
    <w:p w:rsidR="00D349F4" w:rsidRPr="00E23FF9" w:rsidRDefault="00D349F4" w:rsidP="00D349F4">
      <w:pPr>
        <w:numPr>
          <w:ilvl w:val="0"/>
          <w:numId w:val="38"/>
        </w:numPr>
        <w:suppressAutoHyphens w:val="0"/>
        <w:autoSpaceDE/>
        <w:autoSpaceDN/>
        <w:jc w:val="both"/>
        <w:rPr>
          <w:rFonts w:ascii="Arial" w:hAnsi="Arial" w:cs="Arial"/>
          <w:sz w:val="18"/>
          <w:szCs w:val="18"/>
        </w:rPr>
      </w:pPr>
      <w:r w:rsidRPr="00E23FF9">
        <w:rPr>
          <w:rFonts w:ascii="Arial" w:hAnsi="Arial" w:cs="Arial"/>
        </w:rPr>
        <w:lastRenderedPageBreak/>
        <w:t xml:space="preserve">Justificant del pagament de l’ICIO i de la taxa per la llicència obres  – </w:t>
      </w:r>
      <w:r w:rsidRPr="00E23FF9">
        <w:rPr>
          <w:rFonts w:ascii="Arial" w:hAnsi="Arial" w:cs="Arial"/>
          <w:sz w:val="18"/>
          <w:szCs w:val="18"/>
        </w:rPr>
        <w:t>Model normalitzat 2 enviat des de l’Ajuntament per e-mail o presencialment.</w:t>
      </w:r>
    </w:p>
    <w:p w:rsidR="00D349F4" w:rsidRDefault="00D349F4" w:rsidP="00D349F4">
      <w:pPr>
        <w:ind w:right="-428"/>
        <w:rPr>
          <w:rFonts w:ascii="Verdana" w:hAnsi="Verdana" w:cs="Arial"/>
          <w:b/>
          <w:bCs/>
        </w:rPr>
      </w:pPr>
    </w:p>
    <w:p w:rsidR="00D349F4" w:rsidRPr="00E23FF9" w:rsidRDefault="00D349F4" w:rsidP="00D349F4">
      <w:pPr>
        <w:ind w:right="-428"/>
        <w:rPr>
          <w:rFonts w:ascii="Verdana" w:hAnsi="Verdana" w:cs="Arial"/>
          <w:b/>
          <w:bCs/>
        </w:rPr>
      </w:pPr>
      <w:r w:rsidRPr="00E23FF9">
        <w:rPr>
          <w:rFonts w:ascii="Verdana" w:hAnsi="Verdana" w:cs="Arial"/>
          <w:b/>
          <w:bCs/>
        </w:rPr>
        <w:t>ICIO</w:t>
      </w:r>
    </w:p>
    <w:p w:rsidR="00D349F4" w:rsidRPr="0083625A" w:rsidRDefault="00D349F4" w:rsidP="00D349F4">
      <w:pPr>
        <w:pStyle w:val="Lista2"/>
        <w:numPr>
          <w:ilvl w:val="0"/>
          <w:numId w:val="37"/>
        </w:numPr>
        <w:suppressAutoHyphens w:val="0"/>
        <w:autoSpaceDE/>
        <w:autoSpaceDN/>
        <w:contextualSpacing w:val="0"/>
        <w:jc w:val="both"/>
        <w:rPr>
          <w:rFonts w:cs="Arial"/>
        </w:rPr>
      </w:pPr>
      <w:r w:rsidRPr="00E23FF9">
        <w:rPr>
          <w:rFonts w:cs="Arial"/>
        </w:rPr>
        <w:t>En atenció a la documentació presentada i atès que es considera conforme el pressupost presentat s’estima la següent liquid</w:t>
      </w:r>
      <w:r>
        <w:rPr>
          <w:rFonts w:cs="Arial"/>
        </w:rPr>
        <w:t>ació de les obres sol·licitades</w:t>
      </w:r>
      <w:r w:rsidRPr="0083625A">
        <w:rPr>
          <w:rFonts w:cs="Arial"/>
        </w:rPr>
        <w:t>: 5.234,10.-€</w:t>
      </w:r>
    </w:p>
    <w:p w:rsidR="00D349F4" w:rsidRPr="00E23FF9" w:rsidRDefault="00D349F4" w:rsidP="00D349F4">
      <w:pPr>
        <w:pStyle w:val="Lista2"/>
        <w:ind w:left="720" w:firstLine="0"/>
        <w:jc w:val="both"/>
        <w:rPr>
          <w:rFonts w:cs="Arial"/>
        </w:rPr>
      </w:pPr>
    </w:p>
    <w:p w:rsidR="00D349F4" w:rsidRPr="00960C91" w:rsidRDefault="00D349F4" w:rsidP="00D349F4">
      <w:pPr>
        <w:jc w:val="both"/>
        <w:rPr>
          <w:rFonts w:ascii="Arial" w:hAnsi="Arial" w:cs="Arial"/>
          <w:spacing w:val="-3"/>
        </w:rPr>
      </w:pPr>
      <w:r w:rsidRPr="00960C91">
        <w:rPr>
          <w:rFonts w:ascii="Arial" w:hAnsi="Arial" w:cs="Arial"/>
          <w:spacing w:val="-3"/>
        </w:rPr>
        <w:t>I, perquè consti i als efectes oportuns, es signa el present informe</w:t>
      </w:r>
      <w:r w:rsidRPr="00960C91">
        <w:rPr>
          <w:rFonts w:ascii="Arial" w:hAnsi="Arial" w:cs="Arial"/>
        </w:rPr>
        <w:t>”.</w:t>
      </w:r>
    </w:p>
    <w:p w:rsidR="00D349F4" w:rsidRDefault="00D349F4" w:rsidP="00D349F4">
      <w:pPr>
        <w:jc w:val="both"/>
        <w:rPr>
          <w:rFonts w:ascii="Arial" w:hAnsi="Arial" w:cs="Arial"/>
          <w:sz w:val="22"/>
          <w:szCs w:val="22"/>
        </w:rPr>
      </w:pPr>
    </w:p>
    <w:p w:rsidR="00D349F4" w:rsidRDefault="00D349F4" w:rsidP="00D349F4">
      <w:pPr>
        <w:jc w:val="both"/>
        <w:rPr>
          <w:rFonts w:ascii="Arial" w:hAnsi="Arial" w:cs="Arial"/>
          <w:sz w:val="24"/>
          <w:szCs w:val="24"/>
          <w:lang w:val="es-ES_tradnl"/>
        </w:rPr>
      </w:pPr>
      <w:r>
        <w:rPr>
          <w:rFonts w:ascii="Arial" w:hAnsi="Arial" w:cs="Arial"/>
          <w:sz w:val="24"/>
          <w:szCs w:val="24"/>
          <w:lang w:val="es-ES_tradnl"/>
        </w:rPr>
        <w:t xml:space="preserve">Per la </w:t>
      </w:r>
      <w:proofErr w:type="spellStart"/>
      <w:r>
        <w:rPr>
          <w:rFonts w:ascii="Arial" w:hAnsi="Arial" w:cs="Arial"/>
          <w:sz w:val="24"/>
          <w:szCs w:val="24"/>
          <w:lang w:val="es-ES_tradnl"/>
        </w:rPr>
        <w:t>qual</w:t>
      </w:r>
      <w:proofErr w:type="spellEnd"/>
      <w:r>
        <w:rPr>
          <w:rFonts w:ascii="Arial" w:hAnsi="Arial" w:cs="Arial"/>
          <w:sz w:val="24"/>
          <w:szCs w:val="24"/>
          <w:lang w:val="es-ES_tradnl"/>
        </w:rPr>
        <w:t xml:space="preserve"> cosa,</w:t>
      </w:r>
    </w:p>
    <w:p w:rsidR="00D349F4" w:rsidRDefault="00D349F4" w:rsidP="00D349F4">
      <w:pPr>
        <w:jc w:val="both"/>
        <w:rPr>
          <w:rFonts w:ascii="Arial" w:hAnsi="Arial" w:cs="Arial"/>
          <w:sz w:val="24"/>
          <w:szCs w:val="24"/>
          <w:lang w:val="es-ES_tradnl"/>
        </w:rPr>
      </w:pPr>
    </w:p>
    <w:p w:rsidR="00D349F4" w:rsidRPr="00E91112" w:rsidRDefault="00D349F4" w:rsidP="00D349F4">
      <w:pPr>
        <w:jc w:val="both"/>
        <w:rPr>
          <w:rFonts w:ascii="Arial" w:hAnsi="Arial" w:cs="Arial"/>
          <w:sz w:val="24"/>
          <w:szCs w:val="24"/>
          <w:lang w:val="es-ES_tradnl"/>
        </w:rPr>
      </w:pPr>
      <w:r w:rsidRPr="00E91112">
        <w:rPr>
          <w:rFonts w:ascii="Arial" w:hAnsi="Arial" w:cs="Arial"/>
          <w:sz w:val="24"/>
          <w:szCs w:val="24"/>
          <w:lang w:val="es-ES_tradnl"/>
        </w:rPr>
        <w:t>HE RESOLT:</w:t>
      </w:r>
    </w:p>
    <w:p w:rsidR="00D349F4" w:rsidRDefault="00D349F4" w:rsidP="00D349F4">
      <w:pPr>
        <w:jc w:val="both"/>
        <w:rPr>
          <w:rFonts w:ascii="Arial" w:hAnsi="Arial" w:cs="Arial"/>
          <w:sz w:val="24"/>
          <w:szCs w:val="24"/>
        </w:rPr>
      </w:pPr>
    </w:p>
    <w:p w:rsidR="00D349F4" w:rsidRPr="009B4E65" w:rsidRDefault="00D349F4" w:rsidP="00D349F4">
      <w:pPr>
        <w:jc w:val="both"/>
        <w:rPr>
          <w:rFonts w:ascii="Arial" w:hAnsi="Arial" w:cs="Arial"/>
          <w:sz w:val="24"/>
          <w:szCs w:val="24"/>
        </w:rPr>
      </w:pPr>
      <w:r w:rsidRPr="009B4E65">
        <w:rPr>
          <w:rFonts w:ascii="Arial" w:hAnsi="Arial" w:cs="Arial"/>
          <w:sz w:val="24"/>
          <w:szCs w:val="24"/>
          <w:u w:val="single"/>
        </w:rPr>
        <w:t>Primer.-</w:t>
      </w:r>
      <w:r w:rsidRPr="009B4E65">
        <w:rPr>
          <w:rFonts w:ascii="Arial" w:hAnsi="Arial" w:cs="Arial"/>
          <w:sz w:val="24"/>
          <w:szCs w:val="24"/>
        </w:rPr>
        <w:t xml:space="preserve"> ATORGAR la llicència d’activitat sol·licitada d’extracció d’àrids a les finques Rec del Molí (parcel·les 11 a 36 polígon 3), condicionada a disposar de la documentació que s’hi inclou. Així mateix, haurà de complir les següents condicions:</w:t>
      </w:r>
    </w:p>
    <w:p w:rsidR="00D349F4" w:rsidRDefault="00D349F4" w:rsidP="00D349F4">
      <w:pPr>
        <w:rPr>
          <w:rFonts w:ascii="Arial" w:hAnsi="Arial" w:cs="Arial"/>
        </w:rPr>
      </w:pPr>
    </w:p>
    <w:p w:rsidR="00D349F4" w:rsidRPr="009B4E65" w:rsidRDefault="00D349F4" w:rsidP="00D349F4">
      <w:pPr>
        <w:jc w:val="both"/>
        <w:rPr>
          <w:rFonts w:ascii="Arial" w:hAnsi="Arial" w:cs="Arial"/>
          <w:sz w:val="22"/>
          <w:szCs w:val="22"/>
        </w:rPr>
      </w:pPr>
      <w:r w:rsidRPr="009B4E65">
        <w:rPr>
          <w:rFonts w:ascii="Arial" w:hAnsi="Arial" w:cs="Arial"/>
          <w:sz w:val="22"/>
          <w:szCs w:val="22"/>
        </w:rPr>
        <w:t xml:space="preserve">Termini màxim d’inici de les obres: </w:t>
      </w:r>
      <w:r w:rsidRPr="009B4E65">
        <w:rPr>
          <w:rFonts w:ascii="Arial" w:hAnsi="Arial" w:cs="Arial"/>
          <w:sz w:val="22"/>
          <w:szCs w:val="22"/>
        </w:rPr>
        <w:tab/>
        <w:t>1 any des de la data de notificació de la llicència.</w:t>
      </w:r>
    </w:p>
    <w:p w:rsidR="00D349F4" w:rsidRPr="009B4E65" w:rsidRDefault="00D349F4" w:rsidP="00D349F4">
      <w:pPr>
        <w:jc w:val="both"/>
        <w:rPr>
          <w:rFonts w:ascii="Arial" w:hAnsi="Arial" w:cs="Arial"/>
          <w:sz w:val="22"/>
          <w:szCs w:val="22"/>
        </w:rPr>
      </w:pPr>
      <w:r w:rsidRPr="009B4E65">
        <w:rPr>
          <w:rFonts w:ascii="Arial" w:hAnsi="Arial" w:cs="Arial"/>
          <w:sz w:val="22"/>
          <w:szCs w:val="22"/>
        </w:rPr>
        <w:t>Termini m</w:t>
      </w:r>
      <w:r>
        <w:rPr>
          <w:rFonts w:ascii="Arial" w:hAnsi="Arial" w:cs="Arial"/>
          <w:sz w:val="22"/>
          <w:szCs w:val="22"/>
        </w:rPr>
        <w:t xml:space="preserve">àxim per finalitzar les obres: </w:t>
      </w:r>
      <w:r w:rsidRPr="009B4E65">
        <w:rPr>
          <w:rFonts w:ascii="Arial" w:hAnsi="Arial" w:cs="Arial"/>
          <w:sz w:val="22"/>
          <w:szCs w:val="22"/>
        </w:rPr>
        <w:t>3 anys des de la data de notificació de la llicència.</w:t>
      </w:r>
    </w:p>
    <w:p w:rsidR="00D349F4" w:rsidRDefault="00D349F4" w:rsidP="00D349F4">
      <w:pPr>
        <w:jc w:val="both"/>
        <w:rPr>
          <w:rFonts w:ascii="Verdana" w:hAnsi="Verdana" w:cs="Arial"/>
          <w:b/>
          <w:bCs/>
          <w:sz w:val="22"/>
          <w:szCs w:val="22"/>
        </w:rPr>
      </w:pPr>
    </w:p>
    <w:p w:rsidR="00D349F4" w:rsidRPr="009B4E65" w:rsidRDefault="00D349F4" w:rsidP="00D349F4">
      <w:pPr>
        <w:jc w:val="both"/>
        <w:rPr>
          <w:rFonts w:ascii="Verdana" w:hAnsi="Verdana" w:cs="Arial"/>
          <w:b/>
          <w:bCs/>
          <w:sz w:val="22"/>
          <w:szCs w:val="22"/>
        </w:rPr>
      </w:pPr>
      <w:r w:rsidRPr="009B4E65">
        <w:rPr>
          <w:rFonts w:ascii="Verdana" w:hAnsi="Verdana" w:cs="Arial"/>
          <w:b/>
          <w:bCs/>
          <w:sz w:val="22"/>
          <w:szCs w:val="22"/>
        </w:rPr>
        <w:t>Abans d’iniciar les obres caldrà presentar la següent documentació administrativa:</w:t>
      </w:r>
    </w:p>
    <w:p w:rsidR="00D349F4" w:rsidRPr="009B4E65" w:rsidRDefault="00D349F4" w:rsidP="00D349F4">
      <w:pPr>
        <w:numPr>
          <w:ilvl w:val="0"/>
          <w:numId w:val="30"/>
        </w:numPr>
        <w:tabs>
          <w:tab w:val="clear" w:pos="360"/>
          <w:tab w:val="num" w:pos="1068"/>
        </w:tabs>
        <w:autoSpaceDE/>
        <w:autoSpaceDN/>
        <w:ind w:left="1068"/>
        <w:jc w:val="both"/>
        <w:rPr>
          <w:rFonts w:ascii="Arial" w:hAnsi="Arial" w:cs="Arial"/>
          <w:sz w:val="22"/>
          <w:szCs w:val="22"/>
        </w:rPr>
      </w:pPr>
      <w:r w:rsidRPr="009B4E65">
        <w:rPr>
          <w:rFonts w:ascii="Arial" w:hAnsi="Arial" w:cs="Arial"/>
          <w:sz w:val="22"/>
          <w:szCs w:val="22"/>
        </w:rPr>
        <w:t xml:space="preserve">Full </w:t>
      </w:r>
      <w:proofErr w:type="spellStart"/>
      <w:r w:rsidRPr="009B4E65">
        <w:rPr>
          <w:rFonts w:ascii="Arial" w:hAnsi="Arial" w:cs="Arial"/>
          <w:sz w:val="22"/>
          <w:szCs w:val="22"/>
        </w:rPr>
        <w:t>d’assumeix</w:t>
      </w:r>
      <w:proofErr w:type="spellEnd"/>
      <w:r w:rsidRPr="009B4E65">
        <w:rPr>
          <w:rFonts w:ascii="Arial" w:hAnsi="Arial" w:cs="Arial"/>
          <w:sz w:val="22"/>
          <w:szCs w:val="22"/>
        </w:rPr>
        <w:t xml:space="preserve"> del tècnic (o tècnics) director de l’explotació visat i signat.</w:t>
      </w:r>
    </w:p>
    <w:p w:rsidR="00D349F4" w:rsidRPr="009B4E65" w:rsidRDefault="00D349F4" w:rsidP="00D349F4">
      <w:pPr>
        <w:numPr>
          <w:ilvl w:val="0"/>
          <w:numId w:val="30"/>
        </w:numPr>
        <w:tabs>
          <w:tab w:val="clear" w:pos="360"/>
          <w:tab w:val="num" w:pos="1068"/>
        </w:tabs>
        <w:autoSpaceDE/>
        <w:autoSpaceDN/>
        <w:ind w:left="1068"/>
        <w:jc w:val="both"/>
        <w:rPr>
          <w:rFonts w:ascii="Arial" w:hAnsi="Arial" w:cs="Arial"/>
          <w:sz w:val="22"/>
          <w:szCs w:val="22"/>
        </w:rPr>
      </w:pPr>
      <w:r w:rsidRPr="009B4E65">
        <w:rPr>
          <w:rFonts w:ascii="Arial" w:hAnsi="Arial" w:cs="Arial"/>
          <w:sz w:val="22"/>
          <w:szCs w:val="22"/>
        </w:rPr>
        <w:t>Nomenament del responsable de Seguretat i Salut.</w:t>
      </w:r>
    </w:p>
    <w:p w:rsidR="00D349F4" w:rsidRPr="009B4E65" w:rsidRDefault="00D349F4" w:rsidP="00D349F4">
      <w:pPr>
        <w:numPr>
          <w:ilvl w:val="0"/>
          <w:numId w:val="30"/>
        </w:numPr>
        <w:tabs>
          <w:tab w:val="clear" w:pos="360"/>
          <w:tab w:val="num" w:pos="1068"/>
        </w:tabs>
        <w:autoSpaceDE/>
        <w:autoSpaceDN/>
        <w:ind w:left="1068"/>
        <w:jc w:val="both"/>
        <w:rPr>
          <w:rFonts w:ascii="Arial" w:hAnsi="Arial" w:cs="Arial"/>
          <w:sz w:val="22"/>
          <w:szCs w:val="22"/>
        </w:rPr>
      </w:pPr>
      <w:r w:rsidRPr="009B4E65">
        <w:rPr>
          <w:rFonts w:ascii="Arial" w:hAnsi="Arial" w:cs="Arial"/>
          <w:sz w:val="22"/>
          <w:szCs w:val="22"/>
        </w:rPr>
        <w:t>Alta de l’IAE del contractista responsable de l’obra.</w:t>
      </w:r>
    </w:p>
    <w:p w:rsidR="00D349F4" w:rsidRPr="009B4E65" w:rsidRDefault="00D349F4" w:rsidP="00D349F4">
      <w:pPr>
        <w:jc w:val="both"/>
        <w:rPr>
          <w:rFonts w:ascii="Verdana" w:hAnsi="Verdana" w:cs="Arial"/>
          <w:b/>
          <w:bCs/>
          <w:sz w:val="22"/>
          <w:szCs w:val="22"/>
        </w:rPr>
      </w:pPr>
    </w:p>
    <w:p w:rsidR="00D349F4" w:rsidRPr="009B4E65" w:rsidRDefault="00D349F4" w:rsidP="00D349F4">
      <w:pPr>
        <w:jc w:val="both"/>
        <w:rPr>
          <w:rFonts w:ascii="Verdana" w:hAnsi="Verdana" w:cs="Arial"/>
          <w:b/>
          <w:bCs/>
          <w:sz w:val="22"/>
          <w:szCs w:val="22"/>
        </w:rPr>
      </w:pPr>
      <w:r w:rsidRPr="009B4E65">
        <w:rPr>
          <w:rFonts w:ascii="Verdana" w:hAnsi="Verdana" w:cs="Arial"/>
          <w:b/>
          <w:bCs/>
          <w:sz w:val="22"/>
          <w:szCs w:val="22"/>
        </w:rPr>
        <w:t>Condicions particulars</w:t>
      </w:r>
    </w:p>
    <w:p w:rsidR="00D349F4" w:rsidRPr="009B4E65" w:rsidRDefault="00D349F4" w:rsidP="00D349F4">
      <w:pPr>
        <w:numPr>
          <w:ilvl w:val="0"/>
          <w:numId w:val="30"/>
        </w:numPr>
        <w:tabs>
          <w:tab w:val="clear" w:pos="360"/>
          <w:tab w:val="num" w:pos="1068"/>
        </w:tabs>
        <w:autoSpaceDE/>
        <w:autoSpaceDN/>
        <w:ind w:left="1068"/>
        <w:jc w:val="both"/>
        <w:rPr>
          <w:rFonts w:ascii="Arial" w:hAnsi="Arial" w:cs="Arial"/>
          <w:sz w:val="22"/>
          <w:szCs w:val="22"/>
        </w:rPr>
      </w:pPr>
      <w:r w:rsidRPr="009B4E65">
        <w:rPr>
          <w:rFonts w:ascii="Arial" w:hAnsi="Arial" w:cs="Arial"/>
          <w:sz w:val="22"/>
          <w:szCs w:val="22"/>
        </w:rPr>
        <w:t>L’obligació d’implementar les mesures previstes en el projecte per evitar la pols produïdes per les tasques d’extracció, consistents en recs metòdics amb les freqüències següents:</w:t>
      </w:r>
    </w:p>
    <w:p w:rsidR="00D349F4" w:rsidRPr="009B4E65" w:rsidRDefault="00D349F4" w:rsidP="00D349F4">
      <w:pPr>
        <w:numPr>
          <w:ilvl w:val="1"/>
          <w:numId w:val="36"/>
        </w:numPr>
        <w:suppressAutoHyphens w:val="0"/>
        <w:adjustRightInd w:val="0"/>
        <w:jc w:val="both"/>
        <w:rPr>
          <w:rFonts w:ascii="Arial" w:hAnsi="Arial" w:cs="Arial"/>
          <w:sz w:val="22"/>
          <w:szCs w:val="22"/>
        </w:rPr>
      </w:pPr>
      <w:r w:rsidRPr="009B4E65">
        <w:rPr>
          <w:rFonts w:ascii="Arial" w:hAnsi="Arial" w:cs="Arial"/>
          <w:sz w:val="22"/>
          <w:szCs w:val="22"/>
        </w:rPr>
        <w:t>Estiu : una vegada cada dia.</w:t>
      </w:r>
    </w:p>
    <w:p w:rsidR="00D349F4" w:rsidRPr="009B4E65" w:rsidRDefault="00D349F4" w:rsidP="00D349F4">
      <w:pPr>
        <w:numPr>
          <w:ilvl w:val="1"/>
          <w:numId w:val="36"/>
        </w:numPr>
        <w:suppressAutoHyphens w:val="0"/>
        <w:adjustRightInd w:val="0"/>
        <w:jc w:val="both"/>
        <w:rPr>
          <w:rFonts w:ascii="Arial" w:hAnsi="Arial" w:cs="Arial"/>
          <w:sz w:val="22"/>
          <w:szCs w:val="22"/>
        </w:rPr>
      </w:pPr>
      <w:r w:rsidRPr="009B4E65">
        <w:rPr>
          <w:rFonts w:ascii="Arial" w:hAnsi="Arial" w:cs="Arial"/>
          <w:sz w:val="22"/>
          <w:szCs w:val="22"/>
        </w:rPr>
        <w:t>Primavera i tardor : una vegada cada 2 dies. (2 regs setmanals)</w:t>
      </w:r>
    </w:p>
    <w:p w:rsidR="00D349F4" w:rsidRPr="009B4E65" w:rsidRDefault="00D349F4" w:rsidP="00D349F4">
      <w:pPr>
        <w:numPr>
          <w:ilvl w:val="1"/>
          <w:numId w:val="36"/>
        </w:numPr>
        <w:suppressAutoHyphens w:val="0"/>
        <w:adjustRightInd w:val="0"/>
        <w:jc w:val="both"/>
        <w:rPr>
          <w:rFonts w:ascii="Arial" w:hAnsi="Arial" w:cs="Arial"/>
          <w:sz w:val="22"/>
          <w:szCs w:val="22"/>
        </w:rPr>
      </w:pPr>
      <w:r w:rsidRPr="009B4E65">
        <w:rPr>
          <w:rFonts w:ascii="Arial" w:hAnsi="Arial" w:cs="Arial"/>
          <w:sz w:val="22"/>
          <w:szCs w:val="22"/>
        </w:rPr>
        <w:t>Hivern : una vegada a la setmana o quinzenal segons la humitat ambiental.</w:t>
      </w:r>
    </w:p>
    <w:p w:rsidR="00D349F4" w:rsidRPr="009B4E65" w:rsidRDefault="00D349F4" w:rsidP="00D349F4">
      <w:pPr>
        <w:ind w:left="1068"/>
        <w:jc w:val="both"/>
        <w:rPr>
          <w:rFonts w:ascii="Arial" w:hAnsi="Arial" w:cs="Arial"/>
          <w:sz w:val="22"/>
          <w:szCs w:val="22"/>
        </w:rPr>
      </w:pPr>
      <w:r w:rsidRPr="009B4E65">
        <w:rPr>
          <w:rFonts w:ascii="Arial" w:hAnsi="Arial" w:cs="Arial"/>
          <w:sz w:val="22"/>
          <w:szCs w:val="22"/>
        </w:rPr>
        <w:t>Amb el benentès que en el cas que durant els treballs es faci evident que no són suficients, caldrà que l’interessat augmenti les freqüències dels regs, o bé adopti altres mesures correctores, que s’hauran de posar en coneixement de l’Ajuntament de Colomers.</w:t>
      </w:r>
    </w:p>
    <w:p w:rsidR="00D349F4" w:rsidRPr="009B4E65" w:rsidRDefault="00D349F4" w:rsidP="00D349F4">
      <w:pPr>
        <w:numPr>
          <w:ilvl w:val="0"/>
          <w:numId w:val="30"/>
        </w:numPr>
        <w:tabs>
          <w:tab w:val="clear" w:pos="360"/>
          <w:tab w:val="num" w:pos="1068"/>
        </w:tabs>
        <w:autoSpaceDE/>
        <w:autoSpaceDN/>
        <w:ind w:left="1068"/>
        <w:jc w:val="both"/>
        <w:rPr>
          <w:rFonts w:ascii="Arial" w:hAnsi="Arial" w:cs="Arial"/>
          <w:sz w:val="22"/>
          <w:szCs w:val="22"/>
        </w:rPr>
      </w:pPr>
      <w:r w:rsidRPr="009B4E65">
        <w:rPr>
          <w:rFonts w:ascii="Arial" w:hAnsi="Arial" w:cs="Arial"/>
          <w:sz w:val="22"/>
          <w:szCs w:val="22"/>
        </w:rPr>
        <w:t xml:space="preserve">Es mantenen les garanties que es varen dipositar en el seu dia per import de 7.000,00 €, mitjançant aval bancari, </w:t>
      </w:r>
      <w:r w:rsidRPr="009B4E65">
        <w:rPr>
          <w:rFonts w:ascii="Arial" w:hAnsi="Arial" w:cs="Arial"/>
          <w:i/>
          <w:sz w:val="22"/>
          <w:szCs w:val="22"/>
        </w:rPr>
        <w:t>“per poder corregir les deficiències de la restauració i els danys d’impacte ambiental que l’empresa no vulgui assumir”</w:t>
      </w:r>
      <w:r w:rsidRPr="009B4E65">
        <w:rPr>
          <w:rFonts w:ascii="Arial" w:hAnsi="Arial" w:cs="Arial"/>
          <w:sz w:val="22"/>
          <w:szCs w:val="22"/>
        </w:rPr>
        <w:t xml:space="preserve"> (expedient 13/2017).</w:t>
      </w:r>
    </w:p>
    <w:p w:rsidR="00D349F4" w:rsidRPr="009B4E65" w:rsidRDefault="00D349F4" w:rsidP="00D349F4">
      <w:pPr>
        <w:jc w:val="both"/>
        <w:rPr>
          <w:rFonts w:ascii="Arial" w:hAnsi="Arial" w:cs="Arial"/>
          <w:sz w:val="22"/>
          <w:szCs w:val="22"/>
        </w:rPr>
      </w:pPr>
    </w:p>
    <w:p w:rsidR="00D349F4" w:rsidRPr="009B4E65" w:rsidRDefault="00D349F4" w:rsidP="00D349F4">
      <w:pPr>
        <w:rPr>
          <w:rFonts w:ascii="Verdana" w:hAnsi="Verdana" w:cs="Arial"/>
          <w:b/>
          <w:bCs/>
          <w:sz w:val="22"/>
          <w:szCs w:val="22"/>
        </w:rPr>
      </w:pPr>
      <w:r w:rsidRPr="009B4E65">
        <w:rPr>
          <w:rFonts w:ascii="Verdana" w:hAnsi="Verdana" w:cs="Arial"/>
          <w:b/>
          <w:bCs/>
          <w:sz w:val="22"/>
          <w:szCs w:val="22"/>
        </w:rPr>
        <w:t>Documentació per obtenció de la llicència</w:t>
      </w:r>
    </w:p>
    <w:p w:rsidR="00D349F4" w:rsidRPr="009B4E65" w:rsidRDefault="00D349F4" w:rsidP="00D349F4">
      <w:pPr>
        <w:numPr>
          <w:ilvl w:val="0"/>
          <w:numId w:val="38"/>
        </w:numPr>
        <w:suppressAutoHyphens w:val="0"/>
        <w:autoSpaceDE/>
        <w:autoSpaceDN/>
        <w:jc w:val="both"/>
        <w:rPr>
          <w:rFonts w:ascii="Arial" w:hAnsi="Arial" w:cs="Arial"/>
          <w:sz w:val="22"/>
          <w:szCs w:val="22"/>
        </w:rPr>
      </w:pPr>
      <w:r w:rsidRPr="009B4E65">
        <w:rPr>
          <w:rFonts w:ascii="Arial" w:hAnsi="Arial" w:cs="Arial"/>
          <w:sz w:val="22"/>
          <w:szCs w:val="22"/>
        </w:rPr>
        <w:t xml:space="preserve">Declaració jurada del contractista conforme està al corrent de les seves obligacions fiscals i amb la Seguretat Social i també, en matèria de seguretat i salut laboral – Model normalitzat 3 </w:t>
      </w:r>
    </w:p>
    <w:p w:rsidR="00D349F4" w:rsidRPr="009B4E65" w:rsidRDefault="00D349F4" w:rsidP="00D349F4">
      <w:pPr>
        <w:numPr>
          <w:ilvl w:val="0"/>
          <w:numId w:val="38"/>
        </w:numPr>
        <w:suppressAutoHyphens w:val="0"/>
        <w:autoSpaceDE/>
        <w:autoSpaceDN/>
        <w:jc w:val="both"/>
        <w:rPr>
          <w:rFonts w:ascii="Arial" w:hAnsi="Arial" w:cs="Arial"/>
          <w:sz w:val="22"/>
          <w:szCs w:val="22"/>
        </w:rPr>
      </w:pPr>
      <w:r w:rsidRPr="009B4E65">
        <w:rPr>
          <w:rFonts w:ascii="Arial" w:hAnsi="Arial" w:cs="Arial"/>
          <w:sz w:val="22"/>
          <w:szCs w:val="22"/>
        </w:rPr>
        <w:t>Justificant del pagament de l’ICIO i de la taxa per la llicència obres  – Model normalitzat 2 enviat des de l’Ajuntament per e-mail o presencialment.</w:t>
      </w:r>
    </w:p>
    <w:p w:rsidR="00D349F4" w:rsidRPr="00E91112" w:rsidRDefault="00D349F4" w:rsidP="00D349F4">
      <w:pPr>
        <w:jc w:val="both"/>
        <w:rPr>
          <w:rFonts w:ascii="Arial" w:hAnsi="Arial" w:cs="Arial"/>
          <w:sz w:val="24"/>
          <w:szCs w:val="24"/>
        </w:rPr>
      </w:pPr>
    </w:p>
    <w:p w:rsidR="00563086" w:rsidRPr="00563086" w:rsidRDefault="00563086" w:rsidP="00563086">
      <w:pPr>
        <w:jc w:val="both"/>
        <w:rPr>
          <w:rFonts w:ascii="Arial" w:hAnsi="Arial" w:cs="Arial"/>
          <w:sz w:val="24"/>
          <w:szCs w:val="24"/>
        </w:rPr>
      </w:pPr>
      <w:r w:rsidRPr="00563086">
        <w:rPr>
          <w:rFonts w:ascii="Arial" w:hAnsi="Arial" w:cs="Arial"/>
          <w:sz w:val="24"/>
          <w:szCs w:val="24"/>
          <w:u w:val="single"/>
        </w:rPr>
        <w:t>Segon.-</w:t>
      </w:r>
      <w:r w:rsidRPr="00563086">
        <w:rPr>
          <w:rFonts w:ascii="Arial" w:hAnsi="Arial" w:cs="Arial"/>
          <w:sz w:val="24"/>
          <w:szCs w:val="24"/>
        </w:rPr>
        <w:t xml:space="preserve"> APROVAR un pressupost de 186.694,69.-€, segons la valoració de l’obra a realitzar, i girar la corresponent liquidació en concepte d’impost sobre </w:t>
      </w:r>
      <w:r w:rsidRPr="00563086">
        <w:rPr>
          <w:rFonts w:ascii="Arial" w:hAnsi="Arial" w:cs="Arial"/>
          <w:sz w:val="24"/>
          <w:szCs w:val="24"/>
        </w:rPr>
        <w:lastRenderedPageBreak/>
        <w:t>construccions, instal·lacions i obres, i la corresponent taxa urbanística, essent el total de 5.234,10.-€.</w:t>
      </w:r>
    </w:p>
    <w:p w:rsidR="00563086" w:rsidRPr="00563086" w:rsidRDefault="00563086" w:rsidP="00563086">
      <w:pPr>
        <w:jc w:val="both"/>
        <w:rPr>
          <w:rFonts w:ascii="Arial" w:hAnsi="Arial" w:cs="Arial"/>
          <w:sz w:val="24"/>
          <w:szCs w:val="24"/>
        </w:rPr>
      </w:pPr>
    </w:p>
    <w:p w:rsidR="00563086" w:rsidRPr="00563086" w:rsidRDefault="00563086" w:rsidP="00563086">
      <w:pPr>
        <w:jc w:val="both"/>
        <w:rPr>
          <w:rFonts w:ascii="Arial" w:hAnsi="Arial" w:cs="Arial"/>
          <w:sz w:val="24"/>
          <w:szCs w:val="24"/>
        </w:rPr>
      </w:pPr>
      <w:r w:rsidRPr="00563086">
        <w:rPr>
          <w:rFonts w:ascii="Arial" w:hAnsi="Arial" w:cs="Arial"/>
          <w:sz w:val="24"/>
          <w:szCs w:val="24"/>
          <w:u w:val="single"/>
        </w:rPr>
        <w:t>Tercer.-</w:t>
      </w:r>
      <w:r w:rsidRPr="00563086">
        <w:rPr>
          <w:rFonts w:ascii="Arial" w:hAnsi="Arial" w:cs="Arial"/>
          <w:sz w:val="24"/>
          <w:szCs w:val="24"/>
        </w:rPr>
        <w:t xml:space="preserve"> Donar compte d'aquest decret al Ple de la corporació en la primera sessió que celebri.</w:t>
      </w:r>
    </w:p>
    <w:p w:rsidR="00CC2B94" w:rsidRDefault="00CC2B94" w:rsidP="00CC2B94">
      <w:pPr>
        <w:jc w:val="both"/>
        <w:rPr>
          <w:rFonts w:ascii="Arial" w:hAnsi="Arial"/>
          <w:sz w:val="24"/>
          <w:szCs w:val="24"/>
        </w:rPr>
      </w:pPr>
    </w:p>
    <w:p w:rsidR="00CC2B94" w:rsidRDefault="00CC2B94" w:rsidP="00CC2B94">
      <w:pPr>
        <w:tabs>
          <w:tab w:val="right" w:pos="7938"/>
        </w:tabs>
        <w:jc w:val="both"/>
        <w:rPr>
          <w:rFonts w:ascii="Arial" w:hAnsi="Arial" w:cs="Arial"/>
          <w:sz w:val="22"/>
          <w:szCs w:val="22"/>
          <w:lang w:val="es-ES"/>
        </w:rPr>
      </w:pPr>
    </w:p>
    <w:p w:rsidR="00335011" w:rsidRPr="0059282F" w:rsidRDefault="00335011" w:rsidP="00335011">
      <w:pPr>
        <w:pBdr>
          <w:bottom w:val="single" w:sz="6" w:space="1" w:color="auto"/>
        </w:pBdr>
        <w:rPr>
          <w:rFonts w:ascii="Arial" w:hAnsi="Arial" w:cs="Arial"/>
          <w:b/>
          <w:sz w:val="24"/>
          <w:szCs w:val="24"/>
        </w:rPr>
      </w:pPr>
      <w:r w:rsidRPr="0059282F">
        <w:rPr>
          <w:rFonts w:ascii="Arial" w:hAnsi="Arial" w:cs="Arial"/>
          <w:b/>
          <w:sz w:val="24"/>
          <w:szCs w:val="24"/>
        </w:rPr>
        <w:t>5.</w:t>
      </w:r>
      <w:r w:rsidR="00161D05">
        <w:rPr>
          <w:rFonts w:ascii="Arial" w:hAnsi="Arial" w:cs="Arial"/>
          <w:b/>
          <w:sz w:val="24"/>
          <w:szCs w:val="24"/>
        </w:rPr>
        <w:t>5</w:t>
      </w:r>
      <w:r w:rsidRPr="0059282F">
        <w:rPr>
          <w:rFonts w:ascii="Arial" w:hAnsi="Arial" w:cs="Arial"/>
          <w:b/>
          <w:sz w:val="24"/>
          <w:szCs w:val="24"/>
        </w:rPr>
        <w:t xml:space="preserve">  DECRET D’ALCALDIA </w:t>
      </w:r>
      <w:r w:rsidR="00161D05">
        <w:rPr>
          <w:rFonts w:ascii="Arial" w:hAnsi="Arial" w:cs="Arial"/>
          <w:b/>
          <w:sz w:val="24"/>
          <w:szCs w:val="24"/>
        </w:rPr>
        <w:t>– LLICÈNCIA D’OBRES</w:t>
      </w:r>
    </w:p>
    <w:p w:rsidR="00335011" w:rsidRPr="0059282F" w:rsidRDefault="00335011" w:rsidP="00335011">
      <w:pPr>
        <w:tabs>
          <w:tab w:val="left" w:pos="1530"/>
        </w:tabs>
        <w:rPr>
          <w:rFonts w:ascii="Arial" w:hAnsi="Arial" w:cs="Arial"/>
          <w:sz w:val="24"/>
          <w:szCs w:val="24"/>
        </w:rPr>
      </w:pPr>
    </w:p>
    <w:p w:rsidR="00161D05" w:rsidRPr="00B32227" w:rsidRDefault="00161D05" w:rsidP="00161D05">
      <w:pPr>
        <w:tabs>
          <w:tab w:val="left" w:pos="-720"/>
        </w:tabs>
        <w:jc w:val="both"/>
        <w:rPr>
          <w:rFonts w:ascii="Arial" w:hAnsi="Arial" w:cs="Arial"/>
          <w:sz w:val="24"/>
          <w:szCs w:val="24"/>
        </w:rPr>
      </w:pPr>
      <w:r w:rsidRPr="00B32227">
        <w:rPr>
          <w:rFonts w:ascii="Arial" w:hAnsi="Arial" w:cs="Arial"/>
          <w:sz w:val="24"/>
          <w:szCs w:val="24"/>
        </w:rPr>
        <w:t>En relació a la sol·licitud de llicència d'obres formulada pel Sr. JEROME LECONTE, per dur a terme el reforç i reconstrucció d’un mur a la finca de la Plaça de la Vila, 3 / carrer Miguel de Cervantes, 4 de Colomers; la qual ha estat informada per l’Assessor Tècnic Municipal,</w:t>
      </w:r>
    </w:p>
    <w:p w:rsidR="00161D05" w:rsidRPr="00B32227" w:rsidRDefault="00161D05" w:rsidP="00161D05">
      <w:pPr>
        <w:tabs>
          <w:tab w:val="left" w:pos="-720"/>
        </w:tabs>
        <w:jc w:val="both"/>
        <w:rPr>
          <w:rFonts w:ascii="Arial" w:hAnsi="Arial" w:cs="Arial"/>
          <w:sz w:val="24"/>
          <w:szCs w:val="24"/>
        </w:rPr>
      </w:pPr>
    </w:p>
    <w:p w:rsidR="00161D05" w:rsidRPr="00B32227" w:rsidRDefault="00161D05" w:rsidP="00161D05">
      <w:pPr>
        <w:tabs>
          <w:tab w:val="left" w:pos="-720"/>
        </w:tabs>
        <w:jc w:val="both"/>
        <w:rPr>
          <w:rFonts w:ascii="Arial" w:hAnsi="Arial" w:cs="Arial"/>
          <w:sz w:val="24"/>
          <w:szCs w:val="24"/>
        </w:rPr>
      </w:pPr>
      <w:r w:rsidRPr="00B32227">
        <w:rPr>
          <w:rFonts w:ascii="Arial" w:hAnsi="Arial" w:cs="Arial"/>
          <w:sz w:val="24"/>
          <w:szCs w:val="24"/>
        </w:rPr>
        <w:t>Vist l’informe favorable emès per l’Arquitecte assessor municipal</w:t>
      </w:r>
      <w:r w:rsidR="00B32227">
        <w:rPr>
          <w:rFonts w:ascii="Arial" w:hAnsi="Arial" w:cs="Arial"/>
          <w:sz w:val="24"/>
          <w:szCs w:val="24"/>
        </w:rPr>
        <w:t>,</w:t>
      </w:r>
      <w:r w:rsidRPr="00B32227">
        <w:rPr>
          <w:rFonts w:ascii="Arial" w:hAnsi="Arial" w:cs="Arial"/>
          <w:sz w:val="24"/>
          <w:szCs w:val="24"/>
        </w:rPr>
        <w:t xml:space="preserve"> que diu textualment: </w:t>
      </w:r>
    </w:p>
    <w:p w:rsidR="00161D05" w:rsidRPr="00161D05" w:rsidRDefault="00161D05" w:rsidP="00161D05">
      <w:pPr>
        <w:tabs>
          <w:tab w:val="left" w:pos="-720"/>
        </w:tabs>
        <w:jc w:val="both"/>
        <w:rPr>
          <w:rFonts w:ascii="Arial" w:hAnsi="Arial" w:cs="Arial"/>
          <w:sz w:val="22"/>
          <w:szCs w:val="22"/>
        </w:rPr>
      </w:pPr>
    </w:p>
    <w:p w:rsidR="00161D05" w:rsidRPr="00B32227" w:rsidRDefault="00161D05" w:rsidP="00161D05">
      <w:pPr>
        <w:tabs>
          <w:tab w:val="left" w:pos="-720"/>
        </w:tabs>
        <w:jc w:val="both"/>
        <w:rPr>
          <w:rFonts w:ascii="Arial" w:hAnsi="Arial" w:cs="Arial"/>
        </w:rPr>
      </w:pPr>
      <w:r w:rsidRPr="00161D05">
        <w:rPr>
          <w:rFonts w:ascii="Arial" w:hAnsi="Arial" w:cs="Arial"/>
          <w:sz w:val="22"/>
          <w:szCs w:val="22"/>
        </w:rPr>
        <w:t>“</w:t>
      </w:r>
      <w:r w:rsidRPr="00B32227">
        <w:rPr>
          <w:rFonts w:ascii="Arial" w:hAnsi="Arial" w:cs="Arial"/>
        </w:rPr>
        <w:t>Identificació de l’expedient</w:t>
      </w:r>
    </w:p>
    <w:p w:rsidR="00161D05" w:rsidRPr="00B32227" w:rsidRDefault="00161D05" w:rsidP="00161D05">
      <w:pPr>
        <w:tabs>
          <w:tab w:val="left" w:pos="-720"/>
        </w:tabs>
        <w:jc w:val="both"/>
        <w:rPr>
          <w:rFonts w:ascii="Arial" w:hAnsi="Arial" w:cs="Arial"/>
        </w:rPr>
      </w:pPr>
      <w:r w:rsidRPr="00B32227">
        <w:rPr>
          <w:rFonts w:ascii="Arial" w:hAnsi="Arial" w:cs="Arial"/>
        </w:rPr>
        <w:t xml:space="preserve">Número d’expedient: </w:t>
      </w:r>
      <w:r w:rsidRPr="00B32227">
        <w:rPr>
          <w:rFonts w:ascii="Arial" w:hAnsi="Arial" w:cs="Arial"/>
        </w:rPr>
        <w:tab/>
        <w:t>X2022000021</w:t>
      </w:r>
    </w:p>
    <w:p w:rsidR="00161D05" w:rsidRPr="00B32227" w:rsidRDefault="00161D05" w:rsidP="00161D05">
      <w:pPr>
        <w:tabs>
          <w:tab w:val="left" w:pos="-720"/>
        </w:tabs>
        <w:jc w:val="both"/>
        <w:rPr>
          <w:rFonts w:ascii="Arial" w:hAnsi="Arial" w:cs="Arial"/>
        </w:rPr>
      </w:pPr>
      <w:r w:rsidRPr="00B32227">
        <w:rPr>
          <w:rFonts w:ascii="Arial" w:hAnsi="Arial" w:cs="Arial"/>
        </w:rPr>
        <w:t>Número informe:</w:t>
      </w:r>
      <w:r w:rsidRPr="00B32227">
        <w:rPr>
          <w:rFonts w:ascii="Arial" w:hAnsi="Arial" w:cs="Arial"/>
        </w:rPr>
        <w:tab/>
        <w:t>021_22_MENOR_10022022 (23_20)</w:t>
      </w:r>
    </w:p>
    <w:p w:rsidR="00161D05" w:rsidRPr="00B32227" w:rsidRDefault="00161D05" w:rsidP="00161D05">
      <w:pPr>
        <w:tabs>
          <w:tab w:val="left" w:pos="-720"/>
        </w:tabs>
        <w:jc w:val="both"/>
        <w:rPr>
          <w:rFonts w:ascii="Arial" w:hAnsi="Arial" w:cs="Arial"/>
        </w:rPr>
      </w:pPr>
      <w:r w:rsidRPr="00B32227">
        <w:rPr>
          <w:rFonts w:ascii="Arial" w:hAnsi="Arial" w:cs="Arial"/>
        </w:rPr>
        <w:t xml:space="preserve">Sol·licitant: </w:t>
      </w:r>
      <w:r w:rsidRPr="00B32227">
        <w:rPr>
          <w:rFonts w:ascii="Arial" w:hAnsi="Arial" w:cs="Arial"/>
        </w:rPr>
        <w:tab/>
      </w:r>
      <w:r w:rsidRPr="00B32227">
        <w:rPr>
          <w:rFonts w:ascii="Arial" w:hAnsi="Arial" w:cs="Arial"/>
        </w:rPr>
        <w:tab/>
        <w:t>Sr. Jerome Leconte</w:t>
      </w:r>
    </w:p>
    <w:p w:rsidR="00161D05" w:rsidRPr="00B32227" w:rsidRDefault="00161D05" w:rsidP="00161D05">
      <w:pPr>
        <w:tabs>
          <w:tab w:val="left" w:pos="-720"/>
        </w:tabs>
        <w:jc w:val="both"/>
        <w:rPr>
          <w:rFonts w:ascii="Arial" w:hAnsi="Arial" w:cs="Arial"/>
        </w:rPr>
      </w:pPr>
      <w:r w:rsidRPr="00B32227">
        <w:rPr>
          <w:rFonts w:ascii="Arial" w:hAnsi="Arial" w:cs="Arial"/>
        </w:rPr>
        <w:t>Assumpte:</w:t>
      </w:r>
      <w:r w:rsidRPr="00B32227">
        <w:rPr>
          <w:rFonts w:ascii="Arial" w:hAnsi="Arial" w:cs="Arial"/>
        </w:rPr>
        <w:tab/>
        <w:t>Reforç i reconstrucció de mur.</w:t>
      </w:r>
    </w:p>
    <w:p w:rsidR="00161D05" w:rsidRPr="00B32227" w:rsidRDefault="00161D05" w:rsidP="00161D05">
      <w:pPr>
        <w:tabs>
          <w:tab w:val="left" w:pos="-720"/>
        </w:tabs>
        <w:jc w:val="both"/>
        <w:rPr>
          <w:rFonts w:ascii="Arial" w:hAnsi="Arial" w:cs="Arial"/>
        </w:rPr>
      </w:pPr>
      <w:r w:rsidRPr="00B32227">
        <w:rPr>
          <w:rFonts w:ascii="Arial" w:hAnsi="Arial" w:cs="Arial"/>
        </w:rPr>
        <w:t xml:space="preserve">Situació: </w:t>
      </w:r>
      <w:r w:rsidRPr="00B32227">
        <w:rPr>
          <w:rFonts w:ascii="Arial" w:hAnsi="Arial" w:cs="Arial"/>
        </w:rPr>
        <w:tab/>
      </w:r>
      <w:r w:rsidRPr="00B32227">
        <w:rPr>
          <w:rFonts w:ascii="Arial" w:hAnsi="Arial" w:cs="Arial"/>
        </w:rPr>
        <w:tab/>
        <w:t>Plaça de la Vila 3, c/ Miquel de Cervantes 4</w:t>
      </w:r>
    </w:p>
    <w:p w:rsidR="00161D05" w:rsidRPr="00B32227" w:rsidRDefault="00161D05" w:rsidP="00161D05">
      <w:pPr>
        <w:tabs>
          <w:tab w:val="left" w:pos="-720"/>
        </w:tabs>
        <w:jc w:val="both"/>
        <w:rPr>
          <w:rFonts w:ascii="Arial" w:hAnsi="Arial" w:cs="Arial"/>
        </w:rPr>
      </w:pPr>
      <w:r w:rsidRPr="00B32227">
        <w:rPr>
          <w:rFonts w:ascii="Arial" w:hAnsi="Arial" w:cs="Arial"/>
        </w:rPr>
        <w:t>Ref. Cadastral:</w:t>
      </w:r>
      <w:r w:rsidRPr="00B32227">
        <w:rPr>
          <w:rFonts w:ascii="Arial" w:hAnsi="Arial" w:cs="Arial"/>
        </w:rPr>
        <w:tab/>
      </w:r>
      <w:r w:rsidRPr="00B32227">
        <w:rPr>
          <w:rFonts w:ascii="Arial" w:hAnsi="Arial" w:cs="Arial"/>
        </w:rPr>
        <w:tab/>
        <w:t>9193110DG9599S0001QH</w:t>
      </w:r>
    </w:p>
    <w:p w:rsidR="00161D05" w:rsidRPr="00B32227" w:rsidRDefault="00161D05" w:rsidP="00161D05">
      <w:pPr>
        <w:tabs>
          <w:tab w:val="left" w:pos="-720"/>
        </w:tabs>
        <w:jc w:val="both"/>
        <w:rPr>
          <w:rFonts w:ascii="Arial" w:hAnsi="Arial" w:cs="Arial"/>
        </w:rPr>
      </w:pPr>
      <w:r w:rsidRPr="00B32227">
        <w:rPr>
          <w:rFonts w:ascii="Arial" w:hAnsi="Arial" w:cs="Arial"/>
        </w:rPr>
        <w:t>RE:</w:t>
      </w:r>
      <w:r w:rsidRPr="00B32227">
        <w:rPr>
          <w:rFonts w:ascii="Arial" w:hAnsi="Arial" w:cs="Arial"/>
        </w:rPr>
        <w:tab/>
      </w:r>
      <w:r w:rsidRPr="00B32227">
        <w:rPr>
          <w:rFonts w:ascii="Arial" w:hAnsi="Arial" w:cs="Arial"/>
        </w:rPr>
        <w:tab/>
      </w:r>
      <w:r w:rsidRPr="00B32227">
        <w:rPr>
          <w:rFonts w:ascii="Arial" w:hAnsi="Arial" w:cs="Arial"/>
        </w:rPr>
        <w:tab/>
        <w:t>E2022000047</w:t>
      </w:r>
    </w:p>
    <w:p w:rsidR="00161D05" w:rsidRPr="00B32227" w:rsidRDefault="00161D05" w:rsidP="00161D05">
      <w:pPr>
        <w:tabs>
          <w:tab w:val="left" w:pos="-720"/>
        </w:tabs>
        <w:jc w:val="both"/>
        <w:rPr>
          <w:rFonts w:ascii="Arial" w:hAnsi="Arial" w:cs="Arial"/>
        </w:rPr>
      </w:pPr>
      <w:r w:rsidRPr="00B32227">
        <w:rPr>
          <w:rFonts w:ascii="Arial" w:hAnsi="Arial" w:cs="Arial"/>
        </w:rPr>
        <w:t>Data:</w:t>
      </w:r>
      <w:r w:rsidRPr="00B32227">
        <w:rPr>
          <w:rFonts w:ascii="Arial" w:hAnsi="Arial" w:cs="Arial"/>
        </w:rPr>
        <w:tab/>
      </w:r>
      <w:r w:rsidRPr="00B32227">
        <w:rPr>
          <w:rFonts w:ascii="Arial" w:hAnsi="Arial" w:cs="Arial"/>
        </w:rPr>
        <w:tab/>
      </w:r>
      <w:r w:rsidRPr="00B32227">
        <w:rPr>
          <w:rFonts w:ascii="Arial" w:hAnsi="Arial" w:cs="Arial"/>
        </w:rPr>
        <w:tab/>
        <w:t>21/01/2022</w:t>
      </w:r>
    </w:p>
    <w:p w:rsidR="00161D05" w:rsidRPr="00B32227" w:rsidRDefault="00161D05" w:rsidP="00161D05">
      <w:pPr>
        <w:tabs>
          <w:tab w:val="left" w:pos="-720"/>
        </w:tabs>
        <w:jc w:val="both"/>
        <w:rPr>
          <w:rFonts w:ascii="Arial" w:hAnsi="Arial" w:cs="Arial"/>
        </w:rPr>
      </w:pPr>
      <w:r w:rsidRPr="00B32227">
        <w:rPr>
          <w:rFonts w:ascii="Arial" w:hAnsi="Arial" w:cs="Arial"/>
        </w:rPr>
        <w:tab/>
      </w:r>
    </w:p>
    <w:p w:rsidR="00161D05" w:rsidRPr="00B32227" w:rsidRDefault="00161D05" w:rsidP="00161D05">
      <w:pPr>
        <w:tabs>
          <w:tab w:val="left" w:pos="-720"/>
        </w:tabs>
        <w:jc w:val="both"/>
        <w:rPr>
          <w:rFonts w:ascii="Arial" w:hAnsi="Arial" w:cs="Arial"/>
        </w:rPr>
      </w:pPr>
      <w:r w:rsidRPr="00B32227">
        <w:rPr>
          <w:rFonts w:ascii="Arial" w:hAnsi="Arial" w:cs="Arial"/>
        </w:rPr>
        <w:t>Documentació aportada:</w:t>
      </w:r>
    </w:p>
    <w:p w:rsidR="00161D05" w:rsidRPr="00B32227" w:rsidRDefault="00161D05" w:rsidP="00161D05">
      <w:pPr>
        <w:tabs>
          <w:tab w:val="left" w:pos="-720"/>
        </w:tabs>
        <w:jc w:val="both"/>
        <w:rPr>
          <w:rFonts w:ascii="Arial" w:hAnsi="Arial" w:cs="Arial"/>
        </w:rPr>
      </w:pPr>
      <w:r w:rsidRPr="00B32227">
        <w:rPr>
          <w:rFonts w:ascii="Arial" w:hAnsi="Arial" w:cs="Arial"/>
        </w:rPr>
        <w:t>-</w:t>
      </w:r>
      <w:r w:rsidRPr="00B32227">
        <w:rPr>
          <w:rFonts w:ascii="Arial" w:hAnsi="Arial" w:cs="Arial"/>
        </w:rPr>
        <w:tab/>
        <w:t>Plànol de l’ocupació de la via pública.</w:t>
      </w:r>
    </w:p>
    <w:p w:rsidR="00161D05" w:rsidRPr="00B32227" w:rsidRDefault="00161D05" w:rsidP="00161D05">
      <w:pPr>
        <w:tabs>
          <w:tab w:val="left" w:pos="-720"/>
        </w:tabs>
        <w:jc w:val="both"/>
        <w:rPr>
          <w:rFonts w:ascii="Arial" w:hAnsi="Arial" w:cs="Arial"/>
        </w:rPr>
      </w:pPr>
      <w:r w:rsidRPr="00B32227">
        <w:rPr>
          <w:rFonts w:ascii="Arial" w:hAnsi="Arial" w:cs="Arial"/>
        </w:rPr>
        <w:t>-</w:t>
      </w:r>
      <w:r w:rsidRPr="00B32227">
        <w:rPr>
          <w:rFonts w:ascii="Arial" w:hAnsi="Arial" w:cs="Arial"/>
        </w:rPr>
        <w:tab/>
        <w:t>Model normalitzat 03</w:t>
      </w:r>
    </w:p>
    <w:p w:rsidR="00161D05" w:rsidRPr="00B32227" w:rsidRDefault="00161D05" w:rsidP="00161D05">
      <w:pPr>
        <w:tabs>
          <w:tab w:val="left" w:pos="-720"/>
        </w:tabs>
        <w:jc w:val="both"/>
        <w:rPr>
          <w:rFonts w:ascii="Arial" w:hAnsi="Arial" w:cs="Arial"/>
        </w:rPr>
      </w:pPr>
      <w:r w:rsidRPr="00B32227">
        <w:rPr>
          <w:rFonts w:ascii="Arial" w:hAnsi="Arial" w:cs="Arial"/>
        </w:rPr>
        <w:t>-</w:t>
      </w:r>
      <w:r w:rsidRPr="00B32227">
        <w:rPr>
          <w:rFonts w:ascii="Arial" w:hAnsi="Arial" w:cs="Arial"/>
        </w:rPr>
        <w:tab/>
        <w:t>Document d’acceptació de residus de la construcció</w:t>
      </w:r>
    </w:p>
    <w:p w:rsidR="00161D05" w:rsidRPr="00B32227" w:rsidRDefault="00161D05" w:rsidP="00161D05">
      <w:pPr>
        <w:tabs>
          <w:tab w:val="left" w:pos="-720"/>
        </w:tabs>
        <w:jc w:val="both"/>
        <w:rPr>
          <w:rFonts w:ascii="Arial" w:hAnsi="Arial" w:cs="Arial"/>
        </w:rPr>
      </w:pPr>
      <w:r w:rsidRPr="00B32227">
        <w:rPr>
          <w:rFonts w:ascii="Arial" w:hAnsi="Arial" w:cs="Arial"/>
        </w:rPr>
        <w:t>-</w:t>
      </w:r>
      <w:r w:rsidRPr="00B32227">
        <w:rPr>
          <w:rFonts w:ascii="Arial" w:hAnsi="Arial" w:cs="Arial"/>
        </w:rPr>
        <w:tab/>
        <w:t>Instància genèrica</w:t>
      </w:r>
    </w:p>
    <w:p w:rsidR="00161D05" w:rsidRPr="00B32227" w:rsidRDefault="00161D05" w:rsidP="00161D05">
      <w:pPr>
        <w:tabs>
          <w:tab w:val="left" w:pos="-720"/>
        </w:tabs>
        <w:jc w:val="both"/>
        <w:rPr>
          <w:rFonts w:ascii="Arial" w:hAnsi="Arial" w:cs="Arial"/>
        </w:rPr>
      </w:pPr>
    </w:p>
    <w:p w:rsidR="00161D05" w:rsidRPr="00B32227" w:rsidRDefault="00161D05" w:rsidP="00161D05">
      <w:pPr>
        <w:tabs>
          <w:tab w:val="left" w:pos="-720"/>
        </w:tabs>
        <w:jc w:val="both"/>
        <w:rPr>
          <w:rFonts w:ascii="Arial" w:hAnsi="Arial" w:cs="Arial"/>
        </w:rPr>
      </w:pPr>
      <w:r w:rsidRPr="00B32227">
        <w:rPr>
          <w:rFonts w:ascii="Arial" w:hAnsi="Arial" w:cs="Arial"/>
        </w:rPr>
        <w:t>Normativa urbanística d’aplicació</w:t>
      </w:r>
    </w:p>
    <w:p w:rsidR="00161D05" w:rsidRPr="00B32227" w:rsidRDefault="00161D05" w:rsidP="00161D05">
      <w:pPr>
        <w:tabs>
          <w:tab w:val="left" w:pos="-720"/>
        </w:tabs>
        <w:jc w:val="both"/>
        <w:rPr>
          <w:rFonts w:ascii="Arial" w:hAnsi="Arial" w:cs="Arial"/>
        </w:rPr>
      </w:pPr>
      <w:r w:rsidRPr="00B32227">
        <w:rPr>
          <w:rFonts w:ascii="Arial" w:hAnsi="Arial" w:cs="Arial"/>
        </w:rPr>
        <w:t>-</w:t>
      </w:r>
      <w:r w:rsidRPr="00B32227">
        <w:rPr>
          <w:rFonts w:ascii="Arial" w:hAnsi="Arial" w:cs="Arial"/>
        </w:rPr>
        <w:tab/>
        <w:t>Llei 3/2012, de 22 de febrer, de modificació del text refós de la Llei d’Urbanisme, aprovat pel Decret legislatiu 1/2010, del 3 d’agost.</w:t>
      </w:r>
    </w:p>
    <w:p w:rsidR="00161D05" w:rsidRPr="00B32227" w:rsidRDefault="00161D05" w:rsidP="00161D05">
      <w:pPr>
        <w:tabs>
          <w:tab w:val="left" w:pos="-720"/>
        </w:tabs>
        <w:jc w:val="both"/>
        <w:rPr>
          <w:rFonts w:ascii="Arial" w:hAnsi="Arial" w:cs="Arial"/>
        </w:rPr>
      </w:pPr>
      <w:r w:rsidRPr="00B32227">
        <w:rPr>
          <w:rFonts w:ascii="Arial" w:hAnsi="Arial" w:cs="Arial"/>
        </w:rPr>
        <w:t>-</w:t>
      </w:r>
      <w:r w:rsidRPr="00B32227">
        <w:rPr>
          <w:rFonts w:ascii="Arial" w:hAnsi="Arial" w:cs="Arial"/>
        </w:rPr>
        <w:tab/>
        <w:t>Decret 64/2014, de 13 de maig, pel qual s’aprova el Reglament sobre protecció de la legalitat urbanística.</w:t>
      </w:r>
    </w:p>
    <w:p w:rsidR="00161D05" w:rsidRPr="00B32227" w:rsidRDefault="00161D05" w:rsidP="00161D05">
      <w:pPr>
        <w:tabs>
          <w:tab w:val="left" w:pos="-720"/>
        </w:tabs>
        <w:jc w:val="both"/>
        <w:rPr>
          <w:rFonts w:ascii="Arial" w:hAnsi="Arial" w:cs="Arial"/>
        </w:rPr>
      </w:pPr>
      <w:r w:rsidRPr="00B32227">
        <w:rPr>
          <w:rFonts w:ascii="Arial" w:hAnsi="Arial" w:cs="Arial"/>
        </w:rPr>
        <w:t>-</w:t>
      </w:r>
      <w:r w:rsidRPr="00B32227">
        <w:rPr>
          <w:rFonts w:ascii="Arial" w:hAnsi="Arial" w:cs="Arial"/>
        </w:rPr>
        <w:tab/>
        <w:t>Normes subsidiàries de planejament de l’Ajuntament de Colomers, publicat al Diari oficial de la Generalitat de Catalunya, número 4710, d’1 de setembre de 2006.</w:t>
      </w:r>
    </w:p>
    <w:p w:rsidR="00161D05" w:rsidRPr="00B32227" w:rsidRDefault="00161D05" w:rsidP="00161D05">
      <w:pPr>
        <w:tabs>
          <w:tab w:val="left" w:pos="-720"/>
        </w:tabs>
        <w:jc w:val="both"/>
        <w:rPr>
          <w:rFonts w:ascii="Arial" w:hAnsi="Arial" w:cs="Arial"/>
        </w:rPr>
      </w:pPr>
    </w:p>
    <w:p w:rsidR="00161D05" w:rsidRPr="00B32227" w:rsidRDefault="00161D05" w:rsidP="00161D05">
      <w:pPr>
        <w:tabs>
          <w:tab w:val="left" w:pos="-720"/>
        </w:tabs>
        <w:jc w:val="both"/>
        <w:rPr>
          <w:rFonts w:ascii="Arial" w:hAnsi="Arial" w:cs="Arial"/>
        </w:rPr>
      </w:pPr>
      <w:r w:rsidRPr="00B32227">
        <w:rPr>
          <w:rFonts w:ascii="Arial" w:hAnsi="Arial" w:cs="Arial"/>
        </w:rPr>
        <w:t>Altres normes d’aplicació</w:t>
      </w:r>
    </w:p>
    <w:p w:rsidR="00161D05" w:rsidRPr="00B32227" w:rsidRDefault="00161D05" w:rsidP="00161D05">
      <w:pPr>
        <w:tabs>
          <w:tab w:val="left" w:pos="-720"/>
        </w:tabs>
        <w:jc w:val="both"/>
        <w:rPr>
          <w:rFonts w:ascii="Arial" w:hAnsi="Arial" w:cs="Arial"/>
        </w:rPr>
      </w:pPr>
      <w:r w:rsidRPr="00B32227">
        <w:rPr>
          <w:rFonts w:ascii="Arial" w:hAnsi="Arial" w:cs="Arial"/>
        </w:rPr>
        <w:t>-</w:t>
      </w:r>
      <w:r w:rsidRPr="00B32227">
        <w:rPr>
          <w:rFonts w:ascii="Arial" w:hAnsi="Arial" w:cs="Arial"/>
        </w:rPr>
        <w:tab/>
        <w:t>R. Decret 1627/1997, disposicions mínimes de seguretat i salut a les obres de construcció, i modificacions posteriors.</w:t>
      </w:r>
    </w:p>
    <w:p w:rsidR="00161D05" w:rsidRPr="00B32227" w:rsidRDefault="00161D05" w:rsidP="00161D05">
      <w:pPr>
        <w:tabs>
          <w:tab w:val="left" w:pos="-720"/>
        </w:tabs>
        <w:jc w:val="both"/>
        <w:rPr>
          <w:rFonts w:ascii="Arial" w:hAnsi="Arial" w:cs="Arial"/>
        </w:rPr>
      </w:pPr>
      <w:r w:rsidRPr="00B32227">
        <w:rPr>
          <w:rFonts w:ascii="Arial" w:hAnsi="Arial" w:cs="Arial"/>
        </w:rPr>
        <w:t>-</w:t>
      </w:r>
      <w:r w:rsidRPr="00B32227">
        <w:rPr>
          <w:rFonts w:ascii="Arial" w:hAnsi="Arial" w:cs="Arial"/>
        </w:rPr>
        <w:tab/>
        <w:t>Llei 38/1999, d’ordenació de l’edificació, i modificacions posteriors</w:t>
      </w:r>
    </w:p>
    <w:p w:rsidR="00161D05" w:rsidRPr="00B32227" w:rsidRDefault="00161D05" w:rsidP="00161D05">
      <w:pPr>
        <w:tabs>
          <w:tab w:val="left" w:pos="-720"/>
        </w:tabs>
        <w:jc w:val="both"/>
        <w:rPr>
          <w:rFonts w:ascii="Arial" w:hAnsi="Arial" w:cs="Arial"/>
        </w:rPr>
      </w:pPr>
      <w:r w:rsidRPr="00B32227">
        <w:rPr>
          <w:rFonts w:ascii="Arial" w:hAnsi="Arial" w:cs="Arial"/>
        </w:rPr>
        <w:t>-</w:t>
      </w:r>
      <w:r w:rsidRPr="00B32227">
        <w:rPr>
          <w:rFonts w:ascii="Arial" w:hAnsi="Arial" w:cs="Arial"/>
        </w:rPr>
        <w:tab/>
        <w:t>R. Decret 314/2006, pel qual s’aprova el Codi Tècnic de l’Edificació, i modificacions posteriors.</w:t>
      </w:r>
    </w:p>
    <w:p w:rsidR="00161D05" w:rsidRPr="00B32227" w:rsidRDefault="00161D05" w:rsidP="00161D05">
      <w:pPr>
        <w:tabs>
          <w:tab w:val="left" w:pos="-720"/>
        </w:tabs>
        <w:jc w:val="both"/>
        <w:rPr>
          <w:rFonts w:ascii="Arial" w:hAnsi="Arial" w:cs="Arial"/>
        </w:rPr>
      </w:pPr>
      <w:r w:rsidRPr="00B32227">
        <w:rPr>
          <w:rFonts w:ascii="Arial" w:hAnsi="Arial" w:cs="Arial"/>
        </w:rPr>
        <w:t>-</w:t>
      </w:r>
      <w:r w:rsidRPr="00B32227">
        <w:rPr>
          <w:rFonts w:ascii="Arial" w:hAnsi="Arial" w:cs="Arial"/>
        </w:rPr>
        <w:tab/>
        <w:t xml:space="preserve">R. Decret 210/2018, de 6 d’abril, pel qual s’aprova el Programa de prevenció i gestió de residus i recursos de Catalunya </w:t>
      </w:r>
    </w:p>
    <w:p w:rsidR="00161D05" w:rsidRPr="00B32227" w:rsidRDefault="00161D05" w:rsidP="00161D05">
      <w:pPr>
        <w:tabs>
          <w:tab w:val="left" w:pos="-720"/>
        </w:tabs>
        <w:jc w:val="both"/>
        <w:rPr>
          <w:rFonts w:ascii="Arial" w:hAnsi="Arial" w:cs="Arial"/>
        </w:rPr>
      </w:pPr>
      <w:r w:rsidRPr="00B32227">
        <w:rPr>
          <w:rFonts w:ascii="Arial" w:hAnsi="Arial" w:cs="Arial"/>
        </w:rPr>
        <w:t>-</w:t>
      </w:r>
      <w:r w:rsidRPr="00B32227">
        <w:rPr>
          <w:rFonts w:ascii="Arial" w:hAnsi="Arial" w:cs="Arial"/>
        </w:rPr>
        <w:tab/>
        <w:t>Llei 3/2010, de 18 de febrer, de prevenció i seguretat en matèria d’incendis en establiments, activitats, infraestructures i edificis.</w:t>
      </w:r>
    </w:p>
    <w:p w:rsidR="00161D05" w:rsidRPr="00B32227" w:rsidRDefault="00161D05" w:rsidP="00161D05">
      <w:pPr>
        <w:tabs>
          <w:tab w:val="left" w:pos="-720"/>
        </w:tabs>
        <w:jc w:val="both"/>
        <w:rPr>
          <w:rFonts w:ascii="Arial" w:hAnsi="Arial" w:cs="Arial"/>
        </w:rPr>
      </w:pPr>
    </w:p>
    <w:p w:rsidR="00161D05" w:rsidRPr="00B32227" w:rsidRDefault="00161D05" w:rsidP="00161D05">
      <w:pPr>
        <w:tabs>
          <w:tab w:val="left" w:pos="-720"/>
        </w:tabs>
        <w:jc w:val="both"/>
        <w:rPr>
          <w:rFonts w:ascii="Arial" w:hAnsi="Arial" w:cs="Arial"/>
        </w:rPr>
      </w:pPr>
      <w:r w:rsidRPr="00B32227">
        <w:rPr>
          <w:rFonts w:ascii="Arial" w:hAnsi="Arial" w:cs="Arial"/>
        </w:rPr>
        <w:t>Antecedents:</w:t>
      </w:r>
    </w:p>
    <w:p w:rsidR="00161D05" w:rsidRPr="00B32227" w:rsidRDefault="00161D05" w:rsidP="00161D05">
      <w:pPr>
        <w:tabs>
          <w:tab w:val="left" w:pos="-720"/>
        </w:tabs>
        <w:jc w:val="both"/>
        <w:rPr>
          <w:rFonts w:ascii="Arial" w:hAnsi="Arial" w:cs="Arial"/>
        </w:rPr>
      </w:pPr>
      <w:r w:rsidRPr="00B32227">
        <w:rPr>
          <w:rFonts w:ascii="Arial" w:hAnsi="Arial" w:cs="Arial"/>
        </w:rPr>
        <w:t>Amb E2020000031 del 01.12.2020 l’interessat, representat pel Sr. Jordi Anguila, arquitecte tècnic, sol·licita llicència municipal d’obres per al reforç i reconstrucció parcial d’un mur existent a la finca de referència, com a conseqüència de la desestabilització del mur que s’ha inclinat cap a la via pública.</w:t>
      </w:r>
    </w:p>
    <w:p w:rsidR="00161D05" w:rsidRPr="00B32227" w:rsidRDefault="00161D05" w:rsidP="00161D05">
      <w:pPr>
        <w:tabs>
          <w:tab w:val="left" w:pos="-720"/>
        </w:tabs>
        <w:jc w:val="both"/>
        <w:rPr>
          <w:rFonts w:ascii="Arial" w:hAnsi="Arial" w:cs="Arial"/>
        </w:rPr>
      </w:pPr>
    </w:p>
    <w:p w:rsidR="00161D05" w:rsidRPr="00B32227" w:rsidRDefault="00161D05" w:rsidP="00161D05">
      <w:pPr>
        <w:tabs>
          <w:tab w:val="left" w:pos="-720"/>
        </w:tabs>
        <w:jc w:val="both"/>
        <w:rPr>
          <w:rFonts w:ascii="Arial" w:hAnsi="Arial" w:cs="Arial"/>
        </w:rPr>
      </w:pPr>
      <w:r w:rsidRPr="00B32227">
        <w:rPr>
          <w:rFonts w:ascii="Arial" w:hAnsi="Arial" w:cs="Arial"/>
        </w:rPr>
        <w:t>Per Ple de 25 de febrer de</w:t>
      </w:r>
      <w:r w:rsidR="00AF1BEA" w:rsidRPr="00B32227">
        <w:rPr>
          <w:rFonts w:ascii="Arial" w:hAnsi="Arial" w:cs="Arial"/>
        </w:rPr>
        <w:t xml:space="preserve"> 2021 es denega la llicència i </w:t>
      </w:r>
      <w:r w:rsidRPr="00B32227">
        <w:rPr>
          <w:rFonts w:ascii="Arial" w:hAnsi="Arial" w:cs="Arial"/>
        </w:rPr>
        <w:t>es requereix a l’interessat per tal que aporti a l’expedient la documentació següent:</w:t>
      </w:r>
    </w:p>
    <w:p w:rsidR="00161D05" w:rsidRPr="00B32227" w:rsidRDefault="00161D05" w:rsidP="00161D05">
      <w:pPr>
        <w:tabs>
          <w:tab w:val="left" w:pos="-720"/>
        </w:tabs>
        <w:jc w:val="both"/>
        <w:rPr>
          <w:rFonts w:ascii="Arial" w:hAnsi="Arial" w:cs="Arial"/>
        </w:rPr>
      </w:pPr>
      <w:r w:rsidRPr="00B32227">
        <w:rPr>
          <w:rFonts w:ascii="Arial" w:hAnsi="Arial" w:cs="Arial"/>
        </w:rPr>
        <w:t>1.</w:t>
      </w:r>
      <w:r w:rsidRPr="00B32227">
        <w:rPr>
          <w:rFonts w:ascii="Arial" w:hAnsi="Arial" w:cs="Arial"/>
        </w:rPr>
        <w:tab/>
        <w:t>Cal justificar l’afectació de l’espai públic per l’execució de l’obra (tanques, bastides, grues, ...)</w:t>
      </w:r>
    </w:p>
    <w:p w:rsidR="00161D05" w:rsidRPr="00B32227" w:rsidRDefault="00161D05" w:rsidP="00161D05">
      <w:pPr>
        <w:tabs>
          <w:tab w:val="left" w:pos="-720"/>
        </w:tabs>
        <w:jc w:val="both"/>
        <w:rPr>
          <w:rFonts w:ascii="Arial" w:hAnsi="Arial" w:cs="Arial"/>
        </w:rPr>
      </w:pPr>
      <w:r w:rsidRPr="00B32227">
        <w:rPr>
          <w:rFonts w:ascii="Arial" w:hAnsi="Arial" w:cs="Arial"/>
        </w:rPr>
        <w:t>2.</w:t>
      </w:r>
      <w:r w:rsidRPr="00B32227">
        <w:rPr>
          <w:rFonts w:ascii="Arial" w:hAnsi="Arial" w:cs="Arial"/>
        </w:rPr>
        <w:tab/>
        <w:t>Cal aportar document d’acceptació signat per un gestor de residus autoritzat per tal de garantir la correcta destinació dels residus. En aquest document ha de constar el codi del gestor, el domicili de l’obra i l’import rebut en concepte de dipòsit per a la posterior gestió.</w:t>
      </w:r>
    </w:p>
    <w:p w:rsidR="00161D05" w:rsidRPr="00B32227" w:rsidRDefault="00161D05" w:rsidP="00161D05">
      <w:pPr>
        <w:tabs>
          <w:tab w:val="left" w:pos="-720"/>
        </w:tabs>
        <w:jc w:val="both"/>
        <w:rPr>
          <w:rFonts w:ascii="Arial" w:hAnsi="Arial" w:cs="Arial"/>
        </w:rPr>
      </w:pPr>
      <w:r w:rsidRPr="00B32227">
        <w:rPr>
          <w:rFonts w:ascii="Arial" w:hAnsi="Arial" w:cs="Arial"/>
        </w:rPr>
        <w:t>3.</w:t>
      </w:r>
      <w:r w:rsidRPr="00B32227">
        <w:rPr>
          <w:rFonts w:ascii="Arial" w:hAnsi="Arial" w:cs="Arial"/>
        </w:rPr>
        <w:tab/>
        <w:t>Declaració jurada del contractista conforme està al corrent de les seves obligacions fiscals i amb la Seguretat Social i també, en matèria de seguretat i salut laboral – model normalitzat 3.</w:t>
      </w:r>
    </w:p>
    <w:p w:rsidR="00161D05" w:rsidRPr="00B32227" w:rsidRDefault="00161D05" w:rsidP="00161D05">
      <w:pPr>
        <w:tabs>
          <w:tab w:val="left" w:pos="-720"/>
        </w:tabs>
        <w:jc w:val="both"/>
        <w:rPr>
          <w:rFonts w:ascii="Arial" w:hAnsi="Arial" w:cs="Arial"/>
        </w:rPr>
      </w:pPr>
      <w:r w:rsidRPr="00B32227">
        <w:rPr>
          <w:rFonts w:ascii="Arial" w:hAnsi="Arial" w:cs="Arial"/>
        </w:rPr>
        <w:t>4.</w:t>
      </w:r>
      <w:r w:rsidRPr="00B32227">
        <w:rPr>
          <w:rFonts w:ascii="Arial" w:hAnsi="Arial" w:cs="Arial"/>
        </w:rPr>
        <w:tab/>
        <w:t>Justificant del pagament de l’ICIO i de la taxa per la llicència d’obres – model normalitzat 2.</w:t>
      </w:r>
    </w:p>
    <w:p w:rsidR="00161D05" w:rsidRPr="00B32227" w:rsidRDefault="00161D05" w:rsidP="00161D05">
      <w:pPr>
        <w:tabs>
          <w:tab w:val="left" w:pos="-720"/>
        </w:tabs>
        <w:jc w:val="both"/>
        <w:rPr>
          <w:rFonts w:ascii="Arial" w:hAnsi="Arial" w:cs="Arial"/>
        </w:rPr>
      </w:pPr>
      <w:r w:rsidRPr="00B32227">
        <w:rPr>
          <w:rFonts w:ascii="Arial" w:hAnsi="Arial" w:cs="Arial"/>
        </w:rPr>
        <w:t>Com a condicions particulars s’indicava el següent:</w:t>
      </w:r>
    </w:p>
    <w:p w:rsidR="00161D05" w:rsidRPr="00B32227" w:rsidRDefault="00161D05" w:rsidP="00161D05">
      <w:pPr>
        <w:tabs>
          <w:tab w:val="left" w:pos="-720"/>
        </w:tabs>
        <w:jc w:val="both"/>
        <w:rPr>
          <w:rFonts w:ascii="Arial" w:hAnsi="Arial" w:cs="Arial"/>
        </w:rPr>
      </w:pPr>
      <w:r w:rsidRPr="00B32227">
        <w:rPr>
          <w:rFonts w:ascii="Arial" w:hAnsi="Arial" w:cs="Arial"/>
        </w:rPr>
        <w:t>-</w:t>
      </w:r>
      <w:r w:rsidRPr="00B32227">
        <w:rPr>
          <w:rFonts w:ascii="Arial" w:hAnsi="Arial" w:cs="Arial"/>
        </w:rPr>
        <w:tab/>
        <w:t>Caldrà que tant el mur com la barana donin compliment a l’article 5 de l’Ordenança municipal reguladora del tractament de les façanes i carta de colors del municipi en l’apartat que exposa que els elements d’una mateixa unitat constructiva han de ser homogenis (cromatisme, materials, textures i disseny).</w:t>
      </w:r>
    </w:p>
    <w:p w:rsidR="00161D05" w:rsidRPr="00B32227" w:rsidRDefault="00161D05" w:rsidP="00161D05">
      <w:pPr>
        <w:tabs>
          <w:tab w:val="left" w:pos="-720"/>
        </w:tabs>
        <w:jc w:val="both"/>
        <w:rPr>
          <w:rFonts w:ascii="Arial" w:hAnsi="Arial" w:cs="Arial"/>
        </w:rPr>
      </w:pPr>
    </w:p>
    <w:p w:rsidR="00161D05" w:rsidRPr="00B32227" w:rsidRDefault="00161D05" w:rsidP="00161D05">
      <w:pPr>
        <w:tabs>
          <w:tab w:val="left" w:pos="-720"/>
        </w:tabs>
        <w:jc w:val="both"/>
        <w:rPr>
          <w:rFonts w:ascii="Arial" w:hAnsi="Arial" w:cs="Arial"/>
        </w:rPr>
      </w:pPr>
      <w:r w:rsidRPr="00B32227">
        <w:rPr>
          <w:rFonts w:ascii="Arial" w:hAnsi="Arial" w:cs="Arial"/>
        </w:rPr>
        <w:t>Valoració de la proposta</w:t>
      </w:r>
    </w:p>
    <w:p w:rsidR="00161D05" w:rsidRPr="00B32227" w:rsidRDefault="00161D05" w:rsidP="00161D05">
      <w:pPr>
        <w:tabs>
          <w:tab w:val="left" w:pos="-720"/>
        </w:tabs>
        <w:jc w:val="both"/>
        <w:rPr>
          <w:rFonts w:ascii="Arial" w:hAnsi="Arial" w:cs="Arial"/>
        </w:rPr>
      </w:pPr>
      <w:r w:rsidRPr="00B32227">
        <w:rPr>
          <w:rFonts w:ascii="Arial" w:hAnsi="Arial" w:cs="Arial"/>
        </w:rPr>
        <w:t xml:space="preserve">La documentació ara aportada dóna compliment al requeriment </w:t>
      </w:r>
      <w:r w:rsidR="00AF1BEA" w:rsidRPr="00B32227">
        <w:rPr>
          <w:rFonts w:ascii="Arial" w:hAnsi="Arial" w:cs="Arial"/>
        </w:rPr>
        <w:t>efectuat</w:t>
      </w:r>
      <w:r w:rsidRPr="00B32227">
        <w:rPr>
          <w:rFonts w:ascii="Arial" w:hAnsi="Arial" w:cs="Arial"/>
        </w:rPr>
        <w:t>, concretament s’aporta la documentació indicada als punts 1, 2, 3.</w:t>
      </w:r>
    </w:p>
    <w:p w:rsidR="00161D05" w:rsidRPr="00B32227" w:rsidRDefault="00161D05" w:rsidP="00161D05">
      <w:pPr>
        <w:tabs>
          <w:tab w:val="left" w:pos="-720"/>
        </w:tabs>
        <w:jc w:val="both"/>
        <w:rPr>
          <w:rFonts w:ascii="Arial" w:hAnsi="Arial" w:cs="Arial"/>
        </w:rPr>
      </w:pPr>
      <w:r w:rsidRPr="00B32227">
        <w:rPr>
          <w:rFonts w:ascii="Arial" w:hAnsi="Arial" w:cs="Arial"/>
        </w:rPr>
        <w:t xml:space="preserve">El punt 4, justificant del pagament de l’ICIO i de la taxa per la llicència d’obres, s’enviarà des de l’Ajuntament per </w:t>
      </w:r>
      <w:proofErr w:type="spellStart"/>
      <w:r w:rsidRPr="00B32227">
        <w:rPr>
          <w:rFonts w:ascii="Arial" w:hAnsi="Arial" w:cs="Arial"/>
        </w:rPr>
        <w:t>email</w:t>
      </w:r>
      <w:proofErr w:type="spellEnd"/>
      <w:r w:rsidRPr="00B32227">
        <w:rPr>
          <w:rFonts w:ascii="Arial" w:hAnsi="Arial" w:cs="Arial"/>
        </w:rPr>
        <w:t xml:space="preserve"> o presencialment.</w:t>
      </w:r>
    </w:p>
    <w:p w:rsidR="00161D05" w:rsidRPr="00B32227" w:rsidRDefault="00161D05" w:rsidP="00161D05">
      <w:pPr>
        <w:tabs>
          <w:tab w:val="left" w:pos="-720"/>
        </w:tabs>
        <w:jc w:val="both"/>
        <w:rPr>
          <w:rFonts w:ascii="Arial" w:hAnsi="Arial" w:cs="Arial"/>
        </w:rPr>
      </w:pPr>
      <w:r w:rsidRPr="00B32227">
        <w:rPr>
          <w:rFonts w:ascii="Arial" w:hAnsi="Arial" w:cs="Arial"/>
        </w:rPr>
        <w:tab/>
        <w:t xml:space="preserve"> </w:t>
      </w:r>
    </w:p>
    <w:p w:rsidR="00161D05" w:rsidRPr="00B32227" w:rsidRDefault="00161D05" w:rsidP="00161D05">
      <w:pPr>
        <w:tabs>
          <w:tab w:val="left" w:pos="-720"/>
        </w:tabs>
        <w:jc w:val="both"/>
        <w:rPr>
          <w:rFonts w:ascii="Arial" w:hAnsi="Arial" w:cs="Arial"/>
        </w:rPr>
      </w:pPr>
      <w:r w:rsidRPr="00B32227">
        <w:rPr>
          <w:rFonts w:ascii="Arial" w:hAnsi="Arial" w:cs="Arial"/>
        </w:rPr>
        <w:t>Conclusions</w:t>
      </w:r>
    </w:p>
    <w:p w:rsidR="00161D05" w:rsidRPr="00B32227" w:rsidRDefault="00161D05" w:rsidP="00161D05">
      <w:pPr>
        <w:tabs>
          <w:tab w:val="left" w:pos="-720"/>
        </w:tabs>
        <w:jc w:val="both"/>
        <w:rPr>
          <w:rFonts w:ascii="Arial" w:hAnsi="Arial" w:cs="Arial"/>
        </w:rPr>
      </w:pPr>
      <w:r w:rsidRPr="00B32227">
        <w:rPr>
          <w:rFonts w:ascii="Arial" w:hAnsi="Arial" w:cs="Arial"/>
        </w:rPr>
        <w:t>S’informa favorablement la sol·licitud presentada per les obres de reforç i reconstrucció parcial del mur existent d’acord amb el projecte amb núm. de visat V/W.20.3841 subscrit per l’arquitecte tècnic el Sr. Jordi Anguila qui acredita que assumeix la direcció de les obres.</w:t>
      </w:r>
    </w:p>
    <w:p w:rsidR="00161D05" w:rsidRPr="00B32227" w:rsidRDefault="00161D05" w:rsidP="00161D05">
      <w:pPr>
        <w:tabs>
          <w:tab w:val="left" w:pos="-720"/>
        </w:tabs>
        <w:jc w:val="both"/>
        <w:rPr>
          <w:rFonts w:ascii="Arial" w:hAnsi="Arial" w:cs="Arial"/>
        </w:rPr>
      </w:pPr>
    </w:p>
    <w:p w:rsidR="00161D05" w:rsidRPr="00B32227" w:rsidRDefault="00161D05" w:rsidP="00161D05">
      <w:pPr>
        <w:tabs>
          <w:tab w:val="left" w:pos="-720"/>
        </w:tabs>
        <w:jc w:val="both"/>
        <w:rPr>
          <w:rFonts w:ascii="Arial" w:hAnsi="Arial" w:cs="Arial"/>
        </w:rPr>
      </w:pPr>
      <w:r w:rsidRPr="00B32227">
        <w:rPr>
          <w:rFonts w:ascii="Arial" w:hAnsi="Arial" w:cs="Arial"/>
        </w:rPr>
        <w:t>Condicions particulars</w:t>
      </w:r>
    </w:p>
    <w:p w:rsidR="00161D05" w:rsidRPr="00B32227" w:rsidRDefault="00161D05" w:rsidP="00161D05">
      <w:pPr>
        <w:tabs>
          <w:tab w:val="left" w:pos="-720"/>
        </w:tabs>
        <w:jc w:val="both"/>
        <w:rPr>
          <w:rFonts w:ascii="Arial" w:hAnsi="Arial" w:cs="Arial"/>
        </w:rPr>
      </w:pPr>
      <w:r w:rsidRPr="00B32227">
        <w:rPr>
          <w:rFonts w:ascii="Arial" w:hAnsi="Arial" w:cs="Arial"/>
        </w:rPr>
        <w:t>En relació a l’obra:</w:t>
      </w:r>
    </w:p>
    <w:p w:rsidR="00161D05" w:rsidRPr="00B32227" w:rsidRDefault="00161D05" w:rsidP="00161D05">
      <w:pPr>
        <w:tabs>
          <w:tab w:val="left" w:pos="-720"/>
        </w:tabs>
        <w:jc w:val="both"/>
        <w:rPr>
          <w:rFonts w:ascii="Arial" w:hAnsi="Arial" w:cs="Arial"/>
        </w:rPr>
      </w:pPr>
      <w:r w:rsidRPr="00B32227">
        <w:rPr>
          <w:rFonts w:ascii="Arial" w:hAnsi="Arial" w:cs="Arial"/>
        </w:rPr>
        <w:t>•</w:t>
      </w:r>
      <w:r w:rsidRPr="00B32227">
        <w:rPr>
          <w:rFonts w:ascii="Arial" w:hAnsi="Arial" w:cs="Arial"/>
        </w:rPr>
        <w:tab/>
        <w:t>Caldrà que tant el mur com la barana donin compliment a l’article 5 de l’Ordenança municipal reguladora del tractament de les façanes i carta de colors del municipi en l’apartat que exposa que els elements d’una mateixa unitat constructiva han de ser homogenis (cromatisme, materials, textures i disseny).</w:t>
      </w:r>
    </w:p>
    <w:p w:rsidR="00161D05" w:rsidRPr="00B32227" w:rsidRDefault="00161D05" w:rsidP="00161D05">
      <w:pPr>
        <w:tabs>
          <w:tab w:val="left" w:pos="-720"/>
        </w:tabs>
        <w:jc w:val="both"/>
        <w:rPr>
          <w:rFonts w:ascii="Arial" w:hAnsi="Arial" w:cs="Arial"/>
        </w:rPr>
      </w:pPr>
      <w:r w:rsidRPr="00B32227">
        <w:rPr>
          <w:rFonts w:ascii="Arial" w:hAnsi="Arial" w:cs="Arial"/>
        </w:rPr>
        <w:t>En relació a l’ocupació de la via pública:</w:t>
      </w:r>
    </w:p>
    <w:p w:rsidR="00161D05" w:rsidRPr="00B32227" w:rsidRDefault="00161D05" w:rsidP="00161D05">
      <w:pPr>
        <w:tabs>
          <w:tab w:val="left" w:pos="-720"/>
        </w:tabs>
        <w:jc w:val="both"/>
        <w:rPr>
          <w:rFonts w:ascii="Arial" w:hAnsi="Arial" w:cs="Arial"/>
        </w:rPr>
      </w:pPr>
      <w:r w:rsidRPr="00B32227">
        <w:rPr>
          <w:rFonts w:ascii="Arial" w:hAnsi="Arial" w:cs="Arial"/>
        </w:rPr>
        <w:t>•</w:t>
      </w:r>
      <w:r w:rsidRPr="00B32227">
        <w:rPr>
          <w:rFonts w:ascii="Arial" w:hAnsi="Arial" w:cs="Arial"/>
        </w:rPr>
        <w:tab/>
        <w:t>El lliurament i la retirada de l’ocupació es farà en hores que no perjudiquin al trànsit de vehicles ni al de vianants.</w:t>
      </w:r>
    </w:p>
    <w:p w:rsidR="00161D05" w:rsidRPr="00B32227" w:rsidRDefault="00161D05" w:rsidP="00161D05">
      <w:pPr>
        <w:tabs>
          <w:tab w:val="left" w:pos="-720"/>
        </w:tabs>
        <w:jc w:val="both"/>
        <w:rPr>
          <w:rFonts w:ascii="Arial" w:hAnsi="Arial" w:cs="Arial"/>
        </w:rPr>
      </w:pPr>
      <w:r w:rsidRPr="00B32227">
        <w:rPr>
          <w:rFonts w:ascii="Arial" w:hAnsi="Arial" w:cs="Arial"/>
        </w:rPr>
        <w:t>•</w:t>
      </w:r>
      <w:r w:rsidRPr="00B32227">
        <w:rPr>
          <w:rFonts w:ascii="Arial" w:hAnsi="Arial" w:cs="Arial"/>
        </w:rPr>
        <w:tab/>
        <w:t>La zona ocupada es limitarà a la indicada en el plànol aportat per l’interessat subscrit per l’arquitecte tècnic el Sr. Jordi Anguila.</w:t>
      </w:r>
    </w:p>
    <w:p w:rsidR="00161D05" w:rsidRPr="00B32227" w:rsidRDefault="00161D05" w:rsidP="00161D05">
      <w:pPr>
        <w:tabs>
          <w:tab w:val="left" w:pos="-720"/>
        </w:tabs>
        <w:jc w:val="both"/>
        <w:rPr>
          <w:rFonts w:ascii="Arial" w:hAnsi="Arial" w:cs="Arial"/>
        </w:rPr>
      </w:pPr>
      <w:r w:rsidRPr="00B32227">
        <w:rPr>
          <w:rFonts w:ascii="Arial" w:hAnsi="Arial" w:cs="Arial"/>
        </w:rPr>
        <w:t>•</w:t>
      </w:r>
      <w:r w:rsidRPr="00B32227">
        <w:rPr>
          <w:rFonts w:ascii="Arial" w:hAnsi="Arial" w:cs="Arial"/>
        </w:rPr>
        <w:tab/>
        <w:t>La zona ocupada es senyalitzarà amb llums durant la nit per evitar accidents.</w:t>
      </w:r>
    </w:p>
    <w:p w:rsidR="00161D05" w:rsidRPr="00B32227" w:rsidRDefault="00161D05" w:rsidP="00161D05">
      <w:pPr>
        <w:tabs>
          <w:tab w:val="left" w:pos="-720"/>
        </w:tabs>
        <w:jc w:val="both"/>
        <w:rPr>
          <w:rFonts w:ascii="Arial" w:hAnsi="Arial" w:cs="Arial"/>
        </w:rPr>
      </w:pPr>
      <w:r w:rsidRPr="00B32227">
        <w:rPr>
          <w:rFonts w:ascii="Arial" w:hAnsi="Arial" w:cs="Arial"/>
        </w:rPr>
        <w:t>•</w:t>
      </w:r>
      <w:r w:rsidRPr="00B32227">
        <w:rPr>
          <w:rFonts w:ascii="Arial" w:hAnsi="Arial" w:cs="Arial"/>
        </w:rPr>
        <w:tab/>
        <w:t>Una vegada acabat el temps de validesa de la llicència el vial públic restarà expedit i de no fer-ho el promotor, ho farà l’Ajuntament a càrrec seu, sense perjudici de les sancions que escaiguessin, per l’incompliment de les condicions de la llicència.</w:t>
      </w:r>
    </w:p>
    <w:p w:rsidR="00161D05" w:rsidRPr="00B32227" w:rsidRDefault="00161D05" w:rsidP="00161D05">
      <w:pPr>
        <w:tabs>
          <w:tab w:val="left" w:pos="-720"/>
        </w:tabs>
        <w:jc w:val="both"/>
        <w:rPr>
          <w:rFonts w:ascii="Arial" w:hAnsi="Arial" w:cs="Arial"/>
        </w:rPr>
      </w:pPr>
    </w:p>
    <w:p w:rsidR="00161D05" w:rsidRPr="00B32227" w:rsidRDefault="00161D05" w:rsidP="00161D05">
      <w:pPr>
        <w:tabs>
          <w:tab w:val="left" w:pos="-720"/>
        </w:tabs>
        <w:jc w:val="both"/>
        <w:rPr>
          <w:rFonts w:ascii="Arial" w:hAnsi="Arial" w:cs="Arial"/>
        </w:rPr>
      </w:pPr>
      <w:r w:rsidRPr="00B32227">
        <w:rPr>
          <w:rFonts w:ascii="Arial" w:hAnsi="Arial" w:cs="Arial"/>
        </w:rPr>
        <w:t>Documentació per obtenció de la llicència</w:t>
      </w:r>
    </w:p>
    <w:p w:rsidR="00161D05" w:rsidRPr="00B32227" w:rsidRDefault="00161D05" w:rsidP="00161D05">
      <w:pPr>
        <w:tabs>
          <w:tab w:val="left" w:pos="-720"/>
        </w:tabs>
        <w:jc w:val="both"/>
        <w:rPr>
          <w:rFonts w:ascii="Arial" w:hAnsi="Arial" w:cs="Arial"/>
        </w:rPr>
      </w:pPr>
      <w:r w:rsidRPr="00B32227">
        <w:rPr>
          <w:rFonts w:ascii="Arial" w:hAnsi="Arial" w:cs="Arial"/>
        </w:rPr>
        <w:t>•</w:t>
      </w:r>
      <w:r w:rsidRPr="00B32227">
        <w:rPr>
          <w:rFonts w:ascii="Arial" w:hAnsi="Arial" w:cs="Arial"/>
        </w:rPr>
        <w:tab/>
        <w:t>Justificant del pagament de la taxa per a respondre de la correcta gestió dels residus generats a l’obra, i justificant del pagament de ICIO (Liquidació de l’impost sobre construccions, instal·lacions i obres) i de la taxa per la llicència obres. Segons imprès 02 – Enviat des de l’Ajuntament per E-mail.</w:t>
      </w:r>
    </w:p>
    <w:p w:rsidR="00161D05" w:rsidRPr="00B32227" w:rsidRDefault="00161D05" w:rsidP="00161D05">
      <w:pPr>
        <w:tabs>
          <w:tab w:val="left" w:pos="-720"/>
        </w:tabs>
        <w:jc w:val="both"/>
        <w:rPr>
          <w:rFonts w:ascii="Arial" w:hAnsi="Arial" w:cs="Arial"/>
        </w:rPr>
      </w:pPr>
    </w:p>
    <w:p w:rsidR="00161D05" w:rsidRPr="00B32227" w:rsidRDefault="00161D05" w:rsidP="00161D05">
      <w:pPr>
        <w:tabs>
          <w:tab w:val="left" w:pos="-720"/>
        </w:tabs>
        <w:jc w:val="both"/>
        <w:rPr>
          <w:rFonts w:ascii="Arial" w:hAnsi="Arial" w:cs="Arial"/>
        </w:rPr>
      </w:pPr>
      <w:r w:rsidRPr="00B32227">
        <w:rPr>
          <w:rFonts w:ascii="Arial" w:hAnsi="Arial" w:cs="Arial"/>
        </w:rPr>
        <w:t xml:space="preserve">Termini màxim d’inici de les obres: </w:t>
      </w:r>
      <w:r w:rsidRPr="00B32227">
        <w:rPr>
          <w:rFonts w:ascii="Arial" w:hAnsi="Arial" w:cs="Arial"/>
        </w:rPr>
        <w:tab/>
        <w:t>3 mesos des de la data de notificació de la llicència.</w:t>
      </w:r>
    </w:p>
    <w:p w:rsidR="00161D05" w:rsidRPr="00B32227" w:rsidRDefault="00161D05" w:rsidP="00161D05">
      <w:pPr>
        <w:tabs>
          <w:tab w:val="left" w:pos="-720"/>
        </w:tabs>
        <w:jc w:val="both"/>
        <w:rPr>
          <w:rFonts w:ascii="Arial" w:hAnsi="Arial" w:cs="Arial"/>
        </w:rPr>
      </w:pPr>
      <w:r w:rsidRPr="00B32227">
        <w:rPr>
          <w:rFonts w:ascii="Arial" w:hAnsi="Arial" w:cs="Arial"/>
        </w:rPr>
        <w:t xml:space="preserve">Termini màxim per finalitzar les obres: </w:t>
      </w:r>
      <w:r w:rsidRPr="00B32227">
        <w:rPr>
          <w:rFonts w:ascii="Arial" w:hAnsi="Arial" w:cs="Arial"/>
        </w:rPr>
        <w:tab/>
        <w:t>1 any des de la data de notificació de la llicència.</w:t>
      </w:r>
    </w:p>
    <w:p w:rsidR="00161D05" w:rsidRPr="00B32227" w:rsidRDefault="00161D05" w:rsidP="00161D05">
      <w:pPr>
        <w:tabs>
          <w:tab w:val="left" w:pos="-720"/>
        </w:tabs>
        <w:jc w:val="both"/>
        <w:rPr>
          <w:rFonts w:ascii="Arial" w:hAnsi="Arial" w:cs="Arial"/>
        </w:rPr>
      </w:pPr>
    </w:p>
    <w:p w:rsidR="00161D05" w:rsidRPr="00B32227" w:rsidRDefault="00161D05" w:rsidP="00161D05">
      <w:pPr>
        <w:tabs>
          <w:tab w:val="left" w:pos="-720"/>
        </w:tabs>
        <w:jc w:val="both"/>
        <w:rPr>
          <w:rFonts w:ascii="Arial" w:hAnsi="Arial" w:cs="Arial"/>
        </w:rPr>
      </w:pPr>
      <w:r w:rsidRPr="00B32227">
        <w:rPr>
          <w:rFonts w:ascii="Arial" w:hAnsi="Arial" w:cs="Arial"/>
        </w:rPr>
        <w:t>ICIO</w:t>
      </w:r>
    </w:p>
    <w:p w:rsidR="00161D05" w:rsidRPr="00B32227" w:rsidRDefault="00161D05" w:rsidP="00161D05">
      <w:pPr>
        <w:tabs>
          <w:tab w:val="left" w:pos="-720"/>
        </w:tabs>
        <w:jc w:val="both"/>
        <w:rPr>
          <w:rFonts w:ascii="Arial" w:hAnsi="Arial" w:cs="Arial"/>
        </w:rPr>
      </w:pPr>
      <w:r w:rsidRPr="00B32227">
        <w:rPr>
          <w:rFonts w:ascii="Arial" w:hAnsi="Arial" w:cs="Arial"/>
        </w:rPr>
        <w:t>En atenció a la documentació presentada i atès que es considera conforme el pressupost presentat s’estima la següent liquidació de les obres sol·licitades: 267,02.-€</w:t>
      </w:r>
    </w:p>
    <w:p w:rsidR="00161D05" w:rsidRPr="00B32227" w:rsidRDefault="00161D05" w:rsidP="00161D05">
      <w:pPr>
        <w:tabs>
          <w:tab w:val="left" w:pos="-720"/>
        </w:tabs>
        <w:jc w:val="both"/>
        <w:rPr>
          <w:rFonts w:ascii="Arial" w:hAnsi="Arial" w:cs="Arial"/>
        </w:rPr>
      </w:pPr>
    </w:p>
    <w:p w:rsidR="00161D05" w:rsidRPr="00161D05" w:rsidRDefault="00161D05" w:rsidP="00161D05">
      <w:pPr>
        <w:tabs>
          <w:tab w:val="left" w:pos="-720"/>
        </w:tabs>
        <w:jc w:val="both"/>
        <w:rPr>
          <w:rFonts w:ascii="Arial" w:hAnsi="Arial" w:cs="Arial"/>
          <w:sz w:val="22"/>
          <w:szCs w:val="22"/>
        </w:rPr>
      </w:pPr>
      <w:r w:rsidRPr="00B32227">
        <w:rPr>
          <w:rFonts w:ascii="Arial" w:hAnsi="Arial" w:cs="Arial"/>
        </w:rPr>
        <w:t>I, perquè consti i als efectes oportuns, es signa el present informe”</w:t>
      </w:r>
      <w:r w:rsidRPr="00161D05">
        <w:rPr>
          <w:rFonts w:ascii="Arial" w:hAnsi="Arial" w:cs="Arial"/>
          <w:sz w:val="22"/>
          <w:szCs w:val="22"/>
        </w:rPr>
        <w:t>.</w:t>
      </w:r>
    </w:p>
    <w:p w:rsidR="00161D05" w:rsidRPr="00161D05" w:rsidRDefault="00161D05" w:rsidP="00161D05">
      <w:pPr>
        <w:tabs>
          <w:tab w:val="left" w:pos="-720"/>
        </w:tabs>
        <w:jc w:val="both"/>
        <w:rPr>
          <w:rFonts w:ascii="Arial" w:hAnsi="Arial" w:cs="Arial"/>
          <w:sz w:val="22"/>
          <w:szCs w:val="22"/>
        </w:rPr>
      </w:pPr>
    </w:p>
    <w:p w:rsidR="00161D05" w:rsidRPr="00B32227" w:rsidRDefault="00161D05" w:rsidP="00161D05">
      <w:pPr>
        <w:tabs>
          <w:tab w:val="left" w:pos="-720"/>
        </w:tabs>
        <w:jc w:val="both"/>
        <w:rPr>
          <w:rFonts w:ascii="Arial" w:hAnsi="Arial" w:cs="Arial"/>
          <w:sz w:val="24"/>
          <w:szCs w:val="24"/>
        </w:rPr>
      </w:pPr>
      <w:r w:rsidRPr="00B32227">
        <w:rPr>
          <w:rFonts w:ascii="Arial" w:hAnsi="Arial" w:cs="Arial"/>
          <w:sz w:val="24"/>
          <w:szCs w:val="24"/>
        </w:rPr>
        <w:t>Per la qual cosa,</w:t>
      </w:r>
    </w:p>
    <w:p w:rsidR="00161D05" w:rsidRPr="00B32227" w:rsidRDefault="00161D05" w:rsidP="00161D05">
      <w:pPr>
        <w:tabs>
          <w:tab w:val="left" w:pos="-720"/>
        </w:tabs>
        <w:jc w:val="both"/>
        <w:rPr>
          <w:rFonts w:ascii="Arial" w:hAnsi="Arial" w:cs="Arial"/>
          <w:sz w:val="24"/>
          <w:szCs w:val="24"/>
        </w:rPr>
      </w:pPr>
    </w:p>
    <w:p w:rsidR="00161D05" w:rsidRPr="00B32227" w:rsidRDefault="00161D05" w:rsidP="00161D05">
      <w:pPr>
        <w:tabs>
          <w:tab w:val="left" w:pos="-720"/>
        </w:tabs>
        <w:jc w:val="both"/>
        <w:rPr>
          <w:rFonts w:ascii="Arial" w:hAnsi="Arial" w:cs="Arial"/>
          <w:sz w:val="24"/>
          <w:szCs w:val="24"/>
        </w:rPr>
      </w:pPr>
      <w:r w:rsidRPr="00B32227">
        <w:rPr>
          <w:rFonts w:ascii="Arial" w:hAnsi="Arial" w:cs="Arial"/>
          <w:sz w:val="24"/>
          <w:szCs w:val="24"/>
        </w:rPr>
        <w:t>HE RESOLT:</w:t>
      </w:r>
    </w:p>
    <w:p w:rsidR="00161D05" w:rsidRPr="00B32227" w:rsidRDefault="00161D05" w:rsidP="00161D05">
      <w:pPr>
        <w:tabs>
          <w:tab w:val="left" w:pos="-720"/>
        </w:tabs>
        <w:jc w:val="both"/>
        <w:rPr>
          <w:rFonts w:ascii="Arial" w:hAnsi="Arial" w:cs="Arial"/>
          <w:sz w:val="24"/>
          <w:szCs w:val="24"/>
        </w:rPr>
      </w:pPr>
    </w:p>
    <w:p w:rsidR="00161D05" w:rsidRPr="00B32227" w:rsidRDefault="00161D05" w:rsidP="00161D05">
      <w:pPr>
        <w:tabs>
          <w:tab w:val="left" w:pos="-720"/>
        </w:tabs>
        <w:jc w:val="both"/>
        <w:rPr>
          <w:rFonts w:ascii="Arial" w:hAnsi="Arial" w:cs="Arial"/>
          <w:sz w:val="24"/>
          <w:szCs w:val="24"/>
        </w:rPr>
      </w:pPr>
      <w:r w:rsidRPr="00B32227">
        <w:rPr>
          <w:rFonts w:ascii="Arial" w:hAnsi="Arial" w:cs="Arial"/>
          <w:sz w:val="24"/>
          <w:szCs w:val="24"/>
          <w:u w:val="single"/>
        </w:rPr>
        <w:t>Primer.-</w:t>
      </w:r>
      <w:r w:rsidRPr="00B32227">
        <w:rPr>
          <w:rFonts w:ascii="Arial" w:hAnsi="Arial" w:cs="Arial"/>
          <w:sz w:val="24"/>
          <w:szCs w:val="24"/>
        </w:rPr>
        <w:t xml:space="preserve"> ATORGAR la llicència d’obres sol·licitada condicionada a complir les següents condicions:</w:t>
      </w:r>
    </w:p>
    <w:p w:rsidR="00161D05" w:rsidRPr="00161D05" w:rsidRDefault="00161D05" w:rsidP="00161D05">
      <w:pPr>
        <w:tabs>
          <w:tab w:val="left" w:pos="-720"/>
        </w:tabs>
        <w:jc w:val="both"/>
        <w:rPr>
          <w:rFonts w:ascii="Arial" w:hAnsi="Arial" w:cs="Arial"/>
          <w:sz w:val="22"/>
          <w:szCs w:val="22"/>
        </w:rPr>
      </w:pPr>
    </w:p>
    <w:p w:rsidR="00161D05" w:rsidRPr="00161D05" w:rsidRDefault="00161D05" w:rsidP="00161D05">
      <w:pPr>
        <w:tabs>
          <w:tab w:val="left" w:pos="-720"/>
        </w:tabs>
        <w:jc w:val="both"/>
        <w:rPr>
          <w:rFonts w:ascii="Arial" w:hAnsi="Arial" w:cs="Arial"/>
          <w:sz w:val="22"/>
          <w:szCs w:val="22"/>
        </w:rPr>
      </w:pPr>
      <w:r w:rsidRPr="00161D05">
        <w:rPr>
          <w:rFonts w:ascii="Arial" w:hAnsi="Arial" w:cs="Arial"/>
          <w:sz w:val="22"/>
          <w:szCs w:val="22"/>
          <w:u w:val="single"/>
        </w:rPr>
        <w:t>Condicions particulars</w:t>
      </w:r>
      <w:r>
        <w:rPr>
          <w:rFonts w:ascii="Arial" w:hAnsi="Arial" w:cs="Arial"/>
          <w:sz w:val="22"/>
          <w:szCs w:val="22"/>
        </w:rPr>
        <w:t>:</w:t>
      </w:r>
    </w:p>
    <w:p w:rsidR="00161D05" w:rsidRPr="00161D05" w:rsidRDefault="00161D05" w:rsidP="00161D05">
      <w:pPr>
        <w:tabs>
          <w:tab w:val="left" w:pos="-720"/>
        </w:tabs>
        <w:jc w:val="both"/>
        <w:rPr>
          <w:rFonts w:ascii="Arial" w:hAnsi="Arial" w:cs="Arial"/>
          <w:sz w:val="22"/>
          <w:szCs w:val="22"/>
        </w:rPr>
      </w:pPr>
      <w:r w:rsidRPr="00161D05">
        <w:rPr>
          <w:rFonts w:ascii="Arial" w:hAnsi="Arial" w:cs="Arial"/>
          <w:sz w:val="22"/>
          <w:szCs w:val="22"/>
        </w:rPr>
        <w:t>En relació a l’obra:</w:t>
      </w:r>
    </w:p>
    <w:p w:rsidR="00161D05" w:rsidRPr="00161D05" w:rsidRDefault="00161D05" w:rsidP="00161D05">
      <w:pPr>
        <w:tabs>
          <w:tab w:val="left" w:pos="-720"/>
        </w:tabs>
        <w:jc w:val="both"/>
        <w:rPr>
          <w:rFonts w:ascii="Arial" w:hAnsi="Arial" w:cs="Arial"/>
          <w:sz w:val="22"/>
          <w:szCs w:val="22"/>
        </w:rPr>
      </w:pPr>
      <w:r w:rsidRPr="00161D05">
        <w:rPr>
          <w:rFonts w:ascii="Arial" w:hAnsi="Arial" w:cs="Arial"/>
          <w:sz w:val="22"/>
          <w:szCs w:val="22"/>
        </w:rPr>
        <w:t>•</w:t>
      </w:r>
      <w:r w:rsidRPr="00161D05">
        <w:rPr>
          <w:rFonts w:ascii="Arial" w:hAnsi="Arial" w:cs="Arial"/>
          <w:sz w:val="22"/>
          <w:szCs w:val="22"/>
        </w:rPr>
        <w:tab/>
        <w:t>Caldrà que tant el mur com la barana donin compliment a l’article 5 de l’Ordenança municipal reguladora del tractament de les façanes i carta de colors del municipi en l’apartat que exposa que els elements d’una mateixa unitat constructiva han de ser homogenis (cromatisme, materials, textures i disseny).</w:t>
      </w:r>
    </w:p>
    <w:p w:rsidR="00161D05" w:rsidRDefault="00161D05" w:rsidP="00161D05">
      <w:pPr>
        <w:tabs>
          <w:tab w:val="left" w:pos="-720"/>
        </w:tabs>
        <w:jc w:val="both"/>
        <w:rPr>
          <w:rFonts w:ascii="Arial" w:hAnsi="Arial" w:cs="Arial"/>
          <w:sz w:val="22"/>
          <w:szCs w:val="22"/>
          <w:u w:val="single"/>
        </w:rPr>
      </w:pPr>
    </w:p>
    <w:p w:rsidR="00161D05" w:rsidRPr="00161D05" w:rsidRDefault="00161D05" w:rsidP="00161D05">
      <w:pPr>
        <w:tabs>
          <w:tab w:val="left" w:pos="-720"/>
        </w:tabs>
        <w:jc w:val="both"/>
        <w:rPr>
          <w:rFonts w:ascii="Arial" w:hAnsi="Arial" w:cs="Arial"/>
          <w:sz w:val="22"/>
          <w:szCs w:val="22"/>
        </w:rPr>
      </w:pPr>
      <w:r w:rsidRPr="00161D05">
        <w:rPr>
          <w:rFonts w:ascii="Arial" w:hAnsi="Arial" w:cs="Arial"/>
          <w:sz w:val="22"/>
          <w:szCs w:val="22"/>
        </w:rPr>
        <w:t>En relació a l’ocupació de la via pública:</w:t>
      </w:r>
    </w:p>
    <w:p w:rsidR="00161D05" w:rsidRPr="00161D05" w:rsidRDefault="00161D05" w:rsidP="00161D05">
      <w:pPr>
        <w:tabs>
          <w:tab w:val="left" w:pos="-720"/>
        </w:tabs>
        <w:jc w:val="both"/>
        <w:rPr>
          <w:rFonts w:ascii="Arial" w:hAnsi="Arial" w:cs="Arial"/>
          <w:sz w:val="22"/>
          <w:szCs w:val="22"/>
        </w:rPr>
      </w:pPr>
      <w:r w:rsidRPr="00161D05">
        <w:rPr>
          <w:rFonts w:ascii="Arial" w:hAnsi="Arial" w:cs="Arial"/>
          <w:sz w:val="22"/>
          <w:szCs w:val="22"/>
        </w:rPr>
        <w:t>•</w:t>
      </w:r>
      <w:r w:rsidRPr="00161D05">
        <w:rPr>
          <w:rFonts w:ascii="Arial" w:hAnsi="Arial" w:cs="Arial"/>
          <w:sz w:val="22"/>
          <w:szCs w:val="22"/>
        </w:rPr>
        <w:tab/>
        <w:t>El lliurament i la retirada de l’ocupació es farà en hores que no perjudiquin al trànsit de vehicles ni al de vianants.</w:t>
      </w:r>
    </w:p>
    <w:p w:rsidR="00161D05" w:rsidRPr="00161D05" w:rsidRDefault="00161D05" w:rsidP="00161D05">
      <w:pPr>
        <w:tabs>
          <w:tab w:val="left" w:pos="-720"/>
        </w:tabs>
        <w:jc w:val="both"/>
        <w:rPr>
          <w:rFonts w:ascii="Arial" w:hAnsi="Arial" w:cs="Arial"/>
          <w:sz w:val="22"/>
          <w:szCs w:val="22"/>
        </w:rPr>
      </w:pPr>
      <w:r w:rsidRPr="00161D05">
        <w:rPr>
          <w:rFonts w:ascii="Arial" w:hAnsi="Arial" w:cs="Arial"/>
          <w:sz w:val="22"/>
          <w:szCs w:val="22"/>
        </w:rPr>
        <w:t>•</w:t>
      </w:r>
      <w:r w:rsidRPr="00161D05">
        <w:rPr>
          <w:rFonts w:ascii="Arial" w:hAnsi="Arial" w:cs="Arial"/>
          <w:sz w:val="22"/>
          <w:szCs w:val="22"/>
        </w:rPr>
        <w:tab/>
        <w:t>La zona ocupada es limitarà a la indicada en el plànol aportat per l’interessat subscrit per l’arquitecte tècnic el Sr. Jordi Anguila.</w:t>
      </w:r>
    </w:p>
    <w:p w:rsidR="00161D05" w:rsidRPr="00161D05" w:rsidRDefault="00161D05" w:rsidP="00161D05">
      <w:pPr>
        <w:tabs>
          <w:tab w:val="left" w:pos="-720"/>
        </w:tabs>
        <w:jc w:val="both"/>
        <w:rPr>
          <w:rFonts w:ascii="Arial" w:hAnsi="Arial" w:cs="Arial"/>
          <w:sz w:val="22"/>
          <w:szCs w:val="22"/>
        </w:rPr>
      </w:pPr>
      <w:r w:rsidRPr="00161D05">
        <w:rPr>
          <w:rFonts w:ascii="Arial" w:hAnsi="Arial" w:cs="Arial"/>
          <w:sz w:val="22"/>
          <w:szCs w:val="22"/>
        </w:rPr>
        <w:t>•</w:t>
      </w:r>
      <w:r w:rsidRPr="00161D05">
        <w:rPr>
          <w:rFonts w:ascii="Arial" w:hAnsi="Arial" w:cs="Arial"/>
          <w:sz w:val="22"/>
          <w:szCs w:val="22"/>
        </w:rPr>
        <w:tab/>
        <w:t>La zona ocupada es senyalitzarà amb llums durant la nit per evitar accidents.</w:t>
      </w:r>
    </w:p>
    <w:p w:rsidR="00161D05" w:rsidRPr="00161D05" w:rsidRDefault="00161D05" w:rsidP="00161D05">
      <w:pPr>
        <w:tabs>
          <w:tab w:val="left" w:pos="-720"/>
        </w:tabs>
        <w:jc w:val="both"/>
        <w:rPr>
          <w:rFonts w:ascii="Arial" w:hAnsi="Arial" w:cs="Arial"/>
          <w:sz w:val="22"/>
          <w:szCs w:val="22"/>
        </w:rPr>
      </w:pPr>
      <w:r w:rsidRPr="00161D05">
        <w:rPr>
          <w:rFonts w:ascii="Arial" w:hAnsi="Arial" w:cs="Arial"/>
          <w:sz w:val="22"/>
          <w:szCs w:val="22"/>
        </w:rPr>
        <w:t>•</w:t>
      </w:r>
      <w:r w:rsidRPr="00161D05">
        <w:rPr>
          <w:rFonts w:ascii="Arial" w:hAnsi="Arial" w:cs="Arial"/>
          <w:sz w:val="22"/>
          <w:szCs w:val="22"/>
        </w:rPr>
        <w:tab/>
        <w:t>Una vegada acabat el temps de validesa de la llicència el vial públic restarà expedit i de no fer-ho el promotor, ho farà l’Ajuntament a càrrec seu, sense perjudici de les sancions que escaiguessin, per l’incompliment de les condicions de la llicència.</w:t>
      </w:r>
    </w:p>
    <w:p w:rsidR="00161D05" w:rsidRPr="00161D05" w:rsidRDefault="00161D05" w:rsidP="00161D05">
      <w:pPr>
        <w:tabs>
          <w:tab w:val="left" w:pos="-720"/>
        </w:tabs>
        <w:jc w:val="both"/>
        <w:rPr>
          <w:rFonts w:ascii="Arial" w:hAnsi="Arial" w:cs="Arial"/>
          <w:sz w:val="22"/>
          <w:szCs w:val="22"/>
        </w:rPr>
      </w:pPr>
    </w:p>
    <w:p w:rsidR="00161D05" w:rsidRPr="00161D05" w:rsidRDefault="00161D05" w:rsidP="00161D05">
      <w:pPr>
        <w:tabs>
          <w:tab w:val="left" w:pos="-720"/>
        </w:tabs>
        <w:jc w:val="both"/>
        <w:rPr>
          <w:rFonts w:ascii="Arial" w:hAnsi="Arial" w:cs="Arial"/>
          <w:sz w:val="22"/>
          <w:szCs w:val="22"/>
          <w:u w:val="single"/>
        </w:rPr>
      </w:pPr>
      <w:r w:rsidRPr="00161D05">
        <w:rPr>
          <w:rFonts w:ascii="Arial" w:hAnsi="Arial" w:cs="Arial"/>
          <w:sz w:val="22"/>
          <w:szCs w:val="22"/>
          <w:u w:val="single"/>
        </w:rPr>
        <w:t>Documentació per obtenció de la llicència</w:t>
      </w:r>
    </w:p>
    <w:p w:rsidR="00161D05" w:rsidRPr="00161D05" w:rsidRDefault="00161D05" w:rsidP="00161D05">
      <w:pPr>
        <w:tabs>
          <w:tab w:val="left" w:pos="-720"/>
        </w:tabs>
        <w:jc w:val="both"/>
        <w:rPr>
          <w:rFonts w:ascii="Arial" w:hAnsi="Arial" w:cs="Arial"/>
          <w:sz w:val="22"/>
          <w:szCs w:val="22"/>
        </w:rPr>
      </w:pPr>
      <w:r w:rsidRPr="00161D05">
        <w:rPr>
          <w:rFonts w:ascii="Arial" w:hAnsi="Arial" w:cs="Arial"/>
          <w:sz w:val="22"/>
          <w:szCs w:val="22"/>
        </w:rPr>
        <w:t>•</w:t>
      </w:r>
      <w:r w:rsidRPr="00161D05">
        <w:rPr>
          <w:rFonts w:ascii="Arial" w:hAnsi="Arial" w:cs="Arial"/>
          <w:sz w:val="22"/>
          <w:szCs w:val="22"/>
        </w:rPr>
        <w:tab/>
        <w:t>Justificant del pagament de la taxa per a respondre de la correcta gestió dels residus generats a l’obra, i justificant del pagament de ICIO (Liquidació de l’impost sobre construccions, instal·lacions i obres) i de la taxa per la llicència obres. Segons imprès 02 – Enviat des de l’Ajuntament per E-mail.</w:t>
      </w:r>
    </w:p>
    <w:p w:rsidR="00161D05" w:rsidRPr="00161D05" w:rsidRDefault="00161D05" w:rsidP="00161D05">
      <w:pPr>
        <w:tabs>
          <w:tab w:val="left" w:pos="-720"/>
        </w:tabs>
        <w:jc w:val="both"/>
        <w:rPr>
          <w:rFonts w:ascii="Arial" w:hAnsi="Arial" w:cs="Arial"/>
          <w:sz w:val="22"/>
          <w:szCs w:val="22"/>
        </w:rPr>
      </w:pPr>
    </w:p>
    <w:p w:rsidR="00161D05" w:rsidRPr="00161D05" w:rsidRDefault="00161D05" w:rsidP="00161D05">
      <w:pPr>
        <w:tabs>
          <w:tab w:val="left" w:pos="-720"/>
        </w:tabs>
        <w:jc w:val="both"/>
        <w:rPr>
          <w:rFonts w:ascii="Arial" w:hAnsi="Arial" w:cs="Arial"/>
          <w:sz w:val="22"/>
          <w:szCs w:val="22"/>
        </w:rPr>
      </w:pPr>
      <w:r w:rsidRPr="00161D05">
        <w:rPr>
          <w:rFonts w:ascii="Arial" w:hAnsi="Arial" w:cs="Arial"/>
          <w:sz w:val="22"/>
          <w:szCs w:val="22"/>
        </w:rPr>
        <w:t xml:space="preserve">Termini màxim d’inici de les obres: </w:t>
      </w:r>
      <w:r w:rsidRPr="00161D05">
        <w:rPr>
          <w:rFonts w:ascii="Arial" w:hAnsi="Arial" w:cs="Arial"/>
          <w:sz w:val="22"/>
          <w:szCs w:val="22"/>
        </w:rPr>
        <w:tab/>
        <w:t>3 mesos des de la data de notificació de la llicència.</w:t>
      </w:r>
    </w:p>
    <w:p w:rsidR="00161D05" w:rsidRPr="00161D05" w:rsidRDefault="00161D05" w:rsidP="00161D05">
      <w:pPr>
        <w:tabs>
          <w:tab w:val="left" w:pos="-720"/>
        </w:tabs>
        <w:jc w:val="both"/>
        <w:rPr>
          <w:rFonts w:ascii="Arial" w:hAnsi="Arial" w:cs="Arial"/>
          <w:sz w:val="22"/>
          <w:szCs w:val="22"/>
        </w:rPr>
      </w:pPr>
      <w:r w:rsidRPr="00161D05">
        <w:rPr>
          <w:rFonts w:ascii="Arial" w:hAnsi="Arial" w:cs="Arial"/>
          <w:sz w:val="22"/>
          <w:szCs w:val="22"/>
        </w:rPr>
        <w:t>Termini màxim per finalitzar les obres: 1 any des de la data de notificació de la llicència.</w:t>
      </w:r>
    </w:p>
    <w:p w:rsidR="00161D05" w:rsidRPr="00161D05" w:rsidRDefault="00161D05" w:rsidP="00161D05">
      <w:pPr>
        <w:tabs>
          <w:tab w:val="left" w:pos="-720"/>
        </w:tabs>
        <w:jc w:val="both"/>
        <w:rPr>
          <w:rFonts w:ascii="Arial" w:hAnsi="Arial" w:cs="Arial"/>
          <w:sz w:val="22"/>
          <w:szCs w:val="22"/>
        </w:rPr>
      </w:pPr>
    </w:p>
    <w:p w:rsidR="00896710" w:rsidRDefault="00161D05" w:rsidP="00896710">
      <w:pPr>
        <w:tabs>
          <w:tab w:val="left" w:pos="-720"/>
        </w:tabs>
        <w:jc w:val="both"/>
        <w:rPr>
          <w:rFonts w:ascii="Arial" w:hAnsi="Arial" w:cs="Arial"/>
          <w:sz w:val="24"/>
          <w:szCs w:val="24"/>
        </w:rPr>
      </w:pPr>
      <w:r w:rsidRPr="00B32227">
        <w:rPr>
          <w:rFonts w:ascii="Arial" w:hAnsi="Arial" w:cs="Arial"/>
          <w:sz w:val="24"/>
          <w:szCs w:val="24"/>
          <w:u w:val="single"/>
        </w:rPr>
        <w:t>Segon.-</w:t>
      </w:r>
      <w:r w:rsidRPr="00B32227">
        <w:rPr>
          <w:rFonts w:ascii="Arial" w:hAnsi="Arial" w:cs="Arial"/>
          <w:sz w:val="24"/>
          <w:szCs w:val="24"/>
        </w:rPr>
        <w:t xml:space="preserve"> APROVAR un pressupost de 7.528,12.-€, segons la valoració de l’obra a realitzar, i </w:t>
      </w:r>
      <w:r w:rsidR="00896710">
        <w:rPr>
          <w:rFonts w:ascii="Arial" w:hAnsi="Arial" w:cs="Arial"/>
          <w:sz w:val="24"/>
          <w:szCs w:val="24"/>
        </w:rPr>
        <w:t>aplicar l’exempció de l’impost sobre construccions, instal·lacions i obres, segons l’article 4 de la Ordenança fiscal núm. 4 Reguladora de l’Impost sobre construccions, instal·lacions i obres, exceptuant la corresponent taxa urbanística de 30</w:t>
      </w:r>
      <w:r w:rsidR="003E20C6">
        <w:rPr>
          <w:rFonts w:ascii="Arial" w:hAnsi="Arial" w:cs="Arial"/>
          <w:sz w:val="24"/>
          <w:szCs w:val="24"/>
        </w:rPr>
        <w:t>,</w:t>
      </w:r>
      <w:r w:rsidR="00896710">
        <w:rPr>
          <w:rFonts w:ascii="Arial" w:hAnsi="Arial" w:cs="Arial"/>
          <w:sz w:val="24"/>
          <w:szCs w:val="24"/>
        </w:rPr>
        <w:t>00.-€</w:t>
      </w:r>
      <w:r w:rsidR="006C19D6">
        <w:rPr>
          <w:rFonts w:ascii="Arial" w:hAnsi="Arial" w:cs="Arial"/>
          <w:sz w:val="24"/>
          <w:szCs w:val="24"/>
        </w:rPr>
        <w:t>, la qual consta abonada en data 18/01/2021,</w:t>
      </w:r>
      <w:r w:rsidR="00896710">
        <w:rPr>
          <w:rFonts w:ascii="Arial" w:hAnsi="Arial" w:cs="Arial"/>
          <w:sz w:val="24"/>
          <w:szCs w:val="24"/>
        </w:rPr>
        <w:t xml:space="preserve"> i la d’ocupació de via pública, de 30</w:t>
      </w:r>
      <w:r w:rsidR="003E20C6">
        <w:rPr>
          <w:rFonts w:ascii="Arial" w:hAnsi="Arial" w:cs="Arial"/>
          <w:sz w:val="24"/>
          <w:szCs w:val="24"/>
        </w:rPr>
        <w:t>,00</w:t>
      </w:r>
      <w:r w:rsidR="00896710">
        <w:rPr>
          <w:rFonts w:ascii="Arial" w:hAnsi="Arial" w:cs="Arial"/>
          <w:sz w:val="24"/>
          <w:szCs w:val="24"/>
        </w:rPr>
        <w:t>.-€ més.</w:t>
      </w:r>
    </w:p>
    <w:p w:rsidR="00896710" w:rsidRDefault="00896710" w:rsidP="00161D05">
      <w:pPr>
        <w:tabs>
          <w:tab w:val="left" w:pos="-720"/>
        </w:tabs>
        <w:jc w:val="both"/>
        <w:rPr>
          <w:rFonts w:ascii="Arial" w:hAnsi="Arial" w:cs="Arial"/>
          <w:sz w:val="24"/>
          <w:szCs w:val="24"/>
        </w:rPr>
      </w:pPr>
    </w:p>
    <w:p w:rsidR="00813F56" w:rsidRPr="00B32227" w:rsidRDefault="00896710" w:rsidP="00161D05">
      <w:pPr>
        <w:tabs>
          <w:tab w:val="left" w:pos="-720"/>
        </w:tabs>
        <w:jc w:val="both"/>
        <w:rPr>
          <w:rFonts w:ascii="Arial" w:hAnsi="Arial" w:cs="Arial"/>
          <w:sz w:val="24"/>
          <w:szCs w:val="24"/>
        </w:rPr>
      </w:pPr>
      <w:r>
        <w:rPr>
          <w:rFonts w:ascii="Arial" w:hAnsi="Arial" w:cs="Arial"/>
          <w:sz w:val="24"/>
          <w:szCs w:val="24"/>
          <w:u w:val="single"/>
        </w:rPr>
        <w:t>Tercer</w:t>
      </w:r>
      <w:r w:rsidRPr="00896710">
        <w:rPr>
          <w:rFonts w:ascii="Arial" w:hAnsi="Arial" w:cs="Arial"/>
          <w:sz w:val="24"/>
          <w:szCs w:val="24"/>
          <w:u w:val="single"/>
        </w:rPr>
        <w:t>.-</w:t>
      </w:r>
      <w:r>
        <w:rPr>
          <w:rFonts w:ascii="Arial" w:hAnsi="Arial" w:cs="Arial"/>
          <w:sz w:val="24"/>
          <w:szCs w:val="24"/>
        </w:rPr>
        <w:t xml:space="preserve"> </w:t>
      </w:r>
      <w:r w:rsidR="00F349A3">
        <w:rPr>
          <w:rFonts w:ascii="Arial" w:hAnsi="Arial" w:cs="Arial"/>
          <w:sz w:val="24"/>
          <w:szCs w:val="24"/>
        </w:rPr>
        <w:t>Donar compte d'aquest D</w:t>
      </w:r>
      <w:r w:rsidR="00161D05" w:rsidRPr="00B32227">
        <w:rPr>
          <w:rFonts w:ascii="Arial" w:hAnsi="Arial" w:cs="Arial"/>
          <w:sz w:val="24"/>
          <w:szCs w:val="24"/>
        </w:rPr>
        <w:t>ecret al Ple de la corporació en la primera sessió que celebri.</w:t>
      </w:r>
    </w:p>
    <w:p w:rsidR="00161D05" w:rsidRPr="00B32227" w:rsidRDefault="00161D05" w:rsidP="00161D05">
      <w:pPr>
        <w:tabs>
          <w:tab w:val="left" w:pos="-720"/>
        </w:tabs>
        <w:jc w:val="both"/>
        <w:rPr>
          <w:rFonts w:ascii="Arial" w:hAnsi="Arial" w:cs="Arial"/>
          <w:sz w:val="24"/>
          <w:szCs w:val="24"/>
        </w:rPr>
      </w:pPr>
    </w:p>
    <w:p w:rsidR="00161D05" w:rsidRPr="002B0BC2" w:rsidRDefault="00161D05" w:rsidP="00763E40">
      <w:pPr>
        <w:pBdr>
          <w:bottom w:val="single" w:sz="6" w:space="1" w:color="auto"/>
        </w:pBdr>
        <w:rPr>
          <w:rFonts w:ascii="Arial" w:hAnsi="Arial" w:cs="Arial"/>
          <w:b/>
          <w:sz w:val="24"/>
          <w:szCs w:val="24"/>
        </w:rPr>
      </w:pPr>
    </w:p>
    <w:p w:rsidR="00763E40" w:rsidRPr="0059282F" w:rsidRDefault="00763E40" w:rsidP="00763E40">
      <w:pPr>
        <w:pBdr>
          <w:bottom w:val="single" w:sz="6" w:space="1" w:color="auto"/>
        </w:pBdr>
        <w:rPr>
          <w:rFonts w:ascii="Arial" w:hAnsi="Arial" w:cs="Arial"/>
          <w:b/>
          <w:sz w:val="24"/>
          <w:szCs w:val="24"/>
        </w:rPr>
      </w:pPr>
      <w:r w:rsidRPr="0059282F">
        <w:rPr>
          <w:rFonts w:ascii="Arial" w:hAnsi="Arial" w:cs="Arial"/>
          <w:b/>
          <w:sz w:val="24"/>
          <w:szCs w:val="24"/>
        </w:rPr>
        <w:t>5.</w:t>
      </w:r>
      <w:r w:rsidR="00161D05">
        <w:rPr>
          <w:rFonts w:ascii="Arial" w:hAnsi="Arial" w:cs="Arial"/>
          <w:b/>
          <w:sz w:val="24"/>
          <w:szCs w:val="24"/>
        </w:rPr>
        <w:t>6</w:t>
      </w:r>
      <w:r w:rsidRPr="0059282F">
        <w:rPr>
          <w:rFonts w:ascii="Arial" w:hAnsi="Arial" w:cs="Arial"/>
          <w:b/>
          <w:sz w:val="24"/>
          <w:szCs w:val="24"/>
        </w:rPr>
        <w:t xml:space="preserve">  DECRET D’ALCALDIA </w:t>
      </w:r>
      <w:r w:rsidR="00181021">
        <w:rPr>
          <w:rFonts w:ascii="Arial" w:hAnsi="Arial" w:cs="Arial"/>
          <w:b/>
          <w:sz w:val="24"/>
          <w:szCs w:val="24"/>
        </w:rPr>
        <w:t>– LLICÈNCI</w:t>
      </w:r>
      <w:r w:rsidR="0058352B">
        <w:rPr>
          <w:rFonts w:ascii="Arial" w:hAnsi="Arial" w:cs="Arial"/>
          <w:b/>
          <w:sz w:val="24"/>
          <w:szCs w:val="24"/>
        </w:rPr>
        <w:t>A</w:t>
      </w:r>
      <w:r w:rsidR="00181021">
        <w:rPr>
          <w:rFonts w:ascii="Arial" w:hAnsi="Arial" w:cs="Arial"/>
          <w:b/>
          <w:sz w:val="24"/>
          <w:szCs w:val="24"/>
        </w:rPr>
        <w:t xml:space="preserve"> D’OBRES</w:t>
      </w:r>
    </w:p>
    <w:p w:rsidR="00645AE2" w:rsidRDefault="00645AE2" w:rsidP="00A15C44">
      <w:pPr>
        <w:jc w:val="both"/>
        <w:rPr>
          <w:rFonts w:ascii="Arial" w:hAnsi="Arial" w:cs="Arial"/>
          <w:sz w:val="24"/>
          <w:szCs w:val="24"/>
        </w:rPr>
      </w:pPr>
    </w:p>
    <w:p w:rsidR="006B77AF" w:rsidRDefault="006B77AF" w:rsidP="006B77AF">
      <w:pPr>
        <w:jc w:val="both"/>
        <w:rPr>
          <w:lang w:eastAsia="es-ES"/>
        </w:rPr>
      </w:pPr>
      <w:r>
        <w:rPr>
          <w:rFonts w:ascii="Arial" w:hAnsi="Arial" w:cs="Arial"/>
          <w:sz w:val="24"/>
          <w:szCs w:val="24"/>
        </w:rPr>
        <w:t xml:space="preserve">En relació a la sol·licitud de llicència d’obres formulada pel Sr. LLUIS GUIRADO PERICH, per a repicar parets i voltes de pedra i rejuntar, enrajolar terra, transformar dos portes en finestres i obrir porta principal tapada </w:t>
      </w:r>
      <w:r w:rsidR="002A6803">
        <w:rPr>
          <w:rFonts w:ascii="Arial" w:hAnsi="Arial" w:cs="Arial"/>
          <w:sz w:val="24"/>
          <w:szCs w:val="24"/>
        </w:rPr>
        <w:t xml:space="preserve">i col·locar bastiments </w:t>
      </w:r>
      <w:r>
        <w:rPr>
          <w:rFonts w:ascii="Arial" w:hAnsi="Arial" w:cs="Arial"/>
          <w:sz w:val="24"/>
          <w:szCs w:val="24"/>
        </w:rPr>
        <w:t>a la finca del carrer Jaume Balmes, núm. 4 de Colomers; la qual ha estat informada per l’Assessor Tècnic Municipal,</w:t>
      </w:r>
    </w:p>
    <w:p w:rsidR="006B77AF" w:rsidRDefault="006B77AF" w:rsidP="006B77AF">
      <w:pPr>
        <w:jc w:val="both"/>
        <w:rPr>
          <w:rFonts w:ascii="Arial" w:hAnsi="Arial" w:cs="Arial"/>
          <w:sz w:val="24"/>
          <w:szCs w:val="24"/>
          <w:lang w:val="es-ES_tradnl"/>
        </w:rPr>
      </w:pPr>
    </w:p>
    <w:p w:rsidR="006B77AF" w:rsidRDefault="006B77AF" w:rsidP="006B77AF">
      <w:pPr>
        <w:pStyle w:val="Textoindependiente"/>
        <w:rPr>
          <w:sz w:val="24"/>
          <w:szCs w:val="24"/>
          <w:lang w:val="es-ES"/>
        </w:rPr>
      </w:pPr>
      <w:proofErr w:type="spellStart"/>
      <w:r>
        <w:rPr>
          <w:sz w:val="24"/>
          <w:szCs w:val="24"/>
          <w:lang w:val="es-ES"/>
        </w:rPr>
        <w:t>Vist</w:t>
      </w:r>
      <w:proofErr w:type="spellEnd"/>
      <w:r>
        <w:rPr>
          <w:sz w:val="24"/>
          <w:szCs w:val="24"/>
          <w:lang w:val="es-ES"/>
        </w:rPr>
        <w:t xml:space="preserve"> </w:t>
      </w:r>
      <w:proofErr w:type="spellStart"/>
      <w:r>
        <w:rPr>
          <w:sz w:val="24"/>
          <w:szCs w:val="24"/>
          <w:lang w:val="es-ES"/>
        </w:rPr>
        <w:t>l’informe</w:t>
      </w:r>
      <w:proofErr w:type="spellEnd"/>
      <w:r>
        <w:rPr>
          <w:sz w:val="24"/>
          <w:szCs w:val="24"/>
          <w:lang w:val="es-ES"/>
        </w:rPr>
        <w:t xml:space="preserve"> favorable </w:t>
      </w:r>
      <w:proofErr w:type="spellStart"/>
      <w:r>
        <w:rPr>
          <w:sz w:val="24"/>
          <w:szCs w:val="24"/>
          <w:lang w:val="es-ES"/>
        </w:rPr>
        <w:t>emès</w:t>
      </w:r>
      <w:proofErr w:type="spellEnd"/>
      <w:r>
        <w:rPr>
          <w:sz w:val="24"/>
          <w:szCs w:val="24"/>
          <w:lang w:val="es-ES"/>
        </w:rPr>
        <w:t xml:space="preserve"> per </w:t>
      </w:r>
      <w:proofErr w:type="spellStart"/>
      <w:r>
        <w:rPr>
          <w:sz w:val="24"/>
          <w:szCs w:val="24"/>
          <w:lang w:val="es-ES"/>
        </w:rPr>
        <w:t>l’Arquitecte</w:t>
      </w:r>
      <w:proofErr w:type="spellEnd"/>
      <w:r>
        <w:rPr>
          <w:sz w:val="24"/>
          <w:szCs w:val="24"/>
          <w:lang w:val="es-ES"/>
        </w:rPr>
        <w:t xml:space="preserve"> </w:t>
      </w:r>
      <w:proofErr w:type="spellStart"/>
      <w:r>
        <w:rPr>
          <w:sz w:val="24"/>
          <w:szCs w:val="24"/>
          <w:lang w:val="es-ES"/>
        </w:rPr>
        <w:t>assessor</w:t>
      </w:r>
      <w:proofErr w:type="spellEnd"/>
      <w:r>
        <w:rPr>
          <w:sz w:val="24"/>
          <w:szCs w:val="24"/>
          <w:lang w:val="es-ES"/>
        </w:rPr>
        <w:t xml:space="preserve"> municipal</w:t>
      </w:r>
      <w:r w:rsidR="0094107B">
        <w:rPr>
          <w:sz w:val="24"/>
          <w:szCs w:val="24"/>
          <w:lang w:val="es-ES"/>
        </w:rPr>
        <w:t>,</w:t>
      </w:r>
      <w:r>
        <w:rPr>
          <w:sz w:val="24"/>
          <w:szCs w:val="24"/>
          <w:lang w:val="es-ES"/>
        </w:rPr>
        <w:t xml:space="preserve"> que </w:t>
      </w:r>
      <w:proofErr w:type="spellStart"/>
      <w:r>
        <w:rPr>
          <w:sz w:val="24"/>
          <w:szCs w:val="24"/>
          <w:lang w:val="es-ES"/>
        </w:rPr>
        <w:t>diu</w:t>
      </w:r>
      <w:proofErr w:type="spellEnd"/>
      <w:r>
        <w:rPr>
          <w:sz w:val="24"/>
          <w:szCs w:val="24"/>
          <w:lang w:val="es-ES"/>
        </w:rPr>
        <w:t xml:space="preserve"> </w:t>
      </w:r>
      <w:proofErr w:type="spellStart"/>
      <w:r>
        <w:rPr>
          <w:sz w:val="24"/>
          <w:szCs w:val="24"/>
          <w:lang w:val="es-ES"/>
        </w:rPr>
        <w:t>textualment</w:t>
      </w:r>
      <w:proofErr w:type="spellEnd"/>
      <w:r>
        <w:rPr>
          <w:sz w:val="24"/>
          <w:szCs w:val="24"/>
          <w:lang w:val="es-ES"/>
        </w:rPr>
        <w:t xml:space="preserve">: </w:t>
      </w:r>
    </w:p>
    <w:p w:rsidR="006B77AF" w:rsidRDefault="006B77AF" w:rsidP="006B77AF">
      <w:pPr>
        <w:jc w:val="both"/>
        <w:rPr>
          <w:rFonts w:ascii="Arial" w:hAnsi="Arial"/>
          <w:sz w:val="24"/>
          <w:szCs w:val="24"/>
        </w:rPr>
      </w:pPr>
    </w:p>
    <w:p w:rsidR="006B77AF" w:rsidRDefault="006B77AF" w:rsidP="006B77AF">
      <w:pPr>
        <w:rPr>
          <w:rFonts w:ascii="Verdana" w:hAnsi="Verdana" w:cs="Arial"/>
        </w:rPr>
      </w:pPr>
      <w:r>
        <w:rPr>
          <w:rFonts w:cs="Arial"/>
        </w:rPr>
        <w:t>“</w:t>
      </w:r>
      <w:r>
        <w:rPr>
          <w:rFonts w:ascii="Verdana" w:hAnsi="Verdana" w:cs="Arial"/>
          <w:b/>
        </w:rPr>
        <w:t>Identificació de l’expedient</w:t>
      </w:r>
    </w:p>
    <w:p w:rsidR="006B77AF" w:rsidRDefault="006B77AF" w:rsidP="006B77AF">
      <w:pPr>
        <w:ind w:left="708" w:hanging="708"/>
        <w:rPr>
          <w:rFonts w:ascii="Arial" w:hAnsi="Arial" w:cs="Arial"/>
        </w:rPr>
      </w:pPr>
      <w:r>
        <w:rPr>
          <w:rFonts w:ascii="Arial" w:hAnsi="Arial" w:cs="Arial"/>
        </w:rPr>
        <w:t xml:space="preserve">Número d’expedient: </w:t>
      </w:r>
      <w:r>
        <w:rPr>
          <w:rFonts w:ascii="Arial" w:hAnsi="Arial" w:cs="Arial"/>
        </w:rPr>
        <w:tab/>
        <w:t>X2021000137</w:t>
      </w:r>
    </w:p>
    <w:p w:rsidR="006B77AF" w:rsidRDefault="006B77AF" w:rsidP="006B77AF">
      <w:pPr>
        <w:ind w:left="708" w:hanging="708"/>
        <w:rPr>
          <w:rFonts w:ascii="Arial" w:hAnsi="Arial" w:cs="Arial"/>
        </w:rPr>
      </w:pPr>
      <w:r>
        <w:rPr>
          <w:rFonts w:ascii="Arial" w:hAnsi="Arial" w:cs="Arial"/>
        </w:rPr>
        <w:t>Número informe:</w:t>
      </w:r>
      <w:r>
        <w:rPr>
          <w:rFonts w:ascii="Arial" w:hAnsi="Arial" w:cs="Arial"/>
        </w:rPr>
        <w:tab/>
        <w:t>137_21_MENOR_02022022</w:t>
      </w:r>
    </w:p>
    <w:p w:rsidR="006B77AF" w:rsidRDefault="006B77AF" w:rsidP="006B77AF">
      <w:pPr>
        <w:rPr>
          <w:rFonts w:ascii="Arial" w:hAnsi="Arial" w:cs="Arial"/>
        </w:rPr>
      </w:pPr>
      <w:r>
        <w:rPr>
          <w:rFonts w:ascii="Arial" w:hAnsi="Arial" w:cs="Arial"/>
        </w:rPr>
        <w:t xml:space="preserve">Sol·licitant: </w:t>
      </w:r>
      <w:r>
        <w:rPr>
          <w:rFonts w:ascii="Arial" w:hAnsi="Arial" w:cs="Arial"/>
        </w:rPr>
        <w:tab/>
      </w:r>
      <w:r>
        <w:rPr>
          <w:rFonts w:ascii="Arial" w:hAnsi="Arial" w:cs="Arial"/>
        </w:rPr>
        <w:tab/>
        <w:t xml:space="preserve">Lluís </w:t>
      </w:r>
      <w:proofErr w:type="spellStart"/>
      <w:r>
        <w:rPr>
          <w:rFonts w:ascii="Arial" w:hAnsi="Arial" w:cs="Arial"/>
        </w:rPr>
        <w:t>Guirado</w:t>
      </w:r>
      <w:proofErr w:type="spellEnd"/>
      <w:r>
        <w:rPr>
          <w:rFonts w:ascii="Arial" w:hAnsi="Arial" w:cs="Arial"/>
        </w:rPr>
        <w:t xml:space="preserve"> Perich</w:t>
      </w:r>
    </w:p>
    <w:p w:rsidR="006B77AF" w:rsidRDefault="006B77AF" w:rsidP="006B77AF">
      <w:pPr>
        <w:ind w:left="2127" w:hanging="2127"/>
        <w:rPr>
          <w:rFonts w:ascii="Arial" w:hAnsi="Arial" w:cs="Arial"/>
        </w:rPr>
      </w:pPr>
      <w:r>
        <w:rPr>
          <w:rFonts w:ascii="Arial" w:hAnsi="Arial" w:cs="Arial"/>
        </w:rPr>
        <w:t>Assumpte:</w:t>
      </w:r>
      <w:r>
        <w:rPr>
          <w:rFonts w:ascii="Arial" w:hAnsi="Arial" w:cs="Arial"/>
        </w:rPr>
        <w:tab/>
        <w:t>Repicar parets i voltes de pedra, i posterior rejuntat de parets, col·locar paviment nou, enguixats de parets i sostres, ajudes de lampisteria, convertir portes en finestres i obrir porta principal i col·locar bastiment.</w:t>
      </w:r>
    </w:p>
    <w:p w:rsidR="006B77AF" w:rsidRDefault="006B77AF" w:rsidP="006B77AF">
      <w:pPr>
        <w:rPr>
          <w:rFonts w:ascii="Arial" w:hAnsi="Arial" w:cs="Arial"/>
        </w:rPr>
      </w:pPr>
      <w:r>
        <w:rPr>
          <w:rFonts w:ascii="Arial" w:hAnsi="Arial" w:cs="Arial"/>
        </w:rPr>
        <w:t xml:space="preserve">Situació: </w:t>
      </w:r>
      <w:r>
        <w:rPr>
          <w:rFonts w:ascii="Arial" w:hAnsi="Arial" w:cs="Arial"/>
        </w:rPr>
        <w:tab/>
      </w:r>
      <w:r>
        <w:rPr>
          <w:rFonts w:ascii="Arial" w:hAnsi="Arial" w:cs="Arial"/>
        </w:rPr>
        <w:tab/>
        <w:t>C/ Jaume Balmes 4</w:t>
      </w:r>
    </w:p>
    <w:p w:rsidR="006B77AF" w:rsidRDefault="006B77AF" w:rsidP="006B77AF">
      <w:pPr>
        <w:rPr>
          <w:rFonts w:ascii="Arial" w:hAnsi="Arial" w:cs="Arial"/>
        </w:rPr>
      </w:pPr>
      <w:r>
        <w:rPr>
          <w:rFonts w:ascii="Arial" w:hAnsi="Arial" w:cs="Arial"/>
        </w:rPr>
        <w:t>Ref. Cadastral:</w:t>
      </w:r>
      <w:r>
        <w:rPr>
          <w:rFonts w:ascii="Arial" w:hAnsi="Arial" w:cs="Arial"/>
        </w:rPr>
        <w:tab/>
      </w:r>
      <w:r>
        <w:rPr>
          <w:rFonts w:ascii="Arial" w:hAnsi="Arial" w:cs="Arial"/>
        </w:rPr>
        <w:tab/>
        <w:t>9093802DG9599S0001GH</w:t>
      </w:r>
    </w:p>
    <w:p w:rsidR="006B77AF" w:rsidRDefault="006B77AF" w:rsidP="006B77AF">
      <w:pPr>
        <w:rPr>
          <w:rFonts w:ascii="Arial" w:hAnsi="Arial" w:cs="Arial"/>
        </w:rPr>
      </w:pPr>
      <w:r>
        <w:rPr>
          <w:rFonts w:ascii="Arial" w:hAnsi="Arial" w:cs="Arial"/>
        </w:rPr>
        <w:t>RE:</w:t>
      </w:r>
      <w:r>
        <w:rPr>
          <w:rFonts w:ascii="Arial" w:hAnsi="Arial" w:cs="Arial"/>
        </w:rPr>
        <w:tab/>
      </w:r>
      <w:r>
        <w:rPr>
          <w:rFonts w:ascii="Arial" w:hAnsi="Arial" w:cs="Arial"/>
        </w:rPr>
        <w:tab/>
      </w:r>
      <w:r>
        <w:rPr>
          <w:rFonts w:ascii="Arial" w:hAnsi="Arial" w:cs="Arial"/>
        </w:rPr>
        <w:tab/>
      </w:r>
    </w:p>
    <w:p w:rsidR="006B77AF" w:rsidRDefault="006B77AF" w:rsidP="006B77AF">
      <w:pPr>
        <w:rPr>
          <w:rFonts w:ascii="Arial" w:hAnsi="Arial" w:cs="Arial"/>
        </w:rPr>
      </w:pPr>
      <w:r>
        <w:rPr>
          <w:rFonts w:ascii="Arial" w:hAnsi="Arial" w:cs="Arial"/>
        </w:rPr>
        <w:t>Data:</w:t>
      </w:r>
      <w:r>
        <w:rPr>
          <w:rFonts w:ascii="Arial" w:hAnsi="Arial" w:cs="Arial"/>
        </w:rPr>
        <w:tab/>
      </w:r>
      <w:r>
        <w:rPr>
          <w:rFonts w:ascii="Arial" w:hAnsi="Arial" w:cs="Arial"/>
        </w:rPr>
        <w:tab/>
      </w:r>
      <w:r>
        <w:rPr>
          <w:rFonts w:ascii="Arial" w:hAnsi="Arial" w:cs="Arial"/>
        </w:rPr>
        <w:tab/>
        <w:t>08/02/2022</w:t>
      </w:r>
    </w:p>
    <w:p w:rsidR="006B77AF" w:rsidRDefault="006B77AF" w:rsidP="006B77AF">
      <w:pPr>
        <w:tabs>
          <w:tab w:val="left" w:pos="6000"/>
        </w:tabs>
        <w:jc w:val="both"/>
        <w:rPr>
          <w:rFonts w:ascii="Arial" w:hAnsi="Arial" w:cs="Arial"/>
          <w:sz w:val="22"/>
          <w:szCs w:val="22"/>
        </w:rPr>
      </w:pPr>
      <w:r>
        <w:rPr>
          <w:rFonts w:ascii="Arial" w:hAnsi="Arial" w:cs="Arial"/>
          <w:sz w:val="22"/>
          <w:szCs w:val="22"/>
        </w:rPr>
        <w:tab/>
      </w:r>
    </w:p>
    <w:p w:rsidR="006B77AF" w:rsidRDefault="006B77AF" w:rsidP="006B77AF">
      <w:pPr>
        <w:rPr>
          <w:rFonts w:ascii="Verdana" w:hAnsi="Verdana" w:cs="Arial"/>
          <w:b/>
          <w:bCs/>
        </w:rPr>
      </w:pPr>
      <w:r>
        <w:rPr>
          <w:rFonts w:ascii="Verdana" w:hAnsi="Verdana" w:cs="Arial"/>
          <w:b/>
          <w:bCs/>
        </w:rPr>
        <w:t>Documentació aportada amb E2021000859:</w:t>
      </w:r>
    </w:p>
    <w:p w:rsidR="006B77AF" w:rsidRDefault="006B77AF" w:rsidP="006B77AF">
      <w:pPr>
        <w:numPr>
          <w:ilvl w:val="0"/>
          <w:numId w:val="39"/>
        </w:numPr>
        <w:suppressAutoHyphens w:val="0"/>
        <w:autoSpaceDE/>
        <w:jc w:val="both"/>
        <w:rPr>
          <w:rFonts w:ascii="Arial" w:hAnsi="Arial" w:cs="Arial"/>
        </w:rPr>
      </w:pPr>
      <w:r>
        <w:rPr>
          <w:rFonts w:ascii="Arial" w:hAnsi="Arial" w:cs="Arial"/>
        </w:rPr>
        <w:t>Instància genèrica</w:t>
      </w:r>
    </w:p>
    <w:p w:rsidR="006B77AF" w:rsidRDefault="006B77AF" w:rsidP="006B77AF">
      <w:pPr>
        <w:numPr>
          <w:ilvl w:val="0"/>
          <w:numId w:val="39"/>
        </w:numPr>
        <w:suppressAutoHyphens w:val="0"/>
        <w:autoSpaceDE/>
        <w:jc w:val="both"/>
        <w:rPr>
          <w:rFonts w:ascii="Arial" w:hAnsi="Arial" w:cs="Arial"/>
        </w:rPr>
      </w:pPr>
      <w:r>
        <w:rPr>
          <w:rFonts w:ascii="Arial" w:hAnsi="Arial" w:cs="Arial"/>
        </w:rPr>
        <w:t>Pressupost de les obres</w:t>
      </w:r>
    </w:p>
    <w:p w:rsidR="006B77AF" w:rsidRDefault="006B77AF" w:rsidP="006B77AF">
      <w:pPr>
        <w:numPr>
          <w:ilvl w:val="0"/>
          <w:numId w:val="39"/>
        </w:numPr>
        <w:suppressAutoHyphens w:val="0"/>
        <w:autoSpaceDE/>
        <w:jc w:val="both"/>
        <w:rPr>
          <w:rFonts w:ascii="Arial" w:hAnsi="Arial" w:cs="Arial"/>
        </w:rPr>
      </w:pPr>
      <w:r>
        <w:rPr>
          <w:rFonts w:ascii="Arial" w:hAnsi="Arial" w:cs="Arial"/>
        </w:rPr>
        <w:t>Fotografies de les obertures a modificar</w:t>
      </w:r>
    </w:p>
    <w:p w:rsidR="006B77AF" w:rsidRDefault="006B77AF" w:rsidP="006B77AF">
      <w:pPr>
        <w:rPr>
          <w:rFonts w:ascii="Verdana" w:hAnsi="Verdana" w:cs="Arial"/>
          <w:b/>
          <w:bCs/>
        </w:rPr>
      </w:pPr>
    </w:p>
    <w:p w:rsidR="006B77AF" w:rsidRDefault="006B77AF" w:rsidP="006B77AF">
      <w:pPr>
        <w:rPr>
          <w:rFonts w:ascii="Verdana" w:hAnsi="Verdana" w:cs="Arial"/>
          <w:b/>
          <w:bCs/>
        </w:rPr>
      </w:pPr>
      <w:r>
        <w:rPr>
          <w:rFonts w:ascii="Verdana" w:hAnsi="Verdana" w:cs="Arial"/>
          <w:b/>
          <w:bCs/>
        </w:rPr>
        <w:t>Documentació aportada en dates 28/12/2021 i 13/01/2022:</w:t>
      </w:r>
    </w:p>
    <w:p w:rsidR="006B77AF" w:rsidRDefault="006B77AF" w:rsidP="006B77AF">
      <w:pPr>
        <w:numPr>
          <w:ilvl w:val="0"/>
          <w:numId w:val="39"/>
        </w:numPr>
        <w:suppressAutoHyphens w:val="0"/>
        <w:autoSpaceDE/>
        <w:jc w:val="both"/>
        <w:rPr>
          <w:rFonts w:ascii="Arial" w:hAnsi="Arial" w:cs="Arial"/>
        </w:rPr>
      </w:pPr>
      <w:r>
        <w:rPr>
          <w:rFonts w:ascii="Arial" w:hAnsi="Arial" w:cs="Arial"/>
        </w:rPr>
        <w:t>Declaració responsable de la gestió de residus (model 04)</w:t>
      </w:r>
    </w:p>
    <w:p w:rsidR="006B77AF" w:rsidRDefault="006B77AF" w:rsidP="006B77AF">
      <w:pPr>
        <w:numPr>
          <w:ilvl w:val="0"/>
          <w:numId w:val="39"/>
        </w:numPr>
        <w:suppressAutoHyphens w:val="0"/>
        <w:autoSpaceDE/>
        <w:jc w:val="both"/>
        <w:rPr>
          <w:rFonts w:ascii="Arial" w:hAnsi="Arial" w:cs="Arial"/>
        </w:rPr>
      </w:pPr>
      <w:r>
        <w:rPr>
          <w:rFonts w:ascii="Arial" w:hAnsi="Arial" w:cs="Arial"/>
        </w:rPr>
        <w:t>Declaració responsable del contractista (model 03)</w:t>
      </w:r>
    </w:p>
    <w:p w:rsidR="006B77AF" w:rsidRDefault="006B77AF" w:rsidP="006B77AF">
      <w:pPr>
        <w:numPr>
          <w:ilvl w:val="0"/>
          <w:numId w:val="39"/>
        </w:numPr>
        <w:suppressAutoHyphens w:val="0"/>
        <w:autoSpaceDE/>
        <w:jc w:val="both"/>
        <w:rPr>
          <w:rFonts w:ascii="Arial" w:hAnsi="Arial" w:cs="Arial"/>
        </w:rPr>
      </w:pPr>
      <w:r>
        <w:rPr>
          <w:rFonts w:ascii="Arial" w:hAnsi="Arial" w:cs="Arial"/>
        </w:rPr>
        <w:t>Pressupost del lampista</w:t>
      </w:r>
    </w:p>
    <w:p w:rsidR="006B77AF" w:rsidRDefault="006B77AF" w:rsidP="006B77AF">
      <w:pPr>
        <w:rPr>
          <w:rFonts w:ascii="Verdana" w:hAnsi="Verdana" w:cs="Arial"/>
          <w:b/>
          <w:bCs/>
        </w:rPr>
      </w:pPr>
    </w:p>
    <w:p w:rsidR="006B77AF" w:rsidRDefault="006B77AF" w:rsidP="006B77AF">
      <w:pPr>
        <w:rPr>
          <w:rFonts w:ascii="Verdana" w:hAnsi="Verdana" w:cs="Arial"/>
          <w:b/>
          <w:bCs/>
        </w:rPr>
      </w:pPr>
      <w:r>
        <w:rPr>
          <w:rFonts w:ascii="Verdana" w:hAnsi="Verdana" w:cs="Arial"/>
          <w:b/>
          <w:bCs/>
        </w:rPr>
        <w:t>Documentació aportada en dates 08/02/2022</w:t>
      </w:r>
    </w:p>
    <w:p w:rsidR="006B77AF" w:rsidRDefault="006B77AF" w:rsidP="006B77AF">
      <w:pPr>
        <w:numPr>
          <w:ilvl w:val="0"/>
          <w:numId w:val="39"/>
        </w:numPr>
        <w:suppressAutoHyphens w:val="0"/>
        <w:autoSpaceDE/>
        <w:jc w:val="both"/>
        <w:rPr>
          <w:rFonts w:ascii="Arial" w:hAnsi="Arial" w:cs="Arial"/>
        </w:rPr>
      </w:pPr>
      <w:r>
        <w:rPr>
          <w:rFonts w:ascii="Arial" w:hAnsi="Arial" w:cs="Arial"/>
        </w:rPr>
        <w:t>Pressupost fuster</w:t>
      </w:r>
    </w:p>
    <w:p w:rsidR="006B77AF" w:rsidRDefault="006B77AF" w:rsidP="006B77AF">
      <w:pPr>
        <w:pStyle w:val="Lista2"/>
        <w:ind w:left="0" w:firstLine="0"/>
        <w:jc w:val="both"/>
        <w:rPr>
          <w:rFonts w:ascii="Verdana" w:hAnsi="Verdana" w:cs="Arial"/>
          <w:b/>
          <w:bCs/>
        </w:rPr>
      </w:pPr>
    </w:p>
    <w:p w:rsidR="006B77AF" w:rsidRDefault="006B77AF" w:rsidP="006B77AF">
      <w:pPr>
        <w:pStyle w:val="Lista2"/>
        <w:ind w:left="0" w:firstLine="0"/>
        <w:jc w:val="both"/>
        <w:rPr>
          <w:rFonts w:ascii="Verdana" w:hAnsi="Verdana" w:cs="Arial"/>
          <w:b/>
          <w:bCs/>
        </w:rPr>
      </w:pPr>
      <w:r>
        <w:rPr>
          <w:rFonts w:ascii="Verdana" w:hAnsi="Verdana" w:cs="Arial"/>
          <w:b/>
          <w:bCs/>
        </w:rPr>
        <w:t>Normativa urbanística d’aplicació</w:t>
      </w:r>
    </w:p>
    <w:p w:rsidR="006B77AF" w:rsidRDefault="006B77AF" w:rsidP="006B77AF">
      <w:pPr>
        <w:numPr>
          <w:ilvl w:val="0"/>
          <w:numId w:val="39"/>
        </w:numPr>
        <w:suppressAutoHyphens w:val="0"/>
        <w:autoSpaceDE/>
        <w:jc w:val="both"/>
        <w:rPr>
          <w:rFonts w:ascii="Arial" w:hAnsi="Arial" w:cs="Arial"/>
        </w:rPr>
      </w:pPr>
      <w:r>
        <w:rPr>
          <w:rFonts w:ascii="Arial" w:hAnsi="Arial" w:cs="Arial"/>
        </w:rPr>
        <w:t>Llei 3/2012, de 22 de febrer, de modificació del text refós de la Llei d’Urbanisme, aprovat pel Decret legislatiu 1/2010, del 3 d’agost.</w:t>
      </w:r>
    </w:p>
    <w:p w:rsidR="006B77AF" w:rsidRDefault="006B77AF" w:rsidP="006B77AF">
      <w:pPr>
        <w:numPr>
          <w:ilvl w:val="0"/>
          <w:numId w:val="39"/>
        </w:numPr>
        <w:suppressAutoHyphens w:val="0"/>
        <w:autoSpaceDE/>
        <w:jc w:val="both"/>
        <w:rPr>
          <w:rFonts w:ascii="Arial" w:hAnsi="Arial" w:cs="Arial"/>
        </w:rPr>
      </w:pPr>
      <w:r>
        <w:rPr>
          <w:rFonts w:ascii="Arial" w:hAnsi="Arial" w:cs="Arial"/>
        </w:rPr>
        <w:t>Decret 64/2014, de 13 de maig, pel qual s’aprova el Reglament sobre protecció de la legalitat urbanística.</w:t>
      </w:r>
    </w:p>
    <w:p w:rsidR="006B77AF" w:rsidRDefault="006B77AF" w:rsidP="006B77AF">
      <w:pPr>
        <w:numPr>
          <w:ilvl w:val="0"/>
          <w:numId w:val="39"/>
        </w:numPr>
        <w:suppressAutoHyphens w:val="0"/>
        <w:autoSpaceDE/>
        <w:jc w:val="both"/>
        <w:rPr>
          <w:rFonts w:ascii="Arial" w:hAnsi="Arial" w:cs="Arial"/>
        </w:rPr>
      </w:pPr>
      <w:r>
        <w:rPr>
          <w:rFonts w:ascii="Arial" w:hAnsi="Arial" w:cs="Arial"/>
        </w:rPr>
        <w:t>Normes subsidiàries de planejament de l’Ajuntament de Colomers, publicat al Diari oficial de la Generalitat de Catalunya, número 4710, d’1 de setembre de 2006.</w:t>
      </w:r>
    </w:p>
    <w:p w:rsidR="006B77AF" w:rsidRDefault="006B77AF" w:rsidP="006B77AF">
      <w:pPr>
        <w:ind w:right="-428"/>
        <w:jc w:val="both"/>
        <w:rPr>
          <w:rFonts w:ascii="Verdana" w:hAnsi="Verdana" w:cs="Arial"/>
          <w:b/>
          <w:bCs/>
        </w:rPr>
      </w:pPr>
    </w:p>
    <w:p w:rsidR="006B77AF" w:rsidRDefault="006B77AF" w:rsidP="006B77AF">
      <w:pPr>
        <w:ind w:right="-428"/>
        <w:jc w:val="both"/>
        <w:rPr>
          <w:rFonts w:ascii="Verdana" w:hAnsi="Verdana" w:cs="Arial"/>
          <w:b/>
          <w:bCs/>
        </w:rPr>
      </w:pPr>
      <w:r>
        <w:rPr>
          <w:rFonts w:ascii="Verdana" w:hAnsi="Verdana" w:cs="Arial"/>
          <w:b/>
          <w:bCs/>
        </w:rPr>
        <w:t>Altres normes d’aplicació</w:t>
      </w:r>
    </w:p>
    <w:p w:rsidR="006B77AF" w:rsidRDefault="006B77AF" w:rsidP="006B77AF">
      <w:pPr>
        <w:numPr>
          <w:ilvl w:val="0"/>
          <w:numId w:val="39"/>
        </w:numPr>
        <w:suppressAutoHyphens w:val="0"/>
        <w:autoSpaceDE/>
        <w:jc w:val="both"/>
        <w:rPr>
          <w:rFonts w:ascii="Arial" w:hAnsi="Arial" w:cs="Arial"/>
        </w:rPr>
      </w:pPr>
      <w:r>
        <w:rPr>
          <w:rFonts w:ascii="Arial" w:hAnsi="Arial" w:cs="Arial"/>
        </w:rPr>
        <w:t>R. Decret 1627/1997, disposicions mínimes de seguretat i salut a les obres de construcció, i modificacions posteriors.</w:t>
      </w:r>
    </w:p>
    <w:p w:rsidR="006B77AF" w:rsidRDefault="006B77AF" w:rsidP="006B77AF">
      <w:pPr>
        <w:numPr>
          <w:ilvl w:val="0"/>
          <w:numId w:val="39"/>
        </w:numPr>
        <w:suppressAutoHyphens w:val="0"/>
        <w:autoSpaceDE/>
        <w:rPr>
          <w:rFonts w:ascii="Arial" w:hAnsi="Arial" w:cs="Arial"/>
        </w:rPr>
      </w:pPr>
      <w:r>
        <w:rPr>
          <w:rFonts w:ascii="Arial" w:hAnsi="Arial" w:cs="Arial"/>
        </w:rPr>
        <w:t>Llei 38/1999, d’ordenació de l’edificació, i modificacions posteriors</w:t>
      </w:r>
    </w:p>
    <w:p w:rsidR="006B77AF" w:rsidRDefault="006B77AF" w:rsidP="006B77AF">
      <w:pPr>
        <w:numPr>
          <w:ilvl w:val="0"/>
          <w:numId w:val="39"/>
        </w:numPr>
        <w:suppressAutoHyphens w:val="0"/>
        <w:autoSpaceDE/>
        <w:rPr>
          <w:rFonts w:ascii="Arial" w:hAnsi="Arial" w:cs="Arial"/>
        </w:rPr>
      </w:pPr>
      <w:r>
        <w:rPr>
          <w:rFonts w:ascii="Arial" w:hAnsi="Arial" w:cs="Arial"/>
        </w:rPr>
        <w:t>R. Decret 314/2006, pel qual s’aprova el Codi Tècnic de l’Edificació, i modificacions posteriors.</w:t>
      </w:r>
    </w:p>
    <w:p w:rsidR="006B77AF" w:rsidRDefault="006B77AF" w:rsidP="006B77AF">
      <w:pPr>
        <w:numPr>
          <w:ilvl w:val="0"/>
          <w:numId w:val="39"/>
        </w:numPr>
        <w:suppressAutoHyphens w:val="0"/>
        <w:autoSpaceDE/>
        <w:rPr>
          <w:rFonts w:ascii="Arial" w:hAnsi="Arial" w:cs="Arial"/>
        </w:rPr>
      </w:pPr>
      <w:r>
        <w:rPr>
          <w:rFonts w:ascii="Arial" w:hAnsi="Arial" w:cs="Arial"/>
        </w:rPr>
        <w:t xml:space="preserve">R. Decret 210/2018, de 6 d’abril, pel qual s’aprova el Programa de prevenció i gestió de residus i recursos de Catalunya </w:t>
      </w:r>
    </w:p>
    <w:p w:rsidR="006B77AF" w:rsidRDefault="006B77AF" w:rsidP="006B77AF">
      <w:pPr>
        <w:numPr>
          <w:ilvl w:val="0"/>
          <w:numId w:val="39"/>
        </w:numPr>
        <w:suppressAutoHyphens w:val="0"/>
        <w:autoSpaceDE/>
        <w:rPr>
          <w:rFonts w:ascii="Arial" w:hAnsi="Arial" w:cs="Arial"/>
        </w:rPr>
      </w:pPr>
      <w:r>
        <w:rPr>
          <w:rFonts w:ascii="Arial" w:hAnsi="Arial" w:cs="Arial"/>
        </w:rPr>
        <w:t>Llei 3/2010, de 18 de febrer, de prevenció i seguretat en matèria d’incendis en establiments, activitats, infraestructures i edificis.</w:t>
      </w:r>
    </w:p>
    <w:p w:rsidR="006B77AF" w:rsidRDefault="006B77AF" w:rsidP="006B77AF">
      <w:pPr>
        <w:ind w:right="-428"/>
        <w:rPr>
          <w:rFonts w:ascii="Verdana" w:hAnsi="Verdana" w:cs="Arial"/>
          <w:b/>
          <w:bCs/>
        </w:rPr>
      </w:pPr>
    </w:p>
    <w:p w:rsidR="006B77AF" w:rsidRDefault="006B77AF" w:rsidP="006B77AF">
      <w:pPr>
        <w:ind w:right="-428"/>
        <w:rPr>
          <w:rFonts w:ascii="Verdana" w:hAnsi="Verdana" w:cs="Arial"/>
          <w:b/>
          <w:bCs/>
        </w:rPr>
      </w:pPr>
      <w:r>
        <w:rPr>
          <w:rFonts w:ascii="Verdana" w:hAnsi="Verdana" w:cs="Arial"/>
          <w:b/>
          <w:bCs/>
        </w:rPr>
        <w:t>Dades urbanístiques</w:t>
      </w:r>
    </w:p>
    <w:p w:rsidR="006B77AF" w:rsidRDefault="006B77AF" w:rsidP="006B77AF">
      <w:pPr>
        <w:jc w:val="both"/>
        <w:rPr>
          <w:rFonts w:ascii="Arial" w:hAnsi="Arial" w:cs="Arial"/>
        </w:rPr>
      </w:pPr>
      <w:r>
        <w:rPr>
          <w:rFonts w:ascii="Arial" w:hAnsi="Arial" w:cs="Arial"/>
        </w:rPr>
        <w:t>Classificació del sòl:</w:t>
      </w:r>
      <w:r>
        <w:rPr>
          <w:rFonts w:ascii="Arial" w:hAnsi="Arial" w:cs="Arial"/>
        </w:rPr>
        <w:tab/>
      </w:r>
      <w:r>
        <w:rPr>
          <w:rFonts w:ascii="Arial" w:hAnsi="Arial" w:cs="Arial"/>
        </w:rPr>
        <w:tab/>
        <w:t>Sòl urbà consolidat</w:t>
      </w:r>
    </w:p>
    <w:p w:rsidR="006B77AF" w:rsidRDefault="006B77AF" w:rsidP="006B77AF">
      <w:pPr>
        <w:jc w:val="both"/>
        <w:rPr>
          <w:rFonts w:ascii="Arial" w:hAnsi="Arial" w:cs="Arial"/>
        </w:rPr>
      </w:pPr>
      <w:r>
        <w:rPr>
          <w:rFonts w:ascii="Arial" w:hAnsi="Arial" w:cs="Arial"/>
        </w:rPr>
        <w:t>Qualificació urbanística:</w:t>
      </w:r>
      <w:r>
        <w:rPr>
          <w:rFonts w:ascii="Arial" w:hAnsi="Arial" w:cs="Arial"/>
        </w:rPr>
        <w:tab/>
      </w:r>
      <w:r>
        <w:rPr>
          <w:rFonts w:ascii="Arial" w:hAnsi="Arial" w:cs="Arial"/>
        </w:rPr>
        <w:tab/>
        <w:t>Clau 3 Edificació en raval</w:t>
      </w:r>
    </w:p>
    <w:p w:rsidR="006B77AF" w:rsidRDefault="006B77AF" w:rsidP="006B77AF">
      <w:pPr>
        <w:ind w:left="2835" w:hanging="2835"/>
        <w:jc w:val="both"/>
        <w:rPr>
          <w:rFonts w:ascii="Arial" w:hAnsi="Arial" w:cs="Arial"/>
          <w:i/>
          <w:iCs/>
        </w:rPr>
      </w:pPr>
      <w:r>
        <w:rPr>
          <w:rFonts w:ascii="Arial" w:hAnsi="Arial" w:cs="Arial"/>
        </w:rPr>
        <w:t>Regulació d’usos</w:t>
      </w:r>
      <w:r>
        <w:rPr>
          <w:rFonts w:ascii="Arial" w:hAnsi="Arial" w:cs="Arial"/>
        </w:rPr>
        <w:tab/>
      </w:r>
      <w:r>
        <w:rPr>
          <w:rFonts w:ascii="Arial" w:hAnsi="Arial" w:cs="Arial"/>
          <w:iCs/>
        </w:rPr>
        <w:t xml:space="preserve">Habitatge, residencials, administratius, comercials, esportius, sanitaris, </w:t>
      </w:r>
      <w:proofErr w:type="spellStart"/>
      <w:r>
        <w:rPr>
          <w:rFonts w:ascii="Arial" w:hAnsi="Arial" w:cs="Arial"/>
          <w:iCs/>
        </w:rPr>
        <w:t>socio</w:t>
      </w:r>
      <w:proofErr w:type="spellEnd"/>
      <w:r>
        <w:rPr>
          <w:rFonts w:ascii="Arial" w:hAnsi="Arial" w:cs="Arial"/>
          <w:iCs/>
        </w:rPr>
        <w:t>-culturals, d’hostalera i agropecuaris en categories A i B.</w:t>
      </w:r>
    </w:p>
    <w:p w:rsidR="006B77AF" w:rsidRDefault="006B77AF" w:rsidP="006B77AF">
      <w:pPr>
        <w:ind w:left="2832" w:hanging="2832"/>
        <w:jc w:val="both"/>
        <w:rPr>
          <w:rFonts w:ascii="Arial" w:hAnsi="Arial" w:cs="Arial"/>
        </w:rPr>
      </w:pPr>
      <w:r>
        <w:rPr>
          <w:rFonts w:ascii="Arial" w:hAnsi="Arial" w:cs="Arial"/>
          <w:iCs/>
        </w:rPr>
        <w:t>Definició:</w:t>
      </w:r>
      <w:r>
        <w:rPr>
          <w:rFonts w:ascii="Arial" w:hAnsi="Arial" w:cs="Arial"/>
          <w:iCs/>
        </w:rPr>
        <w:tab/>
        <w:t xml:space="preserve">Edificacions unifamiliars i plurifamiliars disposades entre mitgeres en illes de formes regulars amb una important fondària. </w:t>
      </w:r>
    </w:p>
    <w:p w:rsidR="006B77AF" w:rsidRDefault="006B77AF" w:rsidP="006B77AF">
      <w:pPr>
        <w:rPr>
          <w:rFonts w:ascii="Arial" w:hAnsi="Arial" w:cs="Arial"/>
          <w:noProof/>
          <w:lang w:val="es-ES"/>
        </w:rPr>
      </w:pPr>
    </w:p>
    <w:p w:rsidR="006B77AF" w:rsidRDefault="006B77AF" w:rsidP="006B77AF">
      <w:pPr>
        <w:rPr>
          <w:rFonts w:ascii="Verdana" w:hAnsi="Verdana" w:cs="Arial"/>
          <w:b/>
          <w:bCs/>
        </w:rPr>
      </w:pPr>
      <w:r>
        <w:rPr>
          <w:rFonts w:ascii="Verdana" w:hAnsi="Verdana" w:cs="Arial"/>
          <w:b/>
          <w:bCs/>
        </w:rPr>
        <w:t>Estat actual</w:t>
      </w:r>
    </w:p>
    <w:p w:rsidR="006B77AF" w:rsidRDefault="006B77AF" w:rsidP="006B77AF">
      <w:pPr>
        <w:rPr>
          <w:rFonts w:ascii="Arial" w:hAnsi="Arial" w:cs="Arial"/>
        </w:rPr>
      </w:pPr>
      <w:r>
        <w:rPr>
          <w:rFonts w:ascii="Arial" w:hAnsi="Arial" w:cs="Arial"/>
        </w:rPr>
        <w:lastRenderedPageBreak/>
        <w:t>Segons consta al cadastre es tracta d’un edifici de planta baixa i una planta pis, destinada en part a aparcament i en part a habitatge.</w:t>
      </w:r>
    </w:p>
    <w:p w:rsidR="006B77AF" w:rsidRDefault="006B77AF" w:rsidP="006B77AF">
      <w:pPr>
        <w:ind w:right="-428"/>
        <w:rPr>
          <w:rFonts w:ascii="Verdana" w:hAnsi="Verdana" w:cs="Arial"/>
          <w:b/>
          <w:bCs/>
        </w:rPr>
      </w:pPr>
    </w:p>
    <w:p w:rsidR="006B77AF" w:rsidRDefault="006B77AF" w:rsidP="006B77AF">
      <w:pPr>
        <w:ind w:right="-428"/>
        <w:rPr>
          <w:rFonts w:ascii="Verdana" w:hAnsi="Verdana" w:cs="Arial"/>
          <w:b/>
          <w:bCs/>
        </w:rPr>
      </w:pPr>
      <w:r>
        <w:rPr>
          <w:rFonts w:ascii="Verdana" w:hAnsi="Verdana" w:cs="Arial"/>
          <w:b/>
          <w:bCs/>
        </w:rPr>
        <w:t>Proposta</w:t>
      </w:r>
    </w:p>
    <w:p w:rsidR="006B77AF" w:rsidRDefault="006B77AF" w:rsidP="006B77AF">
      <w:pPr>
        <w:jc w:val="both"/>
        <w:rPr>
          <w:rFonts w:ascii="Arial" w:hAnsi="Arial" w:cs="Arial"/>
        </w:rPr>
      </w:pPr>
      <w:r>
        <w:rPr>
          <w:rFonts w:ascii="Arial" w:hAnsi="Arial" w:cs="Arial"/>
        </w:rPr>
        <w:t>Segons la documentació presentada es sol·licita obres de reforma per al repicat de parets i voltes, rejuntat de parets amb morter de calç, enguixats de parets i sostres, ajudes de lampisteria, col·locació de paviment, conversió de portes en finestres i obertura de porta existent actualment tapiada, així com la instal·lació dels corresponents bastiments.</w:t>
      </w:r>
    </w:p>
    <w:p w:rsidR="006B77AF" w:rsidRDefault="006B77AF" w:rsidP="006B77AF">
      <w:pPr>
        <w:ind w:right="-428"/>
        <w:rPr>
          <w:rFonts w:ascii="Verdana" w:hAnsi="Verdana" w:cs="Arial"/>
          <w:b/>
          <w:bCs/>
        </w:rPr>
      </w:pPr>
    </w:p>
    <w:p w:rsidR="006B77AF" w:rsidRDefault="006B77AF" w:rsidP="006B77AF">
      <w:pPr>
        <w:ind w:right="-428"/>
        <w:rPr>
          <w:rFonts w:ascii="Verdana" w:hAnsi="Verdana" w:cs="Arial"/>
          <w:b/>
          <w:bCs/>
        </w:rPr>
      </w:pPr>
      <w:r>
        <w:rPr>
          <w:rFonts w:ascii="Verdana" w:hAnsi="Verdana" w:cs="Arial"/>
          <w:b/>
          <w:bCs/>
        </w:rPr>
        <w:t>Antecedents</w:t>
      </w:r>
    </w:p>
    <w:p w:rsidR="006B77AF" w:rsidRDefault="006B77AF" w:rsidP="006B77AF">
      <w:pPr>
        <w:jc w:val="both"/>
        <w:rPr>
          <w:rFonts w:ascii="Arial" w:hAnsi="Arial" w:cs="Arial"/>
        </w:rPr>
      </w:pPr>
      <w:r>
        <w:rPr>
          <w:rFonts w:ascii="Arial" w:hAnsi="Arial" w:cs="Arial"/>
        </w:rPr>
        <w:t>Amb registre de sortida S2021000307 del 27/12/2021 es notifica a l’interessat que el Ple de la Corporació reunit el dia 23/12/2021 acorda denegar la llicència sol·licitada per quan mancava la documentació següent:</w:t>
      </w:r>
    </w:p>
    <w:p w:rsidR="006B77AF" w:rsidRDefault="006B77AF" w:rsidP="006B77AF">
      <w:pPr>
        <w:numPr>
          <w:ilvl w:val="0"/>
          <w:numId w:val="40"/>
        </w:numPr>
        <w:suppressAutoHyphens w:val="0"/>
        <w:autoSpaceDE/>
        <w:jc w:val="both"/>
        <w:rPr>
          <w:rFonts w:ascii="Arial" w:hAnsi="Arial" w:cs="Arial"/>
        </w:rPr>
      </w:pPr>
      <w:r>
        <w:rPr>
          <w:rFonts w:ascii="Arial" w:hAnsi="Arial" w:cs="Arial"/>
        </w:rPr>
        <w:t>adjuntar els pressupostos de la resta d’industrials que està previst que intervinguin a l’obra, tals com lampistes, fusters, etc....</w:t>
      </w:r>
    </w:p>
    <w:p w:rsidR="006B77AF" w:rsidRDefault="006B77AF" w:rsidP="006B77AF">
      <w:pPr>
        <w:numPr>
          <w:ilvl w:val="0"/>
          <w:numId w:val="40"/>
        </w:numPr>
        <w:suppressAutoHyphens w:val="0"/>
        <w:autoSpaceDE/>
        <w:jc w:val="both"/>
        <w:rPr>
          <w:rFonts w:ascii="Arial" w:hAnsi="Arial" w:cs="Arial"/>
        </w:rPr>
      </w:pPr>
      <w:r>
        <w:rPr>
          <w:rFonts w:ascii="Arial" w:hAnsi="Arial" w:cs="Arial"/>
        </w:rPr>
        <w:t xml:space="preserve">Declaració responsable signada pel titular de la llicència o contractista on es compromet, sota la seva responsabilitat, a què els residus produïts a l’obra seran gestionats en una instal·lació autoritzada. Ha de constar el codi de gestor i el domicili de l’obra. Model normalitzat 04, que es pot obtenir de la web municipal al següent vincle: </w:t>
      </w:r>
      <w:hyperlink r:id="rId8" w:history="1">
        <w:r>
          <w:rPr>
            <w:rStyle w:val="Hipervnculo"/>
          </w:rPr>
          <w:t>http://www.colomers.cat/media/sites/130/Model-04-DECLARACI%C3%93-gesti%C3%B3-de-RESIDUS-1.pdf</w:t>
        </w:r>
      </w:hyperlink>
      <w:r>
        <w:rPr>
          <w:rFonts w:ascii="Arial" w:hAnsi="Arial" w:cs="Arial"/>
        </w:rPr>
        <w:t xml:space="preserve"> </w:t>
      </w:r>
    </w:p>
    <w:p w:rsidR="006B77AF" w:rsidRDefault="006B77AF" w:rsidP="006B77AF">
      <w:pPr>
        <w:numPr>
          <w:ilvl w:val="0"/>
          <w:numId w:val="40"/>
        </w:numPr>
        <w:suppressAutoHyphens w:val="0"/>
        <w:autoSpaceDE/>
        <w:jc w:val="both"/>
        <w:rPr>
          <w:rFonts w:ascii="Arial" w:hAnsi="Arial" w:cs="Arial"/>
        </w:rPr>
      </w:pPr>
      <w:r>
        <w:rPr>
          <w:rFonts w:ascii="Arial" w:hAnsi="Arial" w:cs="Arial"/>
        </w:rPr>
        <w:t xml:space="preserve">Declaració jurada del contractista conforme està al corrent de les seves obligacions fiscals i amb la Seguretat Social, i també, en matèria de seguretat i salut laboral. Model normalitzat 03, que es pot obtenir de la web municipal al següent vincle: </w:t>
      </w:r>
      <w:hyperlink r:id="rId9" w:history="1">
        <w:r>
          <w:rPr>
            <w:rStyle w:val="Hipervnculo"/>
          </w:rPr>
          <w:t>http://www.colomers.cat/media/sites/130/Model-03-DECLARACI%C3%93-responsable-CONTRACTISTA-1.pdf</w:t>
        </w:r>
      </w:hyperlink>
      <w:r>
        <w:rPr>
          <w:rFonts w:ascii="Arial" w:hAnsi="Arial" w:cs="Arial"/>
        </w:rPr>
        <w:t xml:space="preserve"> </w:t>
      </w:r>
    </w:p>
    <w:p w:rsidR="006B77AF" w:rsidRDefault="006B77AF" w:rsidP="006B77AF">
      <w:pPr>
        <w:jc w:val="both"/>
        <w:rPr>
          <w:rFonts w:ascii="Arial" w:hAnsi="Arial" w:cs="Arial"/>
        </w:rPr>
      </w:pPr>
      <w:r>
        <w:rPr>
          <w:rFonts w:ascii="Arial" w:hAnsi="Arial" w:cs="Arial"/>
        </w:rPr>
        <w:t>En dates 28/12/2021 i 13/01/2022 l’interessat aporta els models normalitzats núm. 03 i 04, així com el pressupost del lampista.</w:t>
      </w:r>
    </w:p>
    <w:p w:rsidR="006B77AF" w:rsidRDefault="006B77AF" w:rsidP="006B77AF">
      <w:pPr>
        <w:jc w:val="both"/>
        <w:rPr>
          <w:rFonts w:ascii="Arial" w:hAnsi="Arial" w:cs="Arial"/>
        </w:rPr>
      </w:pPr>
      <w:r>
        <w:rPr>
          <w:rFonts w:ascii="Arial" w:hAnsi="Arial" w:cs="Arial"/>
        </w:rPr>
        <w:t>Amb S2022000016 del 03/02/2022 es requereix novament a l’interessat per tal que aporti els pressupostos de tots els industrials que intervenen en les obres.</w:t>
      </w:r>
    </w:p>
    <w:p w:rsidR="006B77AF" w:rsidRDefault="006B77AF" w:rsidP="006B77AF">
      <w:pPr>
        <w:jc w:val="both"/>
        <w:rPr>
          <w:rFonts w:ascii="Arial" w:hAnsi="Arial" w:cs="Arial"/>
        </w:rPr>
      </w:pPr>
      <w:r>
        <w:rPr>
          <w:rFonts w:ascii="Arial" w:hAnsi="Arial" w:cs="Arial"/>
        </w:rPr>
        <w:t>En data 08/02/2022 l’interessat presenta el pressupost de l’industrial que faltava, el fuster.</w:t>
      </w:r>
    </w:p>
    <w:p w:rsidR="006B77AF" w:rsidRDefault="006B77AF" w:rsidP="006B77AF">
      <w:pPr>
        <w:ind w:right="-428"/>
        <w:rPr>
          <w:rFonts w:ascii="Verdana" w:hAnsi="Verdana" w:cs="Arial"/>
          <w:b/>
          <w:bCs/>
        </w:rPr>
      </w:pPr>
    </w:p>
    <w:p w:rsidR="006B77AF" w:rsidRDefault="006B77AF" w:rsidP="006B77AF">
      <w:pPr>
        <w:ind w:right="-428"/>
        <w:rPr>
          <w:rFonts w:ascii="Verdana" w:hAnsi="Verdana" w:cs="Arial"/>
          <w:b/>
          <w:bCs/>
        </w:rPr>
      </w:pPr>
      <w:r>
        <w:rPr>
          <w:rFonts w:ascii="Verdana" w:hAnsi="Verdana" w:cs="Arial"/>
          <w:b/>
          <w:bCs/>
        </w:rPr>
        <w:t>Valoració de la proposta</w:t>
      </w:r>
    </w:p>
    <w:p w:rsidR="006B77AF" w:rsidRDefault="006B77AF" w:rsidP="006B77AF">
      <w:pPr>
        <w:jc w:val="both"/>
        <w:rPr>
          <w:rFonts w:ascii="Arial" w:hAnsi="Arial" w:cs="Arial"/>
        </w:rPr>
      </w:pPr>
      <w:r>
        <w:rPr>
          <w:rFonts w:ascii="Arial" w:hAnsi="Arial" w:cs="Arial"/>
        </w:rPr>
        <w:t>La proposta de modificació de els obertures s’ajusta a la normativa urbanística de Colomers, per tal de donar compliment a l’ordenança núm. 21 reguladora del tractament de les façanes i carta de colors del municipi de Colomers, en relació a la conversió de les portes en finestres, caldrà que les noves finestres mantinguin la coherència amb la façana i amb les finestres ja existents, mantenint el predomini de l’alçada respecte de l’amplada, de manera que els ampits estiguin tots a la mateixa alçada i amb els mateixos materials, d’acord amb l’establert a l’article 5 de l’ordenança.</w:t>
      </w:r>
    </w:p>
    <w:p w:rsidR="006B77AF" w:rsidRDefault="006B77AF" w:rsidP="006B77AF">
      <w:pPr>
        <w:jc w:val="both"/>
        <w:rPr>
          <w:rFonts w:ascii="Arial" w:hAnsi="Arial" w:cs="Arial"/>
        </w:rPr>
      </w:pPr>
    </w:p>
    <w:p w:rsidR="006B77AF" w:rsidRDefault="006B77AF" w:rsidP="006B77AF">
      <w:pPr>
        <w:rPr>
          <w:rFonts w:ascii="Arial" w:hAnsi="Arial" w:cs="Arial"/>
        </w:rPr>
      </w:pPr>
      <w:r>
        <w:rPr>
          <w:rFonts w:ascii="Verdana" w:hAnsi="Verdana" w:cs="Arial"/>
          <w:b/>
          <w:bCs/>
        </w:rPr>
        <w:t>Conclusions</w:t>
      </w:r>
    </w:p>
    <w:p w:rsidR="006B77AF" w:rsidRDefault="006B77AF" w:rsidP="006B77AF">
      <w:pPr>
        <w:jc w:val="both"/>
        <w:rPr>
          <w:rFonts w:ascii="Arial" w:hAnsi="Arial" w:cs="Arial"/>
        </w:rPr>
      </w:pPr>
      <w:r>
        <w:rPr>
          <w:rFonts w:ascii="Arial" w:hAnsi="Arial" w:cs="Arial"/>
        </w:rPr>
        <w:t xml:space="preserve">S’informa </w:t>
      </w:r>
      <w:r>
        <w:rPr>
          <w:rFonts w:ascii="Arial" w:hAnsi="Arial" w:cs="Arial"/>
          <w:u w:val="single"/>
        </w:rPr>
        <w:t>favorablement</w:t>
      </w:r>
      <w:r>
        <w:rPr>
          <w:rFonts w:ascii="Arial" w:hAnsi="Arial" w:cs="Arial"/>
        </w:rPr>
        <w:t xml:space="preserve"> la sol·licitud presentada consistents en obres de reforma per al repicat de parets i voltes, rejuntat de parets amb morter de calç, enguixats de parets i sostres, ajudes de lampisteria, col·locació de paviment, conversió de portes en finestres i obertura de porta existent actualment tapiada, així com la instal·lació dels corresponents bastiments.</w:t>
      </w:r>
    </w:p>
    <w:p w:rsidR="006B77AF" w:rsidRDefault="006B77AF" w:rsidP="006B77AF">
      <w:pPr>
        <w:rPr>
          <w:rFonts w:ascii="Verdana" w:hAnsi="Verdana" w:cs="Arial"/>
          <w:b/>
          <w:bCs/>
        </w:rPr>
      </w:pPr>
    </w:p>
    <w:p w:rsidR="006B77AF" w:rsidRDefault="006B77AF" w:rsidP="006B77AF">
      <w:pPr>
        <w:rPr>
          <w:rFonts w:ascii="Verdana" w:hAnsi="Verdana" w:cs="Arial"/>
          <w:b/>
          <w:bCs/>
        </w:rPr>
      </w:pPr>
      <w:r>
        <w:rPr>
          <w:rFonts w:ascii="Verdana" w:hAnsi="Verdana" w:cs="Arial"/>
          <w:b/>
          <w:bCs/>
        </w:rPr>
        <w:t>Condicions particulars:</w:t>
      </w:r>
    </w:p>
    <w:p w:rsidR="006B77AF" w:rsidRDefault="006B77AF" w:rsidP="006B77AF">
      <w:pPr>
        <w:numPr>
          <w:ilvl w:val="0"/>
          <w:numId w:val="41"/>
        </w:numPr>
        <w:suppressAutoHyphens w:val="0"/>
        <w:autoSpaceDE/>
        <w:jc w:val="both"/>
        <w:rPr>
          <w:rFonts w:ascii="Verdana" w:hAnsi="Verdana" w:cs="Arial"/>
          <w:b/>
          <w:bCs/>
        </w:rPr>
      </w:pPr>
      <w:r>
        <w:rPr>
          <w:rFonts w:ascii="Arial" w:hAnsi="Arial" w:cs="Arial"/>
        </w:rPr>
        <w:t>Pel què fa a la conversió de les portes en finestres, caldrà que les noves finestres mantinguin la coherència amb la façana i amb les finestres ja existents, mantenint el predomini de l’alçada respecte de l’amplada, de manera que els ampits estiguin tots a la mateixa alçada i amb els mateixos materials, d’acord amb l’establert a l’article 5 de l’ordenança municipal núm. 21 reguladora del tractament de les façanes i carta de colors del municipi de Colomers.</w:t>
      </w:r>
    </w:p>
    <w:p w:rsidR="006B77AF" w:rsidRDefault="006B77AF" w:rsidP="006B77AF">
      <w:pPr>
        <w:rPr>
          <w:rFonts w:ascii="Verdana" w:hAnsi="Verdana" w:cs="Arial"/>
          <w:b/>
          <w:bCs/>
        </w:rPr>
      </w:pPr>
      <w:r>
        <w:rPr>
          <w:rFonts w:ascii="Verdana" w:hAnsi="Verdana" w:cs="Arial"/>
          <w:b/>
          <w:bCs/>
        </w:rPr>
        <w:t>Documentació per obtenció de la llicència:</w:t>
      </w:r>
    </w:p>
    <w:p w:rsidR="006B77AF" w:rsidRDefault="006B77AF" w:rsidP="006B77AF">
      <w:pPr>
        <w:numPr>
          <w:ilvl w:val="0"/>
          <w:numId w:val="42"/>
        </w:numPr>
        <w:suppressAutoHyphens w:val="0"/>
        <w:autoSpaceDE/>
        <w:jc w:val="both"/>
        <w:rPr>
          <w:rFonts w:ascii="Arial" w:hAnsi="Arial" w:cs="Arial"/>
        </w:rPr>
      </w:pPr>
      <w:r>
        <w:rPr>
          <w:rFonts w:ascii="Arial" w:hAnsi="Arial" w:cs="Arial"/>
        </w:rPr>
        <w:t>Justificant del pagament de la taxa per a respondre de la correcta gestió dels residus generats a l’obra, i justificant del pagament de ICIO (Liquidació de l’impost sobre construccions, instal·lacions i obres) i de la taxa per la llicència obres. Segons imprès 02 – Enviat des de l’Ajuntament per E-mail.</w:t>
      </w:r>
    </w:p>
    <w:p w:rsidR="006B77AF" w:rsidRDefault="006B77AF" w:rsidP="006B77AF">
      <w:pPr>
        <w:rPr>
          <w:rFonts w:ascii="Verdana" w:hAnsi="Verdana" w:cs="Arial"/>
          <w:b/>
          <w:bCs/>
        </w:rPr>
      </w:pPr>
      <w:r>
        <w:rPr>
          <w:rFonts w:ascii="Verdana" w:hAnsi="Verdana" w:cs="Arial"/>
          <w:b/>
          <w:bCs/>
        </w:rPr>
        <w:t>Terminis per realitzar les obres:</w:t>
      </w:r>
    </w:p>
    <w:p w:rsidR="006B77AF" w:rsidRDefault="006B77AF" w:rsidP="006B77AF">
      <w:pPr>
        <w:numPr>
          <w:ilvl w:val="0"/>
          <w:numId w:val="42"/>
        </w:numPr>
        <w:suppressAutoHyphens w:val="0"/>
        <w:autoSpaceDE/>
        <w:rPr>
          <w:rFonts w:ascii="Arial" w:hAnsi="Arial" w:cs="Arial"/>
        </w:rPr>
      </w:pPr>
      <w:r>
        <w:rPr>
          <w:rFonts w:ascii="Arial" w:hAnsi="Arial" w:cs="Arial"/>
        </w:rPr>
        <w:lastRenderedPageBreak/>
        <w:t xml:space="preserve">Termini màxim d’inici de les obres: </w:t>
      </w:r>
      <w:r>
        <w:rPr>
          <w:rFonts w:ascii="Arial" w:hAnsi="Arial" w:cs="Arial"/>
        </w:rPr>
        <w:tab/>
        <w:t>3 mesos des de la data de presentació de la sol·licitud.</w:t>
      </w:r>
    </w:p>
    <w:p w:rsidR="006B77AF" w:rsidRDefault="006B77AF" w:rsidP="006B77AF">
      <w:pPr>
        <w:numPr>
          <w:ilvl w:val="0"/>
          <w:numId w:val="42"/>
        </w:numPr>
        <w:suppressAutoHyphens w:val="0"/>
        <w:autoSpaceDE/>
        <w:rPr>
          <w:rFonts w:ascii="Arial" w:hAnsi="Arial" w:cs="Arial"/>
        </w:rPr>
      </w:pPr>
      <w:r>
        <w:rPr>
          <w:rFonts w:ascii="Arial" w:hAnsi="Arial" w:cs="Arial"/>
        </w:rPr>
        <w:t xml:space="preserve">Termini màxim per finalitzar les obres: </w:t>
      </w:r>
      <w:r>
        <w:rPr>
          <w:rFonts w:ascii="Arial" w:hAnsi="Arial" w:cs="Arial"/>
        </w:rPr>
        <w:tab/>
        <w:t>6 mesos des de la data de l’inici de les obres.</w:t>
      </w:r>
    </w:p>
    <w:p w:rsidR="006B77AF" w:rsidRDefault="006B77AF" w:rsidP="006B77AF">
      <w:pPr>
        <w:jc w:val="both"/>
        <w:rPr>
          <w:rFonts w:ascii="Verdana" w:hAnsi="Verdana" w:cs="Arial"/>
          <w:b/>
          <w:bCs/>
        </w:rPr>
      </w:pPr>
    </w:p>
    <w:p w:rsidR="006B77AF" w:rsidRPr="006B77AF" w:rsidRDefault="006B77AF" w:rsidP="006B77AF">
      <w:pPr>
        <w:ind w:right="-428"/>
        <w:rPr>
          <w:rFonts w:ascii="Arial" w:hAnsi="Arial" w:cs="Arial"/>
          <w:b/>
          <w:bCs/>
        </w:rPr>
      </w:pPr>
      <w:r w:rsidRPr="006B77AF">
        <w:rPr>
          <w:rFonts w:ascii="Arial" w:hAnsi="Arial" w:cs="Arial"/>
          <w:b/>
          <w:bCs/>
        </w:rPr>
        <w:t>ICIO</w:t>
      </w:r>
    </w:p>
    <w:p w:rsidR="006B77AF" w:rsidRPr="006B77AF" w:rsidRDefault="006B77AF" w:rsidP="006B77AF">
      <w:pPr>
        <w:pStyle w:val="Lista2"/>
        <w:ind w:left="0" w:firstLine="0"/>
        <w:jc w:val="both"/>
        <w:rPr>
          <w:rFonts w:ascii="Arial" w:hAnsi="Arial" w:cs="Arial"/>
        </w:rPr>
      </w:pPr>
      <w:r w:rsidRPr="006B77AF">
        <w:rPr>
          <w:rFonts w:ascii="Arial" w:hAnsi="Arial" w:cs="Arial"/>
        </w:rPr>
        <w:t>En atenció a la documentació presentada i atès que es considera conforme el pressupost presentat s’estima la següent liquidació de les obres sol·licitades: 393,33.-€</w:t>
      </w:r>
    </w:p>
    <w:p w:rsidR="006B77AF" w:rsidRPr="006B77AF" w:rsidRDefault="006B77AF" w:rsidP="006B77AF">
      <w:pPr>
        <w:jc w:val="both"/>
        <w:rPr>
          <w:rFonts w:ascii="Arial" w:hAnsi="Arial" w:cs="Arial"/>
          <w:color w:val="C00000"/>
        </w:rPr>
      </w:pPr>
    </w:p>
    <w:p w:rsidR="006B77AF" w:rsidRPr="006B77AF" w:rsidRDefault="006B77AF" w:rsidP="006B77AF">
      <w:pPr>
        <w:pStyle w:val="Lista2"/>
        <w:ind w:left="567" w:firstLine="0"/>
        <w:jc w:val="both"/>
        <w:rPr>
          <w:rFonts w:ascii="Arial" w:hAnsi="Arial" w:cs="Arial"/>
        </w:rPr>
      </w:pPr>
      <w:r w:rsidRPr="006B77AF">
        <w:rPr>
          <w:rFonts w:ascii="Arial" w:hAnsi="Arial" w:cs="Arial"/>
        </w:rPr>
        <w:t xml:space="preserve">Es troben exemptes de l’Impost de construccions, instal·lacions i obres les construccions, instal·lacions i obres de mer ornament i les de pintura i conservació de façanes, segons l’article 4 de la Ordenança fiscal núm. 4 Reguladora de l’Impost sobre construccions, instal·lacions i obres. De les obres que es volen executar i d’acord amb els pressupostos presentats s’estima que l’import de les obres que afecten a l’exterior de la façana pugen a la quantitat de 4880,00 €, sense IVA, corresponents a les feines de fusteria (3860,00 €) i les feines de </w:t>
      </w:r>
      <w:proofErr w:type="spellStart"/>
      <w:r w:rsidRPr="006B77AF">
        <w:rPr>
          <w:rFonts w:ascii="Arial" w:hAnsi="Arial" w:cs="Arial"/>
        </w:rPr>
        <w:t>paleteria</w:t>
      </w:r>
      <w:proofErr w:type="spellEnd"/>
      <w:r w:rsidRPr="006B77AF">
        <w:rPr>
          <w:rFonts w:ascii="Arial" w:hAnsi="Arial" w:cs="Arial"/>
        </w:rPr>
        <w:t xml:space="preserve"> corresponents a transformar portes en finestres (750,00 €), i obrir porta principal i col·locar bastiment (450,00 €).</w:t>
      </w:r>
    </w:p>
    <w:p w:rsidR="006B77AF" w:rsidRPr="006B77AF" w:rsidRDefault="006B77AF" w:rsidP="006B77AF">
      <w:pPr>
        <w:rPr>
          <w:rFonts w:ascii="Arial" w:hAnsi="Arial" w:cs="Arial"/>
        </w:rPr>
      </w:pPr>
    </w:p>
    <w:p w:rsidR="006B77AF" w:rsidRDefault="006B77AF" w:rsidP="006B77AF">
      <w:pPr>
        <w:jc w:val="both"/>
        <w:rPr>
          <w:rFonts w:ascii="Arial" w:hAnsi="Arial" w:cs="Arial"/>
          <w:spacing w:val="-3"/>
        </w:rPr>
      </w:pPr>
      <w:r w:rsidRPr="006B77AF">
        <w:rPr>
          <w:rFonts w:ascii="Arial" w:hAnsi="Arial" w:cs="Arial"/>
          <w:spacing w:val="-3"/>
        </w:rPr>
        <w:t>I, perquè consti i als efectes oportuns, es signa el present informe</w:t>
      </w:r>
      <w:r>
        <w:rPr>
          <w:rFonts w:ascii="Arial" w:hAnsi="Arial" w:cs="Arial"/>
        </w:rPr>
        <w:t>”.</w:t>
      </w:r>
    </w:p>
    <w:p w:rsidR="006B77AF" w:rsidRDefault="006B77AF" w:rsidP="006B77AF">
      <w:pPr>
        <w:jc w:val="both"/>
        <w:rPr>
          <w:rFonts w:ascii="Arial" w:hAnsi="Arial" w:cs="Arial"/>
          <w:sz w:val="22"/>
          <w:szCs w:val="22"/>
        </w:rPr>
      </w:pPr>
    </w:p>
    <w:p w:rsidR="006B77AF" w:rsidRDefault="006B77AF" w:rsidP="006B77AF">
      <w:pPr>
        <w:jc w:val="both"/>
        <w:rPr>
          <w:rFonts w:ascii="Arial" w:hAnsi="Arial" w:cs="Arial"/>
          <w:sz w:val="24"/>
          <w:szCs w:val="24"/>
          <w:lang w:val="es-ES_tradnl"/>
        </w:rPr>
      </w:pPr>
      <w:r>
        <w:rPr>
          <w:rFonts w:ascii="Arial" w:hAnsi="Arial" w:cs="Arial"/>
          <w:sz w:val="24"/>
          <w:szCs w:val="24"/>
          <w:lang w:val="es-ES_tradnl"/>
        </w:rPr>
        <w:t xml:space="preserve">Per la </w:t>
      </w:r>
      <w:proofErr w:type="spellStart"/>
      <w:r>
        <w:rPr>
          <w:rFonts w:ascii="Arial" w:hAnsi="Arial" w:cs="Arial"/>
          <w:sz w:val="24"/>
          <w:szCs w:val="24"/>
          <w:lang w:val="es-ES_tradnl"/>
        </w:rPr>
        <w:t>qual</w:t>
      </w:r>
      <w:proofErr w:type="spellEnd"/>
      <w:r>
        <w:rPr>
          <w:rFonts w:ascii="Arial" w:hAnsi="Arial" w:cs="Arial"/>
          <w:sz w:val="24"/>
          <w:szCs w:val="24"/>
          <w:lang w:val="es-ES_tradnl"/>
        </w:rPr>
        <w:t xml:space="preserve"> cosa,</w:t>
      </w:r>
    </w:p>
    <w:p w:rsidR="006B77AF" w:rsidRDefault="006B77AF" w:rsidP="006B77AF">
      <w:pPr>
        <w:jc w:val="both"/>
        <w:rPr>
          <w:rFonts w:ascii="Arial" w:hAnsi="Arial" w:cs="Arial"/>
          <w:sz w:val="24"/>
          <w:szCs w:val="24"/>
          <w:lang w:val="es-ES_tradnl"/>
        </w:rPr>
      </w:pPr>
    </w:p>
    <w:p w:rsidR="006B77AF" w:rsidRDefault="006B77AF" w:rsidP="006B77AF">
      <w:pPr>
        <w:jc w:val="both"/>
        <w:rPr>
          <w:rFonts w:ascii="Arial" w:hAnsi="Arial" w:cs="Arial"/>
          <w:sz w:val="24"/>
          <w:szCs w:val="24"/>
          <w:lang w:val="es-ES_tradnl"/>
        </w:rPr>
      </w:pPr>
      <w:r>
        <w:rPr>
          <w:rFonts w:ascii="Arial" w:hAnsi="Arial" w:cs="Arial"/>
          <w:sz w:val="24"/>
          <w:szCs w:val="24"/>
          <w:lang w:val="es-ES_tradnl"/>
        </w:rPr>
        <w:t>HE RESOLT:</w:t>
      </w:r>
    </w:p>
    <w:p w:rsidR="006B77AF" w:rsidRDefault="006B77AF" w:rsidP="006B77AF">
      <w:pPr>
        <w:jc w:val="both"/>
        <w:rPr>
          <w:rFonts w:ascii="Arial" w:hAnsi="Arial" w:cs="Arial"/>
          <w:sz w:val="24"/>
          <w:szCs w:val="24"/>
        </w:rPr>
      </w:pPr>
    </w:p>
    <w:p w:rsidR="006B77AF" w:rsidRDefault="006B77AF" w:rsidP="006B77AF">
      <w:pPr>
        <w:jc w:val="both"/>
        <w:rPr>
          <w:rFonts w:ascii="Arial" w:hAnsi="Arial" w:cs="Arial"/>
          <w:sz w:val="24"/>
          <w:szCs w:val="24"/>
        </w:rPr>
      </w:pPr>
      <w:r>
        <w:rPr>
          <w:rFonts w:ascii="Arial" w:hAnsi="Arial" w:cs="Arial"/>
          <w:sz w:val="24"/>
          <w:szCs w:val="24"/>
          <w:u w:val="single"/>
        </w:rPr>
        <w:t>Primer.-</w:t>
      </w:r>
      <w:r>
        <w:rPr>
          <w:rFonts w:ascii="Arial" w:hAnsi="Arial" w:cs="Arial"/>
          <w:sz w:val="24"/>
          <w:szCs w:val="24"/>
        </w:rPr>
        <w:t xml:space="preserve"> ATORGAR la llicència d’obres sol·licitada condicionada a complir les següents </w:t>
      </w:r>
      <w:r>
        <w:rPr>
          <w:rFonts w:ascii="Arial" w:hAnsi="Arial" w:cs="Arial"/>
          <w:b/>
          <w:bCs/>
          <w:sz w:val="24"/>
          <w:szCs w:val="24"/>
        </w:rPr>
        <w:t>condicions particulars</w:t>
      </w:r>
      <w:r>
        <w:rPr>
          <w:rFonts w:ascii="Arial" w:hAnsi="Arial" w:cs="Arial"/>
          <w:sz w:val="24"/>
          <w:szCs w:val="24"/>
        </w:rPr>
        <w:t>:</w:t>
      </w:r>
    </w:p>
    <w:p w:rsidR="006B77AF" w:rsidRDefault="006B77AF" w:rsidP="006B77AF">
      <w:pPr>
        <w:numPr>
          <w:ilvl w:val="0"/>
          <w:numId w:val="41"/>
        </w:numPr>
        <w:suppressAutoHyphens w:val="0"/>
        <w:autoSpaceDE/>
        <w:jc w:val="both"/>
        <w:rPr>
          <w:rFonts w:ascii="Verdana" w:hAnsi="Verdana" w:cs="Arial"/>
          <w:b/>
          <w:bCs/>
          <w:sz w:val="22"/>
          <w:szCs w:val="22"/>
        </w:rPr>
      </w:pPr>
      <w:r>
        <w:rPr>
          <w:rFonts w:ascii="Arial" w:hAnsi="Arial" w:cs="Arial"/>
          <w:sz w:val="22"/>
          <w:szCs w:val="22"/>
        </w:rPr>
        <w:t>Pel què fa a la conversió de les portes en finestres, caldrà que les noves finestres mantinguin la coherència amb la façana i amb les finestres ja existents, mantenint el predomini de l’alçada respecte de l’amplada, de manera que els ampits estiguin tots a la mateixa alçada i amb els mateixos materials, d’acord amb l’establert a l’article 5 de l’ordenança municipal núm. 21 reguladora del tractament de les façanes i carta de colors del municipi de Colomers.</w:t>
      </w:r>
    </w:p>
    <w:p w:rsidR="006B77AF" w:rsidRDefault="006B77AF" w:rsidP="006B77AF">
      <w:pPr>
        <w:rPr>
          <w:rFonts w:ascii="Arial" w:hAnsi="Arial" w:cs="Arial"/>
          <w:sz w:val="22"/>
          <w:szCs w:val="22"/>
        </w:rPr>
      </w:pPr>
    </w:p>
    <w:p w:rsidR="006B77AF" w:rsidRDefault="006B77AF" w:rsidP="006B77AF">
      <w:pPr>
        <w:rPr>
          <w:rFonts w:ascii="Arial" w:hAnsi="Arial" w:cs="Arial"/>
          <w:b/>
          <w:bCs/>
          <w:sz w:val="22"/>
          <w:szCs w:val="22"/>
        </w:rPr>
      </w:pPr>
      <w:r>
        <w:rPr>
          <w:rFonts w:ascii="Arial" w:hAnsi="Arial" w:cs="Arial"/>
          <w:b/>
          <w:bCs/>
          <w:sz w:val="22"/>
          <w:szCs w:val="22"/>
        </w:rPr>
        <w:t>Documentació per obtenció de la llicència</w:t>
      </w:r>
    </w:p>
    <w:p w:rsidR="006B77AF" w:rsidRDefault="006B77AF" w:rsidP="006B77AF">
      <w:pPr>
        <w:numPr>
          <w:ilvl w:val="0"/>
          <w:numId w:val="42"/>
        </w:numPr>
        <w:suppressAutoHyphens w:val="0"/>
        <w:autoSpaceDE/>
        <w:jc w:val="both"/>
        <w:rPr>
          <w:rFonts w:ascii="Arial" w:hAnsi="Arial" w:cs="Arial"/>
          <w:sz w:val="22"/>
          <w:szCs w:val="22"/>
        </w:rPr>
      </w:pPr>
      <w:r>
        <w:rPr>
          <w:rFonts w:ascii="Arial" w:hAnsi="Arial" w:cs="Arial"/>
          <w:sz w:val="22"/>
          <w:szCs w:val="22"/>
        </w:rPr>
        <w:t>Justificant del pagament de la taxa per a respondre de la correcta gestió dels residus generats a l’obra, i justificant del pagament de ICIO (Liquidació de l’impost sobre construccions, instal·lacions i obres) i de la taxa per la llicència obres. Segons imprès 02 – Enviat des de l’Ajuntament per E-mail.</w:t>
      </w:r>
    </w:p>
    <w:p w:rsidR="006B77AF" w:rsidRDefault="006B77AF" w:rsidP="006B77AF">
      <w:pPr>
        <w:rPr>
          <w:rFonts w:ascii="Arial" w:hAnsi="Arial" w:cs="Arial"/>
          <w:sz w:val="22"/>
          <w:szCs w:val="22"/>
        </w:rPr>
      </w:pPr>
    </w:p>
    <w:p w:rsidR="006B77AF" w:rsidRDefault="006B77AF" w:rsidP="006B77AF">
      <w:pPr>
        <w:jc w:val="both"/>
        <w:rPr>
          <w:rFonts w:ascii="Arial" w:hAnsi="Arial" w:cs="Arial"/>
          <w:sz w:val="22"/>
          <w:szCs w:val="22"/>
        </w:rPr>
      </w:pPr>
      <w:r>
        <w:rPr>
          <w:rFonts w:ascii="Arial" w:hAnsi="Arial" w:cs="Arial"/>
          <w:sz w:val="22"/>
          <w:szCs w:val="22"/>
        </w:rPr>
        <w:t xml:space="preserve">Termini màxim d’inici de les obres: </w:t>
      </w:r>
      <w:r>
        <w:rPr>
          <w:rFonts w:ascii="Arial" w:hAnsi="Arial" w:cs="Arial"/>
          <w:sz w:val="22"/>
          <w:szCs w:val="22"/>
        </w:rPr>
        <w:tab/>
        <w:t>3 mesos des de la data de notificació de la llicència.</w:t>
      </w:r>
    </w:p>
    <w:p w:rsidR="006B77AF" w:rsidRDefault="006B77AF" w:rsidP="006B77AF">
      <w:pPr>
        <w:jc w:val="both"/>
        <w:rPr>
          <w:rFonts w:ascii="Arial" w:hAnsi="Arial" w:cs="Arial"/>
          <w:sz w:val="22"/>
          <w:szCs w:val="22"/>
        </w:rPr>
      </w:pPr>
      <w:r>
        <w:rPr>
          <w:rFonts w:ascii="Arial" w:hAnsi="Arial" w:cs="Arial"/>
          <w:sz w:val="22"/>
          <w:szCs w:val="22"/>
        </w:rPr>
        <w:t>Termini màxim per finalitzar les obres: 1 any des de la data de notificació de la llicència.</w:t>
      </w:r>
    </w:p>
    <w:p w:rsidR="006B77AF" w:rsidRDefault="006B77AF" w:rsidP="006B77AF">
      <w:pPr>
        <w:jc w:val="both"/>
        <w:rPr>
          <w:rFonts w:ascii="Arial" w:hAnsi="Arial" w:cs="Arial"/>
          <w:sz w:val="24"/>
          <w:szCs w:val="24"/>
          <w:u w:val="single"/>
        </w:rPr>
      </w:pPr>
    </w:p>
    <w:p w:rsidR="006B77AF" w:rsidRDefault="006B77AF" w:rsidP="006B77AF">
      <w:pPr>
        <w:jc w:val="both"/>
        <w:rPr>
          <w:rFonts w:ascii="Arial" w:hAnsi="Arial" w:cs="Arial"/>
          <w:sz w:val="24"/>
          <w:szCs w:val="24"/>
        </w:rPr>
      </w:pPr>
      <w:r>
        <w:rPr>
          <w:rFonts w:ascii="Arial" w:hAnsi="Arial" w:cs="Arial"/>
          <w:sz w:val="24"/>
          <w:szCs w:val="24"/>
          <w:u w:val="single"/>
        </w:rPr>
        <w:t>Segon.-</w:t>
      </w:r>
      <w:r>
        <w:rPr>
          <w:rFonts w:ascii="Arial" w:hAnsi="Arial" w:cs="Arial"/>
          <w:sz w:val="24"/>
          <w:szCs w:val="24"/>
        </w:rPr>
        <w:t xml:space="preserve"> APROVAR un pressupost de 12.121,24</w:t>
      </w:r>
      <w:r>
        <w:rPr>
          <w:rFonts w:ascii="Arial" w:hAnsi="Arial" w:cs="Arial"/>
          <w:spacing w:val="-3"/>
          <w:sz w:val="22"/>
          <w:szCs w:val="22"/>
        </w:rPr>
        <w:t>.-€</w:t>
      </w:r>
      <w:r>
        <w:rPr>
          <w:rFonts w:ascii="Arial" w:hAnsi="Arial" w:cs="Arial"/>
          <w:sz w:val="24"/>
          <w:szCs w:val="24"/>
        </w:rPr>
        <w:t>, segons la valoració de l’obra a realitzar, i girar la corresponent liquidació en concepte d’impost sobre construccions, instal·lacions i obres, i la corresponent taxa urbanística, essent el total de 393,33.-€.</w:t>
      </w:r>
    </w:p>
    <w:p w:rsidR="006B77AF" w:rsidRDefault="006B77AF" w:rsidP="006B77AF">
      <w:pPr>
        <w:tabs>
          <w:tab w:val="right" w:pos="8222"/>
        </w:tabs>
        <w:jc w:val="both"/>
        <w:rPr>
          <w:rFonts w:ascii="Arial" w:hAnsi="Arial" w:cs="Arial"/>
          <w:sz w:val="24"/>
          <w:szCs w:val="24"/>
          <w:u w:val="single"/>
          <w:lang w:val="es-ES_tradnl"/>
        </w:rPr>
      </w:pPr>
    </w:p>
    <w:p w:rsidR="006B77AF" w:rsidRDefault="006B77AF" w:rsidP="006B77AF">
      <w:pPr>
        <w:tabs>
          <w:tab w:val="right" w:pos="8222"/>
        </w:tabs>
        <w:jc w:val="both"/>
        <w:rPr>
          <w:rFonts w:ascii="Arial" w:hAnsi="Arial" w:cs="Arial"/>
          <w:sz w:val="24"/>
          <w:szCs w:val="24"/>
        </w:rPr>
      </w:pPr>
      <w:r>
        <w:rPr>
          <w:rFonts w:ascii="Arial" w:hAnsi="Arial" w:cs="Arial"/>
          <w:sz w:val="24"/>
          <w:szCs w:val="24"/>
          <w:u w:val="single"/>
          <w:lang w:val="es-ES_tradnl"/>
        </w:rPr>
        <w:t>Tercer.-</w:t>
      </w:r>
      <w:r>
        <w:rPr>
          <w:rFonts w:ascii="Arial" w:hAnsi="Arial" w:cs="Arial"/>
          <w:sz w:val="24"/>
          <w:szCs w:val="24"/>
          <w:lang w:val="es-ES_tradnl"/>
        </w:rPr>
        <w:t xml:space="preserve"> </w:t>
      </w:r>
      <w:r>
        <w:rPr>
          <w:rFonts w:ascii="Arial" w:hAnsi="Arial" w:cs="Arial"/>
          <w:sz w:val="24"/>
          <w:szCs w:val="24"/>
        </w:rPr>
        <w:t>Donar compte d'aquest decret al Ple de la corporació en la primera sessió que celebri.</w:t>
      </w:r>
    </w:p>
    <w:p w:rsidR="009B215C" w:rsidRDefault="009B215C" w:rsidP="00CF4F8A">
      <w:pPr>
        <w:pBdr>
          <w:bottom w:val="single" w:sz="6" w:space="1" w:color="auto"/>
        </w:pBdr>
        <w:rPr>
          <w:rFonts w:ascii="Arial" w:hAnsi="Arial" w:cs="Arial"/>
          <w:b/>
          <w:sz w:val="24"/>
          <w:szCs w:val="24"/>
        </w:rPr>
      </w:pPr>
    </w:p>
    <w:p w:rsidR="005F2D7A" w:rsidRDefault="005F2D7A" w:rsidP="00CF4F8A">
      <w:pPr>
        <w:pBdr>
          <w:bottom w:val="single" w:sz="6" w:space="1" w:color="auto"/>
        </w:pBdr>
        <w:rPr>
          <w:rFonts w:ascii="Arial" w:hAnsi="Arial" w:cs="Arial"/>
          <w:b/>
          <w:sz w:val="24"/>
          <w:szCs w:val="24"/>
        </w:rPr>
      </w:pPr>
    </w:p>
    <w:p w:rsidR="00CF4F8A" w:rsidRPr="0059282F" w:rsidRDefault="00CF4F8A" w:rsidP="00CF4F8A">
      <w:pPr>
        <w:pBdr>
          <w:bottom w:val="single" w:sz="6" w:space="1" w:color="auto"/>
        </w:pBdr>
        <w:rPr>
          <w:rFonts w:ascii="Arial" w:hAnsi="Arial" w:cs="Arial"/>
          <w:b/>
          <w:sz w:val="24"/>
          <w:szCs w:val="24"/>
        </w:rPr>
      </w:pPr>
      <w:r w:rsidRPr="0059282F">
        <w:rPr>
          <w:rFonts w:ascii="Arial" w:hAnsi="Arial" w:cs="Arial"/>
          <w:b/>
          <w:sz w:val="24"/>
          <w:szCs w:val="24"/>
        </w:rPr>
        <w:t>5.</w:t>
      </w:r>
      <w:r w:rsidR="00C3219F">
        <w:rPr>
          <w:rFonts w:ascii="Arial" w:hAnsi="Arial" w:cs="Arial"/>
          <w:b/>
          <w:sz w:val="24"/>
          <w:szCs w:val="24"/>
        </w:rPr>
        <w:t>7</w:t>
      </w:r>
      <w:r w:rsidRPr="0059282F">
        <w:rPr>
          <w:rFonts w:ascii="Arial" w:hAnsi="Arial" w:cs="Arial"/>
          <w:b/>
          <w:sz w:val="24"/>
          <w:szCs w:val="24"/>
        </w:rPr>
        <w:t xml:space="preserve">  DECRET D’ALCALDIA </w:t>
      </w:r>
      <w:r>
        <w:rPr>
          <w:rFonts w:ascii="Arial" w:hAnsi="Arial" w:cs="Arial"/>
          <w:b/>
          <w:sz w:val="24"/>
          <w:szCs w:val="24"/>
        </w:rPr>
        <w:t>– LLICÈNCIA D’OBRES</w:t>
      </w:r>
    </w:p>
    <w:p w:rsidR="00CF4F8A" w:rsidRDefault="00CF4F8A" w:rsidP="00CF4F8A">
      <w:pPr>
        <w:jc w:val="both"/>
        <w:rPr>
          <w:rFonts w:ascii="Arial" w:hAnsi="Arial" w:cs="Arial"/>
          <w:sz w:val="24"/>
          <w:szCs w:val="24"/>
        </w:rPr>
      </w:pPr>
    </w:p>
    <w:p w:rsidR="005F2D7A" w:rsidRPr="00053BEC" w:rsidRDefault="005F2D7A" w:rsidP="005F2D7A">
      <w:pPr>
        <w:jc w:val="both"/>
      </w:pPr>
      <w:r w:rsidRPr="001B7807">
        <w:rPr>
          <w:rFonts w:ascii="Arial" w:hAnsi="Arial" w:cs="Arial"/>
          <w:sz w:val="24"/>
          <w:szCs w:val="24"/>
        </w:rPr>
        <w:t>En relació a la sol·licitud de llicència d’obres formulada per la Sra. VIRGINIA FIGUERAS COSTA, per a la rehabilitació d</w:t>
      </w:r>
      <w:r>
        <w:rPr>
          <w:rFonts w:ascii="Arial" w:hAnsi="Arial" w:cs="Arial"/>
          <w:sz w:val="24"/>
          <w:szCs w:val="24"/>
        </w:rPr>
        <w:t>’un</w:t>
      </w:r>
      <w:r w:rsidRPr="001B7807">
        <w:rPr>
          <w:rFonts w:ascii="Arial" w:hAnsi="Arial" w:cs="Arial"/>
          <w:sz w:val="24"/>
          <w:szCs w:val="24"/>
        </w:rPr>
        <w:t xml:space="preserve"> habitatge</w:t>
      </w:r>
      <w:r>
        <w:rPr>
          <w:rFonts w:ascii="Arial" w:hAnsi="Arial" w:cs="Arial"/>
          <w:sz w:val="24"/>
          <w:szCs w:val="24"/>
        </w:rPr>
        <w:t xml:space="preserve"> unifamiliar</w:t>
      </w:r>
      <w:r w:rsidRPr="001B7807">
        <w:rPr>
          <w:rFonts w:ascii="Arial" w:hAnsi="Arial" w:cs="Arial"/>
          <w:sz w:val="24"/>
          <w:szCs w:val="24"/>
        </w:rPr>
        <w:t xml:space="preserve"> a la finca del </w:t>
      </w:r>
      <w:r w:rsidRPr="001B7807">
        <w:rPr>
          <w:rFonts w:ascii="Arial" w:hAnsi="Arial" w:cs="Arial"/>
          <w:sz w:val="24"/>
          <w:szCs w:val="24"/>
        </w:rPr>
        <w:lastRenderedPageBreak/>
        <w:t>carrer Mossèn Cint</w:t>
      </w:r>
      <w:r>
        <w:rPr>
          <w:rFonts w:ascii="Arial" w:hAnsi="Arial" w:cs="Arial"/>
          <w:sz w:val="24"/>
          <w:szCs w:val="24"/>
        </w:rPr>
        <w:t>o Verdaguer, núm. 8 de Colomers</w:t>
      </w:r>
      <w:r w:rsidRPr="006D13E0">
        <w:rPr>
          <w:rFonts w:ascii="Arial" w:hAnsi="Arial" w:cs="Arial"/>
          <w:sz w:val="24"/>
          <w:szCs w:val="24"/>
        </w:rPr>
        <w:t>; la qual ha estat informada per l’Assessor Tècnic Municipal,</w:t>
      </w:r>
    </w:p>
    <w:p w:rsidR="005F2D7A" w:rsidRPr="006D13E0" w:rsidRDefault="005F2D7A" w:rsidP="005F2D7A">
      <w:pPr>
        <w:jc w:val="both"/>
        <w:rPr>
          <w:rFonts w:ascii="Arial" w:hAnsi="Arial" w:cs="Arial"/>
          <w:sz w:val="24"/>
          <w:szCs w:val="24"/>
          <w:lang w:val="es-ES_tradnl"/>
        </w:rPr>
      </w:pPr>
    </w:p>
    <w:p w:rsidR="005F2D7A" w:rsidRPr="004E71E7" w:rsidRDefault="005F2D7A" w:rsidP="005F2D7A">
      <w:pPr>
        <w:pStyle w:val="Sinespaciado"/>
        <w:jc w:val="both"/>
        <w:rPr>
          <w:rFonts w:ascii="Arial" w:hAnsi="Arial" w:cs="Arial"/>
          <w:sz w:val="24"/>
          <w:szCs w:val="24"/>
        </w:rPr>
      </w:pPr>
      <w:r w:rsidRPr="004E71E7">
        <w:rPr>
          <w:rFonts w:ascii="Arial" w:hAnsi="Arial" w:cs="Arial"/>
          <w:sz w:val="24"/>
          <w:szCs w:val="24"/>
        </w:rPr>
        <w:t xml:space="preserve">Vist l’informe favorable emès per l’Arquitecte assessor municipal que diu textualment: </w:t>
      </w:r>
    </w:p>
    <w:p w:rsidR="005F2D7A" w:rsidRPr="00127C2A" w:rsidRDefault="005F2D7A" w:rsidP="005F2D7A">
      <w:pPr>
        <w:pStyle w:val="Sinespaciado"/>
      </w:pPr>
    </w:p>
    <w:p w:rsidR="005F2D7A" w:rsidRPr="009C07BB" w:rsidRDefault="005F2D7A" w:rsidP="005F2D7A">
      <w:pPr>
        <w:rPr>
          <w:rFonts w:ascii="Verdana" w:hAnsi="Verdana" w:cs="Arial"/>
        </w:rPr>
      </w:pPr>
      <w:r w:rsidRPr="004A7321">
        <w:rPr>
          <w:rFonts w:cs="Arial"/>
        </w:rPr>
        <w:t>“</w:t>
      </w:r>
      <w:r w:rsidRPr="009C07BB">
        <w:rPr>
          <w:rFonts w:ascii="Verdana" w:hAnsi="Verdana" w:cs="Arial"/>
          <w:b/>
        </w:rPr>
        <w:t>Identificació de l’expedient</w:t>
      </w:r>
    </w:p>
    <w:p w:rsidR="005F2D7A" w:rsidRDefault="005F2D7A" w:rsidP="005F2D7A">
      <w:pPr>
        <w:rPr>
          <w:rFonts w:ascii="Arial" w:hAnsi="Arial" w:cs="Arial"/>
        </w:rPr>
      </w:pPr>
    </w:p>
    <w:p w:rsidR="005F2D7A" w:rsidRPr="009C07BB" w:rsidRDefault="005F2D7A" w:rsidP="005F2D7A">
      <w:pPr>
        <w:ind w:left="708" w:hanging="708"/>
        <w:rPr>
          <w:rFonts w:ascii="Arial" w:hAnsi="Arial" w:cs="Arial"/>
        </w:rPr>
      </w:pPr>
      <w:r w:rsidRPr="009C07BB">
        <w:rPr>
          <w:rFonts w:ascii="Arial" w:hAnsi="Arial" w:cs="Arial"/>
        </w:rPr>
        <w:t xml:space="preserve">Número d’expedient: </w:t>
      </w:r>
      <w:r w:rsidRPr="009C07BB">
        <w:rPr>
          <w:rFonts w:ascii="Arial" w:hAnsi="Arial" w:cs="Arial"/>
        </w:rPr>
        <w:tab/>
      </w:r>
      <w:r w:rsidRPr="003E10C6">
        <w:rPr>
          <w:rFonts w:ascii="Arial" w:hAnsi="Arial" w:cs="Arial"/>
        </w:rPr>
        <w:t>X2021000070</w:t>
      </w:r>
    </w:p>
    <w:p w:rsidR="005F2D7A" w:rsidRPr="009C07BB" w:rsidRDefault="005F2D7A" w:rsidP="005F2D7A">
      <w:pPr>
        <w:ind w:left="708" w:hanging="708"/>
        <w:rPr>
          <w:rFonts w:ascii="Arial" w:hAnsi="Arial" w:cs="Arial"/>
        </w:rPr>
      </w:pPr>
      <w:r w:rsidRPr="009C07BB">
        <w:rPr>
          <w:rFonts w:ascii="Arial" w:hAnsi="Arial" w:cs="Arial"/>
        </w:rPr>
        <w:t>Número informe:</w:t>
      </w:r>
      <w:r w:rsidRPr="009C07BB">
        <w:rPr>
          <w:rFonts w:ascii="Arial" w:hAnsi="Arial" w:cs="Arial"/>
        </w:rPr>
        <w:tab/>
      </w:r>
      <w:r>
        <w:rPr>
          <w:rFonts w:ascii="Arial" w:hAnsi="Arial" w:cs="Arial"/>
        </w:rPr>
        <w:t>INF13.20.02</w:t>
      </w:r>
    </w:p>
    <w:p w:rsidR="005F2D7A" w:rsidRPr="009C07BB" w:rsidRDefault="005F2D7A" w:rsidP="005F2D7A">
      <w:pPr>
        <w:rPr>
          <w:rFonts w:ascii="Arial" w:hAnsi="Arial" w:cs="Arial"/>
        </w:rPr>
      </w:pPr>
      <w:r>
        <w:rPr>
          <w:rFonts w:ascii="Arial" w:hAnsi="Arial" w:cs="Arial"/>
        </w:rPr>
        <w:t>Sol·licitant</w:t>
      </w:r>
      <w:r w:rsidRPr="009C07BB">
        <w:rPr>
          <w:rFonts w:ascii="Arial" w:hAnsi="Arial" w:cs="Arial"/>
        </w:rPr>
        <w:t xml:space="preserve">: </w:t>
      </w:r>
      <w:r w:rsidRPr="009C07BB">
        <w:rPr>
          <w:rFonts w:ascii="Arial" w:hAnsi="Arial" w:cs="Arial"/>
        </w:rPr>
        <w:tab/>
      </w:r>
      <w:r>
        <w:rPr>
          <w:rFonts w:ascii="Arial" w:hAnsi="Arial" w:cs="Arial"/>
        </w:rPr>
        <w:tab/>
        <w:t>Virginia Figueras Costa</w:t>
      </w:r>
    </w:p>
    <w:p w:rsidR="005F2D7A" w:rsidRPr="009C07BB" w:rsidRDefault="005F2D7A" w:rsidP="005F2D7A">
      <w:pPr>
        <w:rPr>
          <w:rFonts w:ascii="Arial" w:hAnsi="Arial" w:cs="Arial"/>
        </w:rPr>
      </w:pPr>
      <w:r w:rsidRPr="009C07BB">
        <w:rPr>
          <w:rFonts w:ascii="Arial" w:hAnsi="Arial" w:cs="Arial"/>
        </w:rPr>
        <w:t>Assumpte:</w:t>
      </w:r>
      <w:r w:rsidRPr="009C07BB">
        <w:rPr>
          <w:rFonts w:ascii="Arial" w:hAnsi="Arial" w:cs="Arial"/>
        </w:rPr>
        <w:tab/>
      </w:r>
      <w:r w:rsidRPr="009C07BB">
        <w:rPr>
          <w:rFonts w:ascii="Arial" w:hAnsi="Arial" w:cs="Arial"/>
        </w:rPr>
        <w:tab/>
      </w:r>
      <w:r>
        <w:rPr>
          <w:rFonts w:ascii="Arial" w:hAnsi="Arial" w:cs="Arial"/>
        </w:rPr>
        <w:t>Rehabilitació d’un habitatge</w:t>
      </w:r>
      <w:r w:rsidRPr="009C07BB">
        <w:rPr>
          <w:rFonts w:ascii="Arial" w:hAnsi="Arial" w:cs="Arial"/>
        </w:rPr>
        <w:tab/>
      </w:r>
    </w:p>
    <w:p w:rsidR="005F2D7A" w:rsidRPr="009C07BB" w:rsidRDefault="005F2D7A" w:rsidP="005F2D7A">
      <w:pPr>
        <w:rPr>
          <w:rFonts w:ascii="Arial" w:hAnsi="Arial" w:cs="Arial"/>
        </w:rPr>
      </w:pPr>
      <w:r w:rsidRPr="009C07BB">
        <w:rPr>
          <w:rFonts w:ascii="Arial" w:hAnsi="Arial" w:cs="Arial"/>
        </w:rPr>
        <w:t xml:space="preserve">Situació: </w:t>
      </w:r>
      <w:r w:rsidRPr="009C07BB">
        <w:rPr>
          <w:rFonts w:ascii="Arial" w:hAnsi="Arial" w:cs="Arial"/>
        </w:rPr>
        <w:tab/>
      </w:r>
      <w:r w:rsidRPr="009C07BB">
        <w:rPr>
          <w:rFonts w:ascii="Arial" w:hAnsi="Arial" w:cs="Arial"/>
        </w:rPr>
        <w:tab/>
        <w:t xml:space="preserve">C </w:t>
      </w:r>
      <w:r>
        <w:rPr>
          <w:rFonts w:ascii="Arial" w:hAnsi="Arial" w:cs="Arial"/>
        </w:rPr>
        <w:t>Mossèn Cinto Verdaguer 8</w:t>
      </w:r>
    </w:p>
    <w:p w:rsidR="005F2D7A" w:rsidRPr="009C07BB" w:rsidRDefault="005F2D7A" w:rsidP="005F2D7A">
      <w:pPr>
        <w:rPr>
          <w:rFonts w:ascii="Arial" w:hAnsi="Arial" w:cs="Arial"/>
        </w:rPr>
      </w:pPr>
      <w:r w:rsidRPr="009C07BB">
        <w:rPr>
          <w:rFonts w:ascii="Arial" w:hAnsi="Arial" w:cs="Arial"/>
        </w:rPr>
        <w:t>Ref. Cadastral:</w:t>
      </w:r>
      <w:r w:rsidRPr="009C07BB">
        <w:rPr>
          <w:rFonts w:ascii="Arial" w:hAnsi="Arial" w:cs="Arial"/>
        </w:rPr>
        <w:tab/>
      </w:r>
      <w:r w:rsidRPr="009C07BB">
        <w:rPr>
          <w:rFonts w:ascii="Arial" w:hAnsi="Arial" w:cs="Arial"/>
        </w:rPr>
        <w:tab/>
      </w:r>
      <w:r w:rsidRPr="00F317B6">
        <w:rPr>
          <w:rFonts w:ascii="Arial" w:hAnsi="Arial" w:cs="Arial"/>
        </w:rPr>
        <w:t>9293809DG9599S0001HH</w:t>
      </w:r>
    </w:p>
    <w:p w:rsidR="005F2D7A" w:rsidRPr="009C07BB" w:rsidRDefault="005F2D7A" w:rsidP="005F2D7A">
      <w:pPr>
        <w:rPr>
          <w:rFonts w:ascii="Arial" w:hAnsi="Arial" w:cs="Arial"/>
        </w:rPr>
      </w:pPr>
      <w:r w:rsidRPr="009C07BB">
        <w:rPr>
          <w:rFonts w:ascii="Arial" w:hAnsi="Arial" w:cs="Arial"/>
        </w:rPr>
        <w:t>RE:</w:t>
      </w:r>
      <w:r w:rsidRPr="009C07BB">
        <w:rPr>
          <w:rFonts w:ascii="Arial" w:hAnsi="Arial" w:cs="Arial"/>
        </w:rPr>
        <w:tab/>
      </w:r>
      <w:r w:rsidRPr="009C07BB">
        <w:rPr>
          <w:rFonts w:ascii="Arial" w:hAnsi="Arial" w:cs="Arial"/>
        </w:rPr>
        <w:tab/>
      </w:r>
      <w:r w:rsidRPr="009C07BB">
        <w:rPr>
          <w:rFonts w:ascii="Arial" w:hAnsi="Arial" w:cs="Arial"/>
        </w:rPr>
        <w:tab/>
      </w:r>
      <w:r w:rsidRPr="0029772F">
        <w:rPr>
          <w:rFonts w:ascii="Arial" w:hAnsi="Arial" w:cs="Arial"/>
        </w:rPr>
        <w:t>E2021000773</w:t>
      </w:r>
    </w:p>
    <w:p w:rsidR="005F2D7A" w:rsidRPr="009C07BB" w:rsidRDefault="005F2D7A" w:rsidP="005F2D7A">
      <w:pPr>
        <w:rPr>
          <w:rFonts w:ascii="Arial" w:hAnsi="Arial" w:cs="Arial"/>
        </w:rPr>
      </w:pPr>
      <w:r w:rsidRPr="009C07BB">
        <w:rPr>
          <w:rFonts w:ascii="Arial" w:hAnsi="Arial" w:cs="Arial"/>
        </w:rPr>
        <w:t>Data:</w:t>
      </w:r>
      <w:r w:rsidRPr="009C07BB">
        <w:rPr>
          <w:rFonts w:ascii="Arial" w:hAnsi="Arial" w:cs="Arial"/>
        </w:rPr>
        <w:tab/>
      </w:r>
      <w:r w:rsidRPr="009C07BB">
        <w:rPr>
          <w:rFonts w:ascii="Arial" w:hAnsi="Arial" w:cs="Arial"/>
        </w:rPr>
        <w:tab/>
      </w:r>
      <w:r w:rsidRPr="009C07BB">
        <w:rPr>
          <w:rFonts w:ascii="Arial" w:hAnsi="Arial" w:cs="Arial"/>
        </w:rPr>
        <w:tab/>
      </w:r>
      <w:r>
        <w:rPr>
          <w:rFonts w:ascii="Arial" w:hAnsi="Arial" w:cs="Arial"/>
        </w:rPr>
        <w:t>02/11/2021</w:t>
      </w:r>
    </w:p>
    <w:p w:rsidR="005F2D7A" w:rsidRPr="009C07BB" w:rsidRDefault="005F2D7A" w:rsidP="005F2D7A">
      <w:pPr>
        <w:tabs>
          <w:tab w:val="left" w:pos="6000"/>
        </w:tabs>
        <w:jc w:val="both"/>
        <w:rPr>
          <w:rFonts w:ascii="Arial" w:hAnsi="Arial" w:cs="Arial"/>
          <w:sz w:val="22"/>
          <w:szCs w:val="22"/>
        </w:rPr>
      </w:pPr>
      <w:r w:rsidRPr="009C07BB">
        <w:rPr>
          <w:rFonts w:ascii="Arial" w:hAnsi="Arial" w:cs="Arial"/>
          <w:sz w:val="22"/>
          <w:szCs w:val="22"/>
        </w:rPr>
        <w:tab/>
      </w:r>
    </w:p>
    <w:p w:rsidR="005F2D7A" w:rsidRPr="0029772F" w:rsidRDefault="005F2D7A" w:rsidP="005F2D7A">
      <w:pPr>
        <w:rPr>
          <w:rFonts w:ascii="Verdana" w:hAnsi="Verdana" w:cs="Arial"/>
          <w:b/>
          <w:bCs/>
        </w:rPr>
      </w:pPr>
      <w:r w:rsidRPr="0029772F">
        <w:rPr>
          <w:rFonts w:ascii="Verdana" w:hAnsi="Verdana" w:cs="Arial"/>
          <w:b/>
          <w:bCs/>
        </w:rPr>
        <w:t>Antecedents:</w:t>
      </w:r>
    </w:p>
    <w:p w:rsidR="005F2D7A" w:rsidRPr="008C536C" w:rsidRDefault="005F2D7A" w:rsidP="005F2D7A">
      <w:pPr>
        <w:pStyle w:val="Prrafodelista"/>
        <w:numPr>
          <w:ilvl w:val="0"/>
          <w:numId w:val="46"/>
        </w:numPr>
        <w:suppressAutoHyphens w:val="0"/>
        <w:autoSpaceDE/>
        <w:autoSpaceDN/>
        <w:jc w:val="both"/>
        <w:rPr>
          <w:rFonts w:ascii="Arial" w:hAnsi="Arial" w:cs="Arial"/>
        </w:rPr>
      </w:pPr>
      <w:r w:rsidRPr="008C536C">
        <w:rPr>
          <w:rFonts w:ascii="Arial" w:hAnsi="Arial" w:cs="Arial"/>
        </w:rPr>
        <w:t xml:space="preserve">Amb E2021000427 del 07.06.2021 la Sra. </w:t>
      </w:r>
      <w:proofErr w:type="spellStart"/>
      <w:r w:rsidRPr="008C536C">
        <w:rPr>
          <w:rFonts w:ascii="Arial" w:hAnsi="Arial" w:cs="Arial"/>
        </w:rPr>
        <w:t>Virgina</w:t>
      </w:r>
      <w:proofErr w:type="spellEnd"/>
      <w:r w:rsidRPr="008C536C">
        <w:rPr>
          <w:rFonts w:ascii="Arial" w:hAnsi="Arial" w:cs="Arial"/>
        </w:rPr>
        <w:t xml:space="preserve"> Figueras Costa sol·licita autorització per realitzar obres de rehabilitació a l’edifici situat al C/ Mossèn Cinto Verdaguer 8 de Colomers, segons documentació aportada.</w:t>
      </w:r>
    </w:p>
    <w:p w:rsidR="005F2D7A" w:rsidRPr="008C536C" w:rsidRDefault="005F2D7A" w:rsidP="005F2D7A">
      <w:pPr>
        <w:pStyle w:val="Prrafodelista"/>
        <w:numPr>
          <w:ilvl w:val="0"/>
          <w:numId w:val="46"/>
        </w:numPr>
        <w:suppressAutoHyphens w:val="0"/>
        <w:autoSpaceDE/>
        <w:autoSpaceDN/>
        <w:jc w:val="both"/>
        <w:rPr>
          <w:rFonts w:ascii="Arial" w:hAnsi="Arial" w:cs="Arial"/>
        </w:rPr>
      </w:pPr>
      <w:r w:rsidRPr="008C536C">
        <w:rPr>
          <w:rFonts w:ascii="Arial" w:hAnsi="Arial" w:cs="Arial"/>
        </w:rPr>
        <w:t>Amb S2021000168 del 30.07.2021 es notifica a la interessada que manca justificar els següents aspectes:</w:t>
      </w:r>
    </w:p>
    <w:p w:rsidR="005F2D7A" w:rsidRPr="001B778E" w:rsidRDefault="005F2D7A" w:rsidP="005F2D7A">
      <w:pPr>
        <w:numPr>
          <w:ilvl w:val="0"/>
          <w:numId w:val="44"/>
        </w:numPr>
        <w:suppressAutoHyphens w:val="0"/>
        <w:autoSpaceDE/>
        <w:autoSpaceDN/>
        <w:rPr>
          <w:rFonts w:ascii="Arial" w:hAnsi="Arial" w:cs="Arial"/>
        </w:rPr>
      </w:pPr>
      <w:r w:rsidRPr="001B778E">
        <w:rPr>
          <w:rFonts w:ascii="Arial" w:hAnsi="Arial" w:cs="Arial"/>
        </w:rPr>
        <w:t>Caldrà que els documents tècnics estiguin signats pel tècnic redactor.</w:t>
      </w:r>
    </w:p>
    <w:p w:rsidR="005F2D7A" w:rsidRPr="001B778E" w:rsidRDefault="005F2D7A" w:rsidP="005F2D7A">
      <w:pPr>
        <w:numPr>
          <w:ilvl w:val="0"/>
          <w:numId w:val="44"/>
        </w:numPr>
        <w:suppressAutoHyphens w:val="0"/>
        <w:autoSpaceDE/>
        <w:autoSpaceDN/>
        <w:rPr>
          <w:rFonts w:ascii="Arial" w:hAnsi="Arial" w:cs="Arial"/>
        </w:rPr>
      </w:pPr>
      <w:r w:rsidRPr="001B778E">
        <w:rPr>
          <w:rFonts w:ascii="Arial" w:hAnsi="Arial" w:cs="Arial"/>
        </w:rPr>
        <w:t>Caldrà aportar estudi de gestió de residus per obres (D. 89/2010 i RD. 105/2008)</w:t>
      </w:r>
    </w:p>
    <w:p w:rsidR="005F2D7A" w:rsidRPr="001B778E" w:rsidRDefault="005F2D7A" w:rsidP="005F2D7A">
      <w:pPr>
        <w:numPr>
          <w:ilvl w:val="0"/>
          <w:numId w:val="43"/>
        </w:numPr>
        <w:tabs>
          <w:tab w:val="clear" w:pos="360"/>
          <w:tab w:val="num" w:pos="1068"/>
        </w:tabs>
        <w:autoSpaceDE/>
        <w:autoSpaceDN/>
        <w:ind w:left="1068"/>
        <w:jc w:val="both"/>
        <w:rPr>
          <w:rFonts w:ascii="Arial" w:hAnsi="Arial" w:cs="Arial"/>
        </w:rPr>
      </w:pPr>
      <w:r w:rsidRPr="001B778E">
        <w:rPr>
          <w:rFonts w:ascii="Arial" w:hAnsi="Arial" w:cs="Arial"/>
        </w:rPr>
        <w:t>Caldrà aportar document acceptació signat per un gestor de residus autoritzat per tal de garantir la correcta destinació dels residus. En aquest document ha de constar el codi del gestor, el domicili de l’obra i l’import rebut en concepte de dipòsit per a la posterior gestió.</w:t>
      </w:r>
    </w:p>
    <w:p w:rsidR="005F2D7A" w:rsidRPr="001B778E" w:rsidRDefault="005F2D7A" w:rsidP="005F2D7A">
      <w:pPr>
        <w:numPr>
          <w:ilvl w:val="0"/>
          <w:numId w:val="43"/>
        </w:numPr>
        <w:tabs>
          <w:tab w:val="clear" w:pos="360"/>
          <w:tab w:val="num" w:pos="1068"/>
        </w:tabs>
        <w:autoSpaceDE/>
        <w:autoSpaceDN/>
        <w:ind w:left="1068"/>
        <w:jc w:val="both"/>
        <w:rPr>
          <w:rFonts w:ascii="Arial" w:hAnsi="Arial" w:cs="Arial"/>
        </w:rPr>
      </w:pPr>
      <w:r w:rsidRPr="001B778E">
        <w:rPr>
          <w:rFonts w:ascii="Arial" w:hAnsi="Arial" w:cs="Arial"/>
        </w:rPr>
        <w:t>Caldrà aportar Qüestionari Estadístic d’edificació i habitatge en document individual</w:t>
      </w:r>
      <w:r>
        <w:rPr>
          <w:rFonts w:ascii="Arial" w:hAnsi="Arial" w:cs="Arial"/>
        </w:rPr>
        <w:t>.</w:t>
      </w:r>
    </w:p>
    <w:p w:rsidR="005F2D7A" w:rsidRPr="001B778E" w:rsidRDefault="005F2D7A" w:rsidP="005F2D7A">
      <w:pPr>
        <w:numPr>
          <w:ilvl w:val="0"/>
          <w:numId w:val="43"/>
        </w:numPr>
        <w:tabs>
          <w:tab w:val="clear" w:pos="360"/>
          <w:tab w:val="num" w:pos="1068"/>
        </w:tabs>
        <w:autoSpaceDE/>
        <w:autoSpaceDN/>
        <w:ind w:left="1068"/>
        <w:jc w:val="both"/>
        <w:rPr>
          <w:rFonts w:ascii="Arial" w:hAnsi="Arial" w:cs="Arial"/>
        </w:rPr>
      </w:pPr>
      <w:r>
        <w:rPr>
          <w:rFonts w:ascii="Arial" w:hAnsi="Arial" w:cs="Arial"/>
        </w:rPr>
        <w:t>Caldrà indicar la situació de les fotografies aportades.</w:t>
      </w:r>
    </w:p>
    <w:p w:rsidR="005F2D7A" w:rsidRDefault="005F2D7A" w:rsidP="005F2D7A">
      <w:pPr>
        <w:numPr>
          <w:ilvl w:val="0"/>
          <w:numId w:val="43"/>
        </w:numPr>
        <w:tabs>
          <w:tab w:val="clear" w:pos="360"/>
          <w:tab w:val="num" w:pos="1068"/>
        </w:tabs>
        <w:autoSpaceDE/>
        <w:autoSpaceDN/>
        <w:ind w:left="1068"/>
        <w:jc w:val="both"/>
        <w:rPr>
          <w:rFonts w:ascii="Arial" w:hAnsi="Arial" w:cs="Arial"/>
        </w:rPr>
      </w:pPr>
      <w:r w:rsidRPr="001B778E">
        <w:rPr>
          <w:rFonts w:ascii="Arial" w:hAnsi="Arial" w:cs="Arial"/>
        </w:rPr>
        <w:t>Caldrà justificar l’existència de dos habitatges.</w:t>
      </w:r>
    </w:p>
    <w:p w:rsidR="005F2D7A" w:rsidRPr="001B778E" w:rsidRDefault="005F2D7A" w:rsidP="005F2D7A">
      <w:pPr>
        <w:numPr>
          <w:ilvl w:val="0"/>
          <w:numId w:val="43"/>
        </w:numPr>
        <w:tabs>
          <w:tab w:val="clear" w:pos="360"/>
          <w:tab w:val="num" w:pos="1068"/>
        </w:tabs>
        <w:autoSpaceDE/>
        <w:autoSpaceDN/>
        <w:ind w:left="1068"/>
        <w:jc w:val="both"/>
        <w:rPr>
          <w:rFonts w:ascii="Arial" w:hAnsi="Arial" w:cs="Arial"/>
        </w:rPr>
      </w:pPr>
      <w:r>
        <w:rPr>
          <w:rFonts w:ascii="Arial" w:hAnsi="Arial" w:cs="Arial"/>
        </w:rPr>
        <w:t>Caldrà justificar en planta la pèrgola de la terrassa i els materials a utilitzar.</w:t>
      </w:r>
    </w:p>
    <w:p w:rsidR="005F2D7A" w:rsidRDefault="005F2D7A" w:rsidP="005F2D7A">
      <w:pPr>
        <w:numPr>
          <w:ilvl w:val="0"/>
          <w:numId w:val="43"/>
        </w:numPr>
        <w:tabs>
          <w:tab w:val="clear" w:pos="360"/>
          <w:tab w:val="num" w:pos="1068"/>
        </w:tabs>
        <w:autoSpaceDE/>
        <w:autoSpaceDN/>
        <w:ind w:left="1068"/>
        <w:jc w:val="both"/>
        <w:rPr>
          <w:rFonts w:ascii="Arial" w:hAnsi="Arial" w:cs="Arial"/>
        </w:rPr>
      </w:pPr>
      <w:r w:rsidRPr="001B778E">
        <w:rPr>
          <w:rFonts w:ascii="Arial" w:hAnsi="Arial" w:cs="Arial"/>
        </w:rPr>
        <w:t>Caldrà aportar les fitxes justificatives de l’annex 2 del Decret 141/2012 sobre les condicions mínimes d’habitabilitat dels dos habitatges.</w:t>
      </w:r>
    </w:p>
    <w:p w:rsidR="005F2D7A" w:rsidRDefault="005F2D7A" w:rsidP="005F2D7A">
      <w:pPr>
        <w:numPr>
          <w:ilvl w:val="0"/>
          <w:numId w:val="43"/>
        </w:numPr>
        <w:tabs>
          <w:tab w:val="clear" w:pos="360"/>
          <w:tab w:val="num" w:pos="1068"/>
        </w:tabs>
        <w:autoSpaceDE/>
        <w:autoSpaceDN/>
        <w:ind w:left="1068"/>
        <w:jc w:val="both"/>
        <w:rPr>
          <w:rFonts w:ascii="Arial" w:hAnsi="Arial" w:cs="Arial"/>
        </w:rPr>
      </w:pPr>
      <w:r w:rsidRPr="001B778E">
        <w:rPr>
          <w:rFonts w:ascii="Arial" w:hAnsi="Arial" w:cs="Arial"/>
        </w:rPr>
        <w:t>Caldrà justificar que la piscina dona compliment a l’article 546-7 de la Llei 5/2006, de 10 de maig, del llibre cinquè del Codi Civil de Catalunya, relatiu als drets reals, caldrà que les piscines estiguin separades del límit de finca 0’60 m, havent de proporcionar, els propietaris que realitzin l’excavació, una consolidació suficient.</w:t>
      </w:r>
    </w:p>
    <w:p w:rsidR="005F2D7A" w:rsidRDefault="005F2D7A" w:rsidP="005F2D7A">
      <w:pPr>
        <w:numPr>
          <w:ilvl w:val="0"/>
          <w:numId w:val="43"/>
        </w:numPr>
        <w:tabs>
          <w:tab w:val="clear" w:pos="360"/>
          <w:tab w:val="num" w:pos="1068"/>
        </w:tabs>
        <w:suppressAutoHyphens w:val="0"/>
        <w:autoSpaceDE/>
        <w:autoSpaceDN/>
        <w:ind w:left="1068" w:right="-428"/>
        <w:jc w:val="both"/>
        <w:rPr>
          <w:rFonts w:ascii="Arial" w:hAnsi="Arial" w:cs="Arial"/>
        </w:rPr>
      </w:pPr>
      <w:r w:rsidRPr="00E23FF9">
        <w:rPr>
          <w:rFonts w:ascii="Arial" w:hAnsi="Arial" w:cs="Arial"/>
        </w:rPr>
        <w:t xml:space="preserve">Caldrà justificar que es dona compliment a l’article 99.3.a de les NS les teules de la coberta hauran de ser preferiblement envellides o de colors torrats, prohibint-se el color vermell. No s’hi podran ubicar elements d’instal·lacions tècniques sobre els seus pendents. </w:t>
      </w:r>
    </w:p>
    <w:p w:rsidR="005F2D7A" w:rsidRDefault="005F2D7A" w:rsidP="005F2D7A">
      <w:pPr>
        <w:numPr>
          <w:ilvl w:val="0"/>
          <w:numId w:val="43"/>
        </w:numPr>
        <w:tabs>
          <w:tab w:val="clear" w:pos="360"/>
          <w:tab w:val="num" w:pos="1068"/>
        </w:tabs>
        <w:suppressAutoHyphens w:val="0"/>
        <w:autoSpaceDE/>
        <w:autoSpaceDN/>
        <w:ind w:left="1068" w:right="-428"/>
        <w:jc w:val="both"/>
        <w:rPr>
          <w:rFonts w:ascii="Arial" w:hAnsi="Arial" w:cs="Arial"/>
        </w:rPr>
      </w:pPr>
      <w:r w:rsidRPr="008C536C">
        <w:rPr>
          <w:rFonts w:ascii="Arial" w:hAnsi="Arial" w:cs="Arial"/>
        </w:rPr>
        <w:t>Caldrà que les noves obertures s’ajustin a l’article 99.3.b de les NS l’obertura de nous forats a façanes o modificació de les existents mantindran les proporcions de les actuals. Les textures d’acabats hauran de respectar els materials existents prohibint-se els aplacats de pedra inclosos l’emmarcament de les obertures. Es prohibeix l’obra vista. Els colors dels acabats hauran de ser de la gamma dels torrats clars, on també caldrà tenir en compte l’ordenança municipal 21, reguladora del tractament de les façanes i al carta de colors del municipi.</w:t>
      </w:r>
    </w:p>
    <w:p w:rsidR="005F2D7A" w:rsidRDefault="005F2D7A" w:rsidP="005F2D7A">
      <w:pPr>
        <w:pStyle w:val="Prrafodelista"/>
        <w:numPr>
          <w:ilvl w:val="0"/>
          <w:numId w:val="46"/>
        </w:numPr>
        <w:suppressAutoHyphens w:val="0"/>
        <w:autoSpaceDE/>
        <w:autoSpaceDN/>
        <w:jc w:val="both"/>
        <w:rPr>
          <w:rFonts w:ascii="Arial" w:hAnsi="Arial" w:cs="Arial"/>
        </w:rPr>
      </w:pPr>
      <w:r>
        <w:rPr>
          <w:rFonts w:ascii="Arial" w:hAnsi="Arial" w:cs="Arial"/>
        </w:rPr>
        <w:t>També s’indica que abans de l’inici de les obres cal aportar:</w:t>
      </w:r>
    </w:p>
    <w:p w:rsidR="005F2D7A" w:rsidRPr="006566A0" w:rsidRDefault="005F2D7A" w:rsidP="005F2D7A">
      <w:pPr>
        <w:numPr>
          <w:ilvl w:val="0"/>
          <w:numId w:val="30"/>
        </w:numPr>
        <w:tabs>
          <w:tab w:val="clear" w:pos="360"/>
          <w:tab w:val="num" w:pos="1068"/>
        </w:tabs>
        <w:autoSpaceDE/>
        <w:autoSpaceDN/>
        <w:ind w:left="1068"/>
        <w:jc w:val="both"/>
        <w:rPr>
          <w:rFonts w:ascii="Arial" w:hAnsi="Arial" w:cs="Arial"/>
        </w:rPr>
      </w:pPr>
      <w:r w:rsidRPr="006566A0">
        <w:rPr>
          <w:rFonts w:ascii="Arial" w:hAnsi="Arial" w:cs="Arial"/>
        </w:rPr>
        <w:t>Projecte executiu visat</w:t>
      </w:r>
      <w:r>
        <w:rPr>
          <w:rFonts w:ascii="Arial" w:hAnsi="Arial" w:cs="Arial"/>
        </w:rPr>
        <w:t xml:space="preserve"> i signat electrònicament</w:t>
      </w:r>
    </w:p>
    <w:p w:rsidR="005F2D7A" w:rsidRPr="006566A0" w:rsidRDefault="005F2D7A" w:rsidP="005F2D7A">
      <w:pPr>
        <w:numPr>
          <w:ilvl w:val="0"/>
          <w:numId w:val="30"/>
        </w:numPr>
        <w:tabs>
          <w:tab w:val="clear" w:pos="360"/>
          <w:tab w:val="num" w:pos="1068"/>
        </w:tabs>
        <w:autoSpaceDE/>
        <w:autoSpaceDN/>
        <w:ind w:left="1068"/>
        <w:jc w:val="both"/>
        <w:rPr>
          <w:rFonts w:ascii="Arial" w:hAnsi="Arial" w:cs="Arial"/>
        </w:rPr>
      </w:pPr>
      <w:r w:rsidRPr="006566A0">
        <w:rPr>
          <w:rFonts w:ascii="Arial" w:hAnsi="Arial" w:cs="Arial"/>
        </w:rPr>
        <w:t xml:space="preserve">Full </w:t>
      </w:r>
      <w:proofErr w:type="spellStart"/>
      <w:r w:rsidRPr="006566A0">
        <w:rPr>
          <w:rFonts w:ascii="Arial" w:hAnsi="Arial" w:cs="Arial"/>
        </w:rPr>
        <w:t>d’assumeix</w:t>
      </w:r>
      <w:proofErr w:type="spellEnd"/>
      <w:r w:rsidRPr="006566A0">
        <w:rPr>
          <w:rFonts w:ascii="Arial" w:hAnsi="Arial" w:cs="Arial"/>
        </w:rPr>
        <w:t xml:space="preserve"> de direcció de les obres del director de l’obra</w:t>
      </w:r>
      <w:r>
        <w:rPr>
          <w:rFonts w:ascii="Arial" w:hAnsi="Arial" w:cs="Arial"/>
        </w:rPr>
        <w:t xml:space="preserve"> visat i signat.</w:t>
      </w:r>
    </w:p>
    <w:p w:rsidR="005F2D7A" w:rsidRPr="006566A0" w:rsidRDefault="005F2D7A" w:rsidP="005F2D7A">
      <w:pPr>
        <w:numPr>
          <w:ilvl w:val="0"/>
          <w:numId w:val="30"/>
        </w:numPr>
        <w:tabs>
          <w:tab w:val="clear" w:pos="360"/>
          <w:tab w:val="num" w:pos="1068"/>
        </w:tabs>
        <w:autoSpaceDE/>
        <w:autoSpaceDN/>
        <w:ind w:left="1068"/>
        <w:jc w:val="both"/>
        <w:rPr>
          <w:rFonts w:ascii="Arial" w:hAnsi="Arial" w:cs="Arial"/>
        </w:rPr>
      </w:pPr>
      <w:r w:rsidRPr="006566A0">
        <w:rPr>
          <w:rFonts w:ascii="Arial" w:hAnsi="Arial" w:cs="Arial"/>
        </w:rPr>
        <w:t>Programa de Control de Qualitat visat</w:t>
      </w:r>
      <w:r>
        <w:rPr>
          <w:rFonts w:ascii="Arial" w:hAnsi="Arial" w:cs="Arial"/>
        </w:rPr>
        <w:t xml:space="preserve"> i signat</w:t>
      </w:r>
      <w:r w:rsidRPr="006566A0">
        <w:rPr>
          <w:rFonts w:ascii="Arial" w:hAnsi="Arial" w:cs="Arial"/>
        </w:rPr>
        <w:t xml:space="preserve"> pel tècnic competent</w:t>
      </w:r>
    </w:p>
    <w:p w:rsidR="005F2D7A" w:rsidRPr="006566A0" w:rsidRDefault="005F2D7A" w:rsidP="005F2D7A">
      <w:pPr>
        <w:numPr>
          <w:ilvl w:val="0"/>
          <w:numId w:val="30"/>
        </w:numPr>
        <w:tabs>
          <w:tab w:val="clear" w:pos="360"/>
          <w:tab w:val="num" w:pos="1068"/>
        </w:tabs>
        <w:autoSpaceDE/>
        <w:autoSpaceDN/>
        <w:ind w:left="1068"/>
        <w:jc w:val="both"/>
        <w:rPr>
          <w:rFonts w:ascii="Arial" w:hAnsi="Arial" w:cs="Arial"/>
        </w:rPr>
      </w:pPr>
      <w:r w:rsidRPr="006566A0">
        <w:rPr>
          <w:rFonts w:ascii="Arial" w:hAnsi="Arial" w:cs="Arial"/>
        </w:rPr>
        <w:t>Nomenament de Coordinador de Seguretat i Salut</w:t>
      </w:r>
    </w:p>
    <w:p w:rsidR="005F2D7A" w:rsidRPr="006566A0" w:rsidRDefault="005F2D7A" w:rsidP="005F2D7A">
      <w:pPr>
        <w:numPr>
          <w:ilvl w:val="0"/>
          <w:numId w:val="30"/>
        </w:numPr>
        <w:tabs>
          <w:tab w:val="clear" w:pos="360"/>
          <w:tab w:val="num" w:pos="1068"/>
        </w:tabs>
        <w:autoSpaceDE/>
        <w:autoSpaceDN/>
        <w:ind w:left="1068"/>
        <w:jc w:val="both"/>
        <w:rPr>
          <w:rFonts w:ascii="Arial" w:hAnsi="Arial" w:cs="Arial"/>
        </w:rPr>
      </w:pPr>
      <w:r w:rsidRPr="006566A0">
        <w:rPr>
          <w:rFonts w:ascii="Arial" w:hAnsi="Arial" w:cs="Arial"/>
        </w:rPr>
        <w:lastRenderedPageBreak/>
        <w:t xml:space="preserve">Projecte tècnic de la infraestructura comuna de telecomunicacions </w:t>
      </w:r>
    </w:p>
    <w:p w:rsidR="005F2D7A" w:rsidRPr="00981511" w:rsidRDefault="005F2D7A" w:rsidP="005F2D7A">
      <w:pPr>
        <w:numPr>
          <w:ilvl w:val="0"/>
          <w:numId w:val="30"/>
        </w:numPr>
        <w:tabs>
          <w:tab w:val="clear" w:pos="360"/>
          <w:tab w:val="num" w:pos="1068"/>
        </w:tabs>
        <w:autoSpaceDE/>
        <w:autoSpaceDN/>
        <w:ind w:left="1068"/>
        <w:jc w:val="both"/>
        <w:rPr>
          <w:rFonts w:ascii="Arial" w:hAnsi="Arial" w:cs="Arial"/>
        </w:rPr>
      </w:pPr>
      <w:r w:rsidRPr="00981511">
        <w:rPr>
          <w:rFonts w:ascii="Arial" w:hAnsi="Arial" w:cs="Arial"/>
        </w:rPr>
        <w:t>Alta de l’IAE del contractista responsable de l’obra</w:t>
      </w:r>
    </w:p>
    <w:p w:rsidR="005F2D7A" w:rsidRDefault="005F2D7A" w:rsidP="005F2D7A">
      <w:pPr>
        <w:pStyle w:val="Prrafodelista"/>
        <w:numPr>
          <w:ilvl w:val="0"/>
          <w:numId w:val="46"/>
        </w:numPr>
        <w:suppressAutoHyphens w:val="0"/>
        <w:autoSpaceDE/>
        <w:autoSpaceDN/>
        <w:jc w:val="both"/>
        <w:rPr>
          <w:rFonts w:ascii="Arial" w:hAnsi="Arial" w:cs="Arial"/>
        </w:rPr>
      </w:pPr>
      <w:r>
        <w:rPr>
          <w:rFonts w:ascii="Arial" w:hAnsi="Arial" w:cs="Arial"/>
        </w:rPr>
        <w:t>I que per a l’obtenció de la llicència caldrà presentar:</w:t>
      </w:r>
    </w:p>
    <w:p w:rsidR="005F2D7A" w:rsidRPr="00E23FF9" w:rsidRDefault="005F2D7A" w:rsidP="005F2D7A">
      <w:pPr>
        <w:numPr>
          <w:ilvl w:val="0"/>
          <w:numId w:val="38"/>
        </w:numPr>
        <w:suppressAutoHyphens w:val="0"/>
        <w:autoSpaceDE/>
        <w:autoSpaceDN/>
        <w:jc w:val="both"/>
        <w:rPr>
          <w:rFonts w:ascii="Arial" w:hAnsi="Arial" w:cs="Arial"/>
          <w:sz w:val="18"/>
          <w:szCs w:val="18"/>
        </w:rPr>
      </w:pPr>
      <w:r w:rsidRPr="00E23FF9">
        <w:rPr>
          <w:rFonts w:ascii="Arial" w:hAnsi="Arial" w:cs="Arial"/>
        </w:rPr>
        <w:t xml:space="preserve">Declaració jurada del contractista conforme està al corrent de les seves obligacions fiscals i amb la Seguretat Social i també, en matèria de seguretat i salut laboral – </w:t>
      </w:r>
      <w:r>
        <w:rPr>
          <w:rFonts w:ascii="Arial" w:hAnsi="Arial" w:cs="Arial"/>
          <w:sz w:val="18"/>
          <w:szCs w:val="18"/>
        </w:rPr>
        <w:t>Model normalitzat 3.</w:t>
      </w:r>
    </w:p>
    <w:p w:rsidR="005F2D7A" w:rsidRPr="00E23FF9" w:rsidRDefault="005F2D7A" w:rsidP="005F2D7A">
      <w:pPr>
        <w:numPr>
          <w:ilvl w:val="0"/>
          <w:numId w:val="38"/>
        </w:numPr>
        <w:suppressAutoHyphens w:val="0"/>
        <w:autoSpaceDE/>
        <w:autoSpaceDN/>
        <w:jc w:val="both"/>
        <w:rPr>
          <w:rFonts w:ascii="Arial" w:hAnsi="Arial" w:cs="Arial"/>
          <w:sz w:val="18"/>
          <w:szCs w:val="18"/>
        </w:rPr>
      </w:pPr>
      <w:r w:rsidRPr="00E23FF9">
        <w:rPr>
          <w:rFonts w:ascii="Arial" w:hAnsi="Arial" w:cs="Arial"/>
        </w:rPr>
        <w:t xml:space="preserve">Justificant del pagament de l’ICIO i de la taxa per la llicència obres  – </w:t>
      </w:r>
      <w:r w:rsidRPr="00E23FF9">
        <w:rPr>
          <w:rFonts w:ascii="Arial" w:hAnsi="Arial" w:cs="Arial"/>
          <w:sz w:val="18"/>
          <w:szCs w:val="18"/>
        </w:rPr>
        <w:t>Model normalitzat 2 enviat des de l’Ajuntament per e-mail o presencialment.</w:t>
      </w:r>
    </w:p>
    <w:p w:rsidR="005F2D7A" w:rsidRPr="00E23FF9" w:rsidRDefault="005F2D7A" w:rsidP="005F2D7A">
      <w:pPr>
        <w:numPr>
          <w:ilvl w:val="0"/>
          <w:numId w:val="38"/>
        </w:numPr>
        <w:suppressAutoHyphens w:val="0"/>
        <w:autoSpaceDE/>
        <w:autoSpaceDN/>
        <w:jc w:val="both"/>
        <w:rPr>
          <w:rFonts w:ascii="Arial" w:hAnsi="Arial" w:cs="Arial"/>
        </w:rPr>
      </w:pPr>
      <w:r w:rsidRPr="00E23FF9">
        <w:rPr>
          <w:rFonts w:ascii="Arial" w:hAnsi="Arial" w:cs="Arial"/>
        </w:rPr>
        <w:t>Memòria complementària si hi ha afectació de l’espai públic per l’execució de l’obra ( tanques, bastides, grues...)</w:t>
      </w:r>
    </w:p>
    <w:p w:rsidR="005F2D7A" w:rsidRDefault="005F2D7A" w:rsidP="005F2D7A">
      <w:pPr>
        <w:rPr>
          <w:rFonts w:ascii="Verdana" w:hAnsi="Verdana" w:cs="Arial"/>
          <w:b/>
          <w:bCs/>
        </w:rPr>
      </w:pPr>
    </w:p>
    <w:p w:rsidR="005F2D7A" w:rsidRPr="00EF7D28" w:rsidRDefault="005F2D7A" w:rsidP="005F2D7A">
      <w:pPr>
        <w:pStyle w:val="Prrafodelista"/>
        <w:numPr>
          <w:ilvl w:val="0"/>
          <w:numId w:val="46"/>
        </w:numPr>
        <w:suppressAutoHyphens w:val="0"/>
        <w:autoSpaceDE/>
        <w:autoSpaceDN/>
        <w:jc w:val="both"/>
        <w:rPr>
          <w:rFonts w:ascii="Arial" w:hAnsi="Arial" w:cs="Arial"/>
        </w:rPr>
      </w:pPr>
      <w:r w:rsidRPr="00EF7D28">
        <w:rPr>
          <w:rFonts w:ascii="Arial" w:hAnsi="Arial" w:cs="Arial"/>
        </w:rPr>
        <w:t xml:space="preserve">Amb </w:t>
      </w:r>
      <w:r w:rsidRPr="0029772F">
        <w:rPr>
          <w:rFonts w:ascii="Arial" w:hAnsi="Arial" w:cs="Arial"/>
        </w:rPr>
        <w:t>E2021000773</w:t>
      </w:r>
      <w:r>
        <w:rPr>
          <w:rFonts w:ascii="Arial" w:hAnsi="Arial" w:cs="Arial"/>
        </w:rPr>
        <w:t xml:space="preserve"> del 02.11.2021, la interessada aporta nova documentació.</w:t>
      </w:r>
    </w:p>
    <w:p w:rsidR="005F2D7A" w:rsidRDefault="005F2D7A" w:rsidP="005F2D7A">
      <w:pPr>
        <w:pStyle w:val="Prrafodelista"/>
        <w:numPr>
          <w:ilvl w:val="0"/>
          <w:numId w:val="46"/>
        </w:numPr>
        <w:suppressAutoHyphens w:val="0"/>
        <w:autoSpaceDE/>
        <w:autoSpaceDN/>
        <w:jc w:val="both"/>
        <w:rPr>
          <w:rFonts w:ascii="Arial" w:hAnsi="Arial" w:cs="Arial"/>
        </w:rPr>
      </w:pPr>
      <w:r>
        <w:rPr>
          <w:rFonts w:ascii="Arial" w:hAnsi="Arial" w:cs="Arial"/>
        </w:rPr>
        <w:t>Amb S2021000294</w:t>
      </w:r>
      <w:r w:rsidRPr="00203BE7">
        <w:rPr>
          <w:rFonts w:ascii="Arial" w:hAnsi="Arial" w:cs="Arial"/>
        </w:rPr>
        <w:t xml:space="preserve"> del </w:t>
      </w:r>
      <w:r>
        <w:rPr>
          <w:rFonts w:ascii="Arial" w:hAnsi="Arial" w:cs="Arial"/>
        </w:rPr>
        <w:t>02</w:t>
      </w:r>
      <w:r w:rsidRPr="00203BE7">
        <w:rPr>
          <w:rFonts w:ascii="Arial" w:hAnsi="Arial" w:cs="Arial"/>
        </w:rPr>
        <w:t>.</w:t>
      </w:r>
      <w:r>
        <w:rPr>
          <w:rFonts w:ascii="Arial" w:hAnsi="Arial" w:cs="Arial"/>
        </w:rPr>
        <w:t>12</w:t>
      </w:r>
      <w:r w:rsidRPr="00203BE7">
        <w:rPr>
          <w:rFonts w:ascii="Arial" w:hAnsi="Arial" w:cs="Arial"/>
        </w:rPr>
        <w:t xml:space="preserve">.2021 es </w:t>
      </w:r>
      <w:r>
        <w:rPr>
          <w:rFonts w:ascii="Arial" w:hAnsi="Arial" w:cs="Arial"/>
        </w:rPr>
        <w:t>requereix</w:t>
      </w:r>
      <w:r w:rsidRPr="00203BE7">
        <w:rPr>
          <w:rFonts w:ascii="Arial" w:hAnsi="Arial" w:cs="Arial"/>
        </w:rPr>
        <w:t xml:space="preserve"> a la interessada que </w:t>
      </w:r>
      <w:r>
        <w:rPr>
          <w:rFonts w:ascii="Arial" w:hAnsi="Arial" w:cs="Arial"/>
        </w:rPr>
        <w:t>esmeni la sol·licitud amb la següent documentació:</w:t>
      </w:r>
    </w:p>
    <w:p w:rsidR="005F2D7A" w:rsidRPr="00B057C9" w:rsidRDefault="005F2D7A" w:rsidP="005F2D7A">
      <w:pPr>
        <w:numPr>
          <w:ilvl w:val="1"/>
          <w:numId w:val="46"/>
        </w:numPr>
        <w:autoSpaceDE/>
        <w:autoSpaceDN/>
        <w:jc w:val="both"/>
        <w:rPr>
          <w:rFonts w:ascii="Arial" w:hAnsi="Arial" w:cs="Arial"/>
        </w:rPr>
      </w:pPr>
      <w:r w:rsidRPr="00B057C9">
        <w:rPr>
          <w:rFonts w:ascii="Arial" w:hAnsi="Arial" w:cs="Arial"/>
        </w:rPr>
        <w:t xml:space="preserve">Cal que l’espai que comunica l’accés pel carrer Verdaguer 8, rebedor de la planta baixa, l’escala d’accés a la planta pis, i la sala de la planta pis, </w:t>
      </w:r>
      <w:r>
        <w:rPr>
          <w:rFonts w:ascii="Arial" w:hAnsi="Arial" w:cs="Arial"/>
        </w:rPr>
        <w:t>sigui</w:t>
      </w:r>
      <w:r w:rsidRPr="00B057C9">
        <w:rPr>
          <w:rFonts w:ascii="Arial" w:hAnsi="Arial" w:cs="Arial"/>
        </w:rPr>
        <w:t xml:space="preserve"> un únic espai, no poden</w:t>
      </w:r>
      <w:r>
        <w:rPr>
          <w:rFonts w:ascii="Arial" w:hAnsi="Arial" w:cs="Arial"/>
        </w:rPr>
        <w:t>t</w:t>
      </w:r>
      <w:r w:rsidRPr="00B057C9">
        <w:rPr>
          <w:rFonts w:ascii="Arial" w:hAnsi="Arial" w:cs="Arial"/>
        </w:rPr>
        <w:t xml:space="preserve"> estar separats per portes.</w:t>
      </w:r>
    </w:p>
    <w:p w:rsidR="005F2D7A" w:rsidRDefault="005F2D7A" w:rsidP="005F2D7A">
      <w:pPr>
        <w:numPr>
          <w:ilvl w:val="1"/>
          <w:numId w:val="46"/>
        </w:numPr>
        <w:suppressAutoHyphens w:val="0"/>
        <w:autoSpaceDE/>
        <w:autoSpaceDN/>
        <w:jc w:val="both"/>
        <w:rPr>
          <w:rFonts w:ascii="Arial" w:hAnsi="Arial" w:cs="Arial"/>
        </w:rPr>
      </w:pPr>
      <w:r w:rsidRPr="00E23FF9">
        <w:rPr>
          <w:rFonts w:ascii="Arial" w:hAnsi="Arial" w:cs="Arial"/>
        </w:rPr>
        <w:t xml:space="preserve">Caldrà que </w:t>
      </w:r>
      <w:r>
        <w:rPr>
          <w:rFonts w:ascii="Arial" w:hAnsi="Arial" w:cs="Arial"/>
        </w:rPr>
        <w:t>l’obertura de la planta semisoterrani</w:t>
      </w:r>
      <w:r w:rsidRPr="00E23FF9">
        <w:rPr>
          <w:rFonts w:ascii="Arial" w:hAnsi="Arial" w:cs="Arial"/>
        </w:rPr>
        <w:t xml:space="preserve"> </w:t>
      </w:r>
      <w:r>
        <w:rPr>
          <w:rFonts w:ascii="Arial" w:hAnsi="Arial" w:cs="Arial"/>
        </w:rPr>
        <w:t>tingui proporcions on predomini l’alçada respecte de l’amplada</w:t>
      </w:r>
      <w:r w:rsidRPr="00E23FF9">
        <w:rPr>
          <w:rFonts w:ascii="Arial" w:hAnsi="Arial" w:cs="Arial"/>
        </w:rPr>
        <w:t>.</w:t>
      </w:r>
    </w:p>
    <w:p w:rsidR="005F2D7A" w:rsidRPr="001B778E" w:rsidRDefault="005F2D7A" w:rsidP="005F2D7A">
      <w:pPr>
        <w:numPr>
          <w:ilvl w:val="1"/>
          <w:numId w:val="46"/>
        </w:numPr>
        <w:suppressAutoHyphens w:val="0"/>
        <w:autoSpaceDE/>
        <w:autoSpaceDN/>
        <w:jc w:val="both"/>
        <w:rPr>
          <w:rFonts w:ascii="Arial" w:hAnsi="Arial" w:cs="Arial"/>
        </w:rPr>
      </w:pPr>
      <w:r w:rsidRPr="001B778E">
        <w:rPr>
          <w:rFonts w:ascii="Arial" w:hAnsi="Arial" w:cs="Arial"/>
        </w:rPr>
        <w:t>Caldrà que els documents tècnics estig</w:t>
      </w:r>
      <w:r>
        <w:rPr>
          <w:rFonts w:ascii="Arial" w:hAnsi="Arial" w:cs="Arial"/>
        </w:rPr>
        <w:t>uin signats pel tècnic redactor, amb signatura digital.</w:t>
      </w:r>
    </w:p>
    <w:p w:rsidR="005F2D7A" w:rsidRPr="001B778E" w:rsidRDefault="005F2D7A" w:rsidP="005F2D7A">
      <w:pPr>
        <w:numPr>
          <w:ilvl w:val="1"/>
          <w:numId w:val="46"/>
        </w:numPr>
        <w:suppressAutoHyphens w:val="0"/>
        <w:autoSpaceDE/>
        <w:autoSpaceDN/>
        <w:jc w:val="both"/>
        <w:rPr>
          <w:rFonts w:ascii="Arial" w:hAnsi="Arial" w:cs="Arial"/>
        </w:rPr>
      </w:pPr>
      <w:r w:rsidRPr="001B778E">
        <w:rPr>
          <w:rFonts w:ascii="Arial" w:hAnsi="Arial" w:cs="Arial"/>
        </w:rPr>
        <w:t>Caldrà aportar estudi de gestió de residus per obres (D. 89/2010 i RD. 105/2008)</w:t>
      </w:r>
    </w:p>
    <w:p w:rsidR="005F2D7A" w:rsidRDefault="005F2D7A" w:rsidP="005F2D7A">
      <w:pPr>
        <w:numPr>
          <w:ilvl w:val="1"/>
          <w:numId w:val="46"/>
        </w:numPr>
        <w:autoSpaceDE/>
        <w:autoSpaceDN/>
        <w:jc w:val="both"/>
        <w:rPr>
          <w:rFonts w:ascii="Arial" w:hAnsi="Arial" w:cs="Arial"/>
        </w:rPr>
      </w:pPr>
      <w:r w:rsidRPr="001B778E">
        <w:rPr>
          <w:rFonts w:ascii="Arial" w:hAnsi="Arial" w:cs="Arial"/>
        </w:rPr>
        <w:t>Caldrà aportar document acceptació signat per un gestor de residus autoritzat per tal de garantir la correcta destinació dels residus. En aquest document ha de constar el codi del gestor, el domicili de l’obra i l’import rebut en concepte de dipòsit per a la posterior gestió.</w:t>
      </w:r>
    </w:p>
    <w:p w:rsidR="005F2D7A" w:rsidRDefault="005F2D7A" w:rsidP="005F2D7A">
      <w:pPr>
        <w:pStyle w:val="Prrafodelista"/>
        <w:ind w:left="1440"/>
        <w:jc w:val="both"/>
        <w:rPr>
          <w:rFonts w:ascii="Arial" w:hAnsi="Arial" w:cs="Arial"/>
        </w:rPr>
      </w:pPr>
    </w:p>
    <w:p w:rsidR="005F2D7A" w:rsidRPr="003D7624" w:rsidRDefault="005F2D7A" w:rsidP="005F2D7A">
      <w:pPr>
        <w:pStyle w:val="Prrafodelista"/>
        <w:numPr>
          <w:ilvl w:val="0"/>
          <w:numId w:val="46"/>
        </w:numPr>
        <w:suppressAutoHyphens w:val="0"/>
        <w:autoSpaceDE/>
        <w:autoSpaceDN/>
        <w:jc w:val="both"/>
        <w:rPr>
          <w:rFonts w:ascii="Arial" w:hAnsi="Arial" w:cs="Arial"/>
        </w:rPr>
      </w:pPr>
      <w:r>
        <w:rPr>
          <w:rFonts w:ascii="Arial" w:hAnsi="Arial" w:cs="Arial"/>
        </w:rPr>
        <w:t>Amb E2022000053 del 25.01.2022 la interessada aporta nova documentació a l’expedient.</w:t>
      </w:r>
    </w:p>
    <w:p w:rsidR="005F2D7A" w:rsidRDefault="005F2D7A" w:rsidP="005F2D7A">
      <w:pPr>
        <w:rPr>
          <w:rFonts w:ascii="Verdana" w:hAnsi="Verdana" w:cs="Arial"/>
          <w:b/>
          <w:bCs/>
        </w:rPr>
      </w:pPr>
    </w:p>
    <w:p w:rsidR="005F2D7A" w:rsidRDefault="005F2D7A" w:rsidP="005F2D7A">
      <w:pPr>
        <w:rPr>
          <w:rFonts w:ascii="Verdana" w:hAnsi="Verdana" w:cs="Arial"/>
          <w:b/>
          <w:bCs/>
        </w:rPr>
      </w:pPr>
      <w:r w:rsidRPr="009C07BB">
        <w:rPr>
          <w:rFonts w:ascii="Verdana" w:hAnsi="Verdana" w:cs="Arial"/>
          <w:b/>
          <w:bCs/>
        </w:rPr>
        <w:t>Documentació aportada</w:t>
      </w:r>
    </w:p>
    <w:p w:rsidR="005F2D7A" w:rsidRPr="00E23FF9" w:rsidRDefault="005F2D7A" w:rsidP="005F2D7A">
      <w:pPr>
        <w:rPr>
          <w:rFonts w:ascii="Wingdings" w:eastAsia="Wingdings" w:hAnsi="Wingdings" w:cs="Wingdings"/>
          <w:sz w:val="18"/>
          <w:szCs w:val="18"/>
        </w:rPr>
      </w:pPr>
      <w:r w:rsidRPr="00E23FF9">
        <w:rPr>
          <w:rFonts w:ascii="Arial" w:hAnsi="Arial" w:cs="Arial"/>
        </w:rPr>
        <w:t>Es presenta</w:t>
      </w:r>
      <w:r>
        <w:rPr>
          <w:rFonts w:ascii="Arial" w:hAnsi="Arial" w:cs="Arial"/>
        </w:rPr>
        <w:t xml:space="preserve"> (E2022000053)</w:t>
      </w:r>
      <w:r w:rsidRPr="00E23FF9">
        <w:rPr>
          <w:rFonts w:ascii="Arial" w:hAnsi="Arial" w:cs="Arial"/>
        </w:rPr>
        <w:t xml:space="preserve"> projecte bàsic, redactat per l’arquitecta </w:t>
      </w:r>
      <w:proofErr w:type="spellStart"/>
      <w:r w:rsidRPr="00E23FF9">
        <w:rPr>
          <w:rFonts w:ascii="Arial" w:hAnsi="Arial" w:cs="Arial"/>
        </w:rPr>
        <w:t>Virgina</w:t>
      </w:r>
      <w:proofErr w:type="spellEnd"/>
      <w:r w:rsidRPr="00E23FF9">
        <w:rPr>
          <w:rFonts w:ascii="Arial" w:hAnsi="Arial" w:cs="Arial"/>
        </w:rPr>
        <w:t xml:space="preserve"> Figueras Costa, sense signa</w:t>
      </w:r>
      <w:r>
        <w:rPr>
          <w:rFonts w:ascii="Arial" w:hAnsi="Arial" w:cs="Arial"/>
        </w:rPr>
        <w:t>t digitalment, sense</w:t>
      </w:r>
      <w:r w:rsidRPr="00E23FF9">
        <w:rPr>
          <w:rFonts w:ascii="Arial" w:hAnsi="Arial" w:cs="Arial"/>
        </w:rPr>
        <w:t xml:space="preserve"> visar, on hi consta la següent documentació:</w:t>
      </w:r>
    </w:p>
    <w:p w:rsidR="005F2D7A" w:rsidRPr="00E23FF9" w:rsidRDefault="005F2D7A" w:rsidP="005F2D7A">
      <w:pPr>
        <w:numPr>
          <w:ilvl w:val="0"/>
          <w:numId w:val="45"/>
        </w:numPr>
        <w:tabs>
          <w:tab w:val="left" w:pos="709"/>
          <w:tab w:val="left" w:pos="1701"/>
        </w:tabs>
        <w:suppressAutoHyphens w:val="0"/>
        <w:autoSpaceDE/>
        <w:autoSpaceDN/>
      </w:pPr>
      <w:r w:rsidRPr="00E23FF9">
        <w:rPr>
          <w:rFonts w:ascii="Arial" w:hAnsi="Arial" w:cs="Arial"/>
          <w:sz w:val="18"/>
          <w:szCs w:val="18"/>
        </w:rPr>
        <w:t>Memòria descriptiva</w:t>
      </w:r>
    </w:p>
    <w:p w:rsidR="005F2D7A" w:rsidRPr="00203D53" w:rsidRDefault="005F2D7A" w:rsidP="005F2D7A">
      <w:pPr>
        <w:numPr>
          <w:ilvl w:val="0"/>
          <w:numId w:val="45"/>
        </w:numPr>
        <w:tabs>
          <w:tab w:val="left" w:pos="709"/>
          <w:tab w:val="left" w:pos="1701"/>
        </w:tabs>
        <w:suppressAutoHyphens w:val="0"/>
        <w:autoSpaceDE/>
        <w:autoSpaceDN/>
        <w:rPr>
          <w:rFonts w:ascii="Arial" w:hAnsi="Arial" w:cs="Arial"/>
          <w:sz w:val="18"/>
          <w:szCs w:val="18"/>
        </w:rPr>
      </w:pPr>
      <w:r w:rsidRPr="00E23FF9">
        <w:rPr>
          <w:rFonts w:ascii="Arial" w:hAnsi="Arial" w:cs="Arial"/>
          <w:sz w:val="18"/>
          <w:szCs w:val="18"/>
        </w:rPr>
        <w:t>Memòria constructiva</w:t>
      </w:r>
    </w:p>
    <w:p w:rsidR="005F2D7A" w:rsidRPr="00203D53" w:rsidRDefault="005F2D7A" w:rsidP="005F2D7A">
      <w:pPr>
        <w:numPr>
          <w:ilvl w:val="0"/>
          <w:numId w:val="45"/>
        </w:numPr>
        <w:tabs>
          <w:tab w:val="left" w:pos="709"/>
          <w:tab w:val="left" w:pos="1701"/>
        </w:tabs>
        <w:suppressAutoHyphens w:val="0"/>
        <w:autoSpaceDE/>
        <w:autoSpaceDN/>
        <w:rPr>
          <w:rFonts w:ascii="Arial" w:hAnsi="Arial" w:cs="Arial"/>
          <w:sz w:val="18"/>
          <w:szCs w:val="18"/>
        </w:rPr>
      </w:pPr>
      <w:r w:rsidRPr="00E23FF9">
        <w:rPr>
          <w:rFonts w:ascii="Arial" w:hAnsi="Arial" w:cs="Arial"/>
          <w:sz w:val="18"/>
          <w:szCs w:val="18"/>
        </w:rPr>
        <w:t>Justificació de compliment de la normativa d’aplicació</w:t>
      </w:r>
    </w:p>
    <w:p w:rsidR="005F2D7A" w:rsidRPr="00203D53" w:rsidRDefault="005F2D7A" w:rsidP="005F2D7A">
      <w:pPr>
        <w:numPr>
          <w:ilvl w:val="0"/>
          <w:numId w:val="45"/>
        </w:numPr>
        <w:tabs>
          <w:tab w:val="left" w:pos="709"/>
          <w:tab w:val="left" w:pos="1701"/>
        </w:tabs>
        <w:suppressAutoHyphens w:val="0"/>
        <w:autoSpaceDE/>
        <w:autoSpaceDN/>
        <w:rPr>
          <w:rFonts w:ascii="Arial" w:hAnsi="Arial" w:cs="Arial"/>
          <w:sz w:val="18"/>
          <w:szCs w:val="18"/>
        </w:rPr>
      </w:pPr>
      <w:r w:rsidRPr="00E23FF9">
        <w:rPr>
          <w:rFonts w:ascii="Arial" w:hAnsi="Arial" w:cs="Arial"/>
          <w:sz w:val="18"/>
          <w:szCs w:val="18"/>
        </w:rPr>
        <w:t>Condicions d’habitabilitat (D. 141/2012)</w:t>
      </w:r>
    </w:p>
    <w:p w:rsidR="005F2D7A" w:rsidRPr="00203D53" w:rsidRDefault="005F2D7A" w:rsidP="005F2D7A">
      <w:pPr>
        <w:numPr>
          <w:ilvl w:val="0"/>
          <w:numId w:val="45"/>
        </w:numPr>
        <w:tabs>
          <w:tab w:val="left" w:pos="709"/>
          <w:tab w:val="left" w:pos="1701"/>
        </w:tabs>
        <w:suppressAutoHyphens w:val="0"/>
        <w:autoSpaceDE/>
        <w:autoSpaceDN/>
        <w:rPr>
          <w:rFonts w:ascii="Arial" w:hAnsi="Arial" w:cs="Arial"/>
          <w:sz w:val="18"/>
          <w:szCs w:val="18"/>
        </w:rPr>
      </w:pPr>
      <w:r w:rsidRPr="00E23FF9">
        <w:rPr>
          <w:rFonts w:ascii="Arial" w:hAnsi="Arial" w:cs="Arial"/>
          <w:sz w:val="18"/>
          <w:szCs w:val="18"/>
        </w:rPr>
        <w:t>Pressupost d’execució</w:t>
      </w:r>
    </w:p>
    <w:p w:rsidR="005F2D7A" w:rsidRPr="00203D53" w:rsidRDefault="005F2D7A" w:rsidP="005F2D7A">
      <w:pPr>
        <w:numPr>
          <w:ilvl w:val="0"/>
          <w:numId w:val="45"/>
        </w:numPr>
        <w:tabs>
          <w:tab w:val="left" w:pos="709"/>
          <w:tab w:val="left" w:pos="1701"/>
        </w:tabs>
        <w:suppressAutoHyphens w:val="0"/>
        <w:autoSpaceDE/>
        <w:autoSpaceDN/>
        <w:rPr>
          <w:rFonts w:ascii="Arial" w:hAnsi="Arial" w:cs="Arial"/>
          <w:sz w:val="18"/>
          <w:szCs w:val="18"/>
        </w:rPr>
      </w:pPr>
      <w:r w:rsidRPr="00E23FF9">
        <w:rPr>
          <w:rFonts w:ascii="Arial" w:hAnsi="Arial" w:cs="Arial"/>
          <w:sz w:val="18"/>
          <w:szCs w:val="18"/>
        </w:rPr>
        <w:t>Estudi de seguretat i salut, o estudi bàsic si el pressupost &lt; 280.000€</w:t>
      </w:r>
      <w:r w:rsidRPr="00203D53">
        <w:rPr>
          <w:rFonts w:ascii="Arial" w:hAnsi="Arial" w:cs="Arial"/>
          <w:sz w:val="18"/>
          <w:szCs w:val="18"/>
        </w:rPr>
        <w:tab/>
      </w:r>
    </w:p>
    <w:p w:rsidR="005F2D7A" w:rsidRDefault="005F2D7A" w:rsidP="005F2D7A">
      <w:pPr>
        <w:numPr>
          <w:ilvl w:val="0"/>
          <w:numId w:val="45"/>
        </w:numPr>
        <w:tabs>
          <w:tab w:val="left" w:pos="709"/>
          <w:tab w:val="left" w:pos="1701"/>
        </w:tabs>
        <w:suppressAutoHyphens w:val="0"/>
        <w:autoSpaceDE/>
        <w:autoSpaceDN/>
        <w:rPr>
          <w:rFonts w:ascii="Arial" w:hAnsi="Arial" w:cs="Arial"/>
          <w:sz w:val="18"/>
          <w:szCs w:val="18"/>
        </w:rPr>
      </w:pPr>
      <w:r w:rsidRPr="00E23FF9">
        <w:rPr>
          <w:rFonts w:ascii="Arial" w:hAnsi="Arial" w:cs="Arial"/>
          <w:sz w:val="18"/>
          <w:szCs w:val="18"/>
        </w:rPr>
        <w:t>Documentació gràfica</w:t>
      </w:r>
    </w:p>
    <w:p w:rsidR="005F2D7A" w:rsidRDefault="005F2D7A" w:rsidP="005F2D7A">
      <w:pPr>
        <w:numPr>
          <w:ilvl w:val="0"/>
          <w:numId w:val="45"/>
        </w:numPr>
        <w:tabs>
          <w:tab w:val="left" w:pos="709"/>
          <w:tab w:val="left" w:pos="1701"/>
        </w:tabs>
        <w:suppressAutoHyphens w:val="0"/>
        <w:autoSpaceDE/>
        <w:autoSpaceDN/>
        <w:rPr>
          <w:rFonts w:ascii="Arial" w:hAnsi="Arial" w:cs="Arial"/>
          <w:sz w:val="18"/>
          <w:szCs w:val="18"/>
        </w:rPr>
      </w:pPr>
      <w:r>
        <w:rPr>
          <w:rFonts w:ascii="Arial" w:hAnsi="Arial" w:cs="Arial"/>
          <w:sz w:val="18"/>
          <w:szCs w:val="18"/>
        </w:rPr>
        <w:t>Assumeix de la direcció de les obres subscrit per arquitecte, sense signar i visar.</w:t>
      </w:r>
    </w:p>
    <w:p w:rsidR="005F2D7A" w:rsidRDefault="005F2D7A" w:rsidP="005F2D7A">
      <w:pPr>
        <w:numPr>
          <w:ilvl w:val="0"/>
          <w:numId w:val="45"/>
        </w:numPr>
        <w:tabs>
          <w:tab w:val="left" w:pos="709"/>
          <w:tab w:val="left" w:pos="1701"/>
        </w:tabs>
        <w:suppressAutoHyphens w:val="0"/>
        <w:autoSpaceDE/>
        <w:autoSpaceDN/>
        <w:rPr>
          <w:rFonts w:ascii="Arial" w:hAnsi="Arial" w:cs="Arial"/>
          <w:sz w:val="18"/>
          <w:szCs w:val="18"/>
        </w:rPr>
      </w:pPr>
      <w:r>
        <w:rPr>
          <w:rFonts w:ascii="Arial" w:hAnsi="Arial" w:cs="Arial"/>
          <w:sz w:val="18"/>
          <w:szCs w:val="18"/>
        </w:rPr>
        <w:t>Full d’estadística de construcció d’edificis.</w:t>
      </w:r>
    </w:p>
    <w:p w:rsidR="005F2D7A" w:rsidRDefault="005F2D7A" w:rsidP="005F2D7A">
      <w:pPr>
        <w:numPr>
          <w:ilvl w:val="0"/>
          <w:numId w:val="45"/>
        </w:numPr>
        <w:tabs>
          <w:tab w:val="left" w:pos="709"/>
          <w:tab w:val="left" w:pos="1701"/>
        </w:tabs>
        <w:suppressAutoHyphens w:val="0"/>
        <w:autoSpaceDE/>
        <w:autoSpaceDN/>
        <w:rPr>
          <w:rFonts w:ascii="Arial" w:hAnsi="Arial" w:cs="Arial"/>
          <w:sz w:val="18"/>
          <w:szCs w:val="18"/>
        </w:rPr>
      </w:pPr>
      <w:r>
        <w:rPr>
          <w:rFonts w:ascii="Arial" w:hAnsi="Arial" w:cs="Arial"/>
          <w:sz w:val="18"/>
          <w:szCs w:val="18"/>
        </w:rPr>
        <w:t>Estudi de gestió de Residus</w:t>
      </w:r>
    </w:p>
    <w:p w:rsidR="005F2D7A" w:rsidRDefault="005F2D7A" w:rsidP="005F2D7A">
      <w:pPr>
        <w:numPr>
          <w:ilvl w:val="0"/>
          <w:numId w:val="45"/>
        </w:numPr>
        <w:tabs>
          <w:tab w:val="left" w:pos="709"/>
          <w:tab w:val="left" w:pos="1701"/>
        </w:tabs>
        <w:suppressAutoHyphens w:val="0"/>
        <w:autoSpaceDE/>
        <w:autoSpaceDN/>
        <w:rPr>
          <w:rFonts w:ascii="Arial" w:hAnsi="Arial" w:cs="Arial"/>
          <w:sz w:val="18"/>
          <w:szCs w:val="18"/>
        </w:rPr>
      </w:pPr>
      <w:r>
        <w:rPr>
          <w:rFonts w:ascii="Arial" w:hAnsi="Arial" w:cs="Arial"/>
          <w:sz w:val="18"/>
          <w:szCs w:val="18"/>
        </w:rPr>
        <w:t>Document d’acceptació signat per gestor de residus autoritzat.</w:t>
      </w:r>
    </w:p>
    <w:p w:rsidR="005F2D7A" w:rsidRPr="00203D53" w:rsidRDefault="005F2D7A" w:rsidP="005F2D7A">
      <w:pPr>
        <w:numPr>
          <w:ilvl w:val="0"/>
          <w:numId w:val="45"/>
        </w:numPr>
        <w:tabs>
          <w:tab w:val="left" w:pos="709"/>
          <w:tab w:val="left" w:pos="1701"/>
        </w:tabs>
        <w:suppressAutoHyphens w:val="0"/>
        <w:autoSpaceDE/>
        <w:autoSpaceDN/>
        <w:rPr>
          <w:rFonts w:ascii="Arial" w:hAnsi="Arial" w:cs="Arial"/>
          <w:sz w:val="18"/>
          <w:szCs w:val="18"/>
        </w:rPr>
      </w:pPr>
      <w:r>
        <w:rPr>
          <w:rFonts w:ascii="Arial" w:hAnsi="Arial" w:cs="Arial"/>
          <w:sz w:val="18"/>
          <w:szCs w:val="18"/>
        </w:rPr>
        <w:t>Justificant del pagament de l’import per la gestió de residus.</w:t>
      </w:r>
    </w:p>
    <w:p w:rsidR="005F2D7A" w:rsidRPr="00E23FF9" w:rsidRDefault="005F2D7A" w:rsidP="005F2D7A">
      <w:pPr>
        <w:rPr>
          <w:rFonts w:ascii="Wingdings" w:eastAsia="Wingdings" w:hAnsi="Wingdings" w:cs="Wingdings"/>
          <w:sz w:val="18"/>
          <w:szCs w:val="18"/>
        </w:rPr>
      </w:pPr>
    </w:p>
    <w:p w:rsidR="005F2D7A" w:rsidRPr="006566A0" w:rsidRDefault="005F2D7A" w:rsidP="005F2D7A">
      <w:pPr>
        <w:pStyle w:val="Lista2"/>
        <w:ind w:left="0" w:firstLine="0"/>
        <w:jc w:val="both"/>
        <w:rPr>
          <w:rFonts w:ascii="Verdana" w:hAnsi="Verdana" w:cs="Arial"/>
          <w:b/>
          <w:bCs/>
        </w:rPr>
      </w:pPr>
      <w:r w:rsidRPr="00E23FF9">
        <w:rPr>
          <w:rFonts w:ascii="Verdana" w:hAnsi="Verdana" w:cs="Arial"/>
          <w:b/>
          <w:bCs/>
        </w:rPr>
        <w:t>Normativa urbanística d’aplicació</w:t>
      </w:r>
    </w:p>
    <w:p w:rsidR="005F2D7A" w:rsidRPr="009C07BB" w:rsidRDefault="005F2D7A" w:rsidP="005F2D7A">
      <w:pPr>
        <w:numPr>
          <w:ilvl w:val="0"/>
          <w:numId w:val="2"/>
        </w:numPr>
        <w:suppressAutoHyphens w:val="0"/>
        <w:autoSpaceDE/>
        <w:autoSpaceDN/>
        <w:jc w:val="both"/>
        <w:rPr>
          <w:rFonts w:ascii="Arial" w:hAnsi="Arial" w:cs="Arial"/>
        </w:rPr>
      </w:pPr>
      <w:r w:rsidRPr="009C07BB">
        <w:rPr>
          <w:rFonts w:ascii="Arial" w:hAnsi="Arial" w:cs="Arial"/>
        </w:rPr>
        <w:t>Llei 3/2012, de 22 de febrer, de modificació del text refós de la Llei d’Urbanisme, aprovat pel Decret legislatiu 1/2010, del 3 d’agost.</w:t>
      </w:r>
    </w:p>
    <w:p w:rsidR="005F2D7A" w:rsidRPr="009C07BB" w:rsidRDefault="005F2D7A" w:rsidP="005F2D7A">
      <w:pPr>
        <w:numPr>
          <w:ilvl w:val="0"/>
          <w:numId w:val="2"/>
        </w:numPr>
        <w:suppressAutoHyphens w:val="0"/>
        <w:autoSpaceDE/>
        <w:autoSpaceDN/>
        <w:jc w:val="both"/>
        <w:rPr>
          <w:rFonts w:ascii="Arial" w:hAnsi="Arial" w:cs="Arial"/>
        </w:rPr>
      </w:pPr>
      <w:r w:rsidRPr="009C07BB">
        <w:rPr>
          <w:rFonts w:ascii="Arial" w:hAnsi="Arial" w:cs="Arial"/>
        </w:rPr>
        <w:t>Decret 64/2014, de 13 de maig, pel qual s’aprova el Reglament sobre protecció de la legalitat urbanística.</w:t>
      </w:r>
    </w:p>
    <w:p w:rsidR="005F2D7A" w:rsidRPr="009C07BB" w:rsidRDefault="005F2D7A" w:rsidP="005F2D7A">
      <w:pPr>
        <w:numPr>
          <w:ilvl w:val="0"/>
          <w:numId w:val="2"/>
        </w:numPr>
        <w:suppressAutoHyphens w:val="0"/>
        <w:autoSpaceDE/>
        <w:autoSpaceDN/>
        <w:jc w:val="both"/>
        <w:rPr>
          <w:rFonts w:ascii="Arial" w:hAnsi="Arial" w:cs="Arial"/>
        </w:rPr>
      </w:pPr>
      <w:r w:rsidRPr="009C07BB">
        <w:rPr>
          <w:rFonts w:ascii="Arial" w:hAnsi="Arial" w:cs="Arial"/>
        </w:rPr>
        <w:t>Normes subsidiàries de planejament de l’Ajuntament de Colomers, publicat al Diari oficial de la Generalitat de Catalunya, número 4710, d’1 de setembre de 2006.</w:t>
      </w:r>
    </w:p>
    <w:p w:rsidR="005F2D7A" w:rsidRPr="006566A0" w:rsidRDefault="005F2D7A" w:rsidP="005F2D7A">
      <w:pPr>
        <w:numPr>
          <w:ilvl w:val="0"/>
          <w:numId w:val="2"/>
        </w:numPr>
        <w:suppressAutoHyphens w:val="0"/>
        <w:autoSpaceDE/>
        <w:autoSpaceDN/>
        <w:jc w:val="both"/>
        <w:rPr>
          <w:rFonts w:ascii="Arial" w:hAnsi="Arial" w:cs="Arial"/>
        </w:rPr>
      </w:pPr>
      <w:r w:rsidRPr="006566A0">
        <w:rPr>
          <w:rFonts w:ascii="Arial" w:hAnsi="Arial" w:cs="Arial"/>
        </w:rPr>
        <w:t>Reial Decret 849/1986, d’11 d’abril, pel qual s’aprova el Reglament de Domini Públic Hidràulic.</w:t>
      </w:r>
    </w:p>
    <w:p w:rsidR="005F2D7A" w:rsidRPr="006566A0" w:rsidRDefault="005F2D7A" w:rsidP="005F2D7A">
      <w:pPr>
        <w:ind w:left="720"/>
        <w:jc w:val="both"/>
        <w:rPr>
          <w:rFonts w:ascii="Arial" w:hAnsi="Arial" w:cs="Arial"/>
        </w:rPr>
      </w:pPr>
      <w:r w:rsidRPr="006566A0">
        <w:rPr>
          <w:rFonts w:ascii="Arial" w:hAnsi="Arial" w:cs="Arial"/>
        </w:rPr>
        <w:t>Decret 380/2006, de 10 d’octubre, pel qual s’aprova el Reglament de la planificació hidrològica.</w:t>
      </w:r>
    </w:p>
    <w:p w:rsidR="005F2D7A" w:rsidRPr="006566A0" w:rsidRDefault="005F2D7A" w:rsidP="005F2D7A">
      <w:pPr>
        <w:jc w:val="both"/>
        <w:rPr>
          <w:rFonts w:ascii="Arial" w:hAnsi="Arial" w:cs="Arial"/>
        </w:rPr>
      </w:pPr>
    </w:p>
    <w:p w:rsidR="005F2D7A" w:rsidRPr="006566A0" w:rsidRDefault="005F2D7A" w:rsidP="005F2D7A">
      <w:pPr>
        <w:ind w:right="-428"/>
        <w:jc w:val="both"/>
        <w:rPr>
          <w:rFonts w:ascii="Verdana" w:hAnsi="Verdana" w:cs="Arial"/>
          <w:b/>
          <w:bCs/>
        </w:rPr>
      </w:pPr>
      <w:r w:rsidRPr="006566A0">
        <w:rPr>
          <w:rFonts w:ascii="Verdana" w:hAnsi="Verdana" w:cs="Arial"/>
          <w:b/>
          <w:bCs/>
        </w:rPr>
        <w:t>Altres normes d’aplicació</w:t>
      </w:r>
    </w:p>
    <w:p w:rsidR="005F2D7A" w:rsidRPr="006566A0" w:rsidRDefault="005F2D7A" w:rsidP="005F2D7A">
      <w:pPr>
        <w:numPr>
          <w:ilvl w:val="0"/>
          <w:numId w:val="2"/>
        </w:numPr>
        <w:suppressAutoHyphens w:val="0"/>
        <w:autoSpaceDE/>
        <w:autoSpaceDN/>
        <w:jc w:val="both"/>
        <w:rPr>
          <w:rFonts w:ascii="Arial" w:hAnsi="Arial" w:cs="Arial"/>
        </w:rPr>
      </w:pPr>
      <w:r w:rsidRPr="006566A0">
        <w:rPr>
          <w:rFonts w:ascii="Arial" w:hAnsi="Arial" w:cs="Arial"/>
        </w:rPr>
        <w:t>R. Decret 1627/1997, disposicions mínimes de seguretat i salut a les obres de construcció, i modificacions posteriors.</w:t>
      </w:r>
    </w:p>
    <w:p w:rsidR="005F2D7A" w:rsidRPr="006566A0" w:rsidRDefault="005F2D7A" w:rsidP="005F2D7A">
      <w:pPr>
        <w:numPr>
          <w:ilvl w:val="0"/>
          <w:numId w:val="2"/>
        </w:numPr>
        <w:suppressAutoHyphens w:val="0"/>
        <w:autoSpaceDE/>
        <w:autoSpaceDN/>
        <w:rPr>
          <w:rFonts w:ascii="Arial" w:hAnsi="Arial" w:cs="Arial"/>
        </w:rPr>
      </w:pPr>
      <w:r w:rsidRPr="006566A0">
        <w:rPr>
          <w:rFonts w:ascii="Arial" w:hAnsi="Arial" w:cs="Arial"/>
        </w:rPr>
        <w:lastRenderedPageBreak/>
        <w:t>Llei 38/1999, d’ordenació de l’edificació, i modificacions posteriors</w:t>
      </w:r>
    </w:p>
    <w:p w:rsidR="005F2D7A" w:rsidRPr="006566A0" w:rsidRDefault="005F2D7A" w:rsidP="005F2D7A">
      <w:pPr>
        <w:numPr>
          <w:ilvl w:val="0"/>
          <w:numId w:val="2"/>
        </w:numPr>
        <w:suppressAutoHyphens w:val="0"/>
        <w:autoSpaceDE/>
        <w:autoSpaceDN/>
        <w:rPr>
          <w:rFonts w:ascii="Arial" w:hAnsi="Arial" w:cs="Arial"/>
        </w:rPr>
      </w:pPr>
      <w:r w:rsidRPr="006566A0">
        <w:rPr>
          <w:rFonts w:ascii="Arial" w:hAnsi="Arial" w:cs="Arial"/>
        </w:rPr>
        <w:t>R. Decret 314/2006, pel qual s’aprova el Codi Tècnic de l’Edificació, i modificacions posteriors.</w:t>
      </w:r>
    </w:p>
    <w:p w:rsidR="005F2D7A" w:rsidRPr="006566A0" w:rsidRDefault="005F2D7A" w:rsidP="005F2D7A">
      <w:pPr>
        <w:numPr>
          <w:ilvl w:val="0"/>
          <w:numId w:val="2"/>
        </w:numPr>
        <w:suppressAutoHyphens w:val="0"/>
        <w:autoSpaceDE/>
        <w:autoSpaceDN/>
        <w:rPr>
          <w:rFonts w:ascii="Arial" w:hAnsi="Arial" w:cs="Arial"/>
        </w:rPr>
      </w:pPr>
      <w:r w:rsidRPr="006566A0">
        <w:rPr>
          <w:rFonts w:ascii="Arial" w:hAnsi="Arial" w:cs="Arial"/>
        </w:rPr>
        <w:t xml:space="preserve">R. Decret 210/2018, de 6 d’abril, pel qual s’aprova el Programa de prevenció i gestió de residus i recursos de Catalunya </w:t>
      </w:r>
    </w:p>
    <w:p w:rsidR="005F2D7A" w:rsidRPr="006566A0" w:rsidRDefault="005F2D7A" w:rsidP="005F2D7A">
      <w:pPr>
        <w:numPr>
          <w:ilvl w:val="0"/>
          <w:numId w:val="2"/>
        </w:numPr>
        <w:suppressAutoHyphens w:val="0"/>
        <w:autoSpaceDE/>
        <w:autoSpaceDN/>
        <w:rPr>
          <w:rFonts w:ascii="Arial" w:hAnsi="Arial" w:cs="Arial"/>
        </w:rPr>
      </w:pPr>
      <w:r w:rsidRPr="006566A0">
        <w:rPr>
          <w:rFonts w:ascii="Arial" w:hAnsi="Arial" w:cs="Arial"/>
        </w:rPr>
        <w:t>Llei 3/2010, de 18 de febrer, de prevenció i seguretat en matèria d’incendis en establiments, activitats, infraestructures i edificis.</w:t>
      </w:r>
    </w:p>
    <w:p w:rsidR="005F2D7A" w:rsidRPr="006566A0" w:rsidRDefault="005F2D7A" w:rsidP="005F2D7A">
      <w:pPr>
        <w:numPr>
          <w:ilvl w:val="0"/>
          <w:numId w:val="2"/>
        </w:numPr>
        <w:suppressAutoHyphens w:val="0"/>
        <w:autoSpaceDE/>
        <w:autoSpaceDN/>
        <w:rPr>
          <w:rFonts w:ascii="Arial" w:hAnsi="Arial" w:cs="Arial"/>
        </w:rPr>
      </w:pPr>
      <w:r w:rsidRPr="006566A0">
        <w:rPr>
          <w:rFonts w:ascii="Arial" w:hAnsi="Arial" w:cs="Arial"/>
        </w:rPr>
        <w:t>Ordenança reguladora de la intervenció administrativa en els actes d’edificació i ús del sòl.</w:t>
      </w:r>
    </w:p>
    <w:p w:rsidR="005F2D7A" w:rsidRPr="006566A0" w:rsidRDefault="005F2D7A" w:rsidP="005F2D7A">
      <w:pPr>
        <w:jc w:val="both"/>
        <w:rPr>
          <w:rFonts w:ascii="Arial" w:hAnsi="Arial" w:cs="Arial"/>
          <w:color w:val="C00000"/>
        </w:rPr>
      </w:pPr>
    </w:p>
    <w:p w:rsidR="005F2D7A" w:rsidRPr="00E23FF9" w:rsidRDefault="005F2D7A" w:rsidP="005F2D7A">
      <w:pPr>
        <w:ind w:right="-428"/>
        <w:rPr>
          <w:rFonts w:ascii="Verdana" w:hAnsi="Verdana" w:cs="Arial"/>
          <w:b/>
          <w:bCs/>
        </w:rPr>
      </w:pPr>
      <w:r w:rsidRPr="00E23FF9">
        <w:rPr>
          <w:rFonts w:ascii="Verdana" w:hAnsi="Verdana" w:cs="Arial"/>
          <w:b/>
          <w:bCs/>
        </w:rPr>
        <w:t>Dades urbanístiques</w:t>
      </w:r>
    </w:p>
    <w:p w:rsidR="005F2D7A" w:rsidRPr="00E23FF9" w:rsidRDefault="005F2D7A" w:rsidP="005F2D7A">
      <w:pPr>
        <w:rPr>
          <w:rFonts w:ascii="Arial" w:hAnsi="Arial" w:cs="Arial"/>
        </w:rPr>
      </w:pPr>
      <w:r w:rsidRPr="00E23FF9">
        <w:rPr>
          <w:rFonts w:ascii="Arial" w:hAnsi="Arial" w:cs="Arial"/>
        </w:rPr>
        <w:t>Classificació del sòl:</w:t>
      </w:r>
      <w:r w:rsidRPr="00E23FF9">
        <w:rPr>
          <w:rFonts w:ascii="Arial" w:hAnsi="Arial" w:cs="Arial"/>
        </w:rPr>
        <w:tab/>
      </w:r>
      <w:r w:rsidRPr="00E23FF9">
        <w:rPr>
          <w:rFonts w:ascii="Arial" w:hAnsi="Arial" w:cs="Arial"/>
        </w:rPr>
        <w:tab/>
        <w:t>Sòl urbà consolidat</w:t>
      </w:r>
    </w:p>
    <w:p w:rsidR="005F2D7A" w:rsidRPr="00E23FF9" w:rsidRDefault="005F2D7A" w:rsidP="005F2D7A">
      <w:pPr>
        <w:rPr>
          <w:rFonts w:ascii="Arial" w:hAnsi="Arial" w:cs="Arial"/>
        </w:rPr>
      </w:pPr>
      <w:r w:rsidRPr="00E23FF9">
        <w:rPr>
          <w:rFonts w:ascii="Arial" w:hAnsi="Arial" w:cs="Arial"/>
        </w:rPr>
        <w:t>Qualificació urbanística:</w:t>
      </w:r>
      <w:r w:rsidRPr="00E23FF9">
        <w:rPr>
          <w:rFonts w:ascii="Arial" w:hAnsi="Arial" w:cs="Arial"/>
        </w:rPr>
        <w:tab/>
      </w:r>
      <w:r w:rsidRPr="00E23FF9">
        <w:rPr>
          <w:rFonts w:ascii="Arial" w:hAnsi="Arial" w:cs="Arial"/>
        </w:rPr>
        <w:tab/>
        <w:t>Zona nucli antic (Clau 1)</w:t>
      </w:r>
    </w:p>
    <w:p w:rsidR="005F2D7A" w:rsidRPr="00E23FF9" w:rsidRDefault="005F2D7A" w:rsidP="005F2D7A">
      <w:pPr>
        <w:rPr>
          <w:rFonts w:ascii="Arial" w:hAnsi="Arial" w:cs="Arial"/>
          <w:i/>
          <w:iCs/>
        </w:rPr>
      </w:pPr>
      <w:r w:rsidRPr="00E23FF9">
        <w:rPr>
          <w:rFonts w:ascii="Arial" w:hAnsi="Arial" w:cs="Arial"/>
        </w:rPr>
        <w:t>Regulació d’usos</w:t>
      </w:r>
      <w:r w:rsidRPr="00E23FF9">
        <w:rPr>
          <w:rFonts w:ascii="Arial" w:hAnsi="Arial" w:cs="Arial"/>
        </w:rPr>
        <w:tab/>
      </w:r>
      <w:r w:rsidRPr="00E23FF9">
        <w:rPr>
          <w:rFonts w:ascii="Arial" w:hAnsi="Arial" w:cs="Arial"/>
        </w:rPr>
        <w:tab/>
      </w:r>
      <w:r w:rsidRPr="00E23FF9">
        <w:rPr>
          <w:rFonts w:ascii="Arial" w:hAnsi="Arial" w:cs="Arial"/>
          <w:iCs/>
        </w:rPr>
        <w:t>Habitatge</w:t>
      </w:r>
    </w:p>
    <w:p w:rsidR="005F2D7A" w:rsidRPr="00E23FF9" w:rsidRDefault="005F2D7A" w:rsidP="005F2D7A">
      <w:pPr>
        <w:ind w:left="2832" w:hanging="2832"/>
        <w:rPr>
          <w:rFonts w:ascii="Arial" w:hAnsi="Arial" w:cs="Arial"/>
        </w:rPr>
      </w:pPr>
      <w:r w:rsidRPr="00E23FF9">
        <w:rPr>
          <w:rFonts w:ascii="Arial" w:hAnsi="Arial" w:cs="Arial"/>
          <w:iCs/>
        </w:rPr>
        <w:t>Definició:</w:t>
      </w:r>
      <w:r w:rsidRPr="00E23FF9">
        <w:rPr>
          <w:rFonts w:ascii="Arial" w:hAnsi="Arial" w:cs="Arial"/>
          <w:iCs/>
        </w:rPr>
        <w:tab/>
        <w:t>Abasta unes construccions compactes que formen un nucli agrupat al voltant de l’antic recinte murat i els carrers que l’envoltaven que formalitzen una configuració uniforme que cal regular específicament.</w:t>
      </w:r>
      <w:r w:rsidRPr="006566A0">
        <w:rPr>
          <w:rFonts w:ascii="Arial" w:hAnsi="Arial" w:cs="Arial"/>
          <w:iCs/>
        </w:rPr>
        <w:t xml:space="preserve"> </w:t>
      </w:r>
    </w:p>
    <w:p w:rsidR="005F2D7A" w:rsidRPr="00BB509F" w:rsidRDefault="005F2D7A" w:rsidP="005F2D7A">
      <w:pPr>
        <w:rPr>
          <w:rFonts w:ascii="Arial" w:hAnsi="Arial" w:cs="Arial"/>
          <w:b/>
          <w:bCs/>
          <w:sz w:val="18"/>
          <w:szCs w:val="18"/>
        </w:rPr>
      </w:pPr>
      <w:r w:rsidRPr="00BB509F">
        <w:rPr>
          <w:rFonts w:ascii="Arial" w:hAnsi="Arial" w:cs="Arial"/>
          <w:sz w:val="18"/>
          <w:szCs w:val="18"/>
        </w:rPr>
        <w:tab/>
      </w:r>
    </w:p>
    <w:p w:rsidR="005F2D7A" w:rsidRPr="006566A0" w:rsidRDefault="005F2D7A" w:rsidP="005F2D7A">
      <w:pPr>
        <w:ind w:right="-428"/>
        <w:jc w:val="both"/>
        <w:rPr>
          <w:rFonts w:ascii="Verdana" w:hAnsi="Verdana" w:cs="Arial"/>
          <w:b/>
          <w:bCs/>
        </w:rPr>
      </w:pPr>
      <w:r w:rsidRPr="006566A0">
        <w:rPr>
          <w:rFonts w:ascii="Verdana" w:hAnsi="Verdana" w:cs="Arial"/>
          <w:b/>
          <w:bCs/>
        </w:rPr>
        <w:t>Estat actual</w:t>
      </w:r>
    </w:p>
    <w:p w:rsidR="005F2D7A" w:rsidRDefault="005F2D7A" w:rsidP="005F2D7A">
      <w:pPr>
        <w:jc w:val="both"/>
        <w:rPr>
          <w:rFonts w:ascii="Arial" w:hAnsi="Arial" w:cs="Arial"/>
        </w:rPr>
      </w:pPr>
      <w:r>
        <w:rPr>
          <w:rFonts w:ascii="Arial" w:hAnsi="Arial" w:cs="Arial"/>
        </w:rPr>
        <w:t>El solar té 486 m2 i l’edificació 266’70 m2 construïts en planta baixa i 203’00 m2 construïts en planta pis, segons consta a la memòria del projecte es tracta d’un habitatge unifamiliar, tal i com també consta al cadastre. L’immoble està format per un únic habitatge en dos nivells. La planta baixa té una petita terrassa i comunica amb el jardí sud. A la planta superior s’accedeix per una escala interior que es troba només entrar en el vestíbul de la casa, on hi ha una terrassa parcialment coberta.</w:t>
      </w:r>
    </w:p>
    <w:p w:rsidR="005F2D7A" w:rsidRDefault="005F2D7A" w:rsidP="005F2D7A">
      <w:pPr>
        <w:jc w:val="both"/>
        <w:rPr>
          <w:rFonts w:ascii="Arial" w:hAnsi="Arial" w:cs="Arial"/>
        </w:rPr>
      </w:pPr>
      <w:r>
        <w:rPr>
          <w:rFonts w:ascii="Arial" w:hAnsi="Arial" w:cs="Arial"/>
        </w:rPr>
        <w:t>La construcció està realitzada amb murs d’obra de pedra irregulars i forjats de voltes d’argamassa en planta baixa i bigues de fusta i biguetes de formigó en planta primera. Les cobertes són inclinades i acabades amb teula.</w:t>
      </w:r>
    </w:p>
    <w:p w:rsidR="005F2D7A" w:rsidRDefault="005F2D7A" w:rsidP="005F2D7A">
      <w:pPr>
        <w:jc w:val="both"/>
        <w:rPr>
          <w:rFonts w:ascii="Arial" w:hAnsi="Arial" w:cs="Arial"/>
        </w:rPr>
      </w:pPr>
      <w:r>
        <w:rPr>
          <w:rFonts w:ascii="Arial" w:hAnsi="Arial" w:cs="Arial"/>
        </w:rPr>
        <w:t>No compta amb instal·lacions, cal fer instal·lacions interiors i connexions a les xarxes de serveis.</w:t>
      </w:r>
    </w:p>
    <w:p w:rsidR="005F2D7A" w:rsidRPr="006566A0" w:rsidRDefault="005F2D7A" w:rsidP="005F2D7A">
      <w:pPr>
        <w:jc w:val="both"/>
        <w:rPr>
          <w:rFonts w:ascii="Arial" w:hAnsi="Arial" w:cs="Arial"/>
        </w:rPr>
      </w:pPr>
    </w:p>
    <w:p w:rsidR="005F2D7A" w:rsidRPr="006566A0" w:rsidRDefault="005F2D7A" w:rsidP="005F2D7A">
      <w:pPr>
        <w:ind w:right="-428"/>
        <w:jc w:val="both"/>
        <w:rPr>
          <w:rFonts w:ascii="Verdana" w:hAnsi="Verdana" w:cs="Arial"/>
          <w:b/>
          <w:bCs/>
        </w:rPr>
      </w:pPr>
      <w:r w:rsidRPr="006566A0">
        <w:rPr>
          <w:rFonts w:ascii="Verdana" w:hAnsi="Verdana" w:cs="Arial"/>
          <w:b/>
          <w:bCs/>
        </w:rPr>
        <w:t>Proposta</w:t>
      </w:r>
    </w:p>
    <w:p w:rsidR="005F2D7A" w:rsidRDefault="005F2D7A" w:rsidP="005F2D7A">
      <w:pPr>
        <w:jc w:val="both"/>
        <w:rPr>
          <w:rFonts w:ascii="Arial" w:hAnsi="Arial" w:cs="Arial"/>
        </w:rPr>
      </w:pPr>
      <w:r>
        <w:rPr>
          <w:rFonts w:ascii="Arial" w:hAnsi="Arial" w:cs="Arial"/>
        </w:rPr>
        <w:t>Segons projecte presentat (</w:t>
      </w:r>
      <w:r w:rsidRPr="0029772F">
        <w:rPr>
          <w:rFonts w:ascii="Arial" w:hAnsi="Arial" w:cs="Arial"/>
        </w:rPr>
        <w:t>E2021000773</w:t>
      </w:r>
      <w:r>
        <w:rPr>
          <w:rFonts w:ascii="Arial" w:hAnsi="Arial" w:cs="Arial"/>
        </w:rPr>
        <w:t xml:space="preserve"> del 02/11/2021) es contempla la reforma d’un únic habitatge que es desenvolupa en dues plantes, amb una planta semisoterrani amb accés independent i que no està comunicada amb la resta de l’habitatge.</w:t>
      </w:r>
    </w:p>
    <w:p w:rsidR="005F2D7A" w:rsidRPr="001B778E" w:rsidRDefault="005F2D7A" w:rsidP="005F2D7A">
      <w:pPr>
        <w:jc w:val="both"/>
        <w:rPr>
          <w:rFonts w:ascii="Arial" w:hAnsi="Arial" w:cs="Arial"/>
        </w:rPr>
      </w:pPr>
      <w:r>
        <w:rPr>
          <w:rFonts w:ascii="Arial" w:hAnsi="Arial" w:cs="Arial"/>
        </w:rPr>
        <w:t>Es</w:t>
      </w:r>
      <w:r w:rsidRPr="001B778E">
        <w:rPr>
          <w:rFonts w:ascii="Arial" w:hAnsi="Arial" w:cs="Arial"/>
        </w:rPr>
        <w:t xml:space="preserve"> tracta d’obres de rehabilitació integral d’una edificació existent. La intervenció no suposarà en cap cas un augment de superfície edificable ni alteració del volum existent de l’edifici.</w:t>
      </w:r>
    </w:p>
    <w:p w:rsidR="005F2D7A" w:rsidRDefault="005F2D7A" w:rsidP="005F2D7A">
      <w:pPr>
        <w:jc w:val="both"/>
        <w:rPr>
          <w:rFonts w:ascii="Arial" w:hAnsi="Arial" w:cs="Arial"/>
        </w:rPr>
      </w:pPr>
      <w:r w:rsidRPr="001B778E">
        <w:rPr>
          <w:rFonts w:ascii="Arial" w:hAnsi="Arial" w:cs="Arial"/>
        </w:rPr>
        <w:t>Es preveu l’obertura d’un nou accés a la planta -1 pel carrer Orient, per tal d’ubicar</w:t>
      </w:r>
      <w:r>
        <w:rPr>
          <w:rFonts w:ascii="Arial" w:hAnsi="Arial" w:cs="Arial"/>
        </w:rPr>
        <w:t xml:space="preserve"> les instal·lacions, un magatzem i una cambra higiènica.</w:t>
      </w:r>
    </w:p>
    <w:p w:rsidR="005F2D7A" w:rsidRDefault="005F2D7A" w:rsidP="005F2D7A">
      <w:pPr>
        <w:jc w:val="both"/>
        <w:rPr>
          <w:rFonts w:ascii="Arial" w:hAnsi="Arial" w:cs="Arial"/>
        </w:rPr>
      </w:pPr>
      <w:r>
        <w:rPr>
          <w:rFonts w:ascii="Arial" w:hAnsi="Arial" w:cs="Arial"/>
        </w:rPr>
        <w:t>Es manté l’estructura existent practicant-se alguns estintolaments necessaris per canvis de distribució i per modificar obertures de façana.</w:t>
      </w:r>
    </w:p>
    <w:p w:rsidR="005F2D7A" w:rsidRDefault="005F2D7A" w:rsidP="005F2D7A">
      <w:pPr>
        <w:jc w:val="both"/>
        <w:rPr>
          <w:rFonts w:ascii="Arial" w:hAnsi="Arial" w:cs="Arial"/>
        </w:rPr>
      </w:pPr>
      <w:r>
        <w:rPr>
          <w:rFonts w:ascii="Arial" w:hAnsi="Arial" w:cs="Arial"/>
        </w:rPr>
        <w:t>La coberta es troba en bon estat però es procedirà a realitzar un repàs i afegir aïllament tèrmic per l’interior.</w:t>
      </w:r>
    </w:p>
    <w:p w:rsidR="005F2D7A" w:rsidRDefault="005F2D7A" w:rsidP="005F2D7A">
      <w:pPr>
        <w:jc w:val="both"/>
        <w:rPr>
          <w:rFonts w:ascii="Arial" w:hAnsi="Arial" w:cs="Arial"/>
        </w:rPr>
      </w:pPr>
      <w:r>
        <w:rPr>
          <w:rFonts w:ascii="Arial" w:hAnsi="Arial" w:cs="Arial"/>
        </w:rPr>
        <w:t>El jardí s’hi preveu un anivellament del terreny i s’hi construirà una piscina. Es proposa també la instal·lació de dues pèrgoles, una al jardí (façana sud) i l’altra a la terrassa (façana est) de la planta baixa.</w:t>
      </w:r>
    </w:p>
    <w:p w:rsidR="005F2D7A" w:rsidRDefault="005F2D7A" w:rsidP="005F2D7A">
      <w:pPr>
        <w:jc w:val="both"/>
        <w:rPr>
          <w:rFonts w:ascii="Arial" w:hAnsi="Arial" w:cs="Arial"/>
        </w:rPr>
      </w:pPr>
      <w:r>
        <w:rPr>
          <w:rFonts w:ascii="Arial" w:hAnsi="Arial" w:cs="Arial"/>
        </w:rPr>
        <w:t>Caldrà fer les instal·lacions elèctriques, sanitàries i d’aigua així com afegir instal·lacions de panells solars.</w:t>
      </w:r>
    </w:p>
    <w:p w:rsidR="005F2D7A" w:rsidRPr="006566A0" w:rsidRDefault="005F2D7A" w:rsidP="005F2D7A">
      <w:pPr>
        <w:rPr>
          <w:rFonts w:ascii="Arial" w:hAnsi="Arial" w:cs="Arial"/>
        </w:rPr>
      </w:pPr>
    </w:p>
    <w:p w:rsidR="005F2D7A" w:rsidRPr="006566A0" w:rsidRDefault="005F2D7A" w:rsidP="005F2D7A">
      <w:pPr>
        <w:ind w:right="-428"/>
        <w:rPr>
          <w:rFonts w:ascii="Verdana" w:hAnsi="Verdana" w:cs="Arial"/>
          <w:b/>
          <w:bCs/>
        </w:rPr>
      </w:pPr>
      <w:r w:rsidRPr="006566A0">
        <w:rPr>
          <w:rFonts w:ascii="Verdana" w:hAnsi="Verdana" w:cs="Arial"/>
          <w:b/>
          <w:bCs/>
        </w:rPr>
        <w:t>Valoració de la proposta</w:t>
      </w:r>
    </w:p>
    <w:p w:rsidR="005F2D7A" w:rsidRPr="006566A0" w:rsidRDefault="005F2D7A" w:rsidP="005F2D7A">
      <w:pPr>
        <w:spacing w:before="60"/>
        <w:rPr>
          <w:rFonts w:ascii="Arial" w:hAnsi="Arial" w:cs="Arial"/>
        </w:rPr>
      </w:pPr>
      <w:r w:rsidRPr="00D75272">
        <w:rPr>
          <w:rFonts w:ascii="Arial" w:hAnsi="Arial" w:cs="Arial"/>
          <w:u w:val="single"/>
        </w:rPr>
        <w:t>Paràmetres reguladors</w:t>
      </w:r>
      <w:r w:rsidRPr="006566A0">
        <w:rPr>
          <w:rFonts w:ascii="Arial" w:hAnsi="Arial" w:cs="Arial"/>
        </w:rPr>
        <w:tab/>
      </w:r>
      <w:r w:rsidRPr="006566A0">
        <w:rPr>
          <w:rFonts w:ascii="Arial" w:hAnsi="Arial" w:cs="Arial"/>
        </w:rPr>
        <w:tab/>
      </w:r>
      <w:r w:rsidRPr="006566A0">
        <w:rPr>
          <w:rFonts w:ascii="Arial" w:hAnsi="Arial" w:cs="Arial"/>
          <w:i/>
          <w:iCs/>
          <w:u w:val="single"/>
        </w:rPr>
        <w:t>Normativa</w:t>
      </w:r>
      <w:r w:rsidRPr="006566A0">
        <w:rPr>
          <w:rFonts w:ascii="Arial" w:hAnsi="Arial" w:cs="Arial"/>
          <w:i/>
          <w:iCs/>
          <w:u w:val="single"/>
        </w:rPr>
        <w:tab/>
      </w:r>
      <w:r w:rsidRPr="006566A0">
        <w:rPr>
          <w:rFonts w:ascii="Arial" w:hAnsi="Arial" w:cs="Arial"/>
          <w:i/>
          <w:iCs/>
          <w:u w:val="single"/>
        </w:rPr>
        <w:tab/>
      </w:r>
      <w:r w:rsidRPr="006566A0">
        <w:rPr>
          <w:rFonts w:ascii="Arial" w:hAnsi="Arial" w:cs="Arial"/>
          <w:i/>
          <w:iCs/>
          <w:u w:val="single"/>
        </w:rPr>
        <w:tab/>
      </w:r>
      <w:r w:rsidRPr="006566A0">
        <w:rPr>
          <w:rFonts w:ascii="Arial" w:hAnsi="Arial" w:cs="Arial"/>
          <w:i/>
          <w:iCs/>
          <w:u w:val="single"/>
        </w:rPr>
        <w:tab/>
        <w:t>Projecte</w:t>
      </w:r>
      <w:r w:rsidRPr="006566A0">
        <w:rPr>
          <w:rFonts w:ascii="Arial" w:hAnsi="Arial" w:cs="Arial"/>
          <w:i/>
          <w:iCs/>
          <w:u w:val="single"/>
        </w:rPr>
        <w:tab/>
      </w:r>
      <w:r w:rsidRPr="006566A0">
        <w:rPr>
          <w:rFonts w:ascii="Arial" w:hAnsi="Arial" w:cs="Arial"/>
          <w:i/>
          <w:iCs/>
          <w:u w:val="single"/>
        </w:rPr>
        <w:tab/>
      </w:r>
    </w:p>
    <w:p w:rsidR="005F2D7A" w:rsidRPr="001B778E" w:rsidRDefault="005F2D7A" w:rsidP="005F2D7A">
      <w:pPr>
        <w:rPr>
          <w:rFonts w:ascii="Arial" w:hAnsi="Arial" w:cs="Arial"/>
        </w:rPr>
      </w:pPr>
      <w:r w:rsidRPr="001B778E">
        <w:rPr>
          <w:rFonts w:ascii="Arial" w:hAnsi="Arial" w:cs="Arial"/>
        </w:rPr>
        <w:t>Densitat</w:t>
      </w:r>
      <w:r w:rsidRPr="001B778E">
        <w:rPr>
          <w:rFonts w:ascii="Arial" w:hAnsi="Arial" w:cs="Arial"/>
        </w:rPr>
        <w:tab/>
      </w:r>
      <w:r w:rsidRPr="001B778E">
        <w:rPr>
          <w:rFonts w:ascii="Arial" w:hAnsi="Arial" w:cs="Arial"/>
        </w:rPr>
        <w:tab/>
      </w:r>
      <w:r w:rsidRPr="001B778E">
        <w:rPr>
          <w:rFonts w:ascii="Arial" w:hAnsi="Arial" w:cs="Arial"/>
        </w:rPr>
        <w:tab/>
        <w:t xml:space="preserve">1 </w:t>
      </w:r>
      <w:proofErr w:type="spellStart"/>
      <w:r w:rsidRPr="001B778E">
        <w:rPr>
          <w:rFonts w:ascii="Arial" w:hAnsi="Arial" w:cs="Arial"/>
        </w:rPr>
        <w:t>hab</w:t>
      </w:r>
      <w:proofErr w:type="spellEnd"/>
      <w:r w:rsidRPr="001B778E">
        <w:rPr>
          <w:rFonts w:ascii="Arial" w:hAnsi="Arial" w:cs="Arial"/>
        </w:rPr>
        <w:t>/100 m2 construïts</w:t>
      </w:r>
      <w:r w:rsidRPr="001B778E">
        <w:rPr>
          <w:rFonts w:ascii="Arial" w:hAnsi="Arial" w:cs="Arial"/>
        </w:rPr>
        <w:tab/>
      </w:r>
      <w:r w:rsidRPr="001B778E">
        <w:rPr>
          <w:rFonts w:ascii="Arial" w:hAnsi="Arial" w:cs="Arial"/>
        </w:rPr>
        <w:tab/>
      </w:r>
      <w:r>
        <w:rPr>
          <w:rFonts w:ascii="Arial" w:hAnsi="Arial" w:cs="Arial"/>
        </w:rPr>
        <w:t>1 habitatge</w:t>
      </w:r>
    </w:p>
    <w:p w:rsidR="005F2D7A" w:rsidRPr="001B778E" w:rsidRDefault="005F2D7A" w:rsidP="005F2D7A">
      <w:pPr>
        <w:rPr>
          <w:rFonts w:ascii="Arial" w:hAnsi="Arial" w:cs="Arial"/>
        </w:rPr>
      </w:pPr>
      <w:r w:rsidRPr="001B778E">
        <w:rPr>
          <w:rFonts w:ascii="Arial" w:hAnsi="Arial" w:cs="Arial"/>
        </w:rPr>
        <w:t>Parcel·la mínima</w:t>
      </w:r>
      <w:r w:rsidRPr="001B778E">
        <w:rPr>
          <w:rFonts w:ascii="Arial" w:hAnsi="Arial" w:cs="Arial"/>
        </w:rPr>
        <w:tab/>
      </w:r>
      <w:r w:rsidRPr="001B778E">
        <w:rPr>
          <w:rFonts w:ascii="Arial" w:hAnsi="Arial" w:cs="Arial"/>
        </w:rPr>
        <w:tab/>
        <w:t>existent</w:t>
      </w:r>
      <w:r w:rsidRPr="001B778E">
        <w:rPr>
          <w:rFonts w:ascii="Arial" w:hAnsi="Arial" w:cs="Arial"/>
        </w:rPr>
        <w:tab/>
      </w:r>
      <w:r w:rsidRPr="001B778E">
        <w:rPr>
          <w:rFonts w:ascii="Arial" w:hAnsi="Arial" w:cs="Arial"/>
        </w:rPr>
        <w:tab/>
      </w:r>
      <w:r w:rsidRPr="001B778E">
        <w:rPr>
          <w:rFonts w:ascii="Arial" w:hAnsi="Arial" w:cs="Arial"/>
        </w:rPr>
        <w:tab/>
      </w:r>
      <w:r w:rsidRPr="001B778E">
        <w:rPr>
          <w:rFonts w:ascii="Arial" w:hAnsi="Arial" w:cs="Arial"/>
        </w:rPr>
        <w:tab/>
      </w:r>
      <w:r w:rsidRPr="001B778E">
        <w:rPr>
          <w:rFonts w:ascii="Arial" w:hAnsi="Arial" w:cs="Arial"/>
        </w:rPr>
        <w:tab/>
      </w:r>
      <w:proofErr w:type="spellStart"/>
      <w:r w:rsidRPr="001B778E">
        <w:rPr>
          <w:rFonts w:ascii="Arial" w:hAnsi="Arial" w:cs="Arial"/>
        </w:rPr>
        <w:t>existent</w:t>
      </w:r>
      <w:proofErr w:type="spellEnd"/>
      <w:r w:rsidRPr="001B778E">
        <w:rPr>
          <w:rFonts w:ascii="Arial" w:hAnsi="Arial" w:cs="Arial"/>
        </w:rPr>
        <w:t xml:space="preserve"> (435 m2)</w:t>
      </w:r>
    </w:p>
    <w:p w:rsidR="005F2D7A" w:rsidRPr="001B778E" w:rsidRDefault="005F2D7A" w:rsidP="005F2D7A">
      <w:pPr>
        <w:rPr>
          <w:rFonts w:ascii="Arial" w:hAnsi="Arial" w:cs="Arial"/>
        </w:rPr>
      </w:pPr>
      <w:r w:rsidRPr="001B778E">
        <w:rPr>
          <w:rFonts w:ascii="Arial" w:hAnsi="Arial" w:cs="Arial"/>
        </w:rPr>
        <w:t>Front mínima de parcel·la</w:t>
      </w:r>
      <w:r w:rsidRPr="001B778E">
        <w:rPr>
          <w:rFonts w:ascii="Arial" w:hAnsi="Arial" w:cs="Arial"/>
        </w:rPr>
        <w:tab/>
        <w:t>existent</w:t>
      </w:r>
      <w:r w:rsidRPr="001B778E">
        <w:rPr>
          <w:rFonts w:ascii="Arial" w:hAnsi="Arial" w:cs="Arial"/>
        </w:rPr>
        <w:tab/>
      </w:r>
      <w:r w:rsidRPr="001B778E">
        <w:rPr>
          <w:rFonts w:ascii="Arial" w:hAnsi="Arial" w:cs="Arial"/>
        </w:rPr>
        <w:tab/>
      </w:r>
      <w:r w:rsidRPr="001B778E">
        <w:rPr>
          <w:rFonts w:ascii="Arial" w:hAnsi="Arial" w:cs="Arial"/>
        </w:rPr>
        <w:tab/>
      </w:r>
      <w:r w:rsidRPr="001B778E">
        <w:rPr>
          <w:rFonts w:ascii="Arial" w:hAnsi="Arial" w:cs="Arial"/>
        </w:rPr>
        <w:tab/>
      </w:r>
      <w:r w:rsidRPr="001B778E">
        <w:rPr>
          <w:rFonts w:ascii="Arial" w:hAnsi="Arial" w:cs="Arial"/>
        </w:rPr>
        <w:tab/>
      </w:r>
      <w:proofErr w:type="spellStart"/>
      <w:r w:rsidRPr="001B778E">
        <w:rPr>
          <w:rFonts w:ascii="Arial" w:hAnsi="Arial" w:cs="Arial"/>
        </w:rPr>
        <w:t>existent</w:t>
      </w:r>
      <w:proofErr w:type="spellEnd"/>
      <w:r w:rsidRPr="001B778E">
        <w:rPr>
          <w:rFonts w:ascii="Arial" w:hAnsi="Arial" w:cs="Arial"/>
        </w:rPr>
        <w:t xml:space="preserve"> </w:t>
      </w:r>
    </w:p>
    <w:p w:rsidR="005F2D7A" w:rsidRPr="001B778E" w:rsidRDefault="005F2D7A" w:rsidP="005F2D7A">
      <w:pPr>
        <w:rPr>
          <w:rFonts w:ascii="Arial" w:hAnsi="Arial" w:cs="Arial"/>
        </w:rPr>
      </w:pPr>
      <w:r w:rsidRPr="001B778E">
        <w:rPr>
          <w:rFonts w:ascii="Arial" w:hAnsi="Arial" w:cs="Arial"/>
        </w:rPr>
        <w:t xml:space="preserve">Ocupació </w:t>
      </w:r>
      <w:r w:rsidRPr="001B778E">
        <w:rPr>
          <w:rFonts w:ascii="Arial" w:hAnsi="Arial" w:cs="Arial"/>
        </w:rPr>
        <w:tab/>
      </w:r>
      <w:r w:rsidRPr="001B778E">
        <w:rPr>
          <w:rFonts w:ascii="Arial" w:hAnsi="Arial" w:cs="Arial"/>
        </w:rPr>
        <w:tab/>
      </w:r>
      <w:r w:rsidRPr="001B778E">
        <w:rPr>
          <w:rFonts w:ascii="Arial" w:hAnsi="Arial" w:cs="Arial"/>
        </w:rPr>
        <w:tab/>
        <w:t>100%</w:t>
      </w:r>
      <w:r w:rsidRPr="001B778E">
        <w:rPr>
          <w:rFonts w:ascii="Arial" w:hAnsi="Arial" w:cs="Arial"/>
        </w:rPr>
        <w:tab/>
      </w:r>
      <w:r w:rsidRPr="001B778E">
        <w:rPr>
          <w:rFonts w:ascii="Arial" w:hAnsi="Arial" w:cs="Arial"/>
        </w:rPr>
        <w:tab/>
      </w:r>
      <w:r w:rsidRPr="001B778E">
        <w:rPr>
          <w:rFonts w:ascii="Arial" w:hAnsi="Arial" w:cs="Arial"/>
        </w:rPr>
        <w:tab/>
      </w:r>
      <w:r w:rsidRPr="001B778E">
        <w:rPr>
          <w:rFonts w:ascii="Arial" w:hAnsi="Arial" w:cs="Arial"/>
        </w:rPr>
        <w:tab/>
      </w:r>
      <w:r w:rsidRPr="001B778E">
        <w:rPr>
          <w:rFonts w:ascii="Arial" w:hAnsi="Arial" w:cs="Arial"/>
        </w:rPr>
        <w:tab/>
        <w:t>100%</w:t>
      </w:r>
    </w:p>
    <w:p w:rsidR="005F2D7A" w:rsidRPr="001B778E" w:rsidRDefault="005F2D7A" w:rsidP="005F2D7A">
      <w:pPr>
        <w:rPr>
          <w:rFonts w:ascii="Arial" w:hAnsi="Arial" w:cs="Arial"/>
        </w:rPr>
      </w:pPr>
      <w:r w:rsidRPr="001B778E">
        <w:rPr>
          <w:rFonts w:ascii="Arial" w:hAnsi="Arial" w:cs="Arial"/>
        </w:rPr>
        <w:t xml:space="preserve">Edificabilitat </w:t>
      </w:r>
      <w:r w:rsidRPr="001B778E">
        <w:rPr>
          <w:rFonts w:ascii="Arial" w:hAnsi="Arial" w:cs="Arial"/>
        </w:rPr>
        <w:tab/>
      </w:r>
      <w:r w:rsidRPr="001B778E">
        <w:rPr>
          <w:rFonts w:ascii="Arial" w:hAnsi="Arial" w:cs="Arial"/>
        </w:rPr>
        <w:tab/>
      </w:r>
      <w:r w:rsidRPr="001B778E">
        <w:rPr>
          <w:rFonts w:ascii="Arial" w:hAnsi="Arial" w:cs="Arial"/>
        </w:rPr>
        <w:tab/>
        <w:t>2’5 m2st/m2s</w:t>
      </w:r>
      <w:r w:rsidRPr="001B778E">
        <w:rPr>
          <w:rFonts w:ascii="Arial" w:hAnsi="Arial" w:cs="Arial"/>
        </w:rPr>
        <w:tab/>
      </w:r>
      <w:r w:rsidRPr="001B778E">
        <w:rPr>
          <w:rFonts w:ascii="Arial" w:hAnsi="Arial" w:cs="Arial"/>
        </w:rPr>
        <w:tab/>
      </w:r>
      <w:r w:rsidRPr="001B778E">
        <w:rPr>
          <w:rFonts w:ascii="Arial" w:hAnsi="Arial" w:cs="Arial"/>
        </w:rPr>
        <w:tab/>
      </w:r>
      <w:r w:rsidRPr="001B778E">
        <w:rPr>
          <w:rFonts w:ascii="Arial" w:hAnsi="Arial" w:cs="Arial"/>
        </w:rPr>
        <w:tab/>
        <w:t>&lt; 2.5 m2st/m2s</w:t>
      </w:r>
    </w:p>
    <w:p w:rsidR="005F2D7A" w:rsidRDefault="005F2D7A" w:rsidP="005F2D7A">
      <w:pPr>
        <w:rPr>
          <w:rFonts w:ascii="Arial" w:hAnsi="Arial" w:cs="Arial"/>
        </w:rPr>
      </w:pPr>
      <w:r w:rsidRPr="001B778E">
        <w:rPr>
          <w:rFonts w:ascii="Arial" w:hAnsi="Arial" w:cs="Arial"/>
        </w:rPr>
        <w:t>Alçada reguladora</w:t>
      </w:r>
      <w:r w:rsidRPr="001B778E">
        <w:rPr>
          <w:rFonts w:ascii="Arial" w:hAnsi="Arial" w:cs="Arial"/>
        </w:rPr>
        <w:tab/>
      </w:r>
      <w:r w:rsidRPr="001B778E">
        <w:rPr>
          <w:rFonts w:ascii="Arial" w:hAnsi="Arial" w:cs="Arial"/>
        </w:rPr>
        <w:tab/>
        <w:t>PB+2 (9m)</w:t>
      </w:r>
      <w:r w:rsidRPr="001B778E">
        <w:rPr>
          <w:rFonts w:ascii="Arial" w:hAnsi="Arial" w:cs="Arial"/>
        </w:rPr>
        <w:tab/>
      </w:r>
      <w:r w:rsidRPr="001B778E">
        <w:rPr>
          <w:rFonts w:ascii="Arial" w:hAnsi="Arial" w:cs="Arial"/>
        </w:rPr>
        <w:tab/>
      </w:r>
      <w:r w:rsidRPr="001B778E">
        <w:rPr>
          <w:rFonts w:ascii="Arial" w:hAnsi="Arial" w:cs="Arial"/>
        </w:rPr>
        <w:tab/>
      </w:r>
      <w:r w:rsidRPr="001B778E">
        <w:rPr>
          <w:rFonts w:ascii="Arial" w:hAnsi="Arial" w:cs="Arial"/>
        </w:rPr>
        <w:tab/>
      </w:r>
      <w:r>
        <w:rPr>
          <w:rFonts w:ascii="Arial" w:hAnsi="Arial" w:cs="Arial"/>
        </w:rPr>
        <w:t>existent</w:t>
      </w:r>
    </w:p>
    <w:p w:rsidR="005F2D7A" w:rsidRDefault="005F2D7A" w:rsidP="005F2D7A">
      <w:pPr>
        <w:rPr>
          <w:rFonts w:ascii="Arial" w:hAnsi="Arial" w:cs="Arial"/>
        </w:rPr>
      </w:pPr>
      <w:r>
        <w:rPr>
          <w:rFonts w:ascii="Arial" w:hAnsi="Arial" w:cs="Arial"/>
        </w:rPr>
        <w:t>Coberta</w:t>
      </w:r>
      <w:r>
        <w:rPr>
          <w:rFonts w:ascii="Arial" w:hAnsi="Arial" w:cs="Arial"/>
        </w:rPr>
        <w:tab/>
      </w:r>
      <w:r>
        <w:rPr>
          <w:rFonts w:ascii="Arial" w:hAnsi="Arial" w:cs="Arial"/>
        </w:rPr>
        <w:tab/>
      </w:r>
      <w:r>
        <w:rPr>
          <w:rFonts w:ascii="Arial" w:hAnsi="Arial" w:cs="Arial"/>
        </w:rPr>
        <w:tab/>
      </w:r>
      <w:proofErr w:type="spellStart"/>
      <w:r>
        <w:rPr>
          <w:rFonts w:ascii="Arial" w:hAnsi="Arial" w:cs="Arial"/>
        </w:rPr>
        <w:t>max</w:t>
      </w:r>
      <w:proofErr w:type="spellEnd"/>
      <w:r>
        <w:rPr>
          <w:rFonts w:ascii="Arial" w:hAnsi="Arial" w:cs="Arial"/>
        </w:rPr>
        <w:t xml:space="preserve"> 30% pendent</w:t>
      </w:r>
      <w:r>
        <w:rPr>
          <w:rFonts w:ascii="Arial" w:hAnsi="Arial" w:cs="Arial"/>
        </w:rPr>
        <w:tab/>
      </w:r>
      <w:r>
        <w:rPr>
          <w:rFonts w:ascii="Arial" w:hAnsi="Arial" w:cs="Arial"/>
        </w:rPr>
        <w:tab/>
      </w:r>
      <w:r>
        <w:rPr>
          <w:rFonts w:ascii="Arial" w:hAnsi="Arial" w:cs="Arial"/>
        </w:rPr>
        <w:tab/>
        <w:t>existent</w:t>
      </w:r>
    </w:p>
    <w:p w:rsidR="005F2D7A" w:rsidRDefault="005F2D7A" w:rsidP="005F2D7A">
      <w:pPr>
        <w:rPr>
          <w:rFonts w:ascii="Arial" w:hAnsi="Arial" w:cs="Arial"/>
        </w:rPr>
      </w:pPr>
    </w:p>
    <w:p w:rsidR="005F2D7A" w:rsidRDefault="005F2D7A" w:rsidP="005F2D7A">
      <w:pPr>
        <w:jc w:val="both"/>
        <w:rPr>
          <w:rFonts w:ascii="Arial" w:hAnsi="Arial" w:cs="Arial"/>
        </w:rPr>
      </w:pPr>
      <w:r w:rsidRPr="00752809">
        <w:rPr>
          <w:rFonts w:ascii="Arial" w:hAnsi="Arial" w:cs="Arial"/>
        </w:rPr>
        <w:lastRenderedPageBreak/>
        <w:t>En el projecte presentat amb E2021000427 del 07.06.2021 s’indicava que es construïen dos habitatges</w:t>
      </w:r>
      <w:r>
        <w:rPr>
          <w:rFonts w:ascii="Arial" w:hAnsi="Arial" w:cs="Arial"/>
        </w:rPr>
        <w:t>, en el presentat amb E2021000773 del 02.11.2021, la proposta mantenia la mateixa distribució, tot indicant que es tractava d’un únic habitatge, però el recorregut que comunicava l’accés des del carrer Verdaguer amb les diferents plantes es tancava de manera que es podien generar habitatges independents.</w:t>
      </w:r>
    </w:p>
    <w:p w:rsidR="005F2D7A" w:rsidRDefault="005F2D7A" w:rsidP="005F2D7A">
      <w:pPr>
        <w:jc w:val="both"/>
        <w:rPr>
          <w:rFonts w:ascii="Arial" w:hAnsi="Arial" w:cs="Arial"/>
        </w:rPr>
      </w:pPr>
      <w:r>
        <w:rPr>
          <w:rFonts w:ascii="Arial" w:hAnsi="Arial" w:cs="Arial"/>
        </w:rPr>
        <w:t>La proposta ara presentada elimina les portes de manera l’accés pel carrer Verdaguer, el rebedor, l’escala d’accés a la planta pis i la seva sala són un únic espai.</w:t>
      </w:r>
    </w:p>
    <w:p w:rsidR="005F2D7A" w:rsidRDefault="005F2D7A" w:rsidP="005F2D7A">
      <w:pPr>
        <w:rPr>
          <w:rFonts w:ascii="Arial" w:hAnsi="Arial" w:cs="Arial"/>
        </w:rPr>
      </w:pPr>
    </w:p>
    <w:p w:rsidR="005F2D7A" w:rsidRDefault="005F2D7A" w:rsidP="005F2D7A">
      <w:pPr>
        <w:ind w:right="-428"/>
        <w:rPr>
          <w:rFonts w:ascii="Verdana" w:hAnsi="Verdana" w:cs="Arial"/>
          <w:b/>
          <w:bCs/>
        </w:rPr>
      </w:pPr>
      <w:r>
        <w:rPr>
          <w:rFonts w:ascii="Verdana" w:hAnsi="Verdana" w:cs="Arial"/>
          <w:b/>
          <w:bCs/>
        </w:rPr>
        <w:t>Protecció elements patrimonials</w:t>
      </w:r>
    </w:p>
    <w:p w:rsidR="005F2D7A" w:rsidRPr="00E23FF9" w:rsidRDefault="005F2D7A" w:rsidP="005F2D7A">
      <w:pPr>
        <w:jc w:val="both"/>
        <w:rPr>
          <w:rFonts w:ascii="Arial" w:hAnsi="Arial" w:cs="Arial"/>
        </w:rPr>
      </w:pPr>
      <w:r w:rsidRPr="00133A45">
        <w:rPr>
          <w:rFonts w:ascii="Arial" w:hAnsi="Arial" w:cs="Arial"/>
        </w:rPr>
        <w:t>Segons l’article 98 de les N</w:t>
      </w:r>
      <w:r>
        <w:rPr>
          <w:rFonts w:ascii="Arial" w:hAnsi="Arial" w:cs="Arial"/>
        </w:rPr>
        <w:t xml:space="preserve">S de Colomers el conjunt de façanes del nucli antic identificat com a zona </w:t>
      </w:r>
      <w:r w:rsidRPr="00E23FF9">
        <w:rPr>
          <w:rFonts w:ascii="Arial" w:hAnsi="Arial" w:cs="Arial"/>
        </w:rPr>
        <w:t>clau 1 formen part del catàleg sotmès al règim de protecció descrit en l’article 99.</w:t>
      </w:r>
    </w:p>
    <w:p w:rsidR="005F2D7A" w:rsidRDefault="005F2D7A" w:rsidP="005F2D7A">
      <w:pPr>
        <w:jc w:val="both"/>
        <w:rPr>
          <w:rFonts w:ascii="Arial" w:hAnsi="Arial" w:cs="Arial"/>
        </w:rPr>
      </w:pPr>
      <w:r>
        <w:rPr>
          <w:rFonts w:ascii="Arial" w:hAnsi="Arial" w:cs="Arial"/>
        </w:rPr>
        <w:t>El projecte indica a l’apartat MD2 de la memòria que el projecte dóna compliment a l’article 99.3.a i b de les NNSS, s’ha modificat l’obertura de la sala d’instal·lacions, dividint-la en tres obertures de manera que les seves proporcions tenen predomini de l’alçada respecte de l’amplada.</w:t>
      </w:r>
    </w:p>
    <w:p w:rsidR="005F2D7A" w:rsidRDefault="005F2D7A" w:rsidP="005F2D7A">
      <w:pPr>
        <w:jc w:val="both"/>
        <w:rPr>
          <w:rFonts w:ascii="Arial" w:hAnsi="Arial" w:cs="Arial"/>
        </w:rPr>
      </w:pPr>
      <w:r>
        <w:rPr>
          <w:rFonts w:ascii="Arial" w:hAnsi="Arial" w:cs="Arial"/>
        </w:rPr>
        <w:t xml:space="preserve">En dues d’elles es preveu instal·lar les unitats exteriors del sistema </w:t>
      </w:r>
      <w:proofErr w:type="spellStart"/>
      <w:r>
        <w:rPr>
          <w:rFonts w:ascii="Arial" w:hAnsi="Arial" w:cs="Arial"/>
        </w:rPr>
        <w:t>d’aerotèrmia</w:t>
      </w:r>
      <w:proofErr w:type="spellEnd"/>
      <w:r>
        <w:rPr>
          <w:rFonts w:ascii="Arial" w:hAnsi="Arial" w:cs="Arial"/>
        </w:rPr>
        <w:t>, mentre l’altre serà practicable per accedir a la sala d’instal·lacions.</w:t>
      </w:r>
    </w:p>
    <w:p w:rsidR="005F2D7A" w:rsidRDefault="005F2D7A" w:rsidP="005F2D7A">
      <w:pPr>
        <w:ind w:right="-428"/>
        <w:rPr>
          <w:rFonts w:ascii="Arial" w:hAnsi="Arial" w:cs="Arial"/>
        </w:rPr>
      </w:pPr>
      <w:r>
        <w:rPr>
          <w:rFonts w:ascii="Arial" w:hAnsi="Arial" w:cs="Arial"/>
        </w:rPr>
        <w:t>Caldrà tenir especial cura en donar compliment a l’establert a l’article 5 de l’ordenança municipal núm. 21, reguladora del tractament de les façanes i carta de colors del municipi de Colomers, concretament allà on indica:</w:t>
      </w:r>
    </w:p>
    <w:p w:rsidR="005F2D7A" w:rsidRPr="00D60DDB" w:rsidRDefault="005F2D7A" w:rsidP="005F2D7A">
      <w:pPr>
        <w:ind w:left="709" w:right="-428"/>
        <w:rPr>
          <w:rFonts w:ascii="Arial" w:hAnsi="Arial" w:cs="Arial"/>
          <w:i/>
        </w:rPr>
      </w:pPr>
      <w:r>
        <w:rPr>
          <w:rFonts w:ascii="Arial" w:hAnsi="Arial" w:cs="Arial"/>
          <w:i/>
        </w:rPr>
        <w:t>“</w:t>
      </w:r>
      <w:r w:rsidRPr="00D60DDB">
        <w:rPr>
          <w:rFonts w:ascii="Arial" w:hAnsi="Arial" w:cs="Arial"/>
          <w:i/>
        </w:rPr>
        <w:t>Els elements com baranes, fusteries, proteccions solars, ... d’una mateixa unitat constructiva han de ser homogenis (cromatisme, materials, textures o disseny).</w:t>
      </w:r>
    </w:p>
    <w:p w:rsidR="005F2D7A" w:rsidRPr="00D60DDB" w:rsidRDefault="005F2D7A" w:rsidP="005F2D7A">
      <w:pPr>
        <w:ind w:left="709" w:right="-428"/>
        <w:rPr>
          <w:rFonts w:ascii="Arial" w:hAnsi="Arial" w:cs="Arial"/>
          <w:i/>
        </w:rPr>
      </w:pPr>
      <w:r w:rsidRPr="00D60DDB">
        <w:rPr>
          <w:rFonts w:ascii="Arial" w:hAnsi="Arial" w:cs="Arial"/>
          <w:i/>
        </w:rPr>
        <w:t>....</w:t>
      </w:r>
      <w:r>
        <w:rPr>
          <w:rFonts w:ascii="Arial" w:hAnsi="Arial" w:cs="Arial"/>
          <w:i/>
        </w:rPr>
        <w:t>”</w:t>
      </w:r>
    </w:p>
    <w:p w:rsidR="005F2D7A" w:rsidRPr="00E23FF9" w:rsidRDefault="005F2D7A" w:rsidP="005F2D7A">
      <w:pPr>
        <w:ind w:right="-428"/>
        <w:rPr>
          <w:rFonts w:ascii="Verdana" w:hAnsi="Verdana" w:cs="Arial"/>
          <w:b/>
          <w:bCs/>
        </w:rPr>
      </w:pPr>
      <w:r w:rsidRPr="00E23FF9">
        <w:rPr>
          <w:rFonts w:ascii="Verdana" w:hAnsi="Verdana" w:cs="Arial"/>
          <w:b/>
          <w:bCs/>
        </w:rPr>
        <w:t>Normativa sectorial d’aplicació</w:t>
      </w:r>
      <w:r w:rsidRPr="00E23FF9">
        <w:rPr>
          <w:rFonts w:ascii="Arial" w:hAnsi="Arial" w:cs="Arial"/>
          <w:iCs/>
        </w:rPr>
        <w:tab/>
        <w:t xml:space="preserve"> </w:t>
      </w:r>
    </w:p>
    <w:p w:rsidR="005F2D7A" w:rsidRPr="00E23FF9" w:rsidRDefault="005F2D7A" w:rsidP="005F2D7A">
      <w:pPr>
        <w:ind w:left="2832" w:hanging="2832"/>
        <w:rPr>
          <w:rFonts w:ascii="Arial" w:hAnsi="Arial" w:cs="Arial"/>
        </w:rPr>
      </w:pPr>
      <w:r w:rsidRPr="00E23FF9">
        <w:rPr>
          <w:rFonts w:ascii="Arial" w:hAnsi="Arial" w:cs="Arial"/>
          <w:i/>
          <w:iCs/>
          <w:u w:val="single"/>
        </w:rPr>
        <w:t xml:space="preserve">Habitabilitat </w:t>
      </w:r>
      <w:r w:rsidRPr="00E23FF9">
        <w:rPr>
          <w:rFonts w:ascii="Arial" w:hAnsi="Arial" w:cs="Arial"/>
        </w:rPr>
        <w:tab/>
      </w:r>
    </w:p>
    <w:p w:rsidR="005F2D7A" w:rsidRPr="001B778E" w:rsidRDefault="005F2D7A" w:rsidP="005F2D7A">
      <w:pPr>
        <w:jc w:val="both"/>
        <w:rPr>
          <w:rFonts w:ascii="Arial" w:hAnsi="Arial" w:cs="Arial"/>
          <w:iCs/>
        </w:rPr>
      </w:pPr>
      <w:r w:rsidRPr="00E23FF9">
        <w:rPr>
          <w:rFonts w:ascii="Arial" w:hAnsi="Arial" w:cs="Arial"/>
          <w:iCs/>
        </w:rPr>
        <w:t>Segons informació cadastral a la finca objecte compta amb un edifici amb ús d’habitatge sense</w:t>
      </w:r>
      <w:r>
        <w:rPr>
          <w:rFonts w:ascii="Arial" w:hAnsi="Arial" w:cs="Arial"/>
          <w:iCs/>
        </w:rPr>
        <w:t xml:space="preserve"> divisió horitzontal</w:t>
      </w:r>
      <w:r w:rsidRPr="001B778E">
        <w:rPr>
          <w:rFonts w:ascii="Arial" w:hAnsi="Arial" w:cs="Arial"/>
          <w:iCs/>
        </w:rPr>
        <w:t>.</w:t>
      </w:r>
      <w:r>
        <w:rPr>
          <w:rFonts w:ascii="Arial" w:hAnsi="Arial" w:cs="Arial"/>
          <w:iCs/>
        </w:rPr>
        <w:t xml:space="preserve"> El projecte manté un únic habitatge i s’aporta la fitxa justificativa</w:t>
      </w:r>
      <w:r w:rsidRPr="001B778E">
        <w:rPr>
          <w:rFonts w:ascii="Arial" w:hAnsi="Arial" w:cs="Arial"/>
          <w:iCs/>
        </w:rPr>
        <w:t xml:space="preserve"> de l’annex 2 del Decret 141/2012 sobre les condicions mínimes d’habitabilitat i la cèdula d’habitabilitat </w:t>
      </w:r>
      <w:r>
        <w:rPr>
          <w:rFonts w:ascii="Arial" w:hAnsi="Arial" w:cs="Arial"/>
          <w:iCs/>
        </w:rPr>
        <w:t>de l’habitatge.</w:t>
      </w:r>
    </w:p>
    <w:p w:rsidR="005F2D7A" w:rsidRPr="006566A0" w:rsidRDefault="005F2D7A" w:rsidP="005F2D7A">
      <w:pPr>
        <w:jc w:val="both"/>
        <w:rPr>
          <w:rFonts w:ascii="Arial" w:hAnsi="Arial" w:cs="Arial"/>
          <w:color w:val="C00000"/>
        </w:rPr>
      </w:pPr>
    </w:p>
    <w:p w:rsidR="005F2D7A" w:rsidRPr="006566A0" w:rsidRDefault="005F2D7A" w:rsidP="005F2D7A">
      <w:pPr>
        <w:rPr>
          <w:rFonts w:ascii="Verdana" w:hAnsi="Verdana" w:cs="Arial"/>
          <w:b/>
          <w:bCs/>
        </w:rPr>
      </w:pPr>
      <w:r w:rsidRPr="006566A0">
        <w:rPr>
          <w:rFonts w:ascii="Verdana" w:hAnsi="Verdana" w:cs="Arial"/>
          <w:b/>
          <w:bCs/>
        </w:rPr>
        <w:t>Conclusions</w:t>
      </w:r>
    </w:p>
    <w:p w:rsidR="005F2D7A" w:rsidRPr="001B778E" w:rsidRDefault="005F2D7A" w:rsidP="005F2D7A">
      <w:pPr>
        <w:jc w:val="both"/>
        <w:rPr>
          <w:rFonts w:ascii="Arial" w:hAnsi="Arial" w:cs="Arial"/>
        </w:rPr>
      </w:pPr>
      <w:r w:rsidRPr="006566A0">
        <w:rPr>
          <w:rFonts w:ascii="Arial" w:hAnsi="Arial" w:cs="Arial"/>
        </w:rPr>
        <w:t xml:space="preserve">De la revisió de la documentació aportada amb la normativa que li és aplicable se’n dedueix la seva conformitat, pel que s’emet </w:t>
      </w:r>
      <w:r w:rsidRPr="006566A0">
        <w:rPr>
          <w:rFonts w:ascii="Arial" w:hAnsi="Arial" w:cs="Arial"/>
          <w:u w:val="single"/>
        </w:rPr>
        <w:t>informe favorable</w:t>
      </w:r>
      <w:r>
        <w:rPr>
          <w:rFonts w:ascii="Arial" w:hAnsi="Arial" w:cs="Arial"/>
        </w:rPr>
        <w:t xml:space="preserve"> del projecte bàsic presentat amb E2022000053 del 25.01.2022, subscrit per l’arquitecta la Sra. Virginia Figueras Costa, per a la rehabilitació d’un habitatge unifamiliar al carrer Verdaguer núm. 8 (Ref. Cadastral </w:t>
      </w:r>
      <w:r w:rsidRPr="00F317B6">
        <w:rPr>
          <w:rFonts w:ascii="Arial" w:hAnsi="Arial" w:cs="Arial"/>
        </w:rPr>
        <w:t>9293809DG9599S0001HH</w:t>
      </w:r>
      <w:r>
        <w:rPr>
          <w:rFonts w:ascii="Arial" w:hAnsi="Arial" w:cs="Arial"/>
        </w:rPr>
        <w:t>).</w:t>
      </w:r>
    </w:p>
    <w:p w:rsidR="005F2D7A" w:rsidRDefault="005F2D7A" w:rsidP="005F2D7A">
      <w:pPr>
        <w:rPr>
          <w:rFonts w:ascii="Arial" w:hAnsi="Arial" w:cs="Arial"/>
        </w:rPr>
      </w:pPr>
    </w:p>
    <w:p w:rsidR="005F2D7A" w:rsidRPr="006566A0" w:rsidRDefault="005F2D7A" w:rsidP="005F2D7A">
      <w:pPr>
        <w:rPr>
          <w:rFonts w:ascii="Arial" w:hAnsi="Arial" w:cs="Arial"/>
        </w:rPr>
      </w:pPr>
      <w:r w:rsidRPr="006566A0">
        <w:rPr>
          <w:rFonts w:ascii="Arial" w:hAnsi="Arial" w:cs="Arial"/>
        </w:rPr>
        <w:t xml:space="preserve">Termini màxim d’inici de les obres: </w:t>
      </w:r>
      <w:r w:rsidRPr="006566A0">
        <w:rPr>
          <w:rFonts w:ascii="Arial" w:hAnsi="Arial" w:cs="Arial"/>
        </w:rPr>
        <w:tab/>
        <w:t>1 any des de la data de notificació de la llicència.</w:t>
      </w:r>
    </w:p>
    <w:p w:rsidR="005F2D7A" w:rsidRPr="006566A0" w:rsidRDefault="005F2D7A" w:rsidP="005F2D7A">
      <w:pPr>
        <w:rPr>
          <w:rFonts w:ascii="Arial" w:hAnsi="Arial" w:cs="Arial"/>
        </w:rPr>
      </w:pPr>
      <w:r w:rsidRPr="006566A0">
        <w:rPr>
          <w:rFonts w:ascii="Arial" w:hAnsi="Arial" w:cs="Arial"/>
        </w:rPr>
        <w:t xml:space="preserve">Termini màxim per finalitzar les obres: </w:t>
      </w:r>
      <w:r w:rsidRPr="006566A0">
        <w:rPr>
          <w:rFonts w:ascii="Arial" w:hAnsi="Arial" w:cs="Arial"/>
        </w:rPr>
        <w:tab/>
        <w:t>3 anys des de la data de notificació de la llicència</w:t>
      </w:r>
    </w:p>
    <w:p w:rsidR="005F2D7A" w:rsidRDefault="005F2D7A" w:rsidP="005F2D7A">
      <w:pPr>
        <w:rPr>
          <w:rFonts w:ascii="Arial" w:hAnsi="Arial" w:cs="Arial"/>
        </w:rPr>
      </w:pPr>
    </w:p>
    <w:p w:rsidR="005F2D7A" w:rsidRPr="006566A0" w:rsidRDefault="005F2D7A" w:rsidP="005F2D7A">
      <w:pPr>
        <w:rPr>
          <w:rFonts w:ascii="Arial" w:hAnsi="Arial" w:cs="Arial"/>
        </w:rPr>
      </w:pPr>
      <w:r w:rsidRPr="006566A0">
        <w:rPr>
          <w:rFonts w:ascii="Arial" w:hAnsi="Arial" w:cs="Arial"/>
        </w:rPr>
        <w:t>Abans d’iniciar les obres caldrà presentar la següent documentació administrativa:</w:t>
      </w:r>
    </w:p>
    <w:p w:rsidR="005F2D7A" w:rsidRPr="006566A0" w:rsidRDefault="005F2D7A" w:rsidP="005F2D7A">
      <w:pPr>
        <w:numPr>
          <w:ilvl w:val="0"/>
          <w:numId w:val="30"/>
        </w:numPr>
        <w:tabs>
          <w:tab w:val="clear" w:pos="360"/>
          <w:tab w:val="num" w:pos="1068"/>
        </w:tabs>
        <w:autoSpaceDE/>
        <w:autoSpaceDN/>
        <w:ind w:left="1068"/>
        <w:jc w:val="both"/>
        <w:rPr>
          <w:rFonts w:ascii="Arial" w:hAnsi="Arial" w:cs="Arial"/>
        </w:rPr>
      </w:pPr>
      <w:r w:rsidRPr="006566A0">
        <w:rPr>
          <w:rFonts w:ascii="Arial" w:hAnsi="Arial" w:cs="Arial"/>
        </w:rPr>
        <w:t>Projecte executiu visat</w:t>
      </w:r>
      <w:r>
        <w:rPr>
          <w:rFonts w:ascii="Arial" w:hAnsi="Arial" w:cs="Arial"/>
        </w:rPr>
        <w:t xml:space="preserve"> i signat electrònicament</w:t>
      </w:r>
    </w:p>
    <w:p w:rsidR="005F2D7A" w:rsidRPr="006566A0" w:rsidRDefault="005F2D7A" w:rsidP="005F2D7A">
      <w:pPr>
        <w:numPr>
          <w:ilvl w:val="0"/>
          <w:numId w:val="30"/>
        </w:numPr>
        <w:tabs>
          <w:tab w:val="clear" w:pos="360"/>
          <w:tab w:val="num" w:pos="1068"/>
        </w:tabs>
        <w:autoSpaceDE/>
        <w:autoSpaceDN/>
        <w:ind w:left="1068"/>
        <w:jc w:val="both"/>
        <w:rPr>
          <w:rFonts w:ascii="Arial" w:hAnsi="Arial" w:cs="Arial"/>
        </w:rPr>
      </w:pPr>
      <w:r w:rsidRPr="006566A0">
        <w:rPr>
          <w:rFonts w:ascii="Arial" w:hAnsi="Arial" w:cs="Arial"/>
        </w:rPr>
        <w:t xml:space="preserve">Full </w:t>
      </w:r>
      <w:proofErr w:type="spellStart"/>
      <w:r w:rsidRPr="006566A0">
        <w:rPr>
          <w:rFonts w:ascii="Arial" w:hAnsi="Arial" w:cs="Arial"/>
        </w:rPr>
        <w:t>d’assumeix</w:t>
      </w:r>
      <w:proofErr w:type="spellEnd"/>
      <w:r w:rsidRPr="006566A0">
        <w:rPr>
          <w:rFonts w:ascii="Arial" w:hAnsi="Arial" w:cs="Arial"/>
        </w:rPr>
        <w:t xml:space="preserve"> </w:t>
      </w:r>
      <w:r>
        <w:rPr>
          <w:rFonts w:ascii="Arial" w:hAnsi="Arial" w:cs="Arial"/>
        </w:rPr>
        <w:t>del tècnic (o tècnics) director</w:t>
      </w:r>
      <w:r w:rsidRPr="006566A0">
        <w:rPr>
          <w:rFonts w:ascii="Arial" w:hAnsi="Arial" w:cs="Arial"/>
        </w:rPr>
        <w:t xml:space="preserve"> de l’obra</w:t>
      </w:r>
      <w:r>
        <w:rPr>
          <w:rFonts w:ascii="Arial" w:hAnsi="Arial" w:cs="Arial"/>
        </w:rPr>
        <w:t xml:space="preserve"> visat i signat.</w:t>
      </w:r>
    </w:p>
    <w:p w:rsidR="005F2D7A" w:rsidRPr="006566A0" w:rsidRDefault="005F2D7A" w:rsidP="005F2D7A">
      <w:pPr>
        <w:numPr>
          <w:ilvl w:val="0"/>
          <w:numId w:val="30"/>
        </w:numPr>
        <w:tabs>
          <w:tab w:val="clear" w:pos="360"/>
          <w:tab w:val="num" w:pos="1068"/>
        </w:tabs>
        <w:autoSpaceDE/>
        <w:autoSpaceDN/>
        <w:ind w:left="1068"/>
        <w:jc w:val="both"/>
        <w:rPr>
          <w:rFonts w:ascii="Arial" w:hAnsi="Arial" w:cs="Arial"/>
        </w:rPr>
      </w:pPr>
      <w:r w:rsidRPr="006566A0">
        <w:rPr>
          <w:rFonts w:ascii="Arial" w:hAnsi="Arial" w:cs="Arial"/>
        </w:rPr>
        <w:t>Programa de Control de Qualitat visat</w:t>
      </w:r>
      <w:r>
        <w:rPr>
          <w:rFonts w:ascii="Arial" w:hAnsi="Arial" w:cs="Arial"/>
        </w:rPr>
        <w:t xml:space="preserve"> i signat</w:t>
      </w:r>
      <w:r w:rsidRPr="006566A0">
        <w:rPr>
          <w:rFonts w:ascii="Arial" w:hAnsi="Arial" w:cs="Arial"/>
        </w:rPr>
        <w:t xml:space="preserve"> pel tècnic competent</w:t>
      </w:r>
    </w:p>
    <w:p w:rsidR="005F2D7A" w:rsidRPr="006566A0" w:rsidRDefault="005F2D7A" w:rsidP="005F2D7A">
      <w:pPr>
        <w:numPr>
          <w:ilvl w:val="0"/>
          <w:numId w:val="30"/>
        </w:numPr>
        <w:tabs>
          <w:tab w:val="clear" w:pos="360"/>
          <w:tab w:val="num" w:pos="1068"/>
        </w:tabs>
        <w:autoSpaceDE/>
        <w:autoSpaceDN/>
        <w:ind w:left="1068"/>
        <w:jc w:val="both"/>
        <w:rPr>
          <w:rFonts w:ascii="Arial" w:hAnsi="Arial" w:cs="Arial"/>
        </w:rPr>
      </w:pPr>
      <w:r w:rsidRPr="006566A0">
        <w:rPr>
          <w:rFonts w:ascii="Arial" w:hAnsi="Arial" w:cs="Arial"/>
        </w:rPr>
        <w:t>Nomenament de Coordinador de Seguretat i Salut</w:t>
      </w:r>
    </w:p>
    <w:p w:rsidR="005F2D7A" w:rsidRPr="00981511" w:rsidRDefault="005F2D7A" w:rsidP="005F2D7A">
      <w:pPr>
        <w:numPr>
          <w:ilvl w:val="0"/>
          <w:numId w:val="30"/>
        </w:numPr>
        <w:tabs>
          <w:tab w:val="clear" w:pos="360"/>
          <w:tab w:val="num" w:pos="1068"/>
        </w:tabs>
        <w:autoSpaceDE/>
        <w:autoSpaceDN/>
        <w:ind w:left="1068"/>
        <w:jc w:val="both"/>
        <w:rPr>
          <w:rFonts w:ascii="Arial" w:hAnsi="Arial" w:cs="Arial"/>
        </w:rPr>
      </w:pPr>
      <w:r w:rsidRPr="00981511">
        <w:rPr>
          <w:rFonts w:ascii="Arial" w:hAnsi="Arial" w:cs="Arial"/>
        </w:rPr>
        <w:t>Alta de l’IAE del contractista responsable de l’obra</w:t>
      </w:r>
    </w:p>
    <w:p w:rsidR="005F2D7A" w:rsidRDefault="005F2D7A" w:rsidP="005F2D7A">
      <w:pPr>
        <w:rPr>
          <w:rFonts w:ascii="Verdana" w:hAnsi="Verdana" w:cs="Arial"/>
          <w:b/>
          <w:bCs/>
        </w:rPr>
      </w:pPr>
    </w:p>
    <w:p w:rsidR="005F2D7A" w:rsidRPr="00536BDC" w:rsidRDefault="005F2D7A" w:rsidP="005F2D7A">
      <w:pPr>
        <w:rPr>
          <w:rFonts w:ascii="Verdana" w:hAnsi="Verdana" w:cs="Arial"/>
          <w:b/>
          <w:bCs/>
        </w:rPr>
      </w:pPr>
      <w:r w:rsidRPr="00536BDC">
        <w:rPr>
          <w:rFonts w:ascii="Verdana" w:hAnsi="Verdana" w:cs="Arial"/>
          <w:b/>
          <w:bCs/>
        </w:rPr>
        <w:t>Documentació per obtenció de la llicència</w:t>
      </w:r>
    </w:p>
    <w:p w:rsidR="005F2D7A" w:rsidRPr="00E23FF9" w:rsidRDefault="005F2D7A" w:rsidP="005F2D7A">
      <w:pPr>
        <w:numPr>
          <w:ilvl w:val="0"/>
          <w:numId w:val="38"/>
        </w:numPr>
        <w:suppressAutoHyphens w:val="0"/>
        <w:autoSpaceDE/>
        <w:autoSpaceDN/>
        <w:jc w:val="both"/>
        <w:rPr>
          <w:rFonts w:ascii="Arial" w:hAnsi="Arial" w:cs="Arial"/>
          <w:sz w:val="18"/>
          <w:szCs w:val="18"/>
        </w:rPr>
      </w:pPr>
      <w:r w:rsidRPr="00E23FF9">
        <w:rPr>
          <w:rFonts w:ascii="Arial" w:hAnsi="Arial" w:cs="Arial"/>
        </w:rPr>
        <w:t xml:space="preserve">Declaració jurada del contractista conforme està al corrent de les seves obligacions fiscals i amb la Seguretat Social i també, en matèria de seguretat i salut laboral – </w:t>
      </w:r>
      <w:r w:rsidRPr="00E23FF9">
        <w:rPr>
          <w:rFonts w:ascii="Arial" w:hAnsi="Arial" w:cs="Arial"/>
          <w:sz w:val="18"/>
          <w:szCs w:val="18"/>
        </w:rPr>
        <w:t xml:space="preserve">Model normalitzat 3 </w:t>
      </w:r>
    </w:p>
    <w:p w:rsidR="005F2D7A" w:rsidRPr="00E23FF9" w:rsidRDefault="005F2D7A" w:rsidP="005F2D7A">
      <w:pPr>
        <w:numPr>
          <w:ilvl w:val="0"/>
          <w:numId w:val="38"/>
        </w:numPr>
        <w:suppressAutoHyphens w:val="0"/>
        <w:autoSpaceDE/>
        <w:autoSpaceDN/>
        <w:jc w:val="both"/>
        <w:rPr>
          <w:rFonts w:ascii="Arial" w:hAnsi="Arial" w:cs="Arial"/>
          <w:sz w:val="18"/>
          <w:szCs w:val="18"/>
        </w:rPr>
      </w:pPr>
      <w:r w:rsidRPr="00E23FF9">
        <w:rPr>
          <w:rFonts w:ascii="Arial" w:hAnsi="Arial" w:cs="Arial"/>
        </w:rPr>
        <w:t xml:space="preserve">Justificant del pagament de l’ICIO i de la taxa per la llicència obres  – </w:t>
      </w:r>
      <w:r w:rsidRPr="00E23FF9">
        <w:rPr>
          <w:rFonts w:ascii="Arial" w:hAnsi="Arial" w:cs="Arial"/>
          <w:sz w:val="18"/>
          <w:szCs w:val="18"/>
        </w:rPr>
        <w:t>Model normalitzat 2 enviat des de l’Ajuntament per e-mail o presencialment.</w:t>
      </w:r>
    </w:p>
    <w:p w:rsidR="005F2D7A" w:rsidRPr="00E23FF9" w:rsidRDefault="005F2D7A" w:rsidP="005F2D7A">
      <w:pPr>
        <w:numPr>
          <w:ilvl w:val="0"/>
          <w:numId w:val="38"/>
        </w:numPr>
        <w:suppressAutoHyphens w:val="0"/>
        <w:autoSpaceDE/>
        <w:autoSpaceDN/>
        <w:jc w:val="both"/>
        <w:rPr>
          <w:rFonts w:ascii="Arial" w:hAnsi="Arial" w:cs="Arial"/>
        </w:rPr>
      </w:pPr>
      <w:r w:rsidRPr="00E23FF9">
        <w:rPr>
          <w:rFonts w:ascii="Arial" w:hAnsi="Arial" w:cs="Arial"/>
        </w:rPr>
        <w:t>Memòria complementària si hi ha afectació de l’espai pú</w:t>
      </w:r>
      <w:r>
        <w:rPr>
          <w:rFonts w:ascii="Arial" w:hAnsi="Arial" w:cs="Arial"/>
        </w:rPr>
        <w:t>blic per l’execució de l’obra (</w:t>
      </w:r>
      <w:r w:rsidRPr="00E23FF9">
        <w:rPr>
          <w:rFonts w:ascii="Arial" w:hAnsi="Arial" w:cs="Arial"/>
        </w:rPr>
        <w:t>tanques, bastides, grues...)</w:t>
      </w:r>
    </w:p>
    <w:p w:rsidR="005F2D7A" w:rsidRDefault="005F2D7A" w:rsidP="005F2D7A">
      <w:pPr>
        <w:jc w:val="both"/>
        <w:rPr>
          <w:rFonts w:ascii="Arial" w:hAnsi="Arial" w:cs="Arial"/>
        </w:rPr>
      </w:pPr>
    </w:p>
    <w:p w:rsidR="005F2D7A" w:rsidRPr="00536BDC" w:rsidRDefault="005F2D7A" w:rsidP="005F2D7A">
      <w:pPr>
        <w:jc w:val="both"/>
        <w:rPr>
          <w:rFonts w:ascii="Verdana" w:hAnsi="Verdana" w:cs="Arial"/>
          <w:b/>
          <w:bCs/>
        </w:rPr>
      </w:pPr>
      <w:r w:rsidRPr="00536BDC">
        <w:rPr>
          <w:rFonts w:ascii="Verdana" w:hAnsi="Verdana" w:cs="Arial"/>
          <w:b/>
          <w:bCs/>
        </w:rPr>
        <w:t>Condicions particulars</w:t>
      </w:r>
    </w:p>
    <w:p w:rsidR="005F2D7A" w:rsidRPr="00B33AC8" w:rsidRDefault="005F2D7A" w:rsidP="005F2D7A">
      <w:pPr>
        <w:pStyle w:val="Prrafodelista"/>
        <w:numPr>
          <w:ilvl w:val="0"/>
          <w:numId w:val="47"/>
        </w:numPr>
        <w:suppressAutoHyphens w:val="0"/>
        <w:autoSpaceDE/>
        <w:autoSpaceDN/>
        <w:ind w:right="-1"/>
        <w:jc w:val="both"/>
        <w:rPr>
          <w:rFonts w:ascii="Arial" w:hAnsi="Arial" w:cs="Arial"/>
        </w:rPr>
      </w:pPr>
      <w:r w:rsidRPr="00B33AC8">
        <w:rPr>
          <w:rFonts w:ascii="Arial" w:hAnsi="Arial" w:cs="Arial"/>
        </w:rPr>
        <w:t>Caldrà tenir especial cura en donar compliment a l’establert a l’article 5 de l’ordenança municipal núm. 21, reguladora del tractament de les façanes i carta de colors del municipi de Colomers, concretament allà on indica:</w:t>
      </w:r>
    </w:p>
    <w:p w:rsidR="005F2D7A" w:rsidRPr="00B33AC8" w:rsidRDefault="005F2D7A" w:rsidP="005F2D7A">
      <w:pPr>
        <w:pStyle w:val="Prrafodelista"/>
        <w:ind w:left="1134" w:right="-1"/>
        <w:jc w:val="both"/>
        <w:rPr>
          <w:rFonts w:ascii="Arial" w:hAnsi="Arial" w:cs="Arial"/>
          <w:i/>
        </w:rPr>
      </w:pPr>
      <w:r w:rsidRPr="00B33AC8">
        <w:rPr>
          <w:rFonts w:ascii="Arial" w:hAnsi="Arial" w:cs="Arial"/>
          <w:i/>
        </w:rPr>
        <w:lastRenderedPageBreak/>
        <w:t>“Els elements com baranes, fusteries, proteccions solars, ... d’una mateixa unitat constructiva han de ser homogenis (cromatisme, materials, textures o disseny).</w:t>
      </w:r>
    </w:p>
    <w:p w:rsidR="005F2D7A" w:rsidRPr="00B33AC8" w:rsidRDefault="005F2D7A" w:rsidP="005F2D7A">
      <w:pPr>
        <w:pStyle w:val="Prrafodelista"/>
        <w:ind w:left="1134" w:right="-1"/>
        <w:rPr>
          <w:rFonts w:ascii="Arial" w:hAnsi="Arial" w:cs="Arial"/>
          <w:i/>
        </w:rPr>
      </w:pPr>
      <w:r w:rsidRPr="00B33AC8">
        <w:rPr>
          <w:rFonts w:ascii="Arial" w:hAnsi="Arial" w:cs="Arial"/>
          <w:i/>
        </w:rPr>
        <w:t>....”</w:t>
      </w:r>
    </w:p>
    <w:p w:rsidR="005F2D7A" w:rsidRPr="004C5D35" w:rsidRDefault="005F2D7A" w:rsidP="005F2D7A">
      <w:pPr>
        <w:pStyle w:val="Prrafodelista"/>
        <w:numPr>
          <w:ilvl w:val="0"/>
          <w:numId w:val="47"/>
        </w:numPr>
        <w:suppressAutoHyphens w:val="0"/>
        <w:autoSpaceDE/>
        <w:autoSpaceDN/>
        <w:jc w:val="both"/>
        <w:rPr>
          <w:rFonts w:ascii="Arial" w:hAnsi="Arial" w:cs="Arial"/>
        </w:rPr>
      </w:pPr>
      <w:r w:rsidRPr="004C5D35">
        <w:rPr>
          <w:rFonts w:ascii="Arial" w:hAnsi="Arial" w:cs="Arial"/>
        </w:rPr>
        <w:t>Segons l’article 26 de les NNSS, acabades les obres</w:t>
      </w:r>
      <w:r>
        <w:rPr>
          <w:rFonts w:ascii="Arial" w:hAnsi="Arial" w:cs="Arial"/>
        </w:rPr>
        <w:t xml:space="preserve"> l’interessat ho comunicarà a l’Ajuntament, amb certificació visada pel facultatiu director de les obres</w:t>
      </w:r>
      <w:r w:rsidRPr="004C5D35">
        <w:rPr>
          <w:rFonts w:ascii="Arial" w:hAnsi="Arial" w:cs="Arial"/>
        </w:rPr>
        <w:t xml:space="preserve"> </w:t>
      </w:r>
      <w:r>
        <w:rPr>
          <w:rFonts w:ascii="Arial" w:hAnsi="Arial" w:cs="Arial"/>
        </w:rPr>
        <w:t>i altra documentació complementaria amb objecte de realitzar la inspecció final. E</w:t>
      </w:r>
      <w:r w:rsidRPr="004C5D35">
        <w:rPr>
          <w:rFonts w:ascii="Arial" w:hAnsi="Arial" w:cs="Arial"/>
        </w:rPr>
        <w:t>s comprovar</w:t>
      </w:r>
      <w:r>
        <w:rPr>
          <w:rFonts w:ascii="Arial" w:hAnsi="Arial" w:cs="Arial"/>
        </w:rPr>
        <w:t>à</w:t>
      </w:r>
      <w:r w:rsidRPr="004C5D35">
        <w:rPr>
          <w:rFonts w:ascii="Arial" w:hAnsi="Arial" w:cs="Arial"/>
        </w:rPr>
        <w:t xml:space="preserve"> si l’interessat s’ha ajustat en la seva realització a la llicència atorgada i també si s’han reposat els danys que s’hagin pogut ocasionar a la via pública, desguassos, subsòl, clavegueram, aigües potables, cables elèctrics i qualsevol altre servei anàleg.</w:t>
      </w:r>
    </w:p>
    <w:p w:rsidR="005F2D7A" w:rsidRPr="004C5D35" w:rsidRDefault="005F2D7A" w:rsidP="005F2D7A">
      <w:pPr>
        <w:pStyle w:val="Prrafodelista"/>
        <w:numPr>
          <w:ilvl w:val="0"/>
          <w:numId w:val="47"/>
        </w:numPr>
        <w:suppressAutoHyphens w:val="0"/>
        <w:autoSpaceDE/>
        <w:autoSpaceDN/>
        <w:ind w:right="-1"/>
        <w:jc w:val="both"/>
        <w:rPr>
          <w:rFonts w:ascii="Arial" w:hAnsi="Arial" w:cs="Arial"/>
        </w:rPr>
      </w:pPr>
      <w:r>
        <w:rPr>
          <w:rFonts w:ascii="Arial" w:hAnsi="Arial" w:cs="Arial"/>
        </w:rPr>
        <w:t>Un cop realitzades les obres caldrà realitzar la corresponent actualització cadastral, que ha de ser declarada obligatòriament essent el termini per a la presentació de dos mesos comptats des de l’endemà del fet, acte o negoci objecte de la declaració.</w:t>
      </w:r>
    </w:p>
    <w:p w:rsidR="005F2D7A" w:rsidRDefault="005F2D7A" w:rsidP="005F2D7A">
      <w:pPr>
        <w:rPr>
          <w:rFonts w:ascii="Arial" w:hAnsi="Arial" w:cs="Arial"/>
        </w:rPr>
      </w:pPr>
    </w:p>
    <w:p w:rsidR="005F2D7A" w:rsidRPr="005F2D7A" w:rsidRDefault="005F2D7A" w:rsidP="005F2D7A">
      <w:pPr>
        <w:ind w:right="-428"/>
        <w:rPr>
          <w:rFonts w:ascii="Arial" w:hAnsi="Arial" w:cs="Arial"/>
          <w:b/>
          <w:bCs/>
        </w:rPr>
      </w:pPr>
      <w:r w:rsidRPr="005F2D7A">
        <w:rPr>
          <w:rFonts w:ascii="Arial" w:hAnsi="Arial" w:cs="Arial"/>
          <w:b/>
          <w:bCs/>
        </w:rPr>
        <w:t>ICIO</w:t>
      </w:r>
    </w:p>
    <w:p w:rsidR="005F2D7A" w:rsidRPr="005F2D7A" w:rsidRDefault="005F2D7A" w:rsidP="005F2D7A">
      <w:pPr>
        <w:pStyle w:val="Lista2"/>
        <w:ind w:left="0" w:firstLine="0"/>
        <w:jc w:val="both"/>
        <w:rPr>
          <w:rFonts w:ascii="Arial" w:hAnsi="Arial" w:cs="Arial"/>
        </w:rPr>
      </w:pPr>
      <w:r w:rsidRPr="005F2D7A">
        <w:rPr>
          <w:rFonts w:ascii="Arial" w:hAnsi="Arial" w:cs="Arial"/>
        </w:rPr>
        <w:t>En atenció a la documentació presentada i atès que es considera conforme el pressupost presentat s’estima la següent liquidació de les obres sol·licitades: 7.688,90.-€</w:t>
      </w:r>
    </w:p>
    <w:p w:rsidR="005F2D7A" w:rsidRPr="005F2D7A" w:rsidRDefault="005F2D7A" w:rsidP="005F2D7A">
      <w:pPr>
        <w:pStyle w:val="Lista2"/>
        <w:ind w:left="720" w:firstLine="0"/>
        <w:jc w:val="both"/>
        <w:rPr>
          <w:rFonts w:ascii="Arial" w:hAnsi="Arial" w:cs="Arial"/>
        </w:rPr>
      </w:pPr>
    </w:p>
    <w:p w:rsidR="005F2D7A" w:rsidRPr="00960C91" w:rsidRDefault="005F2D7A" w:rsidP="005F2D7A">
      <w:pPr>
        <w:jc w:val="both"/>
        <w:rPr>
          <w:rFonts w:ascii="Arial" w:hAnsi="Arial" w:cs="Arial"/>
          <w:spacing w:val="-3"/>
        </w:rPr>
      </w:pPr>
      <w:r w:rsidRPr="00960C91">
        <w:rPr>
          <w:rFonts w:ascii="Arial" w:hAnsi="Arial" w:cs="Arial"/>
          <w:spacing w:val="-3"/>
        </w:rPr>
        <w:t>I, perquè consti i als efectes oportuns, es signa el present informe</w:t>
      </w:r>
      <w:r w:rsidRPr="00960C91">
        <w:rPr>
          <w:rFonts w:ascii="Arial" w:hAnsi="Arial" w:cs="Arial"/>
        </w:rPr>
        <w:t>”.</w:t>
      </w:r>
    </w:p>
    <w:p w:rsidR="005F2D7A" w:rsidRDefault="005F2D7A" w:rsidP="005F2D7A">
      <w:pPr>
        <w:jc w:val="both"/>
        <w:rPr>
          <w:rFonts w:ascii="Arial" w:hAnsi="Arial" w:cs="Arial"/>
          <w:sz w:val="22"/>
          <w:szCs w:val="22"/>
        </w:rPr>
      </w:pPr>
    </w:p>
    <w:p w:rsidR="005F2D7A" w:rsidRDefault="005F2D7A" w:rsidP="005F2D7A">
      <w:pPr>
        <w:jc w:val="both"/>
        <w:rPr>
          <w:rFonts w:ascii="Arial" w:hAnsi="Arial" w:cs="Arial"/>
          <w:sz w:val="24"/>
          <w:szCs w:val="24"/>
          <w:lang w:val="es-ES_tradnl"/>
        </w:rPr>
      </w:pPr>
      <w:r>
        <w:rPr>
          <w:rFonts w:ascii="Arial" w:hAnsi="Arial" w:cs="Arial"/>
          <w:sz w:val="24"/>
          <w:szCs w:val="24"/>
          <w:lang w:val="es-ES_tradnl"/>
        </w:rPr>
        <w:t xml:space="preserve">Per la </w:t>
      </w:r>
      <w:proofErr w:type="spellStart"/>
      <w:r>
        <w:rPr>
          <w:rFonts w:ascii="Arial" w:hAnsi="Arial" w:cs="Arial"/>
          <w:sz w:val="24"/>
          <w:szCs w:val="24"/>
          <w:lang w:val="es-ES_tradnl"/>
        </w:rPr>
        <w:t>qual</w:t>
      </w:r>
      <w:proofErr w:type="spellEnd"/>
      <w:r>
        <w:rPr>
          <w:rFonts w:ascii="Arial" w:hAnsi="Arial" w:cs="Arial"/>
          <w:sz w:val="24"/>
          <w:szCs w:val="24"/>
          <w:lang w:val="es-ES_tradnl"/>
        </w:rPr>
        <w:t xml:space="preserve"> cosa,</w:t>
      </w:r>
    </w:p>
    <w:p w:rsidR="005F2D7A" w:rsidRDefault="005F2D7A" w:rsidP="005F2D7A">
      <w:pPr>
        <w:jc w:val="both"/>
        <w:rPr>
          <w:rFonts w:ascii="Arial" w:hAnsi="Arial" w:cs="Arial"/>
          <w:sz w:val="24"/>
          <w:szCs w:val="24"/>
          <w:lang w:val="es-ES_tradnl"/>
        </w:rPr>
      </w:pPr>
    </w:p>
    <w:p w:rsidR="005F2D7A" w:rsidRPr="00E91112" w:rsidRDefault="005F2D7A" w:rsidP="005F2D7A">
      <w:pPr>
        <w:jc w:val="both"/>
        <w:rPr>
          <w:rFonts w:ascii="Arial" w:hAnsi="Arial" w:cs="Arial"/>
          <w:sz w:val="24"/>
          <w:szCs w:val="24"/>
          <w:lang w:val="es-ES_tradnl"/>
        </w:rPr>
      </w:pPr>
      <w:r w:rsidRPr="00E91112">
        <w:rPr>
          <w:rFonts w:ascii="Arial" w:hAnsi="Arial" w:cs="Arial"/>
          <w:sz w:val="24"/>
          <w:szCs w:val="24"/>
          <w:lang w:val="es-ES_tradnl"/>
        </w:rPr>
        <w:t>HE RESOLT:</w:t>
      </w:r>
    </w:p>
    <w:p w:rsidR="005F2D7A" w:rsidRDefault="005F2D7A" w:rsidP="005F2D7A">
      <w:pPr>
        <w:jc w:val="both"/>
        <w:rPr>
          <w:rFonts w:ascii="Arial" w:hAnsi="Arial" w:cs="Arial"/>
          <w:sz w:val="24"/>
          <w:szCs w:val="24"/>
        </w:rPr>
      </w:pPr>
    </w:p>
    <w:p w:rsidR="005F2D7A" w:rsidRDefault="005F2D7A" w:rsidP="005F2D7A">
      <w:pPr>
        <w:jc w:val="both"/>
        <w:rPr>
          <w:rFonts w:ascii="Arial" w:hAnsi="Arial" w:cs="Arial"/>
          <w:sz w:val="24"/>
          <w:szCs w:val="24"/>
        </w:rPr>
      </w:pPr>
      <w:r w:rsidRPr="009B4E65">
        <w:rPr>
          <w:rFonts w:ascii="Arial" w:hAnsi="Arial" w:cs="Arial"/>
          <w:sz w:val="24"/>
          <w:szCs w:val="24"/>
          <w:u w:val="single"/>
        </w:rPr>
        <w:t>Primer.-</w:t>
      </w:r>
      <w:r w:rsidRPr="009B4E65">
        <w:rPr>
          <w:rFonts w:ascii="Arial" w:hAnsi="Arial" w:cs="Arial"/>
          <w:sz w:val="24"/>
          <w:szCs w:val="24"/>
        </w:rPr>
        <w:t xml:space="preserve"> ATORGAR la llicència d’</w:t>
      </w:r>
      <w:r>
        <w:rPr>
          <w:rFonts w:ascii="Arial" w:hAnsi="Arial" w:cs="Arial"/>
          <w:sz w:val="24"/>
          <w:szCs w:val="24"/>
        </w:rPr>
        <w:t>obres</w:t>
      </w:r>
      <w:r w:rsidRPr="009B4E65">
        <w:rPr>
          <w:rFonts w:ascii="Arial" w:hAnsi="Arial" w:cs="Arial"/>
          <w:sz w:val="24"/>
          <w:szCs w:val="24"/>
        </w:rPr>
        <w:t xml:space="preserve"> sol·licitada</w:t>
      </w:r>
      <w:r>
        <w:rPr>
          <w:rFonts w:ascii="Arial" w:hAnsi="Arial" w:cs="Arial"/>
          <w:sz w:val="24"/>
          <w:szCs w:val="24"/>
        </w:rPr>
        <w:t>,</w:t>
      </w:r>
      <w:r w:rsidRPr="009B4E65">
        <w:rPr>
          <w:rFonts w:ascii="Arial" w:hAnsi="Arial" w:cs="Arial"/>
          <w:sz w:val="24"/>
          <w:szCs w:val="24"/>
        </w:rPr>
        <w:t xml:space="preserve"> </w:t>
      </w:r>
      <w:r w:rsidRPr="00637C74">
        <w:rPr>
          <w:rFonts w:ascii="Arial" w:hAnsi="Arial" w:cs="Arial"/>
          <w:sz w:val="24"/>
          <w:szCs w:val="24"/>
        </w:rPr>
        <w:t>condicionada a complir les següents condicions:</w:t>
      </w:r>
    </w:p>
    <w:p w:rsidR="005F2D7A" w:rsidRDefault="005F2D7A" w:rsidP="005F2D7A">
      <w:pPr>
        <w:jc w:val="both"/>
        <w:rPr>
          <w:rFonts w:ascii="Arial" w:hAnsi="Arial" w:cs="Arial"/>
        </w:rPr>
      </w:pPr>
    </w:p>
    <w:p w:rsidR="005F2D7A" w:rsidRPr="004E3DAC" w:rsidRDefault="005F2D7A" w:rsidP="005F2D7A">
      <w:pPr>
        <w:jc w:val="both"/>
        <w:rPr>
          <w:rFonts w:ascii="Arial" w:hAnsi="Arial" w:cs="Arial"/>
          <w:sz w:val="24"/>
          <w:szCs w:val="24"/>
        </w:rPr>
      </w:pPr>
      <w:r w:rsidRPr="004E3DAC">
        <w:rPr>
          <w:rFonts w:ascii="Arial" w:hAnsi="Arial" w:cs="Arial"/>
          <w:sz w:val="24"/>
          <w:szCs w:val="24"/>
        </w:rPr>
        <w:t>Abans d’iniciar les obres caldrà presentar la següent documentació administrativa:</w:t>
      </w:r>
    </w:p>
    <w:p w:rsidR="005F2D7A" w:rsidRPr="004E3DAC" w:rsidRDefault="005F2D7A" w:rsidP="005F2D7A">
      <w:pPr>
        <w:numPr>
          <w:ilvl w:val="0"/>
          <w:numId w:val="30"/>
        </w:numPr>
        <w:tabs>
          <w:tab w:val="clear" w:pos="360"/>
          <w:tab w:val="num" w:pos="1068"/>
        </w:tabs>
        <w:autoSpaceDE/>
        <w:autoSpaceDN/>
        <w:ind w:left="1068"/>
        <w:jc w:val="both"/>
        <w:rPr>
          <w:rFonts w:ascii="Arial" w:hAnsi="Arial" w:cs="Arial"/>
          <w:sz w:val="24"/>
          <w:szCs w:val="24"/>
        </w:rPr>
      </w:pPr>
      <w:r w:rsidRPr="004E3DAC">
        <w:rPr>
          <w:rFonts w:ascii="Arial" w:hAnsi="Arial" w:cs="Arial"/>
          <w:sz w:val="24"/>
          <w:szCs w:val="24"/>
        </w:rPr>
        <w:t>Projecte executiu visat i signat electrònicament</w:t>
      </w:r>
    </w:p>
    <w:p w:rsidR="005F2D7A" w:rsidRPr="004E3DAC" w:rsidRDefault="005F2D7A" w:rsidP="005F2D7A">
      <w:pPr>
        <w:numPr>
          <w:ilvl w:val="0"/>
          <w:numId w:val="30"/>
        </w:numPr>
        <w:tabs>
          <w:tab w:val="clear" w:pos="360"/>
          <w:tab w:val="num" w:pos="1068"/>
        </w:tabs>
        <w:autoSpaceDE/>
        <w:autoSpaceDN/>
        <w:ind w:left="1068"/>
        <w:jc w:val="both"/>
        <w:rPr>
          <w:rFonts w:ascii="Arial" w:hAnsi="Arial" w:cs="Arial"/>
          <w:sz w:val="24"/>
          <w:szCs w:val="24"/>
        </w:rPr>
      </w:pPr>
      <w:r w:rsidRPr="004E3DAC">
        <w:rPr>
          <w:rFonts w:ascii="Arial" w:hAnsi="Arial" w:cs="Arial"/>
          <w:sz w:val="24"/>
          <w:szCs w:val="24"/>
        </w:rPr>
        <w:t xml:space="preserve">Full </w:t>
      </w:r>
      <w:proofErr w:type="spellStart"/>
      <w:r w:rsidRPr="004E3DAC">
        <w:rPr>
          <w:rFonts w:ascii="Arial" w:hAnsi="Arial" w:cs="Arial"/>
          <w:sz w:val="24"/>
          <w:szCs w:val="24"/>
        </w:rPr>
        <w:t>d’assumeix</w:t>
      </w:r>
      <w:proofErr w:type="spellEnd"/>
      <w:r w:rsidRPr="004E3DAC">
        <w:rPr>
          <w:rFonts w:ascii="Arial" w:hAnsi="Arial" w:cs="Arial"/>
          <w:sz w:val="24"/>
          <w:szCs w:val="24"/>
        </w:rPr>
        <w:t xml:space="preserve"> del tècnic (o tècnics) director de l’obra visat i signat</w:t>
      </w:r>
    </w:p>
    <w:p w:rsidR="005F2D7A" w:rsidRPr="004E3DAC" w:rsidRDefault="005F2D7A" w:rsidP="005F2D7A">
      <w:pPr>
        <w:numPr>
          <w:ilvl w:val="0"/>
          <w:numId w:val="30"/>
        </w:numPr>
        <w:tabs>
          <w:tab w:val="clear" w:pos="360"/>
          <w:tab w:val="num" w:pos="1068"/>
        </w:tabs>
        <w:autoSpaceDE/>
        <w:autoSpaceDN/>
        <w:ind w:left="1068"/>
        <w:jc w:val="both"/>
        <w:rPr>
          <w:rFonts w:ascii="Arial" w:hAnsi="Arial" w:cs="Arial"/>
          <w:sz w:val="24"/>
          <w:szCs w:val="24"/>
        </w:rPr>
      </w:pPr>
      <w:r w:rsidRPr="004E3DAC">
        <w:rPr>
          <w:rFonts w:ascii="Arial" w:hAnsi="Arial" w:cs="Arial"/>
          <w:sz w:val="24"/>
          <w:szCs w:val="24"/>
        </w:rPr>
        <w:t>Programa de Control de Qualitat visat i signat pel tècnic competent</w:t>
      </w:r>
    </w:p>
    <w:p w:rsidR="005F2D7A" w:rsidRPr="004E3DAC" w:rsidRDefault="005F2D7A" w:rsidP="005F2D7A">
      <w:pPr>
        <w:numPr>
          <w:ilvl w:val="0"/>
          <w:numId w:val="30"/>
        </w:numPr>
        <w:tabs>
          <w:tab w:val="clear" w:pos="360"/>
          <w:tab w:val="num" w:pos="1068"/>
        </w:tabs>
        <w:autoSpaceDE/>
        <w:autoSpaceDN/>
        <w:ind w:left="1068"/>
        <w:jc w:val="both"/>
        <w:rPr>
          <w:rFonts w:ascii="Arial" w:hAnsi="Arial" w:cs="Arial"/>
          <w:sz w:val="24"/>
          <w:szCs w:val="24"/>
        </w:rPr>
      </w:pPr>
      <w:r w:rsidRPr="004E3DAC">
        <w:rPr>
          <w:rFonts w:ascii="Arial" w:hAnsi="Arial" w:cs="Arial"/>
          <w:sz w:val="24"/>
          <w:szCs w:val="24"/>
        </w:rPr>
        <w:t>Nomenament de Coordinador de Seguretat i Salut</w:t>
      </w:r>
    </w:p>
    <w:p w:rsidR="005F2D7A" w:rsidRPr="004E3DAC" w:rsidRDefault="005F2D7A" w:rsidP="005F2D7A">
      <w:pPr>
        <w:numPr>
          <w:ilvl w:val="0"/>
          <w:numId w:val="30"/>
        </w:numPr>
        <w:tabs>
          <w:tab w:val="clear" w:pos="360"/>
          <w:tab w:val="num" w:pos="1068"/>
        </w:tabs>
        <w:autoSpaceDE/>
        <w:autoSpaceDN/>
        <w:ind w:left="1068"/>
        <w:jc w:val="both"/>
        <w:rPr>
          <w:rFonts w:ascii="Arial" w:hAnsi="Arial" w:cs="Arial"/>
          <w:sz w:val="24"/>
          <w:szCs w:val="24"/>
        </w:rPr>
      </w:pPr>
      <w:r w:rsidRPr="004E3DAC">
        <w:rPr>
          <w:rFonts w:ascii="Arial" w:hAnsi="Arial" w:cs="Arial"/>
          <w:sz w:val="24"/>
          <w:szCs w:val="24"/>
        </w:rPr>
        <w:t>Alta de l’IAE del contractista responsable de l’obra</w:t>
      </w:r>
    </w:p>
    <w:p w:rsidR="005F2D7A" w:rsidRDefault="005F2D7A" w:rsidP="005F2D7A">
      <w:pPr>
        <w:rPr>
          <w:rFonts w:ascii="Verdana" w:hAnsi="Verdana" w:cs="Arial"/>
          <w:b/>
          <w:bCs/>
        </w:rPr>
      </w:pPr>
    </w:p>
    <w:p w:rsidR="005F2D7A" w:rsidRPr="004E3DAC" w:rsidRDefault="005F2D7A" w:rsidP="005F2D7A">
      <w:pPr>
        <w:rPr>
          <w:rFonts w:ascii="Arial" w:hAnsi="Arial" w:cs="Arial"/>
          <w:b/>
          <w:bCs/>
          <w:sz w:val="22"/>
          <w:szCs w:val="22"/>
        </w:rPr>
      </w:pPr>
      <w:r w:rsidRPr="004E3DAC">
        <w:rPr>
          <w:rFonts w:ascii="Arial" w:hAnsi="Arial" w:cs="Arial"/>
          <w:b/>
          <w:bCs/>
          <w:sz w:val="22"/>
          <w:szCs w:val="22"/>
        </w:rPr>
        <w:t>Documentació per obtenció de la llicència</w:t>
      </w:r>
    </w:p>
    <w:p w:rsidR="005F2D7A" w:rsidRPr="004E3DAC" w:rsidRDefault="005F2D7A" w:rsidP="005F2D7A">
      <w:pPr>
        <w:numPr>
          <w:ilvl w:val="0"/>
          <w:numId w:val="38"/>
        </w:numPr>
        <w:suppressAutoHyphens w:val="0"/>
        <w:autoSpaceDE/>
        <w:autoSpaceDN/>
        <w:jc w:val="both"/>
        <w:rPr>
          <w:rFonts w:ascii="Arial" w:hAnsi="Arial" w:cs="Arial"/>
          <w:sz w:val="22"/>
          <w:szCs w:val="22"/>
        </w:rPr>
      </w:pPr>
      <w:r w:rsidRPr="004E3DAC">
        <w:rPr>
          <w:rFonts w:ascii="Arial" w:hAnsi="Arial" w:cs="Arial"/>
          <w:sz w:val="22"/>
          <w:szCs w:val="22"/>
        </w:rPr>
        <w:t xml:space="preserve">Declaració jurada del contractista conforme està al corrent de les seves obligacions fiscals i amb la Seguretat Social i també, en matèria de seguretat i salut laboral – Model normalitzat 3 </w:t>
      </w:r>
    </w:p>
    <w:p w:rsidR="005F2D7A" w:rsidRPr="004E3DAC" w:rsidRDefault="005F2D7A" w:rsidP="005F2D7A">
      <w:pPr>
        <w:numPr>
          <w:ilvl w:val="0"/>
          <w:numId w:val="38"/>
        </w:numPr>
        <w:suppressAutoHyphens w:val="0"/>
        <w:autoSpaceDE/>
        <w:autoSpaceDN/>
        <w:jc w:val="both"/>
        <w:rPr>
          <w:rFonts w:ascii="Arial" w:hAnsi="Arial" w:cs="Arial"/>
          <w:sz w:val="22"/>
          <w:szCs w:val="22"/>
        </w:rPr>
      </w:pPr>
      <w:r w:rsidRPr="004E3DAC">
        <w:rPr>
          <w:rFonts w:ascii="Arial" w:hAnsi="Arial" w:cs="Arial"/>
          <w:sz w:val="22"/>
          <w:szCs w:val="22"/>
        </w:rPr>
        <w:t>Justificant del pagament de l’ICIO i de la taxa per la llicència obres  – Model normalitzat 2 enviat des de l’Ajuntament per e-mail o presencialment.</w:t>
      </w:r>
    </w:p>
    <w:p w:rsidR="005F2D7A" w:rsidRPr="004E3DAC" w:rsidRDefault="005F2D7A" w:rsidP="005F2D7A">
      <w:pPr>
        <w:numPr>
          <w:ilvl w:val="0"/>
          <w:numId w:val="38"/>
        </w:numPr>
        <w:suppressAutoHyphens w:val="0"/>
        <w:autoSpaceDE/>
        <w:autoSpaceDN/>
        <w:jc w:val="both"/>
        <w:rPr>
          <w:rFonts w:ascii="Arial" w:hAnsi="Arial" w:cs="Arial"/>
          <w:sz w:val="22"/>
          <w:szCs w:val="22"/>
        </w:rPr>
      </w:pPr>
      <w:r w:rsidRPr="004E3DAC">
        <w:rPr>
          <w:rFonts w:ascii="Arial" w:hAnsi="Arial" w:cs="Arial"/>
          <w:sz w:val="22"/>
          <w:szCs w:val="22"/>
        </w:rPr>
        <w:t>Memòria complementària si hi ha afectació de l’espai públic per l’execució de l’obra (tanques, bastides, grues...)</w:t>
      </w:r>
    </w:p>
    <w:p w:rsidR="005F2D7A" w:rsidRPr="004E3DAC" w:rsidRDefault="005F2D7A" w:rsidP="005F2D7A">
      <w:pPr>
        <w:jc w:val="both"/>
        <w:rPr>
          <w:rFonts w:ascii="Arial" w:hAnsi="Arial" w:cs="Arial"/>
          <w:sz w:val="22"/>
          <w:szCs w:val="22"/>
        </w:rPr>
      </w:pPr>
    </w:p>
    <w:p w:rsidR="005F2D7A" w:rsidRPr="004E3DAC" w:rsidRDefault="005F2D7A" w:rsidP="005F2D7A">
      <w:pPr>
        <w:jc w:val="both"/>
        <w:rPr>
          <w:rFonts w:ascii="Arial" w:hAnsi="Arial" w:cs="Arial"/>
          <w:b/>
          <w:bCs/>
          <w:sz w:val="22"/>
          <w:szCs w:val="22"/>
        </w:rPr>
      </w:pPr>
      <w:r w:rsidRPr="004E3DAC">
        <w:rPr>
          <w:rFonts w:ascii="Arial" w:hAnsi="Arial" w:cs="Arial"/>
          <w:b/>
          <w:bCs/>
          <w:sz w:val="22"/>
          <w:szCs w:val="22"/>
        </w:rPr>
        <w:t>Condicions particulars</w:t>
      </w:r>
    </w:p>
    <w:p w:rsidR="005F2D7A" w:rsidRPr="004E3DAC" w:rsidRDefault="005F2D7A" w:rsidP="005F2D7A">
      <w:pPr>
        <w:pStyle w:val="Prrafodelista"/>
        <w:numPr>
          <w:ilvl w:val="0"/>
          <w:numId w:val="47"/>
        </w:numPr>
        <w:suppressAutoHyphens w:val="0"/>
        <w:autoSpaceDE/>
        <w:autoSpaceDN/>
        <w:ind w:right="-1"/>
        <w:jc w:val="both"/>
        <w:rPr>
          <w:rFonts w:ascii="Arial" w:hAnsi="Arial" w:cs="Arial"/>
          <w:sz w:val="22"/>
          <w:szCs w:val="22"/>
        </w:rPr>
      </w:pPr>
      <w:r w:rsidRPr="004E3DAC">
        <w:rPr>
          <w:rFonts w:ascii="Arial" w:hAnsi="Arial" w:cs="Arial"/>
          <w:sz w:val="22"/>
          <w:szCs w:val="22"/>
        </w:rPr>
        <w:t>Caldrà tenir especial cura en donar compliment a l’establert a l’article 5 de l’ordenança municipal núm. 21, reguladora del tractament de les façanes i carta de colors del municipi de Colomers, concretament allà on indica:</w:t>
      </w:r>
    </w:p>
    <w:p w:rsidR="005F2D7A" w:rsidRPr="004E3DAC" w:rsidRDefault="005F2D7A" w:rsidP="005F2D7A">
      <w:pPr>
        <w:pStyle w:val="Prrafodelista"/>
        <w:ind w:left="1134" w:right="-1"/>
        <w:jc w:val="both"/>
        <w:rPr>
          <w:rFonts w:ascii="Arial" w:hAnsi="Arial" w:cs="Arial"/>
          <w:i/>
          <w:sz w:val="22"/>
          <w:szCs w:val="22"/>
        </w:rPr>
      </w:pPr>
      <w:r w:rsidRPr="004E3DAC">
        <w:rPr>
          <w:rFonts w:ascii="Arial" w:hAnsi="Arial" w:cs="Arial"/>
          <w:i/>
          <w:sz w:val="22"/>
          <w:szCs w:val="22"/>
        </w:rPr>
        <w:t>“Els elements com baranes, fusteries, proteccions solars, ... d’una mateixa unitat constructiva han de ser homogenis (cromatisme, materials, textures o disseny).</w:t>
      </w:r>
    </w:p>
    <w:p w:rsidR="005F2D7A" w:rsidRPr="004E3DAC" w:rsidRDefault="005F2D7A" w:rsidP="005F2D7A">
      <w:pPr>
        <w:pStyle w:val="Prrafodelista"/>
        <w:ind w:left="1134" w:right="-1"/>
        <w:rPr>
          <w:rFonts w:ascii="Arial" w:hAnsi="Arial" w:cs="Arial"/>
          <w:i/>
          <w:sz w:val="22"/>
          <w:szCs w:val="22"/>
        </w:rPr>
      </w:pPr>
      <w:r w:rsidRPr="004E3DAC">
        <w:rPr>
          <w:rFonts w:ascii="Arial" w:hAnsi="Arial" w:cs="Arial"/>
          <w:i/>
          <w:sz w:val="22"/>
          <w:szCs w:val="22"/>
        </w:rPr>
        <w:t>....”</w:t>
      </w:r>
    </w:p>
    <w:p w:rsidR="005F2D7A" w:rsidRPr="004E3DAC" w:rsidRDefault="005F2D7A" w:rsidP="005F2D7A">
      <w:pPr>
        <w:pStyle w:val="Prrafodelista"/>
        <w:numPr>
          <w:ilvl w:val="0"/>
          <w:numId w:val="47"/>
        </w:numPr>
        <w:suppressAutoHyphens w:val="0"/>
        <w:autoSpaceDE/>
        <w:autoSpaceDN/>
        <w:jc w:val="both"/>
        <w:rPr>
          <w:rFonts w:ascii="Arial" w:hAnsi="Arial" w:cs="Arial"/>
          <w:sz w:val="22"/>
          <w:szCs w:val="22"/>
        </w:rPr>
      </w:pPr>
      <w:r w:rsidRPr="004E3DAC">
        <w:rPr>
          <w:rFonts w:ascii="Arial" w:hAnsi="Arial" w:cs="Arial"/>
          <w:sz w:val="22"/>
          <w:szCs w:val="22"/>
        </w:rPr>
        <w:t xml:space="preserve">Segons l’article 26 de les NNSS, acabades les obres l’interessat ho comunicarà a l’Ajuntament, amb certificació visada pel facultatiu director de les obres i altra documentació complementaria amb objecte de realitzar la inspecció final. Es comprovarà si l’interessat s’ha ajustat en la seva realització a la llicència </w:t>
      </w:r>
      <w:r w:rsidRPr="004E3DAC">
        <w:rPr>
          <w:rFonts w:ascii="Arial" w:hAnsi="Arial" w:cs="Arial"/>
          <w:sz w:val="22"/>
          <w:szCs w:val="22"/>
        </w:rPr>
        <w:lastRenderedPageBreak/>
        <w:t>atorgada i també si s’han reposat els danys que s’hagin pogut ocasionar a la via pública, desguassos, subsòl, clavegueram, aigües potables, cables elèctrics i qualsevol altre servei anàleg.</w:t>
      </w:r>
    </w:p>
    <w:p w:rsidR="005F2D7A" w:rsidRPr="004E3DAC" w:rsidRDefault="005F2D7A" w:rsidP="005F2D7A">
      <w:pPr>
        <w:pStyle w:val="Prrafodelista"/>
        <w:numPr>
          <w:ilvl w:val="0"/>
          <w:numId w:val="47"/>
        </w:numPr>
        <w:suppressAutoHyphens w:val="0"/>
        <w:autoSpaceDE/>
        <w:autoSpaceDN/>
        <w:ind w:right="-1"/>
        <w:jc w:val="both"/>
        <w:rPr>
          <w:rFonts w:ascii="Arial" w:hAnsi="Arial" w:cs="Arial"/>
          <w:sz w:val="22"/>
          <w:szCs w:val="22"/>
        </w:rPr>
      </w:pPr>
      <w:r w:rsidRPr="004E3DAC">
        <w:rPr>
          <w:rFonts w:ascii="Arial" w:hAnsi="Arial" w:cs="Arial"/>
          <w:sz w:val="22"/>
          <w:szCs w:val="22"/>
        </w:rPr>
        <w:t>Un cop realitzades les obres caldrà realitzar la corresponent actualització cadastral, que ha de ser declarada obligatòriament essent el termini per a la presentació de dos mesos comptats des de l’endemà del fet, acte o negoci objecte de la declaració.</w:t>
      </w:r>
    </w:p>
    <w:p w:rsidR="005F2D7A" w:rsidRDefault="005F2D7A" w:rsidP="005F2D7A">
      <w:pPr>
        <w:jc w:val="both"/>
        <w:rPr>
          <w:rFonts w:ascii="Arial" w:hAnsi="Arial" w:cs="Arial"/>
          <w:sz w:val="24"/>
          <w:szCs w:val="24"/>
          <w:u w:val="single"/>
        </w:rPr>
      </w:pPr>
    </w:p>
    <w:p w:rsidR="005F2D7A" w:rsidRPr="004E3DAC" w:rsidRDefault="005F2D7A" w:rsidP="005F2D7A">
      <w:pPr>
        <w:jc w:val="both"/>
        <w:rPr>
          <w:rFonts w:ascii="Arial" w:hAnsi="Arial" w:cs="Arial"/>
          <w:sz w:val="24"/>
          <w:szCs w:val="24"/>
        </w:rPr>
      </w:pPr>
      <w:r w:rsidRPr="00E91112">
        <w:rPr>
          <w:rFonts w:ascii="Arial" w:hAnsi="Arial" w:cs="Arial"/>
          <w:sz w:val="24"/>
          <w:szCs w:val="24"/>
          <w:u w:val="single"/>
        </w:rPr>
        <w:t>Segon.-</w:t>
      </w:r>
      <w:r>
        <w:rPr>
          <w:rFonts w:ascii="Arial" w:hAnsi="Arial" w:cs="Arial"/>
          <w:sz w:val="24"/>
          <w:szCs w:val="24"/>
        </w:rPr>
        <w:t xml:space="preserve"> APROVAR un pressupost de 275.960,00</w:t>
      </w:r>
      <w:r>
        <w:rPr>
          <w:rFonts w:ascii="Arial" w:hAnsi="Arial" w:cs="Arial"/>
          <w:spacing w:val="-3"/>
          <w:sz w:val="22"/>
          <w:szCs w:val="22"/>
        </w:rPr>
        <w:t>.-€</w:t>
      </w:r>
      <w:r w:rsidRPr="00E91112">
        <w:rPr>
          <w:rFonts w:ascii="Arial" w:hAnsi="Arial" w:cs="Arial"/>
          <w:sz w:val="24"/>
          <w:szCs w:val="24"/>
        </w:rPr>
        <w:t>, segons la valoració de l</w:t>
      </w:r>
      <w:r>
        <w:rPr>
          <w:rFonts w:ascii="Arial" w:hAnsi="Arial" w:cs="Arial"/>
          <w:sz w:val="24"/>
          <w:szCs w:val="24"/>
        </w:rPr>
        <w:t>’</w:t>
      </w:r>
      <w:r w:rsidRPr="00E91112">
        <w:rPr>
          <w:rFonts w:ascii="Arial" w:hAnsi="Arial" w:cs="Arial"/>
          <w:sz w:val="24"/>
          <w:szCs w:val="24"/>
        </w:rPr>
        <w:t>obr</w:t>
      </w:r>
      <w:r>
        <w:rPr>
          <w:rFonts w:ascii="Arial" w:hAnsi="Arial" w:cs="Arial"/>
          <w:sz w:val="24"/>
          <w:szCs w:val="24"/>
        </w:rPr>
        <w:t>a</w:t>
      </w:r>
      <w:r w:rsidRPr="00E91112">
        <w:rPr>
          <w:rFonts w:ascii="Arial" w:hAnsi="Arial" w:cs="Arial"/>
          <w:sz w:val="24"/>
          <w:szCs w:val="24"/>
        </w:rPr>
        <w:t xml:space="preserve"> </w:t>
      </w:r>
      <w:r>
        <w:rPr>
          <w:rFonts w:ascii="Arial" w:hAnsi="Arial" w:cs="Arial"/>
          <w:sz w:val="24"/>
          <w:szCs w:val="24"/>
        </w:rPr>
        <w:t xml:space="preserve">a </w:t>
      </w:r>
      <w:r w:rsidRPr="00E91112">
        <w:rPr>
          <w:rFonts w:ascii="Arial" w:hAnsi="Arial" w:cs="Arial"/>
          <w:sz w:val="24"/>
          <w:szCs w:val="24"/>
        </w:rPr>
        <w:t>realitza</w:t>
      </w:r>
      <w:r>
        <w:rPr>
          <w:rFonts w:ascii="Arial" w:hAnsi="Arial" w:cs="Arial"/>
          <w:sz w:val="24"/>
          <w:szCs w:val="24"/>
        </w:rPr>
        <w:t>r</w:t>
      </w:r>
      <w:r w:rsidRPr="00E91112">
        <w:rPr>
          <w:rFonts w:ascii="Arial" w:hAnsi="Arial" w:cs="Arial"/>
          <w:sz w:val="24"/>
          <w:szCs w:val="24"/>
        </w:rPr>
        <w:t>, i girar la corresponent liquidació en concepte d’impost sobre construccions, instal·lacions i obres, i la corresponent taxa urbanística</w:t>
      </w:r>
      <w:r>
        <w:rPr>
          <w:rFonts w:ascii="Arial" w:hAnsi="Arial" w:cs="Arial"/>
          <w:sz w:val="24"/>
          <w:szCs w:val="24"/>
        </w:rPr>
        <w:t xml:space="preserve">, essent el total </w:t>
      </w:r>
      <w:r w:rsidRPr="004E3DAC">
        <w:rPr>
          <w:rFonts w:ascii="Arial" w:hAnsi="Arial" w:cs="Arial"/>
          <w:sz w:val="24"/>
          <w:szCs w:val="24"/>
        </w:rPr>
        <w:t>de 7.688,</w:t>
      </w:r>
      <w:r>
        <w:rPr>
          <w:rFonts w:ascii="Arial" w:hAnsi="Arial" w:cs="Arial"/>
          <w:sz w:val="24"/>
          <w:szCs w:val="24"/>
        </w:rPr>
        <w:t>9</w:t>
      </w:r>
      <w:r w:rsidRPr="004E3DAC">
        <w:rPr>
          <w:rFonts w:ascii="Arial" w:hAnsi="Arial" w:cs="Arial"/>
          <w:sz w:val="24"/>
          <w:szCs w:val="24"/>
        </w:rPr>
        <w:t>0.-€.</w:t>
      </w:r>
    </w:p>
    <w:p w:rsidR="005F2D7A" w:rsidRDefault="005F2D7A" w:rsidP="005F2D7A">
      <w:pPr>
        <w:tabs>
          <w:tab w:val="right" w:pos="8222"/>
        </w:tabs>
        <w:jc w:val="both"/>
        <w:rPr>
          <w:rFonts w:ascii="Arial" w:hAnsi="Arial" w:cs="Arial"/>
          <w:sz w:val="24"/>
          <w:szCs w:val="24"/>
          <w:u w:val="single"/>
          <w:lang w:val="es-ES_tradnl"/>
        </w:rPr>
      </w:pPr>
    </w:p>
    <w:p w:rsidR="005F2D7A" w:rsidRPr="00E91112" w:rsidRDefault="005F2D7A" w:rsidP="005F2D7A">
      <w:pPr>
        <w:tabs>
          <w:tab w:val="right" w:pos="8222"/>
        </w:tabs>
        <w:jc w:val="both"/>
        <w:rPr>
          <w:rFonts w:ascii="Arial" w:hAnsi="Arial" w:cs="Arial"/>
          <w:sz w:val="24"/>
          <w:szCs w:val="24"/>
        </w:rPr>
      </w:pPr>
      <w:r w:rsidRPr="00E91112">
        <w:rPr>
          <w:rFonts w:ascii="Arial" w:hAnsi="Arial" w:cs="Arial"/>
          <w:sz w:val="24"/>
          <w:szCs w:val="24"/>
          <w:u w:val="single"/>
          <w:lang w:val="es-ES_tradnl"/>
        </w:rPr>
        <w:t>Tercer.-</w:t>
      </w:r>
      <w:r w:rsidRPr="00E91112">
        <w:rPr>
          <w:rFonts w:ascii="Arial" w:hAnsi="Arial" w:cs="Arial"/>
          <w:sz w:val="24"/>
          <w:szCs w:val="24"/>
          <w:lang w:val="es-ES_tradnl"/>
        </w:rPr>
        <w:t xml:space="preserve"> </w:t>
      </w:r>
      <w:r>
        <w:rPr>
          <w:rFonts w:ascii="Arial" w:hAnsi="Arial" w:cs="Arial"/>
          <w:sz w:val="24"/>
          <w:szCs w:val="24"/>
        </w:rPr>
        <w:t>Donar compte d'aquest D</w:t>
      </w:r>
      <w:r w:rsidRPr="00E91112">
        <w:rPr>
          <w:rFonts w:ascii="Arial" w:hAnsi="Arial" w:cs="Arial"/>
          <w:sz w:val="24"/>
          <w:szCs w:val="24"/>
        </w:rPr>
        <w:t>ecret al Ple de la corporació en la primera sessió que celebri.</w:t>
      </w:r>
    </w:p>
    <w:p w:rsidR="007A1B71" w:rsidRDefault="007A1B71" w:rsidP="007A1B71">
      <w:pPr>
        <w:jc w:val="both"/>
        <w:rPr>
          <w:rFonts w:ascii="Arial" w:hAnsi="Arial" w:cs="Arial"/>
          <w:sz w:val="24"/>
          <w:szCs w:val="24"/>
        </w:rPr>
      </w:pPr>
    </w:p>
    <w:p w:rsidR="008623F0" w:rsidRDefault="008623F0" w:rsidP="00663170">
      <w:pPr>
        <w:jc w:val="both"/>
        <w:rPr>
          <w:rFonts w:ascii="Arial" w:hAnsi="Arial" w:cs="Arial"/>
          <w:sz w:val="24"/>
          <w:szCs w:val="24"/>
        </w:rPr>
      </w:pPr>
    </w:p>
    <w:p w:rsidR="001E4C60" w:rsidRPr="0059282F" w:rsidRDefault="001E4C60" w:rsidP="001E4C60">
      <w:pPr>
        <w:pBdr>
          <w:bottom w:val="single" w:sz="6" w:space="1" w:color="auto"/>
        </w:pBdr>
        <w:rPr>
          <w:rFonts w:ascii="Arial" w:hAnsi="Arial" w:cs="Arial"/>
          <w:b/>
          <w:sz w:val="24"/>
          <w:szCs w:val="24"/>
        </w:rPr>
      </w:pPr>
      <w:r w:rsidRPr="0059282F">
        <w:rPr>
          <w:rFonts w:ascii="Arial" w:hAnsi="Arial" w:cs="Arial"/>
          <w:b/>
          <w:sz w:val="24"/>
          <w:szCs w:val="24"/>
        </w:rPr>
        <w:t>5.</w:t>
      </w:r>
      <w:r w:rsidR="00CA3760">
        <w:rPr>
          <w:rFonts w:ascii="Arial" w:hAnsi="Arial" w:cs="Arial"/>
          <w:b/>
          <w:sz w:val="24"/>
          <w:szCs w:val="24"/>
        </w:rPr>
        <w:t>8</w:t>
      </w:r>
      <w:r w:rsidRPr="0059282F">
        <w:rPr>
          <w:rFonts w:ascii="Arial" w:hAnsi="Arial" w:cs="Arial"/>
          <w:b/>
          <w:sz w:val="24"/>
          <w:szCs w:val="24"/>
        </w:rPr>
        <w:t xml:space="preserve">  DECRET D’ALCALDIA </w:t>
      </w:r>
      <w:r>
        <w:rPr>
          <w:rFonts w:ascii="Arial" w:hAnsi="Arial" w:cs="Arial"/>
          <w:b/>
          <w:sz w:val="24"/>
          <w:szCs w:val="24"/>
        </w:rPr>
        <w:t>– LLICÈNCIA D’OBRES</w:t>
      </w:r>
    </w:p>
    <w:p w:rsidR="001E4C60" w:rsidRDefault="001E4C60" w:rsidP="001E4C60">
      <w:pPr>
        <w:jc w:val="both"/>
        <w:rPr>
          <w:rFonts w:ascii="Arial" w:hAnsi="Arial" w:cs="Arial"/>
          <w:sz w:val="24"/>
          <w:szCs w:val="24"/>
        </w:rPr>
      </w:pPr>
    </w:p>
    <w:p w:rsidR="00CA3760" w:rsidRPr="00053BEC" w:rsidRDefault="00CA3760" w:rsidP="00CA3760">
      <w:pPr>
        <w:jc w:val="both"/>
      </w:pPr>
      <w:r w:rsidRPr="003573A3">
        <w:rPr>
          <w:rFonts w:ascii="Arial" w:hAnsi="Arial" w:cs="Arial"/>
          <w:sz w:val="24"/>
          <w:szCs w:val="24"/>
        </w:rPr>
        <w:t xml:space="preserve">En relació a la sol·licitud de llicència d’obres formulada pel Sr. </w:t>
      </w:r>
      <w:r>
        <w:rPr>
          <w:rFonts w:ascii="Arial" w:hAnsi="Arial" w:cs="Arial"/>
          <w:sz w:val="24"/>
          <w:szCs w:val="24"/>
        </w:rPr>
        <w:t>CARLES BONANY COLL</w:t>
      </w:r>
      <w:r w:rsidRPr="003573A3">
        <w:rPr>
          <w:rFonts w:ascii="Arial" w:hAnsi="Arial" w:cs="Arial"/>
          <w:sz w:val="24"/>
          <w:szCs w:val="24"/>
        </w:rPr>
        <w:t xml:space="preserve">, per a </w:t>
      </w:r>
      <w:r>
        <w:rPr>
          <w:rFonts w:ascii="Arial" w:hAnsi="Arial" w:cs="Arial"/>
          <w:sz w:val="24"/>
          <w:szCs w:val="24"/>
        </w:rPr>
        <w:t xml:space="preserve">la </w:t>
      </w:r>
      <w:r w:rsidRPr="002E5831">
        <w:rPr>
          <w:rFonts w:ascii="Arial" w:hAnsi="Arial" w:cs="Arial"/>
          <w:sz w:val="24"/>
          <w:szCs w:val="24"/>
        </w:rPr>
        <w:t>construcció d</w:t>
      </w:r>
      <w:r>
        <w:rPr>
          <w:rFonts w:ascii="Arial" w:hAnsi="Arial" w:cs="Arial"/>
          <w:sz w:val="24"/>
          <w:szCs w:val="24"/>
        </w:rPr>
        <w:t>’una</w:t>
      </w:r>
      <w:r w:rsidRPr="002E5831">
        <w:rPr>
          <w:rFonts w:ascii="Arial" w:hAnsi="Arial" w:cs="Arial"/>
          <w:sz w:val="24"/>
          <w:szCs w:val="24"/>
        </w:rPr>
        <w:t xml:space="preserve"> tanca </w:t>
      </w:r>
      <w:r>
        <w:rPr>
          <w:rFonts w:ascii="Arial" w:hAnsi="Arial" w:cs="Arial"/>
          <w:sz w:val="24"/>
          <w:szCs w:val="24"/>
        </w:rPr>
        <w:t>a la</w:t>
      </w:r>
      <w:r w:rsidRPr="002E5831">
        <w:rPr>
          <w:rFonts w:ascii="Arial" w:hAnsi="Arial" w:cs="Arial"/>
          <w:sz w:val="24"/>
          <w:szCs w:val="24"/>
        </w:rPr>
        <w:t xml:space="preserve"> finca</w:t>
      </w:r>
      <w:r>
        <w:rPr>
          <w:rFonts w:ascii="Arial" w:hAnsi="Arial" w:cs="Arial"/>
          <w:sz w:val="24"/>
          <w:szCs w:val="24"/>
        </w:rPr>
        <w:t xml:space="preserve"> del carrer Padró de Colomers</w:t>
      </w:r>
      <w:r w:rsidRPr="002E5831">
        <w:rPr>
          <w:rFonts w:ascii="Arial" w:hAnsi="Arial" w:cs="Arial"/>
          <w:sz w:val="24"/>
          <w:szCs w:val="24"/>
        </w:rPr>
        <w:t xml:space="preserve"> i </w:t>
      </w:r>
      <w:r>
        <w:rPr>
          <w:rFonts w:ascii="Arial" w:hAnsi="Arial" w:cs="Arial"/>
          <w:sz w:val="24"/>
          <w:szCs w:val="24"/>
        </w:rPr>
        <w:t xml:space="preserve">col·locar </w:t>
      </w:r>
      <w:r w:rsidRPr="002E5831">
        <w:rPr>
          <w:rFonts w:ascii="Arial" w:hAnsi="Arial" w:cs="Arial"/>
          <w:sz w:val="24"/>
          <w:szCs w:val="24"/>
        </w:rPr>
        <w:t>paviment d’entrada de la finca i del garatge</w:t>
      </w:r>
      <w:r w:rsidRPr="006D13E0">
        <w:rPr>
          <w:rFonts w:ascii="Arial" w:hAnsi="Arial" w:cs="Arial"/>
          <w:sz w:val="24"/>
          <w:szCs w:val="24"/>
        </w:rPr>
        <w:t>; la qual ha estat informada per l’Assessor Tècnic Municipal,</w:t>
      </w:r>
    </w:p>
    <w:p w:rsidR="00CA3760" w:rsidRPr="006D13E0" w:rsidRDefault="00CA3760" w:rsidP="00CA3760">
      <w:pPr>
        <w:jc w:val="both"/>
        <w:rPr>
          <w:rFonts w:ascii="Arial" w:hAnsi="Arial" w:cs="Arial"/>
          <w:sz w:val="24"/>
          <w:szCs w:val="24"/>
          <w:lang w:val="es-ES_tradnl"/>
        </w:rPr>
      </w:pPr>
    </w:p>
    <w:p w:rsidR="00CA3760" w:rsidRPr="00E91112" w:rsidRDefault="00CA3760" w:rsidP="00CA3760">
      <w:pPr>
        <w:pStyle w:val="Textoindependiente"/>
        <w:rPr>
          <w:sz w:val="24"/>
          <w:szCs w:val="24"/>
          <w:lang w:val="es-ES"/>
        </w:rPr>
      </w:pPr>
      <w:proofErr w:type="spellStart"/>
      <w:r w:rsidRPr="006D13E0">
        <w:rPr>
          <w:sz w:val="24"/>
          <w:szCs w:val="24"/>
          <w:lang w:val="es-ES"/>
        </w:rPr>
        <w:t>Vist</w:t>
      </w:r>
      <w:proofErr w:type="spellEnd"/>
      <w:r w:rsidRPr="006D13E0">
        <w:rPr>
          <w:sz w:val="24"/>
          <w:szCs w:val="24"/>
          <w:lang w:val="es-ES"/>
        </w:rPr>
        <w:t xml:space="preserve"> </w:t>
      </w:r>
      <w:proofErr w:type="spellStart"/>
      <w:r w:rsidRPr="006D13E0">
        <w:rPr>
          <w:sz w:val="24"/>
          <w:szCs w:val="24"/>
          <w:lang w:val="es-ES"/>
        </w:rPr>
        <w:t>l’informe</w:t>
      </w:r>
      <w:proofErr w:type="spellEnd"/>
      <w:r w:rsidRPr="006D13E0">
        <w:rPr>
          <w:sz w:val="24"/>
          <w:szCs w:val="24"/>
          <w:lang w:val="es-ES"/>
        </w:rPr>
        <w:t xml:space="preserve"> favorable </w:t>
      </w:r>
      <w:proofErr w:type="spellStart"/>
      <w:r w:rsidRPr="006D13E0">
        <w:rPr>
          <w:sz w:val="24"/>
          <w:szCs w:val="24"/>
          <w:lang w:val="es-ES"/>
        </w:rPr>
        <w:t>emès</w:t>
      </w:r>
      <w:proofErr w:type="spellEnd"/>
      <w:r w:rsidRPr="006D13E0">
        <w:rPr>
          <w:sz w:val="24"/>
          <w:szCs w:val="24"/>
          <w:lang w:val="es-ES"/>
        </w:rPr>
        <w:t xml:space="preserve"> per </w:t>
      </w:r>
      <w:proofErr w:type="spellStart"/>
      <w:r w:rsidRPr="006D13E0">
        <w:rPr>
          <w:sz w:val="24"/>
          <w:szCs w:val="24"/>
          <w:lang w:val="es-ES"/>
        </w:rPr>
        <w:t>l’Arquitect</w:t>
      </w:r>
      <w:r>
        <w:rPr>
          <w:sz w:val="24"/>
          <w:szCs w:val="24"/>
          <w:lang w:val="es-ES"/>
        </w:rPr>
        <w:t>e</w:t>
      </w:r>
      <w:proofErr w:type="spellEnd"/>
      <w:r w:rsidRPr="00E91112">
        <w:rPr>
          <w:sz w:val="24"/>
          <w:szCs w:val="24"/>
          <w:lang w:val="es-ES"/>
        </w:rPr>
        <w:t xml:space="preserve"> </w:t>
      </w:r>
      <w:proofErr w:type="spellStart"/>
      <w:r w:rsidRPr="00E91112">
        <w:rPr>
          <w:sz w:val="24"/>
          <w:szCs w:val="24"/>
          <w:lang w:val="es-ES"/>
        </w:rPr>
        <w:t>assessor</w:t>
      </w:r>
      <w:proofErr w:type="spellEnd"/>
      <w:r w:rsidRPr="00E91112">
        <w:rPr>
          <w:sz w:val="24"/>
          <w:szCs w:val="24"/>
          <w:lang w:val="es-ES"/>
        </w:rPr>
        <w:t xml:space="preserve"> municipal que </w:t>
      </w:r>
      <w:proofErr w:type="spellStart"/>
      <w:r w:rsidRPr="00E91112">
        <w:rPr>
          <w:sz w:val="24"/>
          <w:szCs w:val="24"/>
          <w:lang w:val="es-ES"/>
        </w:rPr>
        <w:t>diu</w:t>
      </w:r>
      <w:proofErr w:type="spellEnd"/>
      <w:r w:rsidRPr="00E91112">
        <w:rPr>
          <w:sz w:val="24"/>
          <w:szCs w:val="24"/>
          <w:lang w:val="es-ES"/>
        </w:rPr>
        <w:t xml:space="preserve"> </w:t>
      </w:r>
      <w:proofErr w:type="spellStart"/>
      <w:r w:rsidRPr="00E91112">
        <w:rPr>
          <w:sz w:val="24"/>
          <w:szCs w:val="24"/>
          <w:lang w:val="es-ES"/>
        </w:rPr>
        <w:t>textualment</w:t>
      </w:r>
      <w:proofErr w:type="spellEnd"/>
      <w:r w:rsidRPr="00E91112">
        <w:rPr>
          <w:sz w:val="24"/>
          <w:szCs w:val="24"/>
          <w:lang w:val="es-ES"/>
        </w:rPr>
        <w:t xml:space="preserve">: </w:t>
      </w:r>
    </w:p>
    <w:p w:rsidR="00CA3760" w:rsidRPr="00127C2A" w:rsidRDefault="00CA3760" w:rsidP="00CA3760">
      <w:pPr>
        <w:jc w:val="both"/>
        <w:rPr>
          <w:rFonts w:ascii="Arial" w:hAnsi="Arial"/>
          <w:sz w:val="24"/>
          <w:szCs w:val="24"/>
        </w:rPr>
      </w:pPr>
    </w:p>
    <w:p w:rsidR="00CA3760" w:rsidRPr="009C07BB" w:rsidRDefault="00CA3760" w:rsidP="00CA3760">
      <w:pPr>
        <w:rPr>
          <w:rFonts w:ascii="Verdana" w:hAnsi="Verdana" w:cs="Arial"/>
        </w:rPr>
      </w:pPr>
      <w:r w:rsidRPr="004A7321">
        <w:rPr>
          <w:rFonts w:cs="Arial"/>
        </w:rPr>
        <w:t>“</w:t>
      </w:r>
      <w:r w:rsidRPr="009C07BB">
        <w:rPr>
          <w:rFonts w:ascii="Verdana" w:hAnsi="Verdana" w:cs="Arial"/>
          <w:b/>
        </w:rPr>
        <w:t>Identificació de l’expedient</w:t>
      </w:r>
    </w:p>
    <w:p w:rsidR="00CA3760" w:rsidRPr="009C07BB" w:rsidRDefault="00CA3760" w:rsidP="00CA3760">
      <w:pPr>
        <w:ind w:left="708" w:hanging="708"/>
        <w:rPr>
          <w:rFonts w:ascii="Arial" w:hAnsi="Arial" w:cs="Arial"/>
        </w:rPr>
      </w:pPr>
      <w:r>
        <w:rPr>
          <w:rFonts w:ascii="Arial" w:hAnsi="Arial" w:cs="Arial"/>
        </w:rPr>
        <w:t xml:space="preserve">Número d’expedient: </w:t>
      </w:r>
      <w:r>
        <w:rPr>
          <w:rFonts w:ascii="Arial" w:hAnsi="Arial" w:cs="Arial"/>
        </w:rPr>
        <w:tab/>
        <w:t>X2022000018</w:t>
      </w:r>
    </w:p>
    <w:p w:rsidR="00CA3760" w:rsidRPr="009C07BB" w:rsidRDefault="00CA3760" w:rsidP="00CA3760">
      <w:pPr>
        <w:ind w:left="708" w:hanging="708"/>
        <w:rPr>
          <w:rFonts w:ascii="Arial" w:hAnsi="Arial" w:cs="Arial"/>
        </w:rPr>
      </w:pPr>
      <w:r w:rsidRPr="009C07BB">
        <w:rPr>
          <w:rFonts w:ascii="Arial" w:hAnsi="Arial" w:cs="Arial"/>
        </w:rPr>
        <w:t>Número informe:</w:t>
      </w:r>
      <w:r w:rsidRPr="009C07BB">
        <w:rPr>
          <w:rFonts w:ascii="Arial" w:hAnsi="Arial" w:cs="Arial"/>
        </w:rPr>
        <w:tab/>
      </w:r>
      <w:r>
        <w:rPr>
          <w:rFonts w:ascii="Arial" w:hAnsi="Arial" w:cs="Arial"/>
        </w:rPr>
        <w:t>018_22_MENOR_17022022</w:t>
      </w:r>
    </w:p>
    <w:p w:rsidR="00CA3760" w:rsidRPr="009C07BB" w:rsidRDefault="00CA3760" w:rsidP="00CA3760">
      <w:pPr>
        <w:rPr>
          <w:rFonts w:ascii="Arial" w:hAnsi="Arial" w:cs="Arial"/>
        </w:rPr>
      </w:pPr>
      <w:r>
        <w:rPr>
          <w:rFonts w:ascii="Arial" w:hAnsi="Arial" w:cs="Arial"/>
        </w:rPr>
        <w:t>Sol·licitant</w:t>
      </w:r>
      <w:r w:rsidRPr="009C07BB">
        <w:rPr>
          <w:rFonts w:ascii="Arial" w:hAnsi="Arial" w:cs="Arial"/>
        </w:rPr>
        <w:t xml:space="preserve">: </w:t>
      </w:r>
      <w:r w:rsidRPr="009C07BB">
        <w:rPr>
          <w:rFonts w:ascii="Arial" w:hAnsi="Arial" w:cs="Arial"/>
        </w:rPr>
        <w:tab/>
      </w:r>
      <w:r>
        <w:rPr>
          <w:rFonts w:ascii="Arial" w:hAnsi="Arial" w:cs="Arial"/>
        </w:rPr>
        <w:tab/>
        <w:t>Sr. Carles Bonany Coll</w:t>
      </w:r>
    </w:p>
    <w:p w:rsidR="00CA3760" w:rsidRPr="009C07BB" w:rsidRDefault="00CA3760" w:rsidP="00CA3760">
      <w:pPr>
        <w:ind w:left="2127" w:hanging="2127"/>
        <w:rPr>
          <w:rFonts w:ascii="Arial" w:hAnsi="Arial" w:cs="Arial"/>
        </w:rPr>
      </w:pPr>
      <w:r>
        <w:rPr>
          <w:rFonts w:ascii="Arial" w:hAnsi="Arial" w:cs="Arial"/>
        </w:rPr>
        <w:t>Assumpte:</w:t>
      </w:r>
      <w:r>
        <w:rPr>
          <w:rFonts w:ascii="Arial" w:hAnsi="Arial" w:cs="Arial"/>
        </w:rPr>
        <w:tab/>
        <w:t>Construcció de tanca de finca i paviment d’entrada de la finca i del garatge.</w:t>
      </w:r>
    </w:p>
    <w:p w:rsidR="00CA3760" w:rsidRPr="009C07BB" w:rsidRDefault="00CA3760" w:rsidP="00CA3760">
      <w:pPr>
        <w:rPr>
          <w:rFonts w:ascii="Arial" w:hAnsi="Arial" w:cs="Arial"/>
        </w:rPr>
      </w:pPr>
      <w:r w:rsidRPr="009C07BB">
        <w:rPr>
          <w:rFonts w:ascii="Arial" w:hAnsi="Arial" w:cs="Arial"/>
        </w:rPr>
        <w:t xml:space="preserve">Situació: </w:t>
      </w:r>
      <w:r w:rsidRPr="009C07BB">
        <w:rPr>
          <w:rFonts w:ascii="Arial" w:hAnsi="Arial" w:cs="Arial"/>
        </w:rPr>
        <w:tab/>
      </w:r>
      <w:r w:rsidRPr="009C07BB">
        <w:rPr>
          <w:rFonts w:ascii="Arial" w:hAnsi="Arial" w:cs="Arial"/>
        </w:rPr>
        <w:tab/>
        <w:t xml:space="preserve">C </w:t>
      </w:r>
      <w:r>
        <w:rPr>
          <w:rFonts w:ascii="Arial" w:hAnsi="Arial" w:cs="Arial"/>
        </w:rPr>
        <w:t>del Padró 10</w:t>
      </w:r>
    </w:p>
    <w:p w:rsidR="00CA3760" w:rsidRPr="009C07BB" w:rsidRDefault="00CA3760" w:rsidP="00CA3760">
      <w:pPr>
        <w:rPr>
          <w:rFonts w:ascii="Arial" w:hAnsi="Arial" w:cs="Arial"/>
        </w:rPr>
      </w:pPr>
      <w:r w:rsidRPr="009C07BB">
        <w:rPr>
          <w:rFonts w:ascii="Arial" w:hAnsi="Arial" w:cs="Arial"/>
        </w:rPr>
        <w:t>Ref. Cadastral:</w:t>
      </w:r>
      <w:r w:rsidRPr="009C07BB">
        <w:rPr>
          <w:rFonts w:ascii="Arial" w:hAnsi="Arial" w:cs="Arial"/>
        </w:rPr>
        <w:tab/>
      </w:r>
      <w:r w:rsidRPr="009C07BB">
        <w:rPr>
          <w:rFonts w:ascii="Arial" w:hAnsi="Arial" w:cs="Arial"/>
        </w:rPr>
        <w:tab/>
      </w:r>
      <w:r w:rsidRPr="00630E22">
        <w:rPr>
          <w:rFonts w:ascii="Arial" w:hAnsi="Arial" w:cs="Arial"/>
        </w:rPr>
        <w:t>9195504DG9599N0001MI</w:t>
      </w:r>
    </w:p>
    <w:p w:rsidR="00CA3760" w:rsidRPr="009C07BB" w:rsidRDefault="00CA3760" w:rsidP="00CA3760">
      <w:pPr>
        <w:rPr>
          <w:rFonts w:ascii="Arial" w:hAnsi="Arial" w:cs="Arial"/>
        </w:rPr>
      </w:pPr>
      <w:r w:rsidRPr="009C07BB">
        <w:rPr>
          <w:rFonts w:ascii="Arial" w:hAnsi="Arial" w:cs="Arial"/>
        </w:rPr>
        <w:t>RE:</w:t>
      </w:r>
      <w:r w:rsidRPr="009C07BB">
        <w:rPr>
          <w:rFonts w:ascii="Arial" w:hAnsi="Arial" w:cs="Arial"/>
        </w:rPr>
        <w:tab/>
      </w:r>
      <w:r w:rsidRPr="009C07BB">
        <w:rPr>
          <w:rFonts w:ascii="Arial" w:hAnsi="Arial" w:cs="Arial"/>
        </w:rPr>
        <w:tab/>
      </w:r>
      <w:r w:rsidRPr="009C07BB">
        <w:rPr>
          <w:rFonts w:ascii="Arial" w:hAnsi="Arial" w:cs="Arial"/>
        </w:rPr>
        <w:tab/>
      </w:r>
      <w:r w:rsidRPr="00593D24">
        <w:rPr>
          <w:rFonts w:ascii="Arial" w:hAnsi="Arial" w:cs="Arial"/>
        </w:rPr>
        <w:t>E2021000795</w:t>
      </w:r>
    </w:p>
    <w:p w:rsidR="00CA3760" w:rsidRPr="009C07BB" w:rsidRDefault="00CA3760" w:rsidP="00CA3760">
      <w:pPr>
        <w:rPr>
          <w:rFonts w:ascii="Arial" w:hAnsi="Arial" w:cs="Arial"/>
        </w:rPr>
      </w:pPr>
      <w:r w:rsidRPr="009C07BB">
        <w:rPr>
          <w:rFonts w:ascii="Arial" w:hAnsi="Arial" w:cs="Arial"/>
        </w:rPr>
        <w:t>Data:</w:t>
      </w:r>
      <w:r w:rsidRPr="009C07BB">
        <w:rPr>
          <w:rFonts w:ascii="Arial" w:hAnsi="Arial" w:cs="Arial"/>
        </w:rPr>
        <w:tab/>
      </w:r>
      <w:r w:rsidRPr="009C07BB">
        <w:rPr>
          <w:rFonts w:ascii="Arial" w:hAnsi="Arial" w:cs="Arial"/>
        </w:rPr>
        <w:tab/>
      </w:r>
      <w:r w:rsidRPr="009C07BB">
        <w:rPr>
          <w:rFonts w:ascii="Arial" w:hAnsi="Arial" w:cs="Arial"/>
        </w:rPr>
        <w:tab/>
      </w:r>
      <w:r>
        <w:rPr>
          <w:rFonts w:ascii="Arial" w:hAnsi="Arial" w:cs="Arial"/>
        </w:rPr>
        <w:t>13/01/2022</w:t>
      </w:r>
    </w:p>
    <w:p w:rsidR="00CA3760" w:rsidRPr="009C07BB" w:rsidRDefault="00CA3760" w:rsidP="00CA3760">
      <w:pPr>
        <w:tabs>
          <w:tab w:val="left" w:pos="6000"/>
        </w:tabs>
        <w:jc w:val="both"/>
        <w:rPr>
          <w:rFonts w:ascii="Arial" w:hAnsi="Arial" w:cs="Arial"/>
          <w:sz w:val="22"/>
          <w:szCs w:val="22"/>
        </w:rPr>
      </w:pPr>
      <w:r w:rsidRPr="009C07BB">
        <w:rPr>
          <w:rFonts w:ascii="Arial" w:hAnsi="Arial" w:cs="Arial"/>
          <w:sz w:val="22"/>
          <w:szCs w:val="22"/>
        </w:rPr>
        <w:tab/>
      </w:r>
    </w:p>
    <w:p w:rsidR="00CA3760" w:rsidRDefault="00CA3760" w:rsidP="00CA3760">
      <w:pPr>
        <w:rPr>
          <w:rFonts w:ascii="Verdana" w:hAnsi="Verdana" w:cs="Arial"/>
          <w:b/>
          <w:bCs/>
        </w:rPr>
      </w:pPr>
      <w:r w:rsidRPr="009C07BB">
        <w:rPr>
          <w:rFonts w:ascii="Verdana" w:hAnsi="Verdana" w:cs="Arial"/>
          <w:b/>
          <w:bCs/>
        </w:rPr>
        <w:t xml:space="preserve">Documentació </w:t>
      </w:r>
      <w:r>
        <w:rPr>
          <w:rFonts w:ascii="Verdana" w:hAnsi="Verdana" w:cs="Arial"/>
          <w:b/>
          <w:bCs/>
        </w:rPr>
        <w:t>aportada:</w:t>
      </w:r>
    </w:p>
    <w:p w:rsidR="00CA3760" w:rsidRDefault="00CA3760" w:rsidP="00CA3760">
      <w:pPr>
        <w:numPr>
          <w:ilvl w:val="0"/>
          <w:numId w:val="2"/>
        </w:numPr>
        <w:suppressAutoHyphens w:val="0"/>
        <w:autoSpaceDE/>
        <w:autoSpaceDN/>
        <w:jc w:val="both"/>
        <w:rPr>
          <w:rFonts w:ascii="Arial" w:hAnsi="Arial" w:cs="Arial"/>
        </w:rPr>
      </w:pPr>
      <w:r w:rsidRPr="00A85338">
        <w:rPr>
          <w:rFonts w:ascii="Arial" w:hAnsi="Arial" w:cs="Arial"/>
        </w:rPr>
        <w:t xml:space="preserve">Instància </w:t>
      </w:r>
      <w:r>
        <w:rPr>
          <w:rFonts w:ascii="Arial" w:hAnsi="Arial" w:cs="Arial"/>
        </w:rPr>
        <w:t>genèrica</w:t>
      </w:r>
    </w:p>
    <w:p w:rsidR="00CA3760" w:rsidRDefault="00CA3760" w:rsidP="00CA3760">
      <w:pPr>
        <w:numPr>
          <w:ilvl w:val="0"/>
          <w:numId w:val="2"/>
        </w:numPr>
        <w:suppressAutoHyphens w:val="0"/>
        <w:autoSpaceDE/>
        <w:autoSpaceDN/>
        <w:jc w:val="both"/>
        <w:rPr>
          <w:rFonts w:ascii="Arial" w:hAnsi="Arial" w:cs="Arial"/>
        </w:rPr>
      </w:pPr>
      <w:r>
        <w:rPr>
          <w:rFonts w:ascii="Arial" w:hAnsi="Arial" w:cs="Arial"/>
        </w:rPr>
        <w:t>Model normalitzat 04</w:t>
      </w:r>
    </w:p>
    <w:p w:rsidR="00CA3760" w:rsidRPr="00A85338" w:rsidRDefault="00CA3760" w:rsidP="00CA3760">
      <w:pPr>
        <w:numPr>
          <w:ilvl w:val="0"/>
          <w:numId w:val="2"/>
        </w:numPr>
        <w:suppressAutoHyphens w:val="0"/>
        <w:autoSpaceDE/>
        <w:autoSpaceDN/>
        <w:jc w:val="both"/>
        <w:rPr>
          <w:rFonts w:ascii="Arial" w:hAnsi="Arial" w:cs="Arial"/>
        </w:rPr>
      </w:pPr>
      <w:r>
        <w:rPr>
          <w:rFonts w:ascii="Arial" w:hAnsi="Arial" w:cs="Arial"/>
        </w:rPr>
        <w:t>Model normalitzat 03</w:t>
      </w:r>
    </w:p>
    <w:p w:rsidR="00CA3760" w:rsidRPr="00B15701" w:rsidRDefault="00CA3760" w:rsidP="00CA3760">
      <w:pPr>
        <w:numPr>
          <w:ilvl w:val="0"/>
          <w:numId w:val="2"/>
        </w:numPr>
        <w:suppressAutoHyphens w:val="0"/>
        <w:autoSpaceDE/>
        <w:autoSpaceDN/>
        <w:jc w:val="both"/>
        <w:rPr>
          <w:rFonts w:ascii="Arial" w:hAnsi="Arial" w:cs="Arial"/>
        </w:rPr>
      </w:pPr>
      <w:r w:rsidRPr="00B15701">
        <w:rPr>
          <w:rFonts w:ascii="Arial" w:hAnsi="Arial" w:cs="Arial"/>
        </w:rPr>
        <w:t>Pressupost de les obres</w:t>
      </w:r>
    </w:p>
    <w:p w:rsidR="00CA3760" w:rsidRPr="00A85338" w:rsidRDefault="00CA3760" w:rsidP="00CA3760">
      <w:pPr>
        <w:numPr>
          <w:ilvl w:val="0"/>
          <w:numId w:val="2"/>
        </w:numPr>
        <w:suppressAutoHyphens w:val="0"/>
        <w:autoSpaceDE/>
        <w:autoSpaceDN/>
        <w:jc w:val="both"/>
        <w:rPr>
          <w:rFonts w:ascii="Arial" w:hAnsi="Arial" w:cs="Arial"/>
        </w:rPr>
      </w:pPr>
      <w:r>
        <w:rPr>
          <w:rFonts w:ascii="Arial" w:hAnsi="Arial" w:cs="Arial"/>
        </w:rPr>
        <w:t>Fotografies de la zona on es vol actuar</w:t>
      </w:r>
    </w:p>
    <w:p w:rsidR="00CA3760" w:rsidRPr="00F6140D" w:rsidRDefault="00CA3760" w:rsidP="00CA3760">
      <w:pPr>
        <w:jc w:val="both"/>
        <w:rPr>
          <w:rFonts w:ascii="Arial" w:hAnsi="Arial" w:cs="Arial"/>
        </w:rPr>
      </w:pPr>
    </w:p>
    <w:p w:rsidR="00CA3760" w:rsidRPr="006566A0" w:rsidRDefault="00CA3760" w:rsidP="00CA3760">
      <w:pPr>
        <w:pStyle w:val="Lista2"/>
        <w:ind w:left="0" w:firstLine="0"/>
        <w:jc w:val="both"/>
        <w:rPr>
          <w:rFonts w:ascii="Verdana" w:hAnsi="Verdana" w:cs="Arial"/>
          <w:b/>
          <w:bCs/>
        </w:rPr>
      </w:pPr>
      <w:r>
        <w:rPr>
          <w:rFonts w:ascii="Verdana" w:hAnsi="Verdana" w:cs="Arial"/>
          <w:b/>
          <w:bCs/>
        </w:rPr>
        <w:t>Normativa urbanística d’aplicació</w:t>
      </w:r>
    </w:p>
    <w:p w:rsidR="00CA3760" w:rsidRPr="009C07BB" w:rsidRDefault="00CA3760" w:rsidP="00CA3760">
      <w:pPr>
        <w:numPr>
          <w:ilvl w:val="0"/>
          <w:numId w:val="2"/>
        </w:numPr>
        <w:suppressAutoHyphens w:val="0"/>
        <w:autoSpaceDE/>
        <w:autoSpaceDN/>
        <w:jc w:val="both"/>
        <w:rPr>
          <w:rFonts w:ascii="Arial" w:hAnsi="Arial" w:cs="Arial"/>
        </w:rPr>
      </w:pPr>
      <w:r w:rsidRPr="009C07BB">
        <w:rPr>
          <w:rFonts w:ascii="Arial" w:hAnsi="Arial" w:cs="Arial"/>
        </w:rPr>
        <w:t>Llei 3/2012, de 22 de febrer, de modificació del text refós de la Llei d’Urbanisme, aprovat pel Decret legislatiu 1/2010, del 3 d’agost.</w:t>
      </w:r>
    </w:p>
    <w:p w:rsidR="00CA3760" w:rsidRPr="009C07BB" w:rsidRDefault="00CA3760" w:rsidP="00CA3760">
      <w:pPr>
        <w:numPr>
          <w:ilvl w:val="0"/>
          <w:numId w:val="2"/>
        </w:numPr>
        <w:suppressAutoHyphens w:val="0"/>
        <w:autoSpaceDE/>
        <w:autoSpaceDN/>
        <w:jc w:val="both"/>
        <w:rPr>
          <w:rFonts w:ascii="Arial" w:hAnsi="Arial" w:cs="Arial"/>
        </w:rPr>
      </w:pPr>
      <w:r w:rsidRPr="009C07BB">
        <w:rPr>
          <w:rFonts w:ascii="Arial" w:hAnsi="Arial" w:cs="Arial"/>
        </w:rPr>
        <w:t>Decret 64/2014, de 13 de maig, pel qual s’aprova el Reglament sobre protecció de la legalitat urbanística.</w:t>
      </w:r>
    </w:p>
    <w:p w:rsidR="00CA3760" w:rsidRPr="009C07BB" w:rsidRDefault="00CA3760" w:rsidP="00CA3760">
      <w:pPr>
        <w:numPr>
          <w:ilvl w:val="0"/>
          <w:numId w:val="2"/>
        </w:numPr>
        <w:suppressAutoHyphens w:val="0"/>
        <w:autoSpaceDE/>
        <w:autoSpaceDN/>
        <w:jc w:val="both"/>
        <w:rPr>
          <w:rFonts w:ascii="Arial" w:hAnsi="Arial" w:cs="Arial"/>
        </w:rPr>
      </w:pPr>
      <w:r w:rsidRPr="009C07BB">
        <w:rPr>
          <w:rFonts w:ascii="Arial" w:hAnsi="Arial" w:cs="Arial"/>
        </w:rPr>
        <w:t>Normes subsidiàries de planejament de l’Ajuntament de Colomers, publicat al Diari oficial de la Generalitat de Catalunya, número 4710, d’1 de setembre de 2006.</w:t>
      </w:r>
    </w:p>
    <w:p w:rsidR="00CA3760" w:rsidRPr="006566A0" w:rsidRDefault="00CA3760" w:rsidP="00CA3760">
      <w:pPr>
        <w:jc w:val="both"/>
        <w:rPr>
          <w:rFonts w:ascii="Arial" w:hAnsi="Arial" w:cs="Arial"/>
        </w:rPr>
      </w:pPr>
    </w:p>
    <w:p w:rsidR="00CA3760" w:rsidRPr="006566A0" w:rsidRDefault="00CA3760" w:rsidP="00CA3760">
      <w:pPr>
        <w:ind w:right="-428"/>
        <w:jc w:val="both"/>
        <w:rPr>
          <w:rFonts w:ascii="Verdana" w:hAnsi="Verdana" w:cs="Arial"/>
          <w:b/>
          <w:bCs/>
        </w:rPr>
      </w:pPr>
      <w:r w:rsidRPr="006566A0">
        <w:rPr>
          <w:rFonts w:ascii="Verdana" w:hAnsi="Verdana" w:cs="Arial"/>
          <w:b/>
          <w:bCs/>
        </w:rPr>
        <w:t>Altres normes d’aplicació</w:t>
      </w:r>
    </w:p>
    <w:p w:rsidR="00CA3760" w:rsidRPr="006566A0" w:rsidRDefault="00CA3760" w:rsidP="00CA3760">
      <w:pPr>
        <w:numPr>
          <w:ilvl w:val="0"/>
          <w:numId w:val="2"/>
        </w:numPr>
        <w:suppressAutoHyphens w:val="0"/>
        <w:autoSpaceDE/>
        <w:autoSpaceDN/>
        <w:jc w:val="both"/>
        <w:rPr>
          <w:rFonts w:ascii="Arial" w:hAnsi="Arial" w:cs="Arial"/>
        </w:rPr>
      </w:pPr>
      <w:r w:rsidRPr="006566A0">
        <w:rPr>
          <w:rFonts w:ascii="Arial" w:hAnsi="Arial" w:cs="Arial"/>
        </w:rPr>
        <w:lastRenderedPageBreak/>
        <w:t>R. Decret 1627/1997, disposicions mínimes de seguretat i salut a les obres de construcció, i modificacions posteriors.</w:t>
      </w:r>
    </w:p>
    <w:p w:rsidR="00CA3760" w:rsidRPr="006566A0" w:rsidRDefault="00CA3760" w:rsidP="00CA3760">
      <w:pPr>
        <w:numPr>
          <w:ilvl w:val="0"/>
          <w:numId w:val="2"/>
        </w:numPr>
        <w:suppressAutoHyphens w:val="0"/>
        <w:autoSpaceDE/>
        <w:autoSpaceDN/>
        <w:rPr>
          <w:rFonts w:ascii="Arial" w:hAnsi="Arial" w:cs="Arial"/>
        </w:rPr>
      </w:pPr>
      <w:r w:rsidRPr="006566A0">
        <w:rPr>
          <w:rFonts w:ascii="Arial" w:hAnsi="Arial" w:cs="Arial"/>
        </w:rPr>
        <w:t>Llei 38/1999, d’ordenació de l’edificació, i modificacions posteriors</w:t>
      </w:r>
    </w:p>
    <w:p w:rsidR="00CA3760" w:rsidRPr="006566A0" w:rsidRDefault="00CA3760" w:rsidP="00CA3760">
      <w:pPr>
        <w:numPr>
          <w:ilvl w:val="0"/>
          <w:numId w:val="2"/>
        </w:numPr>
        <w:suppressAutoHyphens w:val="0"/>
        <w:autoSpaceDE/>
        <w:autoSpaceDN/>
        <w:rPr>
          <w:rFonts w:ascii="Arial" w:hAnsi="Arial" w:cs="Arial"/>
        </w:rPr>
      </w:pPr>
      <w:r w:rsidRPr="006566A0">
        <w:rPr>
          <w:rFonts w:ascii="Arial" w:hAnsi="Arial" w:cs="Arial"/>
        </w:rPr>
        <w:t>R. Decret 314/2006, pel qual s’aprova el Codi Tècnic de l’Edificació, i modificacions posteriors.</w:t>
      </w:r>
    </w:p>
    <w:p w:rsidR="00CA3760" w:rsidRPr="006566A0" w:rsidRDefault="00CA3760" w:rsidP="00CA3760">
      <w:pPr>
        <w:numPr>
          <w:ilvl w:val="0"/>
          <w:numId w:val="2"/>
        </w:numPr>
        <w:suppressAutoHyphens w:val="0"/>
        <w:autoSpaceDE/>
        <w:autoSpaceDN/>
        <w:rPr>
          <w:rFonts w:ascii="Arial" w:hAnsi="Arial" w:cs="Arial"/>
        </w:rPr>
      </w:pPr>
      <w:r w:rsidRPr="006566A0">
        <w:rPr>
          <w:rFonts w:ascii="Arial" w:hAnsi="Arial" w:cs="Arial"/>
        </w:rPr>
        <w:t xml:space="preserve">R. Decret 210/2018, de 6 d’abril, pel qual s’aprova el Programa de prevenció i gestió de residus i recursos de Catalunya </w:t>
      </w:r>
    </w:p>
    <w:p w:rsidR="00CA3760" w:rsidRPr="006566A0" w:rsidRDefault="00CA3760" w:rsidP="00CA3760">
      <w:pPr>
        <w:numPr>
          <w:ilvl w:val="0"/>
          <w:numId w:val="2"/>
        </w:numPr>
        <w:suppressAutoHyphens w:val="0"/>
        <w:autoSpaceDE/>
        <w:autoSpaceDN/>
        <w:rPr>
          <w:rFonts w:ascii="Arial" w:hAnsi="Arial" w:cs="Arial"/>
        </w:rPr>
      </w:pPr>
      <w:r w:rsidRPr="006566A0">
        <w:rPr>
          <w:rFonts w:ascii="Arial" w:hAnsi="Arial" w:cs="Arial"/>
        </w:rPr>
        <w:t>Llei 3/2010, de 18 de febrer, de prevenció i seguretat en matèria d’incendis en establiments, activitats, infraestructures i edificis.</w:t>
      </w:r>
    </w:p>
    <w:p w:rsidR="00CA3760" w:rsidRPr="006566A0" w:rsidRDefault="00CA3760" w:rsidP="00CA3760">
      <w:pPr>
        <w:pStyle w:val="Lista2"/>
        <w:ind w:left="0" w:firstLine="0"/>
        <w:jc w:val="both"/>
        <w:rPr>
          <w:rFonts w:cs="Arial"/>
        </w:rPr>
      </w:pPr>
    </w:p>
    <w:p w:rsidR="00CA3760" w:rsidRPr="006566A0" w:rsidRDefault="00CA3760" w:rsidP="00CA3760">
      <w:pPr>
        <w:ind w:right="-428"/>
        <w:rPr>
          <w:rFonts w:ascii="Verdana" w:hAnsi="Verdana" w:cs="Arial"/>
          <w:b/>
          <w:bCs/>
        </w:rPr>
      </w:pPr>
      <w:r w:rsidRPr="006566A0">
        <w:rPr>
          <w:rFonts w:ascii="Verdana" w:hAnsi="Verdana" w:cs="Arial"/>
          <w:b/>
          <w:bCs/>
        </w:rPr>
        <w:t>Dades urbanístiques</w:t>
      </w:r>
    </w:p>
    <w:p w:rsidR="00CA3760" w:rsidRPr="006566A0" w:rsidRDefault="00CA3760" w:rsidP="00CA3760">
      <w:pPr>
        <w:jc w:val="both"/>
        <w:rPr>
          <w:rFonts w:ascii="Arial" w:hAnsi="Arial" w:cs="Arial"/>
        </w:rPr>
      </w:pPr>
      <w:r w:rsidRPr="006566A0">
        <w:rPr>
          <w:rFonts w:ascii="Arial" w:hAnsi="Arial" w:cs="Arial"/>
        </w:rPr>
        <w:t>Classificació del sòl:</w:t>
      </w:r>
      <w:r w:rsidRPr="006566A0">
        <w:rPr>
          <w:rFonts w:ascii="Arial" w:hAnsi="Arial" w:cs="Arial"/>
        </w:rPr>
        <w:tab/>
      </w:r>
      <w:r w:rsidRPr="006566A0">
        <w:rPr>
          <w:rFonts w:ascii="Arial" w:hAnsi="Arial" w:cs="Arial"/>
        </w:rPr>
        <w:tab/>
        <w:t>Sòl urbà</w:t>
      </w:r>
      <w:r>
        <w:rPr>
          <w:rFonts w:ascii="Arial" w:hAnsi="Arial" w:cs="Arial"/>
        </w:rPr>
        <w:t xml:space="preserve"> consolidat</w:t>
      </w:r>
    </w:p>
    <w:p w:rsidR="00CA3760" w:rsidRPr="006566A0" w:rsidRDefault="00CA3760" w:rsidP="00CA3760">
      <w:pPr>
        <w:jc w:val="both"/>
        <w:rPr>
          <w:rFonts w:ascii="Arial" w:hAnsi="Arial" w:cs="Arial"/>
        </w:rPr>
      </w:pPr>
      <w:r w:rsidRPr="006566A0">
        <w:rPr>
          <w:rFonts w:ascii="Arial" w:hAnsi="Arial" w:cs="Arial"/>
        </w:rPr>
        <w:t>Qualificació urbanística:</w:t>
      </w:r>
      <w:r w:rsidRPr="006566A0">
        <w:rPr>
          <w:rFonts w:ascii="Arial" w:hAnsi="Arial" w:cs="Arial"/>
        </w:rPr>
        <w:tab/>
      </w:r>
      <w:r w:rsidRPr="006566A0">
        <w:rPr>
          <w:rFonts w:ascii="Arial" w:hAnsi="Arial" w:cs="Arial"/>
        </w:rPr>
        <w:tab/>
        <w:t xml:space="preserve">Clau </w:t>
      </w:r>
      <w:r>
        <w:rPr>
          <w:rFonts w:ascii="Arial" w:hAnsi="Arial" w:cs="Arial"/>
        </w:rPr>
        <w:t>4</w:t>
      </w:r>
      <w:r w:rsidRPr="006566A0">
        <w:rPr>
          <w:rFonts w:ascii="Arial" w:hAnsi="Arial" w:cs="Arial"/>
        </w:rPr>
        <w:t xml:space="preserve"> </w:t>
      </w:r>
      <w:r>
        <w:rPr>
          <w:rFonts w:ascii="Arial" w:hAnsi="Arial" w:cs="Arial"/>
        </w:rPr>
        <w:t>Edificació aïllada</w:t>
      </w:r>
    </w:p>
    <w:p w:rsidR="00CA3760" w:rsidRPr="006566A0" w:rsidRDefault="00CA3760" w:rsidP="00CA3760">
      <w:pPr>
        <w:ind w:left="2835" w:hanging="2835"/>
        <w:jc w:val="both"/>
        <w:rPr>
          <w:rFonts w:ascii="Arial" w:hAnsi="Arial" w:cs="Arial"/>
          <w:i/>
          <w:iCs/>
        </w:rPr>
      </w:pPr>
      <w:r>
        <w:rPr>
          <w:rFonts w:ascii="Arial" w:hAnsi="Arial" w:cs="Arial"/>
        </w:rPr>
        <w:t>Regulació d’usos</w:t>
      </w:r>
      <w:r>
        <w:rPr>
          <w:rFonts w:ascii="Arial" w:hAnsi="Arial" w:cs="Arial"/>
        </w:rPr>
        <w:tab/>
      </w:r>
      <w:r>
        <w:rPr>
          <w:rFonts w:ascii="Arial" w:hAnsi="Arial" w:cs="Arial"/>
          <w:iCs/>
        </w:rPr>
        <w:t xml:space="preserve">Habitatge, residencial, administratius, comercials, esportius, sanitaris i </w:t>
      </w:r>
      <w:proofErr w:type="spellStart"/>
      <w:r>
        <w:rPr>
          <w:rFonts w:ascii="Arial" w:hAnsi="Arial" w:cs="Arial"/>
          <w:iCs/>
        </w:rPr>
        <w:t>socio</w:t>
      </w:r>
      <w:proofErr w:type="spellEnd"/>
      <w:r>
        <w:rPr>
          <w:rFonts w:ascii="Arial" w:hAnsi="Arial" w:cs="Arial"/>
          <w:iCs/>
        </w:rPr>
        <w:t>-culturals.</w:t>
      </w:r>
    </w:p>
    <w:p w:rsidR="00CA3760" w:rsidRDefault="00CA3760" w:rsidP="00CA3760">
      <w:pPr>
        <w:ind w:left="2832" w:hanging="2832"/>
        <w:jc w:val="both"/>
        <w:rPr>
          <w:rFonts w:ascii="Arial" w:hAnsi="Arial" w:cs="Arial"/>
          <w:iCs/>
        </w:rPr>
      </w:pPr>
      <w:r w:rsidRPr="006566A0">
        <w:rPr>
          <w:rFonts w:ascii="Arial" w:hAnsi="Arial" w:cs="Arial"/>
          <w:iCs/>
        </w:rPr>
        <w:t>Definició:</w:t>
      </w:r>
      <w:r w:rsidRPr="006566A0">
        <w:rPr>
          <w:rFonts w:ascii="Arial" w:hAnsi="Arial" w:cs="Arial"/>
          <w:iCs/>
        </w:rPr>
        <w:tab/>
      </w:r>
      <w:r>
        <w:rPr>
          <w:rFonts w:ascii="Arial" w:hAnsi="Arial" w:cs="Arial"/>
          <w:iCs/>
        </w:rPr>
        <w:t>Es tracta d’habitatges aïllats</w:t>
      </w:r>
      <w:r w:rsidRPr="006566A0">
        <w:rPr>
          <w:rFonts w:ascii="Arial" w:hAnsi="Arial" w:cs="Arial"/>
          <w:iCs/>
        </w:rPr>
        <w:t xml:space="preserve"> </w:t>
      </w:r>
      <w:r>
        <w:rPr>
          <w:rFonts w:ascii="Arial" w:hAnsi="Arial" w:cs="Arial"/>
          <w:iCs/>
        </w:rPr>
        <w:t>unifamiliars o plurifamiliars, envoltats d’espai lliure privat. En ocasions s’han disposat adossant-se a l’alineació de façana o a mitgeres.</w:t>
      </w:r>
    </w:p>
    <w:p w:rsidR="00CA3760" w:rsidRPr="006566A0" w:rsidRDefault="00CA3760" w:rsidP="00CA3760">
      <w:pPr>
        <w:rPr>
          <w:rFonts w:ascii="Arial" w:hAnsi="Arial" w:cs="Arial"/>
          <w:noProof/>
          <w:lang w:val="es-ES"/>
        </w:rPr>
      </w:pPr>
    </w:p>
    <w:p w:rsidR="00CA3760" w:rsidRPr="006566A0" w:rsidRDefault="00CA3760" w:rsidP="00CA3760">
      <w:pPr>
        <w:ind w:right="-428"/>
        <w:rPr>
          <w:rFonts w:ascii="Verdana" w:hAnsi="Verdana" w:cs="Arial"/>
          <w:b/>
          <w:bCs/>
        </w:rPr>
      </w:pPr>
      <w:r w:rsidRPr="006566A0">
        <w:rPr>
          <w:rFonts w:ascii="Verdana" w:hAnsi="Verdana" w:cs="Arial"/>
          <w:b/>
          <w:bCs/>
        </w:rPr>
        <w:t>Estat actual</w:t>
      </w:r>
    </w:p>
    <w:p w:rsidR="00CA3760" w:rsidRPr="006566A0" w:rsidRDefault="00CA3760" w:rsidP="00CA3760">
      <w:pPr>
        <w:jc w:val="both"/>
        <w:rPr>
          <w:rFonts w:ascii="Arial" w:hAnsi="Arial" w:cs="Arial"/>
        </w:rPr>
      </w:pPr>
      <w:r w:rsidRPr="006566A0">
        <w:rPr>
          <w:rFonts w:ascii="Arial" w:hAnsi="Arial" w:cs="Arial"/>
        </w:rPr>
        <w:t xml:space="preserve">Segons </w:t>
      </w:r>
      <w:r>
        <w:rPr>
          <w:rFonts w:ascii="Arial" w:hAnsi="Arial" w:cs="Arial"/>
        </w:rPr>
        <w:t>les fotografies aportades les obres es volen dur a als límits de la finca amb el carrer Pujada Padró al sud, i amb la finca veïna situada al nord.</w:t>
      </w:r>
    </w:p>
    <w:p w:rsidR="00CA3760" w:rsidRDefault="00CA3760" w:rsidP="00CA3760">
      <w:pPr>
        <w:rPr>
          <w:rFonts w:ascii="Arial" w:hAnsi="Arial" w:cs="Arial"/>
        </w:rPr>
      </w:pPr>
    </w:p>
    <w:p w:rsidR="00CA3760" w:rsidRPr="00B15701" w:rsidRDefault="00CA3760" w:rsidP="00CA3760">
      <w:pPr>
        <w:ind w:right="-428"/>
        <w:rPr>
          <w:rFonts w:ascii="Verdana" w:hAnsi="Verdana" w:cs="Arial"/>
          <w:b/>
          <w:bCs/>
        </w:rPr>
      </w:pPr>
      <w:r w:rsidRPr="00B15701">
        <w:rPr>
          <w:rFonts w:ascii="Verdana" w:hAnsi="Verdana" w:cs="Arial"/>
          <w:b/>
          <w:bCs/>
        </w:rPr>
        <w:t>Proposta</w:t>
      </w:r>
    </w:p>
    <w:p w:rsidR="00CA3760" w:rsidRDefault="00CA3760" w:rsidP="00CA3760">
      <w:pPr>
        <w:jc w:val="both"/>
        <w:rPr>
          <w:rFonts w:ascii="Arial" w:hAnsi="Arial" w:cs="Arial"/>
        </w:rPr>
      </w:pPr>
      <w:r>
        <w:rPr>
          <w:rFonts w:ascii="Arial" w:hAnsi="Arial" w:cs="Arial"/>
        </w:rPr>
        <w:t>D’acord amb el pressupost presentat es vol construir un mur de tancament de la finca d’una alçada de 1.80 m i un paviment a l’entrada de 68 m</w:t>
      </w:r>
      <w:r w:rsidRPr="00B15701">
        <w:rPr>
          <w:rFonts w:ascii="Arial" w:hAnsi="Arial" w:cs="Arial"/>
          <w:vertAlign w:val="superscript"/>
        </w:rPr>
        <w:t>2</w:t>
      </w:r>
      <w:r>
        <w:rPr>
          <w:rFonts w:ascii="Arial" w:hAnsi="Arial" w:cs="Arial"/>
        </w:rPr>
        <w:t xml:space="preserve"> i al garatge de 30 m</w:t>
      </w:r>
      <w:r w:rsidRPr="00B15701">
        <w:rPr>
          <w:rFonts w:ascii="Arial" w:hAnsi="Arial" w:cs="Arial"/>
          <w:vertAlign w:val="superscript"/>
        </w:rPr>
        <w:t>2</w:t>
      </w:r>
      <w:r>
        <w:rPr>
          <w:rFonts w:ascii="Arial" w:hAnsi="Arial" w:cs="Arial"/>
        </w:rPr>
        <w:t>.</w:t>
      </w:r>
    </w:p>
    <w:p w:rsidR="00CA3760" w:rsidRPr="006566A0" w:rsidRDefault="00CA3760" w:rsidP="00CA3760">
      <w:pPr>
        <w:rPr>
          <w:rFonts w:ascii="Arial" w:hAnsi="Arial" w:cs="Arial"/>
        </w:rPr>
      </w:pPr>
    </w:p>
    <w:p w:rsidR="00CA3760" w:rsidRPr="006566A0" w:rsidRDefault="00CA3760" w:rsidP="00CA3760">
      <w:pPr>
        <w:ind w:right="-428"/>
        <w:rPr>
          <w:rFonts w:ascii="Verdana" w:hAnsi="Verdana" w:cs="Arial"/>
          <w:b/>
          <w:bCs/>
        </w:rPr>
      </w:pPr>
      <w:r w:rsidRPr="006566A0">
        <w:rPr>
          <w:rFonts w:ascii="Verdana" w:hAnsi="Verdana" w:cs="Arial"/>
          <w:b/>
          <w:bCs/>
        </w:rPr>
        <w:t>Valoració de la proposta</w:t>
      </w:r>
    </w:p>
    <w:p w:rsidR="00CA3760" w:rsidRDefault="00CA3760" w:rsidP="00CA3760">
      <w:pPr>
        <w:jc w:val="both"/>
        <w:rPr>
          <w:rFonts w:ascii="Arial" w:hAnsi="Arial" w:cs="Arial"/>
        </w:rPr>
      </w:pPr>
      <w:r>
        <w:rPr>
          <w:rFonts w:ascii="Arial" w:hAnsi="Arial" w:cs="Arial"/>
        </w:rPr>
        <w:t xml:space="preserve">La construcció de tanques entre veïns o de separació al carrer s’ajustaran al què s’estipula a l’article 121 de les NNSS de Colomers, en concret, les tanques del carrer o entre veïns tindran una alçada màxima de 1.80 m., que es podran fer amb material massís fins una cota màxima de 1.00 m. per damunt de la vorera o del terreny i s’acabarà amb reixes, tela metàl·lica o vegetació d’arbust. </w:t>
      </w:r>
    </w:p>
    <w:p w:rsidR="00CA3760" w:rsidRPr="006566A0" w:rsidRDefault="00CA3760" w:rsidP="00CA3760">
      <w:pPr>
        <w:jc w:val="both"/>
        <w:rPr>
          <w:rFonts w:ascii="Arial" w:hAnsi="Arial" w:cs="Arial"/>
        </w:rPr>
      </w:pPr>
      <w:r>
        <w:rPr>
          <w:rFonts w:ascii="Arial" w:hAnsi="Arial" w:cs="Arial"/>
        </w:rPr>
        <w:t>També caldrà que s’ajusti als acabats i colors establerts a l’ordenança municipal núm. 21 reguladora del tractament de les façanes i carta de colors del municipi de Colomers, quedant prohibit el color blanc, els colors s’hauran d’ajustar als establerts a l’annex 1 de l’ordenança.</w:t>
      </w:r>
    </w:p>
    <w:p w:rsidR="00CA3760" w:rsidRPr="00D54DDB" w:rsidRDefault="00CA3760" w:rsidP="00CA3760">
      <w:pPr>
        <w:rPr>
          <w:rFonts w:ascii="Arial" w:hAnsi="Arial" w:cs="Arial"/>
        </w:rPr>
      </w:pPr>
      <w:r w:rsidRPr="00D54DDB">
        <w:rPr>
          <w:rFonts w:ascii="Arial" w:hAnsi="Arial" w:cs="Arial"/>
          <w:iCs/>
        </w:rPr>
        <w:tab/>
        <w:t xml:space="preserve"> </w:t>
      </w:r>
    </w:p>
    <w:p w:rsidR="00CA3760" w:rsidRPr="006566A0" w:rsidRDefault="00CA3760" w:rsidP="00CA3760">
      <w:pPr>
        <w:rPr>
          <w:rFonts w:ascii="Verdana" w:hAnsi="Verdana" w:cs="Arial"/>
          <w:b/>
          <w:bCs/>
        </w:rPr>
      </w:pPr>
      <w:r w:rsidRPr="006566A0">
        <w:rPr>
          <w:rFonts w:ascii="Verdana" w:hAnsi="Verdana" w:cs="Arial"/>
          <w:b/>
          <w:bCs/>
        </w:rPr>
        <w:t>Conclusions</w:t>
      </w:r>
    </w:p>
    <w:p w:rsidR="00CA3760" w:rsidRDefault="00CA3760" w:rsidP="00CA3760">
      <w:pPr>
        <w:rPr>
          <w:rFonts w:ascii="Arial" w:hAnsi="Arial" w:cs="Arial"/>
        </w:rPr>
      </w:pPr>
      <w:r w:rsidRPr="006566A0">
        <w:rPr>
          <w:rFonts w:ascii="Arial" w:hAnsi="Arial" w:cs="Arial"/>
        </w:rPr>
        <w:t xml:space="preserve">De la revisió de la documentació aportada amb la normativa que li és aplicable se’n dedueix la seva conformitat, pel que s’emet </w:t>
      </w:r>
      <w:r w:rsidRPr="006566A0">
        <w:rPr>
          <w:rFonts w:ascii="Arial" w:hAnsi="Arial" w:cs="Arial"/>
          <w:u w:val="single"/>
        </w:rPr>
        <w:t>informe favorable</w:t>
      </w:r>
      <w:r>
        <w:rPr>
          <w:rFonts w:ascii="Arial" w:hAnsi="Arial" w:cs="Arial"/>
        </w:rPr>
        <w:t xml:space="preserve"> de la documentació presentada amb </w:t>
      </w:r>
      <w:r w:rsidRPr="00593D24">
        <w:rPr>
          <w:rFonts w:ascii="Arial" w:hAnsi="Arial" w:cs="Arial"/>
        </w:rPr>
        <w:t>E2021000795</w:t>
      </w:r>
      <w:r>
        <w:rPr>
          <w:rFonts w:ascii="Arial" w:hAnsi="Arial" w:cs="Arial"/>
        </w:rPr>
        <w:t xml:space="preserve"> del 13.01.2022 per la construcció d’un mur de tancament de la finca i uns paviments a l’entrada i garatge.</w:t>
      </w:r>
    </w:p>
    <w:p w:rsidR="00CA3760" w:rsidRDefault="00CA3760" w:rsidP="00CA3760">
      <w:pPr>
        <w:rPr>
          <w:rFonts w:ascii="Arial" w:hAnsi="Arial" w:cs="Arial"/>
        </w:rPr>
      </w:pPr>
    </w:p>
    <w:p w:rsidR="00CA3760" w:rsidRPr="006566A0" w:rsidRDefault="00CA3760" w:rsidP="00CA3760">
      <w:pPr>
        <w:numPr>
          <w:ilvl w:val="0"/>
          <w:numId w:val="13"/>
        </w:numPr>
        <w:suppressAutoHyphens w:val="0"/>
        <w:autoSpaceDE/>
        <w:autoSpaceDN/>
        <w:rPr>
          <w:rFonts w:ascii="Arial" w:hAnsi="Arial" w:cs="Arial"/>
        </w:rPr>
      </w:pPr>
      <w:r w:rsidRPr="006566A0">
        <w:rPr>
          <w:rFonts w:ascii="Arial" w:hAnsi="Arial" w:cs="Arial"/>
        </w:rPr>
        <w:t xml:space="preserve">Termini màxim d’inici de les obres: </w:t>
      </w:r>
      <w:r w:rsidRPr="006566A0">
        <w:rPr>
          <w:rFonts w:ascii="Arial" w:hAnsi="Arial" w:cs="Arial"/>
        </w:rPr>
        <w:tab/>
      </w:r>
      <w:r>
        <w:rPr>
          <w:rFonts w:ascii="Arial" w:hAnsi="Arial" w:cs="Arial"/>
        </w:rPr>
        <w:t>3</w:t>
      </w:r>
      <w:r w:rsidRPr="006566A0">
        <w:rPr>
          <w:rFonts w:ascii="Arial" w:hAnsi="Arial" w:cs="Arial"/>
        </w:rPr>
        <w:t xml:space="preserve"> mesos des de la data de </w:t>
      </w:r>
      <w:r>
        <w:rPr>
          <w:rFonts w:ascii="Arial" w:hAnsi="Arial" w:cs="Arial"/>
        </w:rPr>
        <w:t>presentació de la sol·licitud</w:t>
      </w:r>
      <w:r w:rsidRPr="006566A0">
        <w:rPr>
          <w:rFonts w:ascii="Arial" w:hAnsi="Arial" w:cs="Arial"/>
        </w:rPr>
        <w:t>.</w:t>
      </w:r>
    </w:p>
    <w:p w:rsidR="00CA3760" w:rsidRDefault="00CA3760" w:rsidP="00CA3760">
      <w:pPr>
        <w:numPr>
          <w:ilvl w:val="0"/>
          <w:numId w:val="13"/>
        </w:numPr>
        <w:suppressAutoHyphens w:val="0"/>
        <w:autoSpaceDE/>
        <w:autoSpaceDN/>
        <w:rPr>
          <w:rFonts w:ascii="Arial" w:hAnsi="Arial" w:cs="Arial"/>
        </w:rPr>
      </w:pPr>
      <w:r w:rsidRPr="006566A0">
        <w:rPr>
          <w:rFonts w:ascii="Arial" w:hAnsi="Arial" w:cs="Arial"/>
        </w:rPr>
        <w:t xml:space="preserve">Termini màxim per finalitzar les obres: </w:t>
      </w:r>
      <w:r w:rsidRPr="006566A0">
        <w:rPr>
          <w:rFonts w:ascii="Arial" w:hAnsi="Arial" w:cs="Arial"/>
        </w:rPr>
        <w:tab/>
      </w:r>
      <w:r>
        <w:rPr>
          <w:rFonts w:ascii="Arial" w:hAnsi="Arial" w:cs="Arial"/>
        </w:rPr>
        <w:t>6</w:t>
      </w:r>
      <w:r w:rsidRPr="006566A0">
        <w:rPr>
          <w:rFonts w:ascii="Arial" w:hAnsi="Arial" w:cs="Arial"/>
        </w:rPr>
        <w:t xml:space="preserve"> </w:t>
      </w:r>
      <w:r>
        <w:rPr>
          <w:rFonts w:ascii="Arial" w:hAnsi="Arial" w:cs="Arial"/>
        </w:rPr>
        <w:t>mesos</w:t>
      </w:r>
      <w:r w:rsidRPr="006566A0">
        <w:rPr>
          <w:rFonts w:ascii="Arial" w:hAnsi="Arial" w:cs="Arial"/>
        </w:rPr>
        <w:t xml:space="preserve"> des de la data de </w:t>
      </w:r>
      <w:r>
        <w:rPr>
          <w:rFonts w:ascii="Arial" w:hAnsi="Arial" w:cs="Arial"/>
        </w:rPr>
        <w:t>l’inici de les obres.</w:t>
      </w:r>
    </w:p>
    <w:p w:rsidR="00CA3760" w:rsidRDefault="00CA3760" w:rsidP="00CA3760">
      <w:pPr>
        <w:rPr>
          <w:rFonts w:ascii="Verdana" w:hAnsi="Verdana" w:cs="Arial"/>
          <w:b/>
          <w:bCs/>
        </w:rPr>
      </w:pPr>
    </w:p>
    <w:p w:rsidR="00CA3760" w:rsidRPr="003C5682" w:rsidRDefault="00CA3760" w:rsidP="00CA3760">
      <w:pPr>
        <w:rPr>
          <w:rFonts w:ascii="Verdana" w:hAnsi="Verdana" w:cs="Arial"/>
          <w:b/>
          <w:bCs/>
        </w:rPr>
      </w:pPr>
      <w:r w:rsidRPr="00F96880">
        <w:rPr>
          <w:rFonts w:ascii="Verdana" w:hAnsi="Verdana" w:cs="Arial"/>
          <w:b/>
          <w:bCs/>
        </w:rPr>
        <w:t>Condicions particulars</w:t>
      </w:r>
      <w:r>
        <w:rPr>
          <w:rFonts w:ascii="Verdana" w:hAnsi="Verdana" w:cs="Arial"/>
          <w:b/>
          <w:bCs/>
        </w:rPr>
        <w:t>:</w:t>
      </w:r>
    </w:p>
    <w:p w:rsidR="00CA3760" w:rsidRDefault="00CA3760" w:rsidP="00CA3760">
      <w:pPr>
        <w:rPr>
          <w:rFonts w:ascii="Arial" w:hAnsi="Arial" w:cs="Arial"/>
        </w:rPr>
      </w:pPr>
    </w:p>
    <w:p w:rsidR="00CA3760" w:rsidRDefault="00CA3760" w:rsidP="00CA3760">
      <w:pPr>
        <w:numPr>
          <w:ilvl w:val="0"/>
          <w:numId w:val="48"/>
        </w:numPr>
        <w:suppressAutoHyphens w:val="0"/>
        <w:autoSpaceDE/>
        <w:autoSpaceDN/>
        <w:jc w:val="both"/>
        <w:rPr>
          <w:rFonts w:ascii="Arial" w:hAnsi="Arial" w:cs="Arial"/>
        </w:rPr>
      </w:pPr>
      <w:r>
        <w:rPr>
          <w:rFonts w:ascii="Arial" w:hAnsi="Arial" w:cs="Arial"/>
        </w:rPr>
        <w:t>L</w:t>
      </w:r>
      <w:r w:rsidRPr="00B15701">
        <w:rPr>
          <w:rFonts w:ascii="Arial" w:hAnsi="Arial" w:cs="Arial"/>
        </w:rPr>
        <w:t xml:space="preserve">es tanques del carrer </w:t>
      </w:r>
      <w:r w:rsidRPr="003C5682">
        <w:rPr>
          <w:rFonts w:ascii="Arial" w:hAnsi="Arial" w:cs="Arial"/>
        </w:rPr>
        <w:t>o entre veïns</w:t>
      </w:r>
      <w:r w:rsidRPr="00B15701">
        <w:rPr>
          <w:rFonts w:ascii="Arial" w:hAnsi="Arial" w:cs="Arial"/>
        </w:rPr>
        <w:t xml:space="preserve"> tindran una al</w:t>
      </w:r>
      <w:r>
        <w:rPr>
          <w:rFonts w:ascii="Arial" w:hAnsi="Arial" w:cs="Arial"/>
        </w:rPr>
        <w:t>ç</w:t>
      </w:r>
      <w:r w:rsidRPr="00B15701">
        <w:rPr>
          <w:rFonts w:ascii="Arial" w:hAnsi="Arial" w:cs="Arial"/>
        </w:rPr>
        <w:t xml:space="preserve">ada màxima de 1.80 m., </w:t>
      </w:r>
      <w:r w:rsidRPr="00B15701">
        <w:rPr>
          <w:rFonts w:ascii="Arial" w:hAnsi="Arial" w:cs="Arial"/>
          <w:u w:val="single"/>
        </w:rPr>
        <w:t>que es podran fer amb material massís fins una cota màxima de 1.00 m. per damunt de la vorera o del terreny i s’acabarà amb reixes, tela metàl·lica o vegetació d’arbust.</w:t>
      </w:r>
      <w:r w:rsidRPr="00B15701">
        <w:rPr>
          <w:rFonts w:ascii="Arial" w:hAnsi="Arial" w:cs="Arial"/>
        </w:rPr>
        <w:t xml:space="preserve"> </w:t>
      </w:r>
    </w:p>
    <w:p w:rsidR="00CA3760" w:rsidRDefault="00CA3760" w:rsidP="00CA3760">
      <w:pPr>
        <w:ind w:left="720"/>
        <w:jc w:val="both"/>
        <w:rPr>
          <w:rFonts w:ascii="Arial" w:hAnsi="Arial" w:cs="Arial"/>
        </w:rPr>
      </w:pPr>
    </w:p>
    <w:p w:rsidR="00CA3760" w:rsidRPr="00B15701" w:rsidRDefault="00CA3760" w:rsidP="00CA3760">
      <w:pPr>
        <w:numPr>
          <w:ilvl w:val="0"/>
          <w:numId w:val="48"/>
        </w:numPr>
        <w:suppressAutoHyphens w:val="0"/>
        <w:autoSpaceDE/>
        <w:autoSpaceDN/>
        <w:jc w:val="both"/>
        <w:rPr>
          <w:rFonts w:ascii="Arial" w:hAnsi="Arial" w:cs="Arial"/>
        </w:rPr>
      </w:pPr>
      <w:r w:rsidRPr="00B15701">
        <w:rPr>
          <w:rFonts w:ascii="Arial" w:hAnsi="Arial" w:cs="Arial"/>
          <w:u w:val="single"/>
        </w:rPr>
        <w:t>Els acabats i colors seran els establerts a l’annex 1 de l’ordenança municipal núm. 21</w:t>
      </w:r>
      <w:r w:rsidRPr="00B15701">
        <w:rPr>
          <w:rFonts w:ascii="Arial" w:hAnsi="Arial" w:cs="Arial"/>
        </w:rPr>
        <w:t xml:space="preserve"> reguladora del tractament de les façanes i carta de c</w:t>
      </w:r>
      <w:r>
        <w:rPr>
          <w:rFonts w:ascii="Arial" w:hAnsi="Arial" w:cs="Arial"/>
        </w:rPr>
        <w:t>olors del municipi de Colomers, quedant prohibit el color blanc.</w:t>
      </w:r>
    </w:p>
    <w:p w:rsidR="00CA3760" w:rsidRDefault="00CA3760" w:rsidP="00CA3760">
      <w:pPr>
        <w:rPr>
          <w:rFonts w:ascii="Arial" w:hAnsi="Arial" w:cs="Arial"/>
        </w:rPr>
      </w:pPr>
    </w:p>
    <w:p w:rsidR="00CA3760" w:rsidRPr="006566A0" w:rsidRDefault="00CA3760" w:rsidP="00CA3760">
      <w:pPr>
        <w:ind w:right="-428"/>
        <w:rPr>
          <w:rFonts w:ascii="Verdana" w:hAnsi="Verdana" w:cs="Arial"/>
          <w:b/>
          <w:bCs/>
        </w:rPr>
      </w:pPr>
      <w:r>
        <w:rPr>
          <w:rFonts w:ascii="Verdana" w:hAnsi="Verdana" w:cs="Arial"/>
          <w:b/>
          <w:bCs/>
        </w:rPr>
        <w:t>ICIO</w:t>
      </w:r>
    </w:p>
    <w:p w:rsidR="00CA3760" w:rsidRPr="008E2454" w:rsidRDefault="00CA3760" w:rsidP="00CA3760">
      <w:pPr>
        <w:pStyle w:val="Lista2"/>
        <w:ind w:left="0" w:firstLine="0"/>
        <w:jc w:val="both"/>
        <w:rPr>
          <w:rFonts w:cs="Arial"/>
        </w:rPr>
      </w:pPr>
      <w:r w:rsidRPr="008E2454">
        <w:rPr>
          <w:rFonts w:cs="Arial"/>
        </w:rPr>
        <w:t>En atenció a la documentació presentada i atès que es considera conforme el pressupost presentat s’estima la següent liquidació de les obres sol·licitades:</w:t>
      </w:r>
      <w:r>
        <w:rPr>
          <w:rFonts w:cs="Arial"/>
        </w:rPr>
        <w:t xml:space="preserve"> 70,76.-€</w:t>
      </w:r>
    </w:p>
    <w:p w:rsidR="00CA3760" w:rsidRPr="00E23FF9" w:rsidRDefault="00CA3760" w:rsidP="00CA3760">
      <w:pPr>
        <w:rPr>
          <w:rFonts w:cs="Arial"/>
        </w:rPr>
      </w:pPr>
    </w:p>
    <w:p w:rsidR="00CA3760" w:rsidRPr="00960C91" w:rsidRDefault="00CA3760" w:rsidP="00CA3760">
      <w:pPr>
        <w:jc w:val="both"/>
        <w:rPr>
          <w:rFonts w:ascii="Arial" w:hAnsi="Arial" w:cs="Arial"/>
          <w:spacing w:val="-3"/>
        </w:rPr>
      </w:pPr>
      <w:r w:rsidRPr="00960C91">
        <w:rPr>
          <w:rFonts w:ascii="Arial" w:hAnsi="Arial" w:cs="Arial"/>
          <w:spacing w:val="-3"/>
        </w:rPr>
        <w:t>I, perquè consti i als efectes oportuns, es signa el present informe</w:t>
      </w:r>
      <w:r w:rsidRPr="00960C91">
        <w:rPr>
          <w:rFonts w:ascii="Arial" w:hAnsi="Arial" w:cs="Arial"/>
        </w:rPr>
        <w:t>”.</w:t>
      </w:r>
    </w:p>
    <w:p w:rsidR="00CA3760" w:rsidRDefault="00CA3760" w:rsidP="00CA3760">
      <w:pPr>
        <w:jc w:val="both"/>
        <w:rPr>
          <w:rFonts w:ascii="Arial" w:hAnsi="Arial" w:cs="Arial"/>
          <w:sz w:val="22"/>
          <w:szCs w:val="22"/>
        </w:rPr>
      </w:pPr>
    </w:p>
    <w:p w:rsidR="00CA3760" w:rsidRDefault="00CA3760" w:rsidP="00CA3760">
      <w:pPr>
        <w:jc w:val="both"/>
        <w:rPr>
          <w:rFonts w:ascii="Arial" w:hAnsi="Arial" w:cs="Arial"/>
          <w:sz w:val="24"/>
          <w:szCs w:val="24"/>
          <w:lang w:val="es-ES_tradnl"/>
        </w:rPr>
      </w:pPr>
      <w:r>
        <w:rPr>
          <w:rFonts w:ascii="Arial" w:hAnsi="Arial" w:cs="Arial"/>
          <w:sz w:val="24"/>
          <w:szCs w:val="24"/>
          <w:lang w:val="es-ES_tradnl"/>
        </w:rPr>
        <w:t xml:space="preserve">Per la </w:t>
      </w:r>
      <w:proofErr w:type="spellStart"/>
      <w:r>
        <w:rPr>
          <w:rFonts w:ascii="Arial" w:hAnsi="Arial" w:cs="Arial"/>
          <w:sz w:val="24"/>
          <w:szCs w:val="24"/>
          <w:lang w:val="es-ES_tradnl"/>
        </w:rPr>
        <w:t>qual</w:t>
      </w:r>
      <w:proofErr w:type="spellEnd"/>
      <w:r>
        <w:rPr>
          <w:rFonts w:ascii="Arial" w:hAnsi="Arial" w:cs="Arial"/>
          <w:sz w:val="24"/>
          <w:szCs w:val="24"/>
          <w:lang w:val="es-ES_tradnl"/>
        </w:rPr>
        <w:t xml:space="preserve"> cosa,</w:t>
      </w:r>
    </w:p>
    <w:p w:rsidR="00CA3760" w:rsidRDefault="00CA3760" w:rsidP="00CA3760">
      <w:pPr>
        <w:jc w:val="both"/>
        <w:rPr>
          <w:rFonts w:ascii="Arial" w:hAnsi="Arial" w:cs="Arial"/>
          <w:sz w:val="24"/>
          <w:szCs w:val="24"/>
          <w:lang w:val="es-ES_tradnl"/>
        </w:rPr>
      </w:pPr>
    </w:p>
    <w:p w:rsidR="00CA3760" w:rsidRPr="00E91112" w:rsidRDefault="00CA3760" w:rsidP="00CA3760">
      <w:pPr>
        <w:jc w:val="both"/>
        <w:rPr>
          <w:rFonts w:ascii="Arial" w:hAnsi="Arial" w:cs="Arial"/>
          <w:sz w:val="24"/>
          <w:szCs w:val="24"/>
          <w:lang w:val="es-ES_tradnl"/>
        </w:rPr>
      </w:pPr>
      <w:r w:rsidRPr="00E91112">
        <w:rPr>
          <w:rFonts w:ascii="Arial" w:hAnsi="Arial" w:cs="Arial"/>
          <w:sz w:val="24"/>
          <w:szCs w:val="24"/>
          <w:lang w:val="es-ES_tradnl"/>
        </w:rPr>
        <w:t>HE RESOLT:</w:t>
      </w:r>
    </w:p>
    <w:p w:rsidR="00CA3760" w:rsidRDefault="00CA3760" w:rsidP="00CA3760">
      <w:pPr>
        <w:jc w:val="both"/>
        <w:rPr>
          <w:rFonts w:ascii="Arial" w:hAnsi="Arial" w:cs="Arial"/>
          <w:sz w:val="24"/>
          <w:szCs w:val="24"/>
        </w:rPr>
      </w:pPr>
    </w:p>
    <w:p w:rsidR="00CA3760" w:rsidRDefault="00CA3760" w:rsidP="00CA3760">
      <w:pPr>
        <w:jc w:val="both"/>
        <w:rPr>
          <w:rFonts w:ascii="Arial" w:hAnsi="Arial" w:cs="Arial"/>
          <w:sz w:val="24"/>
          <w:szCs w:val="24"/>
        </w:rPr>
      </w:pPr>
      <w:r w:rsidRPr="009B4E65">
        <w:rPr>
          <w:rFonts w:ascii="Arial" w:hAnsi="Arial" w:cs="Arial"/>
          <w:sz w:val="24"/>
          <w:szCs w:val="24"/>
          <w:u w:val="single"/>
        </w:rPr>
        <w:t>Primer.-</w:t>
      </w:r>
      <w:r w:rsidRPr="009B4E65">
        <w:rPr>
          <w:rFonts w:ascii="Arial" w:hAnsi="Arial" w:cs="Arial"/>
          <w:sz w:val="24"/>
          <w:szCs w:val="24"/>
        </w:rPr>
        <w:t xml:space="preserve"> ATORGAR la llicència d’</w:t>
      </w:r>
      <w:r>
        <w:rPr>
          <w:rFonts w:ascii="Arial" w:hAnsi="Arial" w:cs="Arial"/>
          <w:sz w:val="24"/>
          <w:szCs w:val="24"/>
        </w:rPr>
        <w:t>obres</w:t>
      </w:r>
      <w:r w:rsidRPr="009B4E65">
        <w:rPr>
          <w:rFonts w:ascii="Arial" w:hAnsi="Arial" w:cs="Arial"/>
          <w:sz w:val="24"/>
          <w:szCs w:val="24"/>
        </w:rPr>
        <w:t xml:space="preserve"> sol·licitada </w:t>
      </w:r>
      <w:r w:rsidRPr="00637C74">
        <w:rPr>
          <w:rFonts w:ascii="Arial" w:hAnsi="Arial" w:cs="Arial"/>
          <w:sz w:val="24"/>
          <w:szCs w:val="24"/>
        </w:rPr>
        <w:t xml:space="preserve">condicionada a complir les següents </w:t>
      </w:r>
      <w:r w:rsidRPr="003573A3">
        <w:rPr>
          <w:rFonts w:ascii="Arial" w:hAnsi="Arial" w:cs="Arial"/>
          <w:b/>
          <w:bCs/>
          <w:sz w:val="24"/>
          <w:szCs w:val="24"/>
        </w:rPr>
        <w:t>condicions particulars</w:t>
      </w:r>
      <w:r w:rsidRPr="00637C74">
        <w:rPr>
          <w:rFonts w:ascii="Arial" w:hAnsi="Arial" w:cs="Arial"/>
          <w:sz w:val="24"/>
          <w:szCs w:val="24"/>
        </w:rPr>
        <w:t>:</w:t>
      </w:r>
    </w:p>
    <w:p w:rsidR="00CA3760" w:rsidRPr="00C15CC7" w:rsidRDefault="00CA3760" w:rsidP="00CA3760">
      <w:pPr>
        <w:numPr>
          <w:ilvl w:val="0"/>
          <w:numId w:val="48"/>
        </w:numPr>
        <w:suppressAutoHyphens w:val="0"/>
        <w:autoSpaceDE/>
        <w:autoSpaceDN/>
        <w:ind w:left="360"/>
        <w:jc w:val="both"/>
        <w:rPr>
          <w:rFonts w:ascii="Arial" w:hAnsi="Arial" w:cs="Arial"/>
          <w:sz w:val="24"/>
          <w:szCs w:val="24"/>
        </w:rPr>
      </w:pPr>
      <w:r w:rsidRPr="00C15CC7">
        <w:rPr>
          <w:rFonts w:ascii="Arial" w:hAnsi="Arial" w:cs="Arial"/>
          <w:sz w:val="24"/>
          <w:szCs w:val="24"/>
        </w:rPr>
        <w:t xml:space="preserve">Les tanques del carrer o entre veïns tindran una alçada màxima de 1.80 m., </w:t>
      </w:r>
      <w:r w:rsidRPr="00C15CC7">
        <w:rPr>
          <w:rFonts w:ascii="Arial" w:hAnsi="Arial" w:cs="Arial"/>
          <w:sz w:val="24"/>
          <w:szCs w:val="24"/>
          <w:u w:val="single"/>
        </w:rPr>
        <w:t>que es podran fer amb material massís fins una cota màxima de 1.00 m. per damunt de la vorera o del terreny i s’acabarà amb reixes, tela metàl·lica o vegetació d’arbust.</w:t>
      </w:r>
      <w:r w:rsidRPr="00C15CC7">
        <w:rPr>
          <w:rFonts w:ascii="Arial" w:hAnsi="Arial" w:cs="Arial"/>
          <w:sz w:val="24"/>
          <w:szCs w:val="24"/>
        </w:rPr>
        <w:t xml:space="preserve"> </w:t>
      </w:r>
    </w:p>
    <w:p w:rsidR="00CA3760" w:rsidRPr="00C15CC7" w:rsidRDefault="00CA3760" w:rsidP="00CA3760">
      <w:pPr>
        <w:ind w:left="360"/>
        <w:jc w:val="both"/>
        <w:rPr>
          <w:rFonts w:ascii="Arial" w:hAnsi="Arial" w:cs="Arial"/>
          <w:sz w:val="24"/>
          <w:szCs w:val="24"/>
        </w:rPr>
      </w:pPr>
    </w:p>
    <w:p w:rsidR="00CA3760" w:rsidRPr="00C15CC7" w:rsidRDefault="00CA3760" w:rsidP="00CA3760">
      <w:pPr>
        <w:numPr>
          <w:ilvl w:val="0"/>
          <w:numId w:val="48"/>
        </w:numPr>
        <w:suppressAutoHyphens w:val="0"/>
        <w:autoSpaceDE/>
        <w:autoSpaceDN/>
        <w:ind w:left="360"/>
        <w:jc w:val="both"/>
        <w:rPr>
          <w:rFonts w:ascii="Arial" w:hAnsi="Arial" w:cs="Arial"/>
          <w:sz w:val="24"/>
          <w:szCs w:val="24"/>
        </w:rPr>
      </w:pPr>
      <w:r w:rsidRPr="00C15CC7">
        <w:rPr>
          <w:rFonts w:ascii="Arial" w:hAnsi="Arial" w:cs="Arial"/>
          <w:sz w:val="24"/>
          <w:szCs w:val="24"/>
          <w:u w:val="single"/>
        </w:rPr>
        <w:t>Els acabats i colors seran els establerts a l’annex 1 de l’ordenança municipal núm. 21</w:t>
      </w:r>
      <w:r w:rsidRPr="00C15CC7">
        <w:rPr>
          <w:rFonts w:ascii="Arial" w:hAnsi="Arial" w:cs="Arial"/>
          <w:sz w:val="24"/>
          <w:szCs w:val="24"/>
        </w:rPr>
        <w:t xml:space="preserve"> reguladora del tractament de les façanes i carta de colors del municipi de Colomers, quedant prohibit el color blanc.</w:t>
      </w:r>
    </w:p>
    <w:p w:rsidR="00CA3760" w:rsidRPr="002707AA" w:rsidRDefault="00CA3760" w:rsidP="00CA3760">
      <w:pPr>
        <w:rPr>
          <w:rFonts w:ascii="Arial" w:hAnsi="Arial" w:cs="Arial"/>
          <w:sz w:val="22"/>
          <w:szCs w:val="22"/>
        </w:rPr>
      </w:pPr>
    </w:p>
    <w:p w:rsidR="00CA3760" w:rsidRPr="003573A3" w:rsidRDefault="00CA3760" w:rsidP="00CA3760">
      <w:pPr>
        <w:rPr>
          <w:rFonts w:ascii="Arial" w:hAnsi="Arial" w:cs="Arial"/>
          <w:b/>
          <w:bCs/>
          <w:sz w:val="22"/>
          <w:szCs w:val="22"/>
        </w:rPr>
      </w:pPr>
      <w:r w:rsidRPr="003573A3">
        <w:rPr>
          <w:rFonts w:ascii="Arial" w:hAnsi="Arial" w:cs="Arial"/>
          <w:b/>
          <w:bCs/>
          <w:sz w:val="22"/>
          <w:szCs w:val="22"/>
        </w:rPr>
        <w:t>Documentació per obtenció de la llicència</w:t>
      </w:r>
    </w:p>
    <w:p w:rsidR="00CA3760" w:rsidRPr="00637C74" w:rsidRDefault="00CA3760" w:rsidP="00CA3760">
      <w:pPr>
        <w:numPr>
          <w:ilvl w:val="0"/>
          <w:numId w:val="13"/>
        </w:numPr>
        <w:suppressAutoHyphens w:val="0"/>
        <w:autoSpaceDE/>
        <w:autoSpaceDN/>
        <w:jc w:val="both"/>
        <w:rPr>
          <w:rFonts w:ascii="Arial" w:hAnsi="Arial" w:cs="Arial"/>
          <w:sz w:val="22"/>
          <w:szCs w:val="22"/>
        </w:rPr>
      </w:pPr>
      <w:r w:rsidRPr="00637C74">
        <w:rPr>
          <w:rFonts w:ascii="Arial" w:hAnsi="Arial" w:cs="Arial"/>
          <w:sz w:val="22"/>
          <w:szCs w:val="22"/>
        </w:rPr>
        <w:t>Justificant del pagament de la taxa per a respondre de la correcta gestió dels residus generats a l’obra, i justificant del pagament de ICIO (Liquidació de l’impost sobre construccions, instal·lacions i obres) i de la taxa per la llicència obres. Segons imprès 02 – Enviat des de l’Ajuntament per E-mail.</w:t>
      </w:r>
    </w:p>
    <w:p w:rsidR="00CA3760" w:rsidRPr="00637C74" w:rsidRDefault="00CA3760" w:rsidP="00CA3760">
      <w:pPr>
        <w:rPr>
          <w:rFonts w:ascii="Arial" w:hAnsi="Arial" w:cs="Arial"/>
          <w:sz w:val="22"/>
          <w:szCs w:val="22"/>
        </w:rPr>
      </w:pPr>
    </w:p>
    <w:p w:rsidR="00CA3760" w:rsidRPr="00A149D4" w:rsidRDefault="00CA3760" w:rsidP="00CA3760">
      <w:pPr>
        <w:autoSpaceDE/>
        <w:autoSpaceDN/>
        <w:jc w:val="both"/>
        <w:rPr>
          <w:rFonts w:ascii="Arial" w:hAnsi="Arial" w:cs="Arial"/>
          <w:sz w:val="22"/>
          <w:szCs w:val="22"/>
        </w:rPr>
      </w:pPr>
      <w:r>
        <w:rPr>
          <w:rFonts w:ascii="Arial" w:hAnsi="Arial" w:cs="Arial"/>
          <w:sz w:val="22"/>
          <w:szCs w:val="22"/>
        </w:rPr>
        <w:t xml:space="preserve">- </w:t>
      </w:r>
      <w:r w:rsidRPr="00A149D4">
        <w:rPr>
          <w:rFonts w:ascii="Arial" w:hAnsi="Arial" w:cs="Arial"/>
          <w:sz w:val="22"/>
          <w:szCs w:val="22"/>
        </w:rPr>
        <w:t>Termini màxim d’inici de les obres:</w:t>
      </w:r>
      <w:r w:rsidRPr="00A149D4">
        <w:rPr>
          <w:rFonts w:ascii="Arial" w:hAnsi="Arial" w:cs="Arial"/>
          <w:sz w:val="22"/>
          <w:szCs w:val="22"/>
        </w:rPr>
        <w:tab/>
        <w:t>3 mesos des de la data de presentació de la sol·licitud.</w:t>
      </w:r>
    </w:p>
    <w:p w:rsidR="00CA3760" w:rsidRPr="00A149D4" w:rsidRDefault="00CA3760" w:rsidP="00CA3760">
      <w:pPr>
        <w:autoSpaceDE/>
        <w:autoSpaceDN/>
        <w:jc w:val="both"/>
        <w:rPr>
          <w:rFonts w:ascii="Arial" w:hAnsi="Arial" w:cs="Arial"/>
          <w:sz w:val="22"/>
          <w:szCs w:val="22"/>
        </w:rPr>
      </w:pPr>
      <w:r>
        <w:rPr>
          <w:rFonts w:ascii="Arial" w:hAnsi="Arial" w:cs="Arial"/>
          <w:sz w:val="22"/>
          <w:szCs w:val="22"/>
        </w:rPr>
        <w:t xml:space="preserve">- </w:t>
      </w:r>
      <w:r w:rsidRPr="00A149D4">
        <w:rPr>
          <w:rFonts w:ascii="Arial" w:hAnsi="Arial" w:cs="Arial"/>
          <w:sz w:val="22"/>
          <w:szCs w:val="22"/>
        </w:rPr>
        <w:t>Termini màxim per finalitzar les obres: 6 mesos des de la data de l’inici de les obres.</w:t>
      </w:r>
    </w:p>
    <w:p w:rsidR="00CA3760" w:rsidRDefault="00CA3760" w:rsidP="00CA3760">
      <w:pPr>
        <w:jc w:val="both"/>
        <w:rPr>
          <w:rFonts w:ascii="Arial" w:hAnsi="Arial" w:cs="Arial"/>
          <w:sz w:val="24"/>
          <w:szCs w:val="24"/>
          <w:u w:val="single"/>
        </w:rPr>
      </w:pPr>
    </w:p>
    <w:p w:rsidR="00CA3760" w:rsidRPr="00E91112" w:rsidRDefault="00CA3760" w:rsidP="00CA3760">
      <w:pPr>
        <w:jc w:val="both"/>
        <w:rPr>
          <w:rFonts w:ascii="Arial" w:hAnsi="Arial" w:cs="Arial"/>
          <w:sz w:val="24"/>
          <w:szCs w:val="24"/>
        </w:rPr>
      </w:pPr>
      <w:r w:rsidRPr="00E91112">
        <w:rPr>
          <w:rFonts w:ascii="Arial" w:hAnsi="Arial" w:cs="Arial"/>
          <w:sz w:val="24"/>
          <w:szCs w:val="24"/>
          <w:u w:val="single"/>
        </w:rPr>
        <w:t>Segon.-</w:t>
      </w:r>
      <w:r>
        <w:rPr>
          <w:rFonts w:ascii="Arial" w:hAnsi="Arial" w:cs="Arial"/>
          <w:sz w:val="24"/>
          <w:szCs w:val="24"/>
        </w:rPr>
        <w:t xml:space="preserve"> APROVAR un pressupost de 1.482,00</w:t>
      </w:r>
      <w:r>
        <w:rPr>
          <w:rFonts w:ascii="Arial" w:hAnsi="Arial" w:cs="Arial"/>
          <w:spacing w:val="-3"/>
          <w:sz w:val="22"/>
          <w:szCs w:val="22"/>
        </w:rPr>
        <w:t>.-€</w:t>
      </w:r>
      <w:r w:rsidRPr="00E91112">
        <w:rPr>
          <w:rFonts w:ascii="Arial" w:hAnsi="Arial" w:cs="Arial"/>
          <w:sz w:val="24"/>
          <w:szCs w:val="24"/>
        </w:rPr>
        <w:t>, segons la valoració de l</w:t>
      </w:r>
      <w:r>
        <w:rPr>
          <w:rFonts w:ascii="Arial" w:hAnsi="Arial" w:cs="Arial"/>
          <w:sz w:val="24"/>
          <w:szCs w:val="24"/>
        </w:rPr>
        <w:t>’</w:t>
      </w:r>
      <w:r w:rsidRPr="00E91112">
        <w:rPr>
          <w:rFonts w:ascii="Arial" w:hAnsi="Arial" w:cs="Arial"/>
          <w:sz w:val="24"/>
          <w:szCs w:val="24"/>
        </w:rPr>
        <w:t>obr</w:t>
      </w:r>
      <w:r>
        <w:rPr>
          <w:rFonts w:ascii="Arial" w:hAnsi="Arial" w:cs="Arial"/>
          <w:sz w:val="24"/>
          <w:szCs w:val="24"/>
        </w:rPr>
        <w:t>a</w:t>
      </w:r>
      <w:r w:rsidRPr="00E91112">
        <w:rPr>
          <w:rFonts w:ascii="Arial" w:hAnsi="Arial" w:cs="Arial"/>
          <w:sz w:val="24"/>
          <w:szCs w:val="24"/>
        </w:rPr>
        <w:t xml:space="preserve"> </w:t>
      </w:r>
      <w:r>
        <w:rPr>
          <w:rFonts w:ascii="Arial" w:hAnsi="Arial" w:cs="Arial"/>
          <w:sz w:val="24"/>
          <w:szCs w:val="24"/>
        </w:rPr>
        <w:t xml:space="preserve">a </w:t>
      </w:r>
      <w:r w:rsidRPr="00E91112">
        <w:rPr>
          <w:rFonts w:ascii="Arial" w:hAnsi="Arial" w:cs="Arial"/>
          <w:sz w:val="24"/>
          <w:szCs w:val="24"/>
        </w:rPr>
        <w:t>realitza</w:t>
      </w:r>
      <w:r>
        <w:rPr>
          <w:rFonts w:ascii="Arial" w:hAnsi="Arial" w:cs="Arial"/>
          <w:sz w:val="24"/>
          <w:szCs w:val="24"/>
        </w:rPr>
        <w:t>r</w:t>
      </w:r>
      <w:r w:rsidRPr="00E91112">
        <w:rPr>
          <w:rFonts w:ascii="Arial" w:hAnsi="Arial" w:cs="Arial"/>
          <w:sz w:val="24"/>
          <w:szCs w:val="24"/>
        </w:rPr>
        <w:t>, i girar la corresponent liquidació en concepte d’impost sobre construccions, instal·lacions i obres, i la corresponent taxa urbanística</w:t>
      </w:r>
      <w:r>
        <w:rPr>
          <w:rFonts w:ascii="Arial" w:hAnsi="Arial" w:cs="Arial"/>
          <w:sz w:val="24"/>
          <w:szCs w:val="24"/>
        </w:rPr>
        <w:t>, essent el total de 70,76.-€</w:t>
      </w:r>
      <w:r w:rsidRPr="00E91112">
        <w:rPr>
          <w:rFonts w:ascii="Arial" w:hAnsi="Arial" w:cs="Arial"/>
          <w:sz w:val="24"/>
          <w:szCs w:val="24"/>
        </w:rPr>
        <w:t>.</w:t>
      </w:r>
    </w:p>
    <w:p w:rsidR="00CA3760" w:rsidRDefault="00CA3760" w:rsidP="00CA3760">
      <w:pPr>
        <w:tabs>
          <w:tab w:val="right" w:pos="8222"/>
        </w:tabs>
        <w:jc w:val="both"/>
        <w:rPr>
          <w:rFonts w:ascii="Arial" w:hAnsi="Arial" w:cs="Arial"/>
          <w:sz w:val="24"/>
          <w:szCs w:val="24"/>
          <w:u w:val="single"/>
          <w:lang w:val="es-ES_tradnl"/>
        </w:rPr>
      </w:pPr>
    </w:p>
    <w:p w:rsidR="00CA3760" w:rsidRPr="00E91112" w:rsidRDefault="00CA3760" w:rsidP="00CA3760">
      <w:pPr>
        <w:tabs>
          <w:tab w:val="right" w:pos="8222"/>
        </w:tabs>
        <w:jc w:val="both"/>
        <w:rPr>
          <w:rFonts w:ascii="Arial" w:hAnsi="Arial" w:cs="Arial"/>
          <w:sz w:val="24"/>
          <w:szCs w:val="24"/>
        </w:rPr>
      </w:pPr>
      <w:r w:rsidRPr="00E91112">
        <w:rPr>
          <w:rFonts w:ascii="Arial" w:hAnsi="Arial" w:cs="Arial"/>
          <w:sz w:val="24"/>
          <w:szCs w:val="24"/>
          <w:u w:val="single"/>
          <w:lang w:val="es-ES_tradnl"/>
        </w:rPr>
        <w:t>Tercer.-</w:t>
      </w:r>
      <w:r w:rsidRPr="00E91112">
        <w:rPr>
          <w:rFonts w:ascii="Arial" w:hAnsi="Arial" w:cs="Arial"/>
          <w:sz w:val="24"/>
          <w:szCs w:val="24"/>
          <w:lang w:val="es-ES_tradnl"/>
        </w:rPr>
        <w:t xml:space="preserve"> </w:t>
      </w:r>
      <w:r w:rsidRPr="00E91112">
        <w:rPr>
          <w:rFonts w:ascii="Arial" w:hAnsi="Arial" w:cs="Arial"/>
          <w:sz w:val="24"/>
          <w:szCs w:val="24"/>
        </w:rPr>
        <w:t>Donar compte d'aquest decret al Ple de la corporació en la primera sessió que celebri.</w:t>
      </w:r>
    </w:p>
    <w:p w:rsidR="003951A1" w:rsidRDefault="003951A1" w:rsidP="00176CC9">
      <w:pPr>
        <w:jc w:val="both"/>
        <w:rPr>
          <w:rFonts w:ascii="Arial" w:hAnsi="Arial"/>
          <w:sz w:val="24"/>
          <w:szCs w:val="24"/>
        </w:rPr>
      </w:pPr>
    </w:p>
    <w:p w:rsidR="003951A1" w:rsidRDefault="003951A1" w:rsidP="003951A1">
      <w:pPr>
        <w:jc w:val="both"/>
        <w:rPr>
          <w:rFonts w:ascii="Arial" w:hAnsi="Arial" w:cs="Arial"/>
          <w:sz w:val="24"/>
          <w:szCs w:val="24"/>
        </w:rPr>
      </w:pPr>
    </w:p>
    <w:p w:rsidR="003951A1" w:rsidRPr="0059282F" w:rsidRDefault="003951A1" w:rsidP="003951A1">
      <w:pPr>
        <w:pBdr>
          <w:bottom w:val="single" w:sz="6" w:space="1" w:color="auto"/>
        </w:pBdr>
        <w:rPr>
          <w:rFonts w:ascii="Arial" w:hAnsi="Arial" w:cs="Arial"/>
          <w:b/>
          <w:sz w:val="24"/>
          <w:szCs w:val="24"/>
        </w:rPr>
      </w:pPr>
      <w:r w:rsidRPr="0059282F">
        <w:rPr>
          <w:rFonts w:ascii="Arial" w:hAnsi="Arial" w:cs="Arial"/>
          <w:b/>
          <w:sz w:val="24"/>
          <w:szCs w:val="24"/>
        </w:rPr>
        <w:t>5.</w:t>
      </w:r>
      <w:r>
        <w:rPr>
          <w:rFonts w:ascii="Arial" w:hAnsi="Arial" w:cs="Arial"/>
          <w:b/>
          <w:sz w:val="24"/>
          <w:szCs w:val="24"/>
        </w:rPr>
        <w:t>9  DECRET D’ALCALDIA</w:t>
      </w:r>
    </w:p>
    <w:p w:rsidR="003951A1" w:rsidRDefault="003951A1" w:rsidP="003951A1">
      <w:pPr>
        <w:jc w:val="both"/>
        <w:rPr>
          <w:rFonts w:ascii="Arial" w:hAnsi="Arial" w:cs="Arial"/>
          <w:sz w:val="24"/>
          <w:szCs w:val="24"/>
        </w:rPr>
      </w:pPr>
    </w:p>
    <w:p w:rsidR="003951A1" w:rsidRPr="003951A1" w:rsidRDefault="003951A1" w:rsidP="003951A1">
      <w:pPr>
        <w:pStyle w:val="Textoindependiente"/>
        <w:rPr>
          <w:sz w:val="24"/>
          <w:szCs w:val="24"/>
        </w:rPr>
      </w:pPr>
      <w:r w:rsidRPr="003951A1">
        <w:rPr>
          <w:sz w:val="24"/>
          <w:szCs w:val="24"/>
        </w:rPr>
        <w:t>Vist el que estableix l’article 90.1 del R.D. 500/1990 de 20 d’Abril, sobre el tancament de l’exercici,</w:t>
      </w:r>
    </w:p>
    <w:p w:rsidR="003951A1" w:rsidRPr="003951A1" w:rsidRDefault="003951A1" w:rsidP="003951A1">
      <w:pPr>
        <w:rPr>
          <w:rFonts w:ascii="Arial" w:hAnsi="Arial" w:cs="Arial"/>
          <w:sz w:val="24"/>
          <w:szCs w:val="24"/>
        </w:rPr>
      </w:pPr>
    </w:p>
    <w:p w:rsidR="003951A1" w:rsidRPr="003951A1" w:rsidRDefault="003951A1" w:rsidP="003951A1">
      <w:pPr>
        <w:pStyle w:val="Textoindependiente"/>
        <w:rPr>
          <w:sz w:val="24"/>
          <w:szCs w:val="24"/>
        </w:rPr>
      </w:pPr>
      <w:r w:rsidRPr="003951A1">
        <w:rPr>
          <w:sz w:val="24"/>
          <w:szCs w:val="24"/>
        </w:rPr>
        <w:t>Atès que per part dels serveis d’intervenció s’ha elaborat la liquidació de l’exercici 2021 del Pressupost d’aquesta Corporació, que presenta el següents resultats, segons informe que s’incorpora a l’expedient,</w:t>
      </w:r>
    </w:p>
    <w:p w:rsidR="003951A1" w:rsidRPr="003951A1" w:rsidRDefault="003951A1" w:rsidP="003951A1">
      <w:pPr>
        <w:rPr>
          <w:rFonts w:ascii="Arial" w:hAnsi="Arial" w:cs="Arial"/>
          <w:spacing w:val="-3"/>
          <w:sz w:val="24"/>
          <w:szCs w:val="24"/>
        </w:rPr>
      </w:pPr>
    </w:p>
    <w:p w:rsidR="003951A1" w:rsidRPr="003951A1" w:rsidRDefault="003951A1" w:rsidP="003951A1">
      <w:pPr>
        <w:ind w:right="-852"/>
        <w:jc w:val="both"/>
        <w:rPr>
          <w:rFonts w:ascii="Arial" w:hAnsi="Arial" w:cs="Arial"/>
          <w:spacing w:val="-3"/>
          <w:sz w:val="24"/>
          <w:szCs w:val="24"/>
        </w:rPr>
      </w:pPr>
      <w:r w:rsidRPr="003951A1">
        <w:rPr>
          <w:rFonts w:ascii="Arial" w:hAnsi="Arial" w:cs="Arial"/>
          <w:b/>
          <w:spacing w:val="-3"/>
          <w:sz w:val="24"/>
          <w:szCs w:val="24"/>
        </w:rPr>
        <w:t>Primer.-</w:t>
      </w:r>
      <w:r w:rsidRPr="003951A1">
        <w:rPr>
          <w:rFonts w:ascii="Arial" w:hAnsi="Arial" w:cs="Arial"/>
          <w:spacing w:val="-3"/>
          <w:sz w:val="24"/>
          <w:szCs w:val="24"/>
        </w:rPr>
        <w:t xml:space="preserve"> El resultat de l'exercici i el càlcul dels romanents són els que s’indiquen a continuació:</w:t>
      </w:r>
    </w:p>
    <w:p w:rsidR="003951A1" w:rsidRPr="003951A1" w:rsidRDefault="003951A1" w:rsidP="003951A1">
      <w:pPr>
        <w:ind w:right="-852"/>
        <w:rPr>
          <w:rFonts w:ascii="Arial" w:hAnsi="Arial" w:cs="Arial"/>
          <w:spacing w:val="-3"/>
          <w:sz w:val="24"/>
          <w:szCs w:val="24"/>
        </w:rPr>
      </w:pPr>
    </w:p>
    <w:p w:rsidR="003951A1" w:rsidRPr="0039739E" w:rsidRDefault="003951A1" w:rsidP="003951A1">
      <w:pPr>
        <w:ind w:right="-852"/>
        <w:rPr>
          <w:rFonts w:ascii="Arial" w:hAnsi="Arial" w:cs="Arial"/>
          <w:spacing w:val="-3"/>
        </w:rPr>
      </w:pPr>
    </w:p>
    <w:p w:rsidR="003951A1" w:rsidRPr="0039739E" w:rsidRDefault="003951A1" w:rsidP="003951A1">
      <w:pPr>
        <w:keepNext/>
        <w:numPr>
          <w:ilvl w:val="0"/>
          <w:numId w:val="49"/>
        </w:numPr>
        <w:suppressAutoHyphens w:val="0"/>
        <w:autoSpaceDE/>
        <w:autoSpaceDN/>
        <w:jc w:val="both"/>
        <w:outlineLvl w:val="1"/>
        <w:rPr>
          <w:rFonts w:ascii="Arial" w:hAnsi="Arial" w:cs="Arial"/>
          <w:b/>
          <w:lang w:val="es-ES"/>
        </w:rPr>
      </w:pPr>
      <w:r>
        <w:rPr>
          <w:rFonts w:ascii="Arial" w:hAnsi="Arial" w:cs="Arial"/>
          <w:b/>
          <w:lang w:val="es-ES"/>
        </w:rPr>
        <w:t>RESULTAT PRESSUPOSTARI</w:t>
      </w:r>
    </w:p>
    <w:p w:rsidR="003951A1" w:rsidRPr="0039739E" w:rsidRDefault="003951A1" w:rsidP="003951A1">
      <w:pPr>
        <w:rPr>
          <w:rFonts w:ascii="Arial" w:hAnsi="Arial" w:cs="Arial"/>
          <w:lang w:val="es-ES"/>
        </w:rPr>
      </w:pPr>
    </w:p>
    <w:tbl>
      <w:tblPr>
        <w:tblW w:w="10207" w:type="dxa"/>
        <w:tblInd w:w="-423" w:type="dxa"/>
        <w:tblCellMar>
          <w:left w:w="70" w:type="dxa"/>
          <w:right w:w="70" w:type="dxa"/>
        </w:tblCellMar>
        <w:tblLook w:val="0000" w:firstRow="0" w:lastRow="0" w:firstColumn="0" w:lastColumn="0" w:noHBand="0" w:noVBand="0"/>
      </w:tblPr>
      <w:tblGrid>
        <w:gridCol w:w="3969"/>
        <w:gridCol w:w="1560"/>
        <w:gridCol w:w="1701"/>
        <w:gridCol w:w="1450"/>
        <w:gridCol w:w="1527"/>
      </w:tblGrid>
      <w:tr w:rsidR="003951A1" w:rsidRPr="009A6965" w:rsidTr="002E2B6D">
        <w:trPr>
          <w:trHeight w:val="255"/>
        </w:trPr>
        <w:tc>
          <w:tcPr>
            <w:tcW w:w="3969" w:type="dxa"/>
            <w:tcBorders>
              <w:top w:val="single" w:sz="8" w:space="0" w:color="auto"/>
              <w:left w:val="single" w:sz="8" w:space="0" w:color="auto"/>
              <w:bottom w:val="nil"/>
              <w:right w:val="single" w:sz="8" w:space="0" w:color="auto"/>
            </w:tcBorders>
            <w:shd w:val="clear" w:color="auto" w:fill="auto"/>
            <w:noWrap/>
            <w:vAlign w:val="bottom"/>
          </w:tcPr>
          <w:p w:rsidR="003951A1" w:rsidRPr="009A6965" w:rsidRDefault="003951A1" w:rsidP="002E2B6D">
            <w:pPr>
              <w:rPr>
                <w:rFonts w:ascii="Arial" w:eastAsia="匠牥晩††††††††††" w:hAnsi="Arial" w:cs="Arial"/>
                <w:b/>
                <w:bCs/>
                <w:color w:val="000000"/>
                <w:sz w:val="16"/>
                <w:szCs w:val="16"/>
                <w:lang w:eastAsia="ca-ES"/>
              </w:rPr>
            </w:pPr>
            <w:r w:rsidRPr="009A6965">
              <w:rPr>
                <w:rFonts w:ascii="Arial" w:eastAsia="匠牥晩††††††††††" w:hAnsi="Arial" w:cs="Arial"/>
                <w:b/>
                <w:bCs/>
                <w:color w:val="000000"/>
                <w:sz w:val="16"/>
                <w:szCs w:val="16"/>
                <w:lang w:eastAsia="ca-ES"/>
              </w:rPr>
              <w:lastRenderedPageBreak/>
              <w:t> </w:t>
            </w:r>
          </w:p>
        </w:tc>
        <w:tc>
          <w:tcPr>
            <w:tcW w:w="1560" w:type="dxa"/>
            <w:tcBorders>
              <w:top w:val="single" w:sz="8" w:space="0" w:color="auto"/>
              <w:left w:val="nil"/>
              <w:bottom w:val="nil"/>
              <w:right w:val="single" w:sz="8" w:space="0" w:color="auto"/>
            </w:tcBorders>
            <w:shd w:val="clear" w:color="auto" w:fill="auto"/>
            <w:noWrap/>
            <w:vAlign w:val="center"/>
          </w:tcPr>
          <w:p w:rsidR="003951A1" w:rsidRPr="009A6965" w:rsidRDefault="003951A1" w:rsidP="002E2B6D">
            <w:pPr>
              <w:jc w:val="center"/>
              <w:rPr>
                <w:rFonts w:ascii="Arial" w:eastAsia="楲污丠牡潲海湡†††††" w:hAnsi="Arial" w:cs="Arial"/>
                <w:b/>
                <w:bCs/>
                <w:color w:val="000000"/>
                <w:sz w:val="16"/>
                <w:szCs w:val="16"/>
                <w:lang w:eastAsia="ca-ES"/>
              </w:rPr>
            </w:pPr>
            <w:r w:rsidRPr="009A6965">
              <w:rPr>
                <w:rFonts w:ascii="Arial" w:eastAsia="楲污丠牡潲海湡†††††" w:hAnsi="Arial" w:cs="Arial"/>
                <w:b/>
                <w:bCs/>
                <w:color w:val="000000"/>
                <w:sz w:val="16"/>
                <w:szCs w:val="16"/>
                <w:lang w:eastAsia="ca-ES"/>
              </w:rPr>
              <w:t xml:space="preserve">DRETS </w:t>
            </w:r>
          </w:p>
        </w:tc>
        <w:tc>
          <w:tcPr>
            <w:tcW w:w="1701" w:type="dxa"/>
            <w:tcBorders>
              <w:top w:val="single" w:sz="8" w:space="0" w:color="auto"/>
              <w:left w:val="nil"/>
              <w:bottom w:val="nil"/>
              <w:right w:val="single" w:sz="8" w:space="0" w:color="auto"/>
            </w:tcBorders>
            <w:shd w:val="clear" w:color="auto" w:fill="auto"/>
            <w:noWrap/>
            <w:vAlign w:val="center"/>
          </w:tcPr>
          <w:p w:rsidR="003951A1" w:rsidRPr="009A6965" w:rsidRDefault="003951A1" w:rsidP="002E2B6D">
            <w:pPr>
              <w:jc w:val="center"/>
              <w:rPr>
                <w:rFonts w:ascii="Arial" w:eastAsia="楲污丠牡潲海湡†††††" w:hAnsi="Arial" w:cs="Arial"/>
                <w:b/>
                <w:bCs/>
                <w:color w:val="000000"/>
                <w:sz w:val="16"/>
                <w:szCs w:val="16"/>
                <w:lang w:eastAsia="ca-ES"/>
              </w:rPr>
            </w:pPr>
            <w:r w:rsidRPr="009A6965">
              <w:rPr>
                <w:rFonts w:ascii="Arial" w:eastAsia="楲污丠牡潲海湡†††††" w:hAnsi="Arial" w:cs="Arial"/>
                <w:b/>
                <w:bCs/>
                <w:color w:val="000000"/>
                <w:sz w:val="16"/>
                <w:szCs w:val="16"/>
                <w:lang w:eastAsia="ca-ES"/>
              </w:rPr>
              <w:t xml:space="preserve">OBLIGACIONS </w:t>
            </w:r>
          </w:p>
        </w:tc>
        <w:tc>
          <w:tcPr>
            <w:tcW w:w="1450" w:type="dxa"/>
            <w:tcBorders>
              <w:top w:val="single" w:sz="8" w:space="0" w:color="auto"/>
              <w:left w:val="nil"/>
              <w:bottom w:val="nil"/>
              <w:right w:val="single" w:sz="8" w:space="0" w:color="auto"/>
            </w:tcBorders>
            <w:shd w:val="clear" w:color="auto" w:fill="auto"/>
            <w:noWrap/>
            <w:vAlign w:val="bottom"/>
          </w:tcPr>
          <w:p w:rsidR="003951A1" w:rsidRPr="009A6965" w:rsidRDefault="003951A1" w:rsidP="002E2B6D">
            <w:pPr>
              <w:jc w:val="center"/>
              <w:rPr>
                <w:rFonts w:ascii="Arial" w:eastAsia="匠牥晩††††††††††" w:hAnsi="Arial" w:cs="Arial"/>
                <w:b/>
                <w:bCs/>
                <w:color w:val="000000"/>
                <w:sz w:val="16"/>
                <w:szCs w:val="16"/>
                <w:lang w:eastAsia="ca-ES"/>
              </w:rPr>
            </w:pPr>
            <w:r w:rsidRPr="009A6965">
              <w:rPr>
                <w:rFonts w:ascii="Arial" w:eastAsia="匠牥晩††††††††††" w:hAnsi="Arial" w:cs="Arial"/>
                <w:b/>
                <w:bCs/>
                <w:color w:val="000000"/>
                <w:sz w:val="16"/>
                <w:szCs w:val="16"/>
                <w:lang w:eastAsia="ca-ES"/>
              </w:rPr>
              <w:t> </w:t>
            </w:r>
          </w:p>
        </w:tc>
        <w:tc>
          <w:tcPr>
            <w:tcW w:w="1527" w:type="dxa"/>
            <w:tcBorders>
              <w:top w:val="single" w:sz="8" w:space="0" w:color="auto"/>
              <w:left w:val="nil"/>
              <w:bottom w:val="nil"/>
              <w:right w:val="single" w:sz="8" w:space="0" w:color="auto"/>
            </w:tcBorders>
            <w:shd w:val="clear" w:color="auto" w:fill="auto"/>
            <w:noWrap/>
            <w:vAlign w:val="bottom"/>
          </w:tcPr>
          <w:p w:rsidR="003951A1" w:rsidRPr="009A6965" w:rsidRDefault="003951A1" w:rsidP="002E2B6D">
            <w:pPr>
              <w:jc w:val="center"/>
              <w:rPr>
                <w:rFonts w:ascii="Arial" w:eastAsia="匠牥晩††††††††††" w:hAnsi="Arial" w:cs="Arial"/>
                <w:b/>
                <w:bCs/>
                <w:color w:val="000000"/>
                <w:sz w:val="16"/>
                <w:szCs w:val="16"/>
                <w:lang w:eastAsia="ca-ES"/>
              </w:rPr>
            </w:pPr>
            <w:r w:rsidRPr="009A6965">
              <w:rPr>
                <w:rFonts w:ascii="Arial" w:eastAsia="匠牥晩††††††††††" w:hAnsi="Arial" w:cs="Arial"/>
                <w:b/>
                <w:bCs/>
                <w:color w:val="000000"/>
                <w:sz w:val="16"/>
                <w:szCs w:val="16"/>
                <w:lang w:eastAsia="ca-ES"/>
              </w:rPr>
              <w:t> </w:t>
            </w:r>
          </w:p>
        </w:tc>
      </w:tr>
      <w:tr w:rsidR="003951A1" w:rsidRPr="009A6965" w:rsidTr="002E2B6D">
        <w:trPr>
          <w:trHeight w:val="255"/>
        </w:trPr>
        <w:tc>
          <w:tcPr>
            <w:tcW w:w="3969" w:type="dxa"/>
            <w:tcBorders>
              <w:top w:val="nil"/>
              <w:left w:val="single" w:sz="8" w:space="0" w:color="auto"/>
              <w:bottom w:val="nil"/>
              <w:right w:val="single" w:sz="8" w:space="0" w:color="auto"/>
            </w:tcBorders>
            <w:shd w:val="clear" w:color="auto" w:fill="auto"/>
            <w:noWrap/>
            <w:vAlign w:val="bottom"/>
          </w:tcPr>
          <w:p w:rsidR="003951A1" w:rsidRPr="009A6965" w:rsidRDefault="003951A1" w:rsidP="002E2B6D">
            <w:pPr>
              <w:jc w:val="center"/>
              <w:rPr>
                <w:rFonts w:ascii="Arial" w:eastAsia="匠牥晩††††††††††" w:hAnsi="Arial" w:cs="Arial"/>
                <w:b/>
                <w:bCs/>
                <w:color w:val="000000"/>
                <w:sz w:val="16"/>
                <w:szCs w:val="16"/>
                <w:lang w:eastAsia="ca-ES"/>
              </w:rPr>
            </w:pPr>
            <w:r w:rsidRPr="009A6965">
              <w:rPr>
                <w:rFonts w:ascii="Arial" w:eastAsia="匠牥晩††††††††††" w:hAnsi="Arial" w:cs="Arial"/>
                <w:b/>
                <w:bCs/>
                <w:color w:val="000000"/>
                <w:sz w:val="16"/>
                <w:szCs w:val="16"/>
                <w:lang w:eastAsia="ca-ES"/>
              </w:rPr>
              <w:t>CONCEPTES</w:t>
            </w:r>
          </w:p>
        </w:tc>
        <w:tc>
          <w:tcPr>
            <w:tcW w:w="1560" w:type="dxa"/>
            <w:tcBorders>
              <w:top w:val="nil"/>
              <w:left w:val="nil"/>
              <w:bottom w:val="nil"/>
              <w:right w:val="single" w:sz="8" w:space="0" w:color="auto"/>
            </w:tcBorders>
            <w:shd w:val="clear" w:color="auto" w:fill="auto"/>
            <w:noWrap/>
            <w:vAlign w:val="center"/>
          </w:tcPr>
          <w:p w:rsidR="003951A1" w:rsidRPr="009A6965" w:rsidRDefault="003951A1" w:rsidP="002E2B6D">
            <w:pPr>
              <w:jc w:val="center"/>
              <w:rPr>
                <w:rFonts w:ascii="Arial" w:eastAsia="楲污丠牡潲海湡†††††" w:hAnsi="Arial" w:cs="Arial"/>
                <w:b/>
                <w:bCs/>
                <w:color w:val="000000"/>
                <w:sz w:val="16"/>
                <w:szCs w:val="16"/>
                <w:lang w:eastAsia="ca-ES"/>
              </w:rPr>
            </w:pPr>
            <w:r w:rsidRPr="009A6965">
              <w:rPr>
                <w:rFonts w:ascii="Arial" w:eastAsia="楲污丠牡潲海湡†††††" w:hAnsi="Arial" w:cs="Arial"/>
                <w:b/>
                <w:bCs/>
                <w:color w:val="000000"/>
                <w:sz w:val="16"/>
                <w:szCs w:val="16"/>
                <w:lang w:eastAsia="ca-ES"/>
              </w:rPr>
              <w:t xml:space="preserve">RECONEGUTS </w:t>
            </w:r>
          </w:p>
        </w:tc>
        <w:tc>
          <w:tcPr>
            <w:tcW w:w="1701" w:type="dxa"/>
            <w:tcBorders>
              <w:top w:val="nil"/>
              <w:left w:val="nil"/>
              <w:bottom w:val="nil"/>
              <w:right w:val="single" w:sz="8" w:space="0" w:color="auto"/>
            </w:tcBorders>
            <w:shd w:val="clear" w:color="auto" w:fill="auto"/>
            <w:noWrap/>
            <w:vAlign w:val="center"/>
          </w:tcPr>
          <w:p w:rsidR="003951A1" w:rsidRPr="009A6965" w:rsidRDefault="003951A1" w:rsidP="002E2B6D">
            <w:pPr>
              <w:jc w:val="center"/>
              <w:rPr>
                <w:rFonts w:ascii="Arial" w:eastAsia="楲污丠牡潲海湡†††††" w:hAnsi="Arial" w:cs="Arial"/>
                <w:b/>
                <w:bCs/>
                <w:color w:val="000000"/>
                <w:sz w:val="16"/>
                <w:szCs w:val="16"/>
                <w:lang w:eastAsia="ca-ES"/>
              </w:rPr>
            </w:pPr>
            <w:r w:rsidRPr="009A6965">
              <w:rPr>
                <w:rFonts w:ascii="Arial" w:eastAsia="楲污丠牡潲海湡†††††" w:hAnsi="Arial" w:cs="Arial"/>
                <w:b/>
                <w:bCs/>
                <w:color w:val="000000"/>
                <w:sz w:val="16"/>
                <w:szCs w:val="16"/>
                <w:lang w:eastAsia="ca-ES"/>
              </w:rPr>
              <w:t xml:space="preserve">RECONEGUDES  </w:t>
            </w:r>
          </w:p>
        </w:tc>
        <w:tc>
          <w:tcPr>
            <w:tcW w:w="1450" w:type="dxa"/>
            <w:tcBorders>
              <w:top w:val="nil"/>
              <w:left w:val="nil"/>
              <w:bottom w:val="nil"/>
              <w:right w:val="single" w:sz="8" w:space="0" w:color="auto"/>
            </w:tcBorders>
            <w:shd w:val="clear" w:color="auto" w:fill="auto"/>
            <w:noWrap/>
            <w:vAlign w:val="center"/>
          </w:tcPr>
          <w:p w:rsidR="003951A1" w:rsidRPr="009A6965" w:rsidRDefault="003951A1" w:rsidP="002E2B6D">
            <w:pPr>
              <w:jc w:val="center"/>
              <w:rPr>
                <w:rFonts w:ascii="Arial" w:eastAsia="楲污丠牡潲海湡†††††" w:hAnsi="Arial" w:cs="Arial"/>
                <w:b/>
                <w:bCs/>
                <w:color w:val="000000"/>
                <w:sz w:val="16"/>
                <w:szCs w:val="16"/>
                <w:lang w:eastAsia="ca-ES"/>
              </w:rPr>
            </w:pPr>
            <w:r w:rsidRPr="009A6965">
              <w:rPr>
                <w:rFonts w:ascii="Arial" w:eastAsia="楲污丠牡潲海湡†††††" w:hAnsi="Arial" w:cs="Arial"/>
                <w:b/>
                <w:bCs/>
                <w:color w:val="000000"/>
                <w:sz w:val="16"/>
                <w:szCs w:val="16"/>
                <w:lang w:eastAsia="ca-ES"/>
              </w:rPr>
              <w:t xml:space="preserve">AJUSTAMENTS </w:t>
            </w:r>
          </w:p>
        </w:tc>
        <w:tc>
          <w:tcPr>
            <w:tcW w:w="1527" w:type="dxa"/>
            <w:tcBorders>
              <w:top w:val="nil"/>
              <w:left w:val="nil"/>
              <w:bottom w:val="nil"/>
              <w:right w:val="single" w:sz="8" w:space="0" w:color="auto"/>
            </w:tcBorders>
            <w:shd w:val="clear" w:color="auto" w:fill="auto"/>
            <w:noWrap/>
            <w:vAlign w:val="center"/>
          </w:tcPr>
          <w:p w:rsidR="003951A1" w:rsidRPr="009A6965" w:rsidRDefault="003951A1" w:rsidP="002E2B6D">
            <w:pPr>
              <w:jc w:val="center"/>
              <w:rPr>
                <w:rFonts w:ascii="Arial" w:eastAsia="楲污丠牡潲海湡†††††" w:hAnsi="Arial" w:cs="Arial"/>
                <w:b/>
                <w:bCs/>
                <w:color w:val="000000"/>
                <w:sz w:val="16"/>
                <w:szCs w:val="16"/>
                <w:lang w:eastAsia="ca-ES"/>
              </w:rPr>
            </w:pPr>
            <w:r w:rsidRPr="009A6965">
              <w:rPr>
                <w:rFonts w:ascii="Arial" w:eastAsia="楲污丠牡潲海湡†††††" w:hAnsi="Arial" w:cs="Arial"/>
                <w:b/>
                <w:bCs/>
                <w:color w:val="000000"/>
                <w:sz w:val="16"/>
                <w:szCs w:val="16"/>
                <w:lang w:eastAsia="ca-ES"/>
              </w:rPr>
              <w:t xml:space="preserve">RESULTAT </w:t>
            </w:r>
          </w:p>
        </w:tc>
      </w:tr>
      <w:tr w:rsidR="003951A1" w:rsidRPr="009A6965" w:rsidTr="002E2B6D">
        <w:trPr>
          <w:trHeight w:val="270"/>
        </w:trPr>
        <w:tc>
          <w:tcPr>
            <w:tcW w:w="3969" w:type="dxa"/>
            <w:tcBorders>
              <w:top w:val="nil"/>
              <w:left w:val="single" w:sz="8" w:space="0" w:color="auto"/>
              <w:bottom w:val="single" w:sz="8" w:space="0" w:color="auto"/>
              <w:right w:val="single" w:sz="8" w:space="0" w:color="auto"/>
            </w:tcBorders>
            <w:shd w:val="clear" w:color="auto" w:fill="auto"/>
            <w:noWrap/>
            <w:vAlign w:val="bottom"/>
          </w:tcPr>
          <w:p w:rsidR="003951A1" w:rsidRPr="009A6965" w:rsidRDefault="003951A1" w:rsidP="002E2B6D">
            <w:pPr>
              <w:rPr>
                <w:rFonts w:ascii="Arial" w:eastAsia="匠牥晩††††††††††" w:hAnsi="Arial" w:cs="Arial"/>
                <w:b/>
                <w:bCs/>
                <w:color w:val="000000"/>
                <w:sz w:val="16"/>
                <w:szCs w:val="16"/>
                <w:lang w:eastAsia="ca-ES"/>
              </w:rPr>
            </w:pPr>
            <w:r w:rsidRPr="009A6965">
              <w:rPr>
                <w:rFonts w:ascii="Arial" w:eastAsia="匠牥晩††††††††††" w:hAnsi="Arial" w:cs="Arial"/>
                <w:b/>
                <w:bCs/>
                <w:color w:val="000000"/>
                <w:sz w:val="16"/>
                <w:szCs w:val="16"/>
                <w:lang w:eastAsia="ca-ES"/>
              </w:rPr>
              <w:t> </w:t>
            </w:r>
          </w:p>
        </w:tc>
        <w:tc>
          <w:tcPr>
            <w:tcW w:w="1560" w:type="dxa"/>
            <w:tcBorders>
              <w:top w:val="nil"/>
              <w:left w:val="nil"/>
              <w:bottom w:val="single" w:sz="8" w:space="0" w:color="auto"/>
              <w:right w:val="single" w:sz="8" w:space="0" w:color="auto"/>
            </w:tcBorders>
            <w:shd w:val="clear" w:color="auto" w:fill="auto"/>
            <w:noWrap/>
            <w:vAlign w:val="center"/>
          </w:tcPr>
          <w:p w:rsidR="003951A1" w:rsidRPr="009A6965" w:rsidRDefault="003951A1" w:rsidP="002E2B6D">
            <w:pPr>
              <w:jc w:val="center"/>
              <w:rPr>
                <w:rFonts w:ascii="Arial" w:eastAsia="楲污丠牡潲海湡†††††" w:hAnsi="Arial" w:cs="Arial"/>
                <w:b/>
                <w:bCs/>
                <w:color w:val="000000"/>
                <w:sz w:val="16"/>
                <w:szCs w:val="16"/>
                <w:lang w:eastAsia="ca-ES"/>
              </w:rPr>
            </w:pPr>
            <w:r w:rsidRPr="009A6965">
              <w:rPr>
                <w:rFonts w:ascii="Arial" w:eastAsia="楲污丠牡潲海湡†††††" w:hAnsi="Arial" w:cs="Arial"/>
                <w:b/>
                <w:bCs/>
                <w:color w:val="000000"/>
                <w:sz w:val="16"/>
                <w:szCs w:val="16"/>
                <w:lang w:eastAsia="ca-ES"/>
              </w:rPr>
              <w:t xml:space="preserve">NETS </w:t>
            </w:r>
          </w:p>
        </w:tc>
        <w:tc>
          <w:tcPr>
            <w:tcW w:w="1701" w:type="dxa"/>
            <w:tcBorders>
              <w:top w:val="nil"/>
              <w:left w:val="nil"/>
              <w:bottom w:val="single" w:sz="8" w:space="0" w:color="auto"/>
              <w:right w:val="single" w:sz="8" w:space="0" w:color="auto"/>
            </w:tcBorders>
            <w:shd w:val="clear" w:color="auto" w:fill="auto"/>
            <w:noWrap/>
            <w:vAlign w:val="center"/>
          </w:tcPr>
          <w:p w:rsidR="003951A1" w:rsidRPr="009A6965" w:rsidRDefault="003951A1" w:rsidP="002E2B6D">
            <w:pPr>
              <w:jc w:val="center"/>
              <w:rPr>
                <w:rFonts w:ascii="Arial" w:eastAsia="楲污丠牡潲海湡†††††" w:hAnsi="Arial" w:cs="Arial"/>
                <w:b/>
                <w:bCs/>
                <w:color w:val="000000"/>
                <w:sz w:val="16"/>
                <w:szCs w:val="16"/>
                <w:lang w:eastAsia="ca-ES"/>
              </w:rPr>
            </w:pPr>
            <w:r w:rsidRPr="009A6965">
              <w:rPr>
                <w:rFonts w:ascii="Arial" w:eastAsia="楲污丠牡潲海湡†††††" w:hAnsi="Arial" w:cs="Arial"/>
                <w:b/>
                <w:bCs/>
                <w:color w:val="000000"/>
                <w:sz w:val="16"/>
                <w:szCs w:val="16"/>
                <w:lang w:eastAsia="ca-ES"/>
              </w:rPr>
              <w:t xml:space="preserve">NETES </w:t>
            </w:r>
          </w:p>
        </w:tc>
        <w:tc>
          <w:tcPr>
            <w:tcW w:w="1450" w:type="dxa"/>
            <w:tcBorders>
              <w:top w:val="nil"/>
              <w:left w:val="nil"/>
              <w:bottom w:val="single" w:sz="8" w:space="0" w:color="auto"/>
              <w:right w:val="single" w:sz="8" w:space="0" w:color="auto"/>
            </w:tcBorders>
            <w:shd w:val="clear" w:color="auto" w:fill="auto"/>
            <w:noWrap/>
            <w:vAlign w:val="bottom"/>
          </w:tcPr>
          <w:p w:rsidR="003951A1" w:rsidRPr="009A6965" w:rsidRDefault="003951A1" w:rsidP="002E2B6D">
            <w:pPr>
              <w:jc w:val="center"/>
              <w:rPr>
                <w:rFonts w:ascii="Arial" w:eastAsia="匠牥晩††††††††††" w:hAnsi="Arial" w:cs="Arial"/>
                <w:b/>
                <w:bCs/>
                <w:color w:val="000000"/>
                <w:sz w:val="16"/>
                <w:szCs w:val="16"/>
                <w:lang w:eastAsia="ca-ES"/>
              </w:rPr>
            </w:pPr>
            <w:r w:rsidRPr="009A6965">
              <w:rPr>
                <w:rFonts w:ascii="Arial" w:eastAsia="匠牥晩††††††††††" w:hAnsi="Arial" w:cs="Arial"/>
                <w:b/>
                <w:bCs/>
                <w:color w:val="000000"/>
                <w:sz w:val="16"/>
                <w:szCs w:val="16"/>
                <w:lang w:eastAsia="ca-ES"/>
              </w:rPr>
              <w:t> </w:t>
            </w:r>
          </w:p>
        </w:tc>
        <w:tc>
          <w:tcPr>
            <w:tcW w:w="1527" w:type="dxa"/>
            <w:tcBorders>
              <w:top w:val="nil"/>
              <w:left w:val="nil"/>
              <w:bottom w:val="single" w:sz="8" w:space="0" w:color="auto"/>
              <w:right w:val="single" w:sz="8" w:space="0" w:color="auto"/>
            </w:tcBorders>
            <w:shd w:val="clear" w:color="auto" w:fill="auto"/>
            <w:noWrap/>
            <w:vAlign w:val="center"/>
          </w:tcPr>
          <w:p w:rsidR="003951A1" w:rsidRPr="009A6965" w:rsidRDefault="003951A1" w:rsidP="002E2B6D">
            <w:pPr>
              <w:jc w:val="center"/>
              <w:rPr>
                <w:rFonts w:ascii="Arial" w:eastAsia="楲污丠牡潲海湡†††††" w:hAnsi="Arial" w:cs="Arial"/>
                <w:b/>
                <w:bCs/>
                <w:color w:val="000000"/>
                <w:sz w:val="16"/>
                <w:szCs w:val="16"/>
                <w:lang w:eastAsia="ca-ES"/>
              </w:rPr>
            </w:pPr>
            <w:r w:rsidRPr="009A6965">
              <w:rPr>
                <w:rFonts w:ascii="Arial" w:eastAsia="楲污丠牡潲海湡†††††" w:hAnsi="Arial" w:cs="Arial"/>
                <w:b/>
                <w:bCs/>
                <w:color w:val="000000"/>
                <w:sz w:val="16"/>
                <w:szCs w:val="16"/>
                <w:lang w:eastAsia="ca-ES"/>
              </w:rPr>
              <w:t xml:space="preserve">PRESSUPOSTARI </w:t>
            </w:r>
          </w:p>
        </w:tc>
      </w:tr>
      <w:tr w:rsidR="003951A1" w:rsidRPr="009A6965" w:rsidTr="002E2B6D">
        <w:trPr>
          <w:trHeight w:val="255"/>
        </w:trPr>
        <w:tc>
          <w:tcPr>
            <w:tcW w:w="3969" w:type="dxa"/>
            <w:tcBorders>
              <w:top w:val="nil"/>
              <w:left w:val="single" w:sz="8" w:space="0" w:color="auto"/>
              <w:bottom w:val="nil"/>
              <w:right w:val="nil"/>
            </w:tcBorders>
            <w:shd w:val="clear" w:color="auto" w:fill="auto"/>
            <w:noWrap/>
            <w:vAlign w:val="bottom"/>
          </w:tcPr>
          <w:p w:rsidR="003951A1" w:rsidRPr="009A6965" w:rsidRDefault="003951A1" w:rsidP="002E2B6D">
            <w:pPr>
              <w:rPr>
                <w:rFonts w:ascii="Arial" w:eastAsia="匠牥晩††††††††††" w:hAnsi="Arial" w:cs="Arial"/>
                <w:color w:val="000000"/>
                <w:sz w:val="16"/>
                <w:szCs w:val="16"/>
                <w:lang w:eastAsia="ca-ES"/>
              </w:rPr>
            </w:pPr>
            <w:r w:rsidRPr="009A6965">
              <w:rPr>
                <w:rFonts w:ascii="Arial" w:eastAsia="匠牥晩††††††††††" w:hAnsi="Arial" w:cs="Arial"/>
                <w:color w:val="000000"/>
                <w:sz w:val="16"/>
                <w:szCs w:val="16"/>
                <w:lang w:eastAsia="ca-ES"/>
              </w:rPr>
              <w:t> </w:t>
            </w:r>
          </w:p>
        </w:tc>
        <w:tc>
          <w:tcPr>
            <w:tcW w:w="1560" w:type="dxa"/>
            <w:tcBorders>
              <w:top w:val="nil"/>
              <w:left w:val="single" w:sz="8" w:space="0" w:color="auto"/>
              <w:bottom w:val="nil"/>
              <w:right w:val="nil"/>
            </w:tcBorders>
            <w:shd w:val="clear" w:color="auto" w:fill="auto"/>
            <w:noWrap/>
            <w:vAlign w:val="bottom"/>
          </w:tcPr>
          <w:p w:rsidR="003951A1" w:rsidRPr="009A6965" w:rsidRDefault="003951A1" w:rsidP="002E2B6D">
            <w:pPr>
              <w:rPr>
                <w:rFonts w:ascii="Arial" w:eastAsia="匠牥晩††††††††††" w:hAnsi="Arial" w:cs="Arial"/>
                <w:color w:val="000000"/>
                <w:sz w:val="16"/>
                <w:szCs w:val="16"/>
                <w:lang w:eastAsia="ca-ES"/>
              </w:rPr>
            </w:pPr>
            <w:r w:rsidRPr="009A6965">
              <w:rPr>
                <w:rFonts w:ascii="Arial" w:eastAsia="匠牥晩††††††††††" w:hAnsi="Arial" w:cs="Arial"/>
                <w:color w:val="000000"/>
                <w:sz w:val="16"/>
                <w:szCs w:val="16"/>
                <w:lang w:eastAsia="ca-ES"/>
              </w:rPr>
              <w:t> </w:t>
            </w:r>
          </w:p>
        </w:tc>
        <w:tc>
          <w:tcPr>
            <w:tcW w:w="1701" w:type="dxa"/>
            <w:tcBorders>
              <w:top w:val="nil"/>
              <w:left w:val="single" w:sz="8" w:space="0" w:color="auto"/>
              <w:bottom w:val="nil"/>
              <w:right w:val="single" w:sz="8" w:space="0" w:color="auto"/>
            </w:tcBorders>
            <w:shd w:val="clear" w:color="auto" w:fill="auto"/>
            <w:noWrap/>
            <w:vAlign w:val="bottom"/>
          </w:tcPr>
          <w:p w:rsidR="003951A1" w:rsidRPr="009A6965" w:rsidRDefault="003951A1" w:rsidP="002E2B6D">
            <w:pPr>
              <w:rPr>
                <w:rFonts w:ascii="Arial" w:eastAsia="匠牥晩††††††††††" w:hAnsi="Arial" w:cs="Arial"/>
                <w:color w:val="000000"/>
                <w:sz w:val="16"/>
                <w:szCs w:val="16"/>
                <w:lang w:eastAsia="ca-ES"/>
              </w:rPr>
            </w:pPr>
            <w:r w:rsidRPr="009A6965">
              <w:rPr>
                <w:rFonts w:ascii="Arial" w:eastAsia="匠牥晩††††††††††" w:hAnsi="Arial" w:cs="Arial"/>
                <w:color w:val="000000"/>
                <w:sz w:val="16"/>
                <w:szCs w:val="16"/>
                <w:lang w:eastAsia="ca-ES"/>
              </w:rPr>
              <w:t> </w:t>
            </w:r>
          </w:p>
        </w:tc>
        <w:tc>
          <w:tcPr>
            <w:tcW w:w="1450" w:type="dxa"/>
            <w:tcBorders>
              <w:top w:val="nil"/>
              <w:left w:val="nil"/>
              <w:bottom w:val="nil"/>
              <w:right w:val="nil"/>
            </w:tcBorders>
            <w:shd w:val="clear" w:color="auto" w:fill="auto"/>
            <w:noWrap/>
            <w:vAlign w:val="bottom"/>
          </w:tcPr>
          <w:p w:rsidR="003951A1" w:rsidRPr="009A6965" w:rsidRDefault="003951A1" w:rsidP="002E2B6D">
            <w:pPr>
              <w:rPr>
                <w:rFonts w:ascii="Arial" w:eastAsia="匠牥晩††††††††††" w:hAnsi="Arial" w:cs="Arial"/>
                <w:color w:val="000000"/>
                <w:sz w:val="16"/>
                <w:szCs w:val="16"/>
                <w:lang w:eastAsia="ca-ES"/>
              </w:rPr>
            </w:pPr>
            <w:r w:rsidRPr="009A6965">
              <w:rPr>
                <w:rFonts w:ascii="Arial" w:eastAsia="匠牥晩††††††††††" w:hAnsi="Arial" w:cs="Arial"/>
                <w:color w:val="000000"/>
                <w:sz w:val="16"/>
                <w:szCs w:val="16"/>
                <w:lang w:eastAsia="ca-ES"/>
              </w:rPr>
              <w:t> </w:t>
            </w:r>
          </w:p>
        </w:tc>
        <w:tc>
          <w:tcPr>
            <w:tcW w:w="1527" w:type="dxa"/>
            <w:tcBorders>
              <w:top w:val="nil"/>
              <w:left w:val="single" w:sz="8" w:space="0" w:color="auto"/>
              <w:bottom w:val="nil"/>
              <w:right w:val="single" w:sz="8" w:space="0" w:color="auto"/>
            </w:tcBorders>
            <w:shd w:val="clear" w:color="auto" w:fill="auto"/>
            <w:noWrap/>
            <w:vAlign w:val="bottom"/>
          </w:tcPr>
          <w:p w:rsidR="003951A1" w:rsidRPr="009A6965" w:rsidRDefault="003951A1" w:rsidP="002E2B6D">
            <w:pPr>
              <w:rPr>
                <w:rFonts w:ascii="Arial" w:eastAsia="匠牥晩††††††††††" w:hAnsi="Arial" w:cs="Arial"/>
                <w:color w:val="000000"/>
                <w:sz w:val="16"/>
                <w:szCs w:val="16"/>
                <w:lang w:eastAsia="ca-ES"/>
              </w:rPr>
            </w:pPr>
            <w:r w:rsidRPr="009A6965">
              <w:rPr>
                <w:rFonts w:ascii="Arial" w:eastAsia="匠牥晩††††††††††" w:hAnsi="Arial" w:cs="Arial"/>
                <w:color w:val="000000"/>
                <w:sz w:val="16"/>
                <w:szCs w:val="16"/>
                <w:lang w:eastAsia="ca-ES"/>
              </w:rPr>
              <w:t> </w:t>
            </w:r>
          </w:p>
        </w:tc>
      </w:tr>
      <w:tr w:rsidR="003951A1" w:rsidRPr="009A6965" w:rsidTr="002E2B6D">
        <w:trPr>
          <w:trHeight w:val="255"/>
        </w:trPr>
        <w:tc>
          <w:tcPr>
            <w:tcW w:w="3969" w:type="dxa"/>
            <w:tcBorders>
              <w:top w:val="nil"/>
              <w:left w:val="single" w:sz="8" w:space="0" w:color="auto"/>
              <w:bottom w:val="nil"/>
              <w:right w:val="nil"/>
            </w:tcBorders>
            <w:shd w:val="clear" w:color="auto" w:fill="auto"/>
            <w:noWrap/>
            <w:vAlign w:val="center"/>
          </w:tcPr>
          <w:p w:rsidR="003951A1" w:rsidRPr="009A6965" w:rsidRDefault="003951A1" w:rsidP="002E2B6D">
            <w:pPr>
              <w:rPr>
                <w:rFonts w:ascii="Arial" w:eastAsia="楲污丠牡潲海湡†††††" w:hAnsi="Arial" w:cs="Arial"/>
                <w:color w:val="000000"/>
                <w:sz w:val="16"/>
                <w:szCs w:val="16"/>
                <w:lang w:eastAsia="ca-ES"/>
              </w:rPr>
            </w:pPr>
            <w:r w:rsidRPr="009A6965">
              <w:rPr>
                <w:rFonts w:ascii="Arial" w:eastAsia="楲污丠牡潲海湡†††††" w:hAnsi="Arial" w:cs="Arial"/>
                <w:color w:val="000000"/>
                <w:sz w:val="16"/>
                <w:szCs w:val="16"/>
                <w:lang w:eastAsia="ca-ES"/>
              </w:rPr>
              <w:t xml:space="preserve">     a. Operacions corrents</w:t>
            </w:r>
          </w:p>
        </w:tc>
        <w:tc>
          <w:tcPr>
            <w:tcW w:w="1560" w:type="dxa"/>
            <w:tcBorders>
              <w:top w:val="nil"/>
              <w:left w:val="single" w:sz="8" w:space="0" w:color="auto"/>
              <w:bottom w:val="nil"/>
              <w:right w:val="nil"/>
            </w:tcBorders>
            <w:shd w:val="clear" w:color="auto" w:fill="auto"/>
            <w:noWrap/>
            <w:vAlign w:val="center"/>
          </w:tcPr>
          <w:p w:rsidR="003951A1" w:rsidRPr="009A6965" w:rsidRDefault="003951A1" w:rsidP="002E2B6D">
            <w:pPr>
              <w:jc w:val="right"/>
              <w:rPr>
                <w:rFonts w:ascii="Arial" w:eastAsia="楲污丠牡潲海湡†††††" w:hAnsi="Arial" w:cs="Arial"/>
                <w:color w:val="000000"/>
                <w:sz w:val="16"/>
                <w:szCs w:val="16"/>
                <w:lang w:eastAsia="ca-ES"/>
              </w:rPr>
            </w:pPr>
            <w:r>
              <w:rPr>
                <w:rFonts w:ascii="Arial" w:eastAsia="楲污丠牡潲海湡†††††" w:hAnsi="Arial" w:cs="Arial"/>
                <w:color w:val="000000"/>
                <w:sz w:val="16"/>
                <w:szCs w:val="16"/>
                <w:lang w:eastAsia="ca-ES"/>
              </w:rPr>
              <w:t>313.784,92</w:t>
            </w:r>
          </w:p>
        </w:tc>
        <w:tc>
          <w:tcPr>
            <w:tcW w:w="1701" w:type="dxa"/>
            <w:tcBorders>
              <w:top w:val="nil"/>
              <w:left w:val="single" w:sz="8" w:space="0" w:color="auto"/>
              <w:bottom w:val="nil"/>
              <w:right w:val="single" w:sz="8" w:space="0" w:color="auto"/>
            </w:tcBorders>
            <w:shd w:val="clear" w:color="auto" w:fill="auto"/>
            <w:noWrap/>
            <w:vAlign w:val="center"/>
          </w:tcPr>
          <w:p w:rsidR="003951A1" w:rsidRPr="009A6965" w:rsidRDefault="003951A1" w:rsidP="002E2B6D">
            <w:pPr>
              <w:jc w:val="right"/>
              <w:rPr>
                <w:rFonts w:ascii="Arial" w:eastAsia="楲污丠牡潲海湡†††††" w:hAnsi="Arial" w:cs="Arial"/>
                <w:color w:val="000000"/>
                <w:sz w:val="16"/>
                <w:szCs w:val="16"/>
                <w:lang w:eastAsia="ca-ES"/>
              </w:rPr>
            </w:pPr>
            <w:r>
              <w:rPr>
                <w:rFonts w:ascii="Arial" w:eastAsia="楲污丠牡潲海湡†††††" w:hAnsi="Arial" w:cs="Arial"/>
                <w:color w:val="000000"/>
                <w:sz w:val="16"/>
                <w:szCs w:val="16"/>
                <w:lang w:eastAsia="ca-ES"/>
              </w:rPr>
              <w:t>240.791,12</w:t>
            </w:r>
          </w:p>
        </w:tc>
        <w:tc>
          <w:tcPr>
            <w:tcW w:w="1450" w:type="dxa"/>
            <w:tcBorders>
              <w:top w:val="nil"/>
              <w:left w:val="nil"/>
              <w:bottom w:val="nil"/>
              <w:right w:val="nil"/>
            </w:tcBorders>
            <w:shd w:val="clear" w:color="auto" w:fill="auto"/>
            <w:noWrap/>
            <w:vAlign w:val="bottom"/>
          </w:tcPr>
          <w:p w:rsidR="003951A1" w:rsidRPr="009A6965" w:rsidRDefault="003951A1" w:rsidP="002E2B6D">
            <w:pPr>
              <w:rPr>
                <w:rFonts w:ascii="Arial" w:eastAsia="匠牥晩††††††††††" w:hAnsi="Arial" w:cs="Arial"/>
                <w:color w:val="000000"/>
                <w:sz w:val="16"/>
                <w:szCs w:val="16"/>
                <w:lang w:eastAsia="ca-ES"/>
              </w:rPr>
            </w:pPr>
          </w:p>
        </w:tc>
        <w:tc>
          <w:tcPr>
            <w:tcW w:w="1527" w:type="dxa"/>
            <w:tcBorders>
              <w:top w:val="nil"/>
              <w:left w:val="single" w:sz="8" w:space="0" w:color="auto"/>
              <w:bottom w:val="nil"/>
              <w:right w:val="single" w:sz="8" w:space="0" w:color="auto"/>
            </w:tcBorders>
            <w:shd w:val="clear" w:color="auto" w:fill="auto"/>
            <w:noWrap/>
            <w:vAlign w:val="center"/>
          </w:tcPr>
          <w:p w:rsidR="003951A1" w:rsidRPr="009A6965" w:rsidRDefault="003951A1" w:rsidP="002E2B6D">
            <w:pPr>
              <w:jc w:val="right"/>
              <w:rPr>
                <w:rFonts w:ascii="Arial" w:eastAsia="楲污丠牡潲海湡†††††" w:hAnsi="Arial" w:cs="Arial"/>
                <w:color w:val="000000"/>
                <w:sz w:val="16"/>
                <w:szCs w:val="16"/>
                <w:lang w:eastAsia="ca-ES"/>
              </w:rPr>
            </w:pPr>
            <w:r>
              <w:rPr>
                <w:rFonts w:ascii="Arial" w:eastAsia="楲污丠牡潲海湡†††††" w:hAnsi="Arial" w:cs="Arial"/>
                <w:color w:val="000000"/>
                <w:sz w:val="16"/>
                <w:szCs w:val="16"/>
                <w:lang w:eastAsia="ca-ES"/>
              </w:rPr>
              <w:t>72.993,80</w:t>
            </w:r>
          </w:p>
        </w:tc>
      </w:tr>
      <w:tr w:rsidR="003951A1" w:rsidRPr="009A6965" w:rsidTr="002E2B6D">
        <w:trPr>
          <w:trHeight w:val="255"/>
        </w:trPr>
        <w:tc>
          <w:tcPr>
            <w:tcW w:w="3969" w:type="dxa"/>
            <w:tcBorders>
              <w:top w:val="nil"/>
              <w:left w:val="single" w:sz="8" w:space="0" w:color="auto"/>
              <w:bottom w:val="nil"/>
              <w:right w:val="nil"/>
            </w:tcBorders>
            <w:shd w:val="clear" w:color="auto" w:fill="auto"/>
            <w:noWrap/>
            <w:vAlign w:val="center"/>
          </w:tcPr>
          <w:p w:rsidR="003951A1" w:rsidRPr="009A6965" w:rsidRDefault="003951A1" w:rsidP="002E2B6D">
            <w:pPr>
              <w:rPr>
                <w:rFonts w:ascii="Arial" w:eastAsia="楲污丠牡潲海湡†††††" w:hAnsi="Arial" w:cs="Arial"/>
                <w:color w:val="000000"/>
                <w:sz w:val="16"/>
                <w:szCs w:val="16"/>
                <w:lang w:eastAsia="ca-ES"/>
              </w:rPr>
            </w:pPr>
            <w:r w:rsidRPr="009A6965">
              <w:rPr>
                <w:rFonts w:ascii="Arial" w:eastAsia="楲污丠牡潲海湡†††††" w:hAnsi="Arial" w:cs="Arial"/>
                <w:color w:val="000000"/>
                <w:sz w:val="16"/>
                <w:szCs w:val="16"/>
                <w:lang w:eastAsia="ca-ES"/>
              </w:rPr>
              <w:t xml:space="preserve">     b. </w:t>
            </w:r>
            <w:r>
              <w:rPr>
                <w:rFonts w:ascii="Arial" w:eastAsia="楲污丠牡潲海湡†††††" w:hAnsi="Arial" w:cs="Arial"/>
                <w:color w:val="000000"/>
                <w:sz w:val="16"/>
                <w:szCs w:val="16"/>
                <w:lang w:eastAsia="ca-ES"/>
              </w:rPr>
              <w:t>Operacions de capital</w:t>
            </w:r>
          </w:p>
        </w:tc>
        <w:tc>
          <w:tcPr>
            <w:tcW w:w="1560" w:type="dxa"/>
            <w:tcBorders>
              <w:top w:val="nil"/>
              <w:left w:val="single" w:sz="8" w:space="0" w:color="auto"/>
              <w:bottom w:val="nil"/>
              <w:right w:val="nil"/>
            </w:tcBorders>
            <w:shd w:val="clear" w:color="auto" w:fill="auto"/>
            <w:noWrap/>
            <w:vAlign w:val="center"/>
          </w:tcPr>
          <w:p w:rsidR="003951A1" w:rsidRPr="009A6965" w:rsidRDefault="003951A1" w:rsidP="002E2B6D">
            <w:pPr>
              <w:jc w:val="right"/>
              <w:rPr>
                <w:rFonts w:ascii="Arial" w:eastAsia="楲污丠牡潲海湡†††††" w:hAnsi="Arial" w:cs="Arial"/>
                <w:color w:val="000000"/>
                <w:sz w:val="16"/>
                <w:szCs w:val="16"/>
                <w:lang w:eastAsia="ca-ES"/>
              </w:rPr>
            </w:pPr>
            <w:r>
              <w:rPr>
                <w:rFonts w:ascii="Arial" w:eastAsia="楲污丠牡潲海湡†††††" w:hAnsi="Arial" w:cs="Arial"/>
                <w:color w:val="000000"/>
                <w:sz w:val="16"/>
                <w:szCs w:val="16"/>
                <w:lang w:eastAsia="ca-ES"/>
              </w:rPr>
              <w:t>61.944,53</w:t>
            </w:r>
          </w:p>
        </w:tc>
        <w:tc>
          <w:tcPr>
            <w:tcW w:w="1701" w:type="dxa"/>
            <w:tcBorders>
              <w:top w:val="nil"/>
              <w:left w:val="single" w:sz="8" w:space="0" w:color="auto"/>
              <w:bottom w:val="nil"/>
              <w:right w:val="single" w:sz="8" w:space="0" w:color="auto"/>
            </w:tcBorders>
            <w:shd w:val="clear" w:color="auto" w:fill="auto"/>
            <w:noWrap/>
            <w:vAlign w:val="center"/>
          </w:tcPr>
          <w:p w:rsidR="003951A1" w:rsidRPr="009A6965" w:rsidRDefault="003951A1" w:rsidP="002E2B6D">
            <w:pPr>
              <w:jc w:val="right"/>
              <w:rPr>
                <w:rFonts w:ascii="Arial" w:eastAsia="楲污丠牡潲海湡†††††" w:hAnsi="Arial" w:cs="Arial"/>
                <w:color w:val="000000"/>
                <w:sz w:val="16"/>
                <w:szCs w:val="16"/>
                <w:lang w:eastAsia="ca-ES"/>
              </w:rPr>
            </w:pPr>
            <w:r>
              <w:rPr>
                <w:rFonts w:ascii="Arial" w:eastAsia="楲污丠牡潲海湡†††††" w:hAnsi="Arial" w:cs="Arial"/>
                <w:color w:val="000000"/>
                <w:sz w:val="16"/>
                <w:szCs w:val="16"/>
                <w:lang w:eastAsia="ca-ES"/>
              </w:rPr>
              <w:t>163.737,03</w:t>
            </w:r>
          </w:p>
        </w:tc>
        <w:tc>
          <w:tcPr>
            <w:tcW w:w="1450" w:type="dxa"/>
            <w:tcBorders>
              <w:top w:val="nil"/>
              <w:left w:val="nil"/>
              <w:bottom w:val="nil"/>
              <w:right w:val="nil"/>
            </w:tcBorders>
            <w:shd w:val="clear" w:color="auto" w:fill="auto"/>
            <w:noWrap/>
            <w:vAlign w:val="bottom"/>
          </w:tcPr>
          <w:p w:rsidR="003951A1" w:rsidRPr="009A6965" w:rsidRDefault="003951A1" w:rsidP="002E2B6D">
            <w:pPr>
              <w:ind w:left="-139"/>
              <w:rPr>
                <w:rFonts w:ascii="Arial" w:eastAsia="匠牥晩††††††††††" w:hAnsi="Arial" w:cs="Arial"/>
                <w:color w:val="000000"/>
                <w:sz w:val="16"/>
                <w:szCs w:val="16"/>
                <w:lang w:eastAsia="ca-ES"/>
              </w:rPr>
            </w:pPr>
          </w:p>
        </w:tc>
        <w:tc>
          <w:tcPr>
            <w:tcW w:w="1527" w:type="dxa"/>
            <w:tcBorders>
              <w:top w:val="nil"/>
              <w:left w:val="single" w:sz="8" w:space="0" w:color="auto"/>
              <w:bottom w:val="nil"/>
              <w:right w:val="single" w:sz="8" w:space="0" w:color="auto"/>
            </w:tcBorders>
            <w:shd w:val="clear" w:color="auto" w:fill="auto"/>
            <w:noWrap/>
            <w:vAlign w:val="center"/>
          </w:tcPr>
          <w:p w:rsidR="003951A1" w:rsidRPr="009A6965" w:rsidRDefault="003951A1" w:rsidP="002E2B6D">
            <w:pPr>
              <w:jc w:val="right"/>
              <w:rPr>
                <w:rFonts w:ascii="Arial" w:eastAsia="楲污丠牡潲海湡†††††" w:hAnsi="Arial" w:cs="Arial"/>
                <w:color w:val="000000"/>
                <w:sz w:val="16"/>
                <w:szCs w:val="16"/>
                <w:lang w:eastAsia="ca-ES"/>
              </w:rPr>
            </w:pPr>
            <w:r>
              <w:rPr>
                <w:rFonts w:ascii="Arial" w:eastAsia="楲污丠牡潲海湡†††††" w:hAnsi="Arial" w:cs="Arial"/>
                <w:color w:val="000000"/>
                <w:sz w:val="16"/>
                <w:szCs w:val="16"/>
                <w:lang w:eastAsia="ca-ES"/>
              </w:rPr>
              <w:t>-101.792,50</w:t>
            </w:r>
          </w:p>
        </w:tc>
      </w:tr>
      <w:tr w:rsidR="003951A1" w:rsidRPr="009A6965" w:rsidTr="002E2B6D">
        <w:trPr>
          <w:trHeight w:val="255"/>
        </w:trPr>
        <w:tc>
          <w:tcPr>
            <w:tcW w:w="3969" w:type="dxa"/>
            <w:tcBorders>
              <w:top w:val="nil"/>
              <w:left w:val="single" w:sz="8" w:space="0" w:color="auto"/>
              <w:bottom w:val="nil"/>
              <w:right w:val="nil"/>
            </w:tcBorders>
            <w:shd w:val="clear" w:color="auto" w:fill="auto"/>
            <w:noWrap/>
            <w:vAlign w:val="center"/>
          </w:tcPr>
          <w:p w:rsidR="003951A1" w:rsidRPr="009A6965" w:rsidRDefault="003951A1" w:rsidP="002E2B6D">
            <w:pPr>
              <w:rPr>
                <w:rFonts w:ascii="Arial" w:eastAsia="楲污丠牡潲海湡†††††" w:hAnsi="Arial" w:cs="Arial"/>
                <w:b/>
                <w:color w:val="000000"/>
                <w:sz w:val="16"/>
                <w:szCs w:val="16"/>
                <w:lang w:eastAsia="ca-ES"/>
              </w:rPr>
            </w:pPr>
            <w:r w:rsidRPr="009A6965">
              <w:rPr>
                <w:rFonts w:ascii="Arial" w:eastAsia="楲污丠牡潲海湡†††††" w:hAnsi="Arial" w:cs="Arial"/>
                <w:b/>
                <w:color w:val="000000"/>
                <w:sz w:val="16"/>
                <w:szCs w:val="16"/>
                <w:lang w:eastAsia="ca-ES"/>
              </w:rPr>
              <w:t>1.  Total operacions no financeres (</w:t>
            </w:r>
            <w:proofErr w:type="spellStart"/>
            <w:r w:rsidRPr="009A6965">
              <w:rPr>
                <w:rFonts w:ascii="Arial" w:eastAsia="楲污丠牡潲海湡†††††" w:hAnsi="Arial" w:cs="Arial"/>
                <w:b/>
                <w:color w:val="000000"/>
                <w:sz w:val="16"/>
                <w:szCs w:val="16"/>
                <w:lang w:eastAsia="ca-ES"/>
              </w:rPr>
              <w:t>a+b</w:t>
            </w:r>
            <w:proofErr w:type="spellEnd"/>
            <w:r w:rsidRPr="009A6965">
              <w:rPr>
                <w:rFonts w:ascii="Arial" w:eastAsia="楲污丠牡潲海湡†††††" w:hAnsi="Arial" w:cs="Arial"/>
                <w:b/>
                <w:color w:val="000000"/>
                <w:sz w:val="16"/>
                <w:szCs w:val="16"/>
                <w:lang w:eastAsia="ca-ES"/>
              </w:rPr>
              <w:t>)</w:t>
            </w:r>
          </w:p>
        </w:tc>
        <w:tc>
          <w:tcPr>
            <w:tcW w:w="1560" w:type="dxa"/>
            <w:tcBorders>
              <w:top w:val="nil"/>
              <w:left w:val="single" w:sz="8" w:space="0" w:color="auto"/>
              <w:bottom w:val="nil"/>
              <w:right w:val="nil"/>
            </w:tcBorders>
            <w:shd w:val="clear" w:color="auto" w:fill="auto"/>
            <w:noWrap/>
            <w:vAlign w:val="center"/>
          </w:tcPr>
          <w:p w:rsidR="003951A1" w:rsidRPr="009A6965" w:rsidRDefault="003951A1" w:rsidP="002E2B6D">
            <w:pPr>
              <w:jc w:val="right"/>
              <w:rPr>
                <w:rFonts w:ascii="Arial" w:eastAsia="楲污丠牡潲海湡†††††" w:hAnsi="Arial" w:cs="Arial"/>
                <w:b/>
                <w:color w:val="000000"/>
                <w:sz w:val="16"/>
                <w:szCs w:val="16"/>
                <w:lang w:eastAsia="ca-ES"/>
              </w:rPr>
            </w:pPr>
            <w:r>
              <w:rPr>
                <w:rFonts w:ascii="Arial" w:eastAsia="楲污丠牡潲海湡†††††" w:hAnsi="Arial" w:cs="Arial"/>
                <w:b/>
                <w:color w:val="000000"/>
                <w:sz w:val="16"/>
                <w:szCs w:val="16"/>
                <w:lang w:eastAsia="ca-ES"/>
              </w:rPr>
              <w:t>375.729,45</w:t>
            </w:r>
          </w:p>
        </w:tc>
        <w:tc>
          <w:tcPr>
            <w:tcW w:w="1701" w:type="dxa"/>
            <w:tcBorders>
              <w:top w:val="nil"/>
              <w:left w:val="single" w:sz="8" w:space="0" w:color="auto"/>
              <w:bottom w:val="nil"/>
              <w:right w:val="single" w:sz="8" w:space="0" w:color="auto"/>
            </w:tcBorders>
            <w:shd w:val="clear" w:color="auto" w:fill="auto"/>
            <w:noWrap/>
            <w:vAlign w:val="center"/>
          </w:tcPr>
          <w:p w:rsidR="003951A1" w:rsidRPr="009A6965" w:rsidRDefault="003951A1" w:rsidP="002E2B6D">
            <w:pPr>
              <w:jc w:val="right"/>
              <w:rPr>
                <w:rFonts w:ascii="Arial" w:eastAsia="楲污丠牡潲海湡†††††" w:hAnsi="Arial" w:cs="Arial"/>
                <w:b/>
                <w:color w:val="000000"/>
                <w:sz w:val="16"/>
                <w:szCs w:val="16"/>
                <w:lang w:eastAsia="ca-ES"/>
              </w:rPr>
            </w:pPr>
            <w:r>
              <w:rPr>
                <w:rFonts w:ascii="Arial" w:eastAsia="楲污丠牡潲海湡†††††" w:hAnsi="Arial" w:cs="Arial"/>
                <w:b/>
                <w:color w:val="000000"/>
                <w:sz w:val="16"/>
                <w:szCs w:val="16"/>
                <w:lang w:eastAsia="ca-ES"/>
              </w:rPr>
              <w:t>404.528,15</w:t>
            </w:r>
          </w:p>
        </w:tc>
        <w:tc>
          <w:tcPr>
            <w:tcW w:w="1450" w:type="dxa"/>
            <w:tcBorders>
              <w:top w:val="nil"/>
              <w:left w:val="nil"/>
              <w:bottom w:val="nil"/>
              <w:right w:val="nil"/>
            </w:tcBorders>
            <w:shd w:val="clear" w:color="auto" w:fill="auto"/>
            <w:noWrap/>
            <w:vAlign w:val="bottom"/>
          </w:tcPr>
          <w:p w:rsidR="003951A1" w:rsidRPr="009A6965" w:rsidRDefault="003951A1" w:rsidP="002E2B6D">
            <w:pPr>
              <w:rPr>
                <w:rFonts w:ascii="Arial" w:eastAsia="匠牥晩††††††††††" w:hAnsi="Arial" w:cs="Arial"/>
                <w:color w:val="000000"/>
                <w:sz w:val="16"/>
                <w:szCs w:val="16"/>
                <w:lang w:eastAsia="ca-ES"/>
              </w:rPr>
            </w:pPr>
          </w:p>
        </w:tc>
        <w:tc>
          <w:tcPr>
            <w:tcW w:w="1527" w:type="dxa"/>
            <w:tcBorders>
              <w:top w:val="nil"/>
              <w:left w:val="single" w:sz="8" w:space="0" w:color="auto"/>
              <w:bottom w:val="nil"/>
              <w:right w:val="single" w:sz="8" w:space="0" w:color="auto"/>
            </w:tcBorders>
            <w:shd w:val="clear" w:color="auto" w:fill="auto"/>
            <w:noWrap/>
            <w:vAlign w:val="center"/>
          </w:tcPr>
          <w:p w:rsidR="003951A1" w:rsidRPr="009A6965" w:rsidRDefault="003951A1" w:rsidP="002E2B6D">
            <w:pPr>
              <w:jc w:val="right"/>
              <w:rPr>
                <w:rFonts w:ascii="Arial" w:eastAsia="楲污丠牡潲海湡†††††" w:hAnsi="Arial" w:cs="Arial"/>
                <w:b/>
                <w:color w:val="000000"/>
                <w:sz w:val="16"/>
                <w:szCs w:val="16"/>
                <w:lang w:eastAsia="ca-ES"/>
              </w:rPr>
            </w:pPr>
            <w:r>
              <w:rPr>
                <w:rFonts w:ascii="Arial" w:eastAsia="楲污丠牡潲海湡†††††" w:hAnsi="Arial" w:cs="Arial"/>
                <w:b/>
                <w:color w:val="000000"/>
                <w:sz w:val="16"/>
                <w:szCs w:val="16"/>
                <w:lang w:eastAsia="ca-ES"/>
              </w:rPr>
              <w:t>-28.798,70</w:t>
            </w:r>
          </w:p>
        </w:tc>
      </w:tr>
      <w:tr w:rsidR="003951A1" w:rsidRPr="009A6965" w:rsidTr="002E2B6D">
        <w:trPr>
          <w:trHeight w:val="255"/>
        </w:trPr>
        <w:tc>
          <w:tcPr>
            <w:tcW w:w="3969" w:type="dxa"/>
            <w:tcBorders>
              <w:top w:val="nil"/>
              <w:left w:val="single" w:sz="8" w:space="0" w:color="auto"/>
              <w:bottom w:val="nil"/>
              <w:right w:val="nil"/>
            </w:tcBorders>
            <w:shd w:val="clear" w:color="auto" w:fill="auto"/>
            <w:noWrap/>
            <w:vAlign w:val="center"/>
          </w:tcPr>
          <w:p w:rsidR="003951A1" w:rsidRPr="009A6965" w:rsidRDefault="003951A1" w:rsidP="002E2B6D">
            <w:pPr>
              <w:rPr>
                <w:rFonts w:ascii="Arial" w:eastAsia="楲污丠牡潲海湡†††††" w:hAnsi="Arial" w:cs="Arial"/>
                <w:color w:val="000000"/>
                <w:sz w:val="16"/>
                <w:szCs w:val="16"/>
                <w:lang w:eastAsia="ca-ES"/>
              </w:rPr>
            </w:pPr>
            <w:r w:rsidRPr="009A6965">
              <w:rPr>
                <w:rFonts w:ascii="Arial" w:eastAsia="楲污丠牡潲海湡†††††" w:hAnsi="Arial" w:cs="Arial"/>
                <w:color w:val="000000"/>
                <w:sz w:val="16"/>
                <w:szCs w:val="16"/>
                <w:lang w:eastAsia="ca-ES"/>
              </w:rPr>
              <w:t xml:space="preserve">     c. Actius financers</w:t>
            </w:r>
          </w:p>
          <w:p w:rsidR="003951A1" w:rsidRPr="009A6965" w:rsidRDefault="003951A1" w:rsidP="002E2B6D">
            <w:pPr>
              <w:rPr>
                <w:rFonts w:ascii="Arial" w:eastAsia="楲污丠牡潲海湡†††††" w:hAnsi="Arial" w:cs="Arial"/>
                <w:color w:val="000000"/>
                <w:sz w:val="16"/>
                <w:szCs w:val="16"/>
                <w:lang w:eastAsia="ca-ES"/>
              </w:rPr>
            </w:pPr>
            <w:r w:rsidRPr="009A6965">
              <w:rPr>
                <w:rFonts w:ascii="Arial" w:eastAsia="楲污丠牡潲海湡†††††" w:hAnsi="Arial" w:cs="Arial"/>
                <w:color w:val="000000"/>
                <w:sz w:val="16"/>
                <w:szCs w:val="16"/>
                <w:lang w:eastAsia="ca-ES"/>
              </w:rPr>
              <w:t xml:space="preserve">     d. Passius financers                                                                     </w:t>
            </w:r>
          </w:p>
        </w:tc>
        <w:tc>
          <w:tcPr>
            <w:tcW w:w="1560" w:type="dxa"/>
            <w:tcBorders>
              <w:top w:val="nil"/>
              <w:left w:val="single" w:sz="8" w:space="0" w:color="auto"/>
              <w:bottom w:val="nil"/>
              <w:right w:val="nil"/>
            </w:tcBorders>
            <w:shd w:val="clear" w:color="auto" w:fill="auto"/>
            <w:noWrap/>
            <w:vAlign w:val="center"/>
          </w:tcPr>
          <w:p w:rsidR="003951A1" w:rsidRPr="009A6965" w:rsidRDefault="003951A1" w:rsidP="002E2B6D">
            <w:pPr>
              <w:jc w:val="right"/>
              <w:rPr>
                <w:rFonts w:ascii="Arial" w:eastAsia="楲污丠牡潲海湡†††††" w:hAnsi="Arial" w:cs="Arial"/>
                <w:color w:val="000000"/>
                <w:sz w:val="16"/>
                <w:szCs w:val="16"/>
                <w:lang w:eastAsia="ca-ES"/>
              </w:rPr>
            </w:pPr>
            <w:r>
              <w:rPr>
                <w:rFonts w:ascii="Arial" w:eastAsia="楲污丠牡潲海湡†††††" w:hAnsi="Arial" w:cs="Arial"/>
                <w:color w:val="000000"/>
                <w:sz w:val="16"/>
                <w:szCs w:val="16"/>
                <w:lang w:eastAsia="ca-ES"/>
              </w:rPr>
              <w:t>0,00</w:t>
            </w:r>
          </w:p>
          <w:p w:rsidR="003951A1" w:rsidRPr="009A6965" w:rsidRDefault="003951A1" w:rsidP="002E2B6D">
            <w:pPr>
              <w:jc w:val="right"/>
              <w:rPr>
                <w:rFonts w:ascii="Arial" w:eastAsia="楲污丠牡潲海湡†††††" w:hAnsi="Arial" w:cs="Arial"/>
                <w:color w:val="000000"/>
                <w:sz w:val="16"/>
                <w:szCs w:val="16"/>
                <w:lang w:eastAsia="ca-ES"/>
              </w:rPr>
            </w:pPr>
            <w:r w:rsidRPr="009A6965">
              <w:rPr>
                <w:rFonts w:ascii="Arial" w:eastAsia="楲污丠牡潲海湡†††††" w:hAnsi="Arial" w:cs="Arial"/>
                <w:color w:val="000000"/>
                <w:sz w:val="16"/>
                <w:szCs w:val="16"/>
                <w:lang w:eastAsia="ca-ES"/>
              </w:rPr>
              <w:t>0,00</w:t>
            </w:r>
          </w:p>
        </w:tc>
        <w:tc>
          <w:tcPr>
            <w:tcW w:w="1701" w:type="dxa"/>
            <w:tcBorders>
              <w:top w:val="nil"/>
              <w:left w:val="single" w:sz="8" w:space="0" w:color="auto"/>
              <w:bottom w:val="nil"/>
              <w:right w:val="single" w:sz="8" w:space="0" w:color="auto"/>
            </w:tcBorders>
            <w:shd w:val="clear" w:color="auto" w:fill="auto"/>
            <w:noWrap/>
            <w:vAlign w:val="center"/>
          </w:tcPr>
          <w:p w:rsidR="003951A1" w:rsidRPr="009A6965" w:rsidRDefault="003951A1" w:rsidP="002E2B6D">
            <w:pPr>
              <w:jc w:val="right"/>
              <w:rPr>
                <w:rFonts w:ascii="Arial" w:eastAsia="楲污丠牡潲海湡†††††" w:hAnsi="Arial" w:cs="Arial"/>
                <w:color w:val="000000"/>
                <w:sz w:val="16"/>
                <w:szCs w:val="16"/>
                <w:lang w:eastAsia="ca-ES"/>
              </w:rPr>
            </w:pPr>
            <w:r>
              <w:rPr>
                <w:rFonts w:ascii="Arial" w:eastAsia="楲污丠牡潲海湡†††††" w:hAnsi="Arial" w:cs="Arial"/>
                <w:color w:val="000000"/>
                <w:sz w:val="16"/>
                <w:szCs w:val="16"/>
                <w:lang w:eastAsia="ca-ES"/>
              </w:rPr>
              <w:t>0,00</w:t>
            </w:r>
          </w:p>
          <w:p w:rsidR="003951A1" w:rsidRPr="009A6965" w:rsidRDefault="003951A1" w:rsidP="002E2B6D">
            <w:pPr>
              <w:jc w:val="right"/>
              <w:rPr>
                <w:rFonts w:ascii="Arial" w:eastAsia="楲污丠牡潲海湡†††††" w:hAnsi="Arial" w:cs="Arial"/>
                <w:color w:val="000000"/>
                <w:sz w:val="16"/>
                <w:szCs w:val="16"/>
                <w:lang w:eastAsia="ca-ES"/>
              </w:rPr>
            </w:pPr>
            <w:r>
              <w:rPr>
                <w:rFonts w:ascii="Arial" w:eastAsia="楲污丠牡潲海湡†††††" w:hAnsi="Arial" w:cs="Arial"/>
                <w:color w:val="000000"/>
                <w:sz w:val="16"/>
                <w:szCs w:val="16"/>
                <w:lang w:eastAsia="ca-ES"/>
              </w:rPr>
              <w:t>0,00</w:t>
            </w:r>
          </w:p>
        </w:tc>
        <w:tc>
          <w:tcPr>
            <w:tcW w:w="1450" w:type="dxa"/>
            <w:tcBorders>
              <w:top w:val="nil"/>
              <w:left w:val="nil"/>
              <w:bottom w:val="nil"/>
              <w:right w:val="nil"/>
            </w:tcBorders>
            <w:shd w:val="clear" w:color="auto" w:fill="auto"/>
            <w:noWrap/>
            <w:vAlign w:val="bottom"/>
          </w:tcPr>
          <w:p w:rsidR="003951A1" w:rsidRPr="009A6965" w:rsidRDefault="003951A1" w:rsidP="002E2B6D">
            <w:pPr>
              <w:rPr>
                <w:rFonts w:ascii="Arial" w:eastAsia="匠牥晩††††††††††" w:hAnsi="Arial" w:cs="Arial"/>
                <w:color w:val="000000"/>
                <w:sz w:val="16"/>
                <w:szCs w:val="16"/>
                <w:lang w:eastAsia="ca-ES"/>
              </w:rPr>
            </w:pPr>
          </w:p>
        </w:tc>
        <w:tc>
          <w:tcPr>
            <w:tcW w:w="1527" w:type="dxa"/>
            <w:tcBorders>
              <w:top w:val="nil"/>
              <w:left w:val="single" w:sz="8" w:space="0" w:color="auto"/>
              <w:bottom w:val="nil"/>
              <w:right w:val="single" w:sz="8" w:space="0" w:color="auto"/>
            </w:tcBorders>
            <w:shd w:val="clear" w:color="auto" w:fill="auto"/>
            <w:noWrap/>
            <w:vAlign w:val="center"/>
          </w:tcPr>
          <w:p w:rsidR="003951A1" w:rsidRDefault="003951A1" w:rsidP="002E2B6D">
            <w:pPr>
              <w:jc w:val="right"/>
              <w:rPr>
                <w:rFonts w:ascii="Arial" w:eastAsia="楲污丠牡潲海湡†††††" w:hAnsi="Arial" w:cs="Arial"/>
                <w:color w:val="000000"/>
                <w:sz w:val="16"/>
                <w:szCs w:val="16"/>
                <w:lang w:eastAsia="ca-ES"/>
              </w:rPr>
            </w:pPr>
            <w:r>
              <w:rPr>
                <w:rFonts w:ascii="Arial" w:eastAsia="楲污丠牡潲海湡†††††" w:hAnsi="Arial" w:cs="Arial"/>
                <w:color w:val="000000"/>
                <w:sz w:val="16"/>
                <w:szCs w:val="16"/>
                <w:lang w:eastAsia="ca-ES"/>
              </w:rPr>
              <w:t>0,00</w:t>
            </w:r>
          </w:p>
          <w:p w:rsidR="003951A1" w:rsidRPr="009A6965" w:rsidRDefault="003951A1" w:rsidP="002E2B6D">
            <w:pPr>
              <w:jc w:val="right"/>
              <w:rPr>
                <w:rFonts w:ascii="Arial" w:eastAsia="楲污丠牡潲海湡†††††" w:hAnsi="Arial" w:cs="Arial"/>
                <w:color w:val="000000"/>
                <w:sz w:val="16"/>
                <w:szCs w:val="16"/>
                <w:lang w:eastAsia="ca-ES"/>
              </w:rPr>
            </w:pPr>
            <w:r>
              <w:rPr>
                <w:rFonts w:ascii="Arial" w:eastAsia="楲污丠牡潲海湡†††††" w:hAnsi="Arial" w:cs="Arial"/>
                <w:color w:val="000000"/>
                <w:sz w:val="16"/>
                <w:szCs w:val="16"/>
                <w:lang w:eastAsia="ca-ES"/>
              </w:rPr>
              <w:t>0,00</w:t>
            </w:r>
          </w:p>
        </w:tc>
      </w:tr>
      <w:tr w:rsidR="003951A1" w:rsidRPr="009A6965" w:rsidTr="002E2B6D">
        <w:trPr>
          <w:trHeight w:val="270"/>
        </w:trPr>
        <w:tc>
          <w:tcPr>
            <w:tcW w:w="3969" w:type="dxa"/>
            <w:tcBorders>
              <w:top w:val="nil"/>
              <w:left w:val="single" w:sz="8" w:space="0" w:color="auto"/>
              <w:bottom w:val="single" w:sz="8" w:space="0" w:color="auto"/>
              <w:right w:val="nil"/>
            </w:tcBorders>
            <w:shd w:val="clear" w:color="auto" w:fill="auto"/>
            <w:noWrap/>
            <w:vAlign w:val="center"/>
          </w:tcPr>
          <w:p w:rsidR="003951A1" w:rsidRPr="009A6965" w:rsidRDefault="003951A1" w:rsidP="002E2B6D">
            <w:pPr>
              <w:rPr>
                <w:rFonts w:ascii="Arial" w:eastAsia="楲污丠牡潲海湡†††††" w:hAnsi="Arial" w:cs="Arial"/>
                <w:color w:val="000000"/>
                <w:sz w:val="16"/>
                <w:szCs w:val="16"/>
                <w:lang w:eastAsia="ca-ES"/>
              </w:rPr>
            </w:pPr>
          </w:p>
          <w:p w:rsidR="003951A1" w:rsidRPr="009A6965" w:rsidRDefault="003951A1" w:rsidP="002E2B6D">
            <w:pPr>
              <w:rPr>
                <w:rFonts w:ascii="Arial" w:eastAsia="楲污丠牡潲海湡†††††" w:hAnsi="Arial" w:cs="Arial"/>
                <w:color w:val="000000"/>
                <w:sz w:val="16"/>
                <w:szCs w:val="16"/>
                <w:lang w:eastAsia="ca-ES"/>
              </w:rPr>
            </w:pPr>
            <w:r w:rsidRPr="009A6965">
              <w:rPr>
                <w:rFonts w:ascii="Arial" w:eastAsia="楲污丠牡潲海湡†††††" w:hAnsi="Arial" w:cs="Arial"/>
                <w:color w:val="000000"/>
                <w:sz w:val="16"/>
                <w:szCs w:val="16"/>
                <w:lang w:eastAsia="ca-ES"/>
              </w:rPr>
              <w:t>2. Total operacions financeres (</w:t>
            </w:r>
            <w:proofErr w:type="spellStart"/>
            <w:r w:rsidRPr="009A6965">
              <w:rPr>
                <w:rFonts w:ascii="Arial" w:eastAsia="楲污丠牡潲海湡†††††" w:hAnsi="Arial" w:cs="Arial"/>
                <w:color w:val="000000"/>
                <w:sz w:val="16"/>
                <w:szCs w:val="16"/>
                <w:lang w:eastAsia="ca-ES"/>
              </w:rPr>
              <w:t>c+d</w:t>
            </w:r>
            <w:proofErr w:type="spellEnd"/>
            <w:r w:rsidRPr="009A6965">
              <w:rPr>
                <w:rFonts w:ascii="Arial" w:eastAsia="楲污丠牡潲海湡†††††" w:hAnsi="Arial" w:cs="Arial"/>
                <w:color w:val="000000"/>
                <w:sz w:val="16"/>
                <w:szCs w:val="16"/>
                <w:lang w:eastAsia="ca-ES"/>
              </w:rPr>
              <w:t>)</w:t>
            </w:r>
          </w:p>
          <w:p w:rsidR="003951A1" w:rsidRPr="009A6965" w:rsidRDefault="003951A1" w:rsidP="002E2B6D">
            <w:pPr>
              <w:rPr>
                <w:rFonts w:ascii="Arial" w:eastAsia="楲污丠牡潲海湡†††††" w:hAnsi="Arial" w:cs="Arial"/>
                <w:color w:val="000000"/>
                <w:sz w:val="16"/>
                <w:szCs w:val="16"/>
                <w:lang w:eastAsia="ca-ES"/>
              </w:rPr>
            </w:pPr>
          </w:p>
        </w:tc>
        <w:tc>
          <w:tcPr>
            <w:tcW w:w="1560" w:type="dxa"/>
            <w:tcBorders>
              <w:top w:val="nil"/>
              <w:left w:val="single" w:sz="8" w:space="0" w:color="auto"/>
              <w:bottom w:val="nil"/>
              <w:right w:val="nil"/>
            </w:tcBorders>
            <w:shd w:val="clear" w:color="auto" w:fill="auto"/>
            <w:noWrap/>
            <w:vAlign w:val="center"/>
          </w:tcPr>
          <w:p w:rsidR="003951A1" w:rsidRPr="009A6965" w:rsidRDefault="003951A1" w:rsidP="002E2B6D">
            <w:pPr>
              <w:jc w:val="right"/>
              <w:rPr>
                <w:rFonts w:ascii="Arial" w:eastAsia="楲污丠牡潲海湡†††††" w:hAnsi="Arial" w:cs="Arial"/>
                <w:color w:val="000000"/>
                <w:sz w:val="16"/>
                <w:szCs w:val="16"/>
                <w:lang w:eastAsia="ca-ES"/>
              </w:rPr>
            </w:pPr>
            <w:r w:rsidRPr="009A6965">
              <w:rPr>
                <w:rFonts w:ascii="Arial" w:eastAsia="楲污丠牡潲海湡†††††" w:hAnsi="Arial" w:cs="Arial"/>
                <w:color w:val="000000"/>
                <w:sz w:val="16"/>
                <w:szCs w:val="16"/>
                <w:lang w:eastAsia="ca-ES"/>
              </w:rPr>
              <w:t>0,00</w:t>
            </w:r>
          </w:p>
        </w:tc>
        <w:tc>
          <w:tcPr>
            <w:tcW w:w="1701" w:type="dxa"/>
            <w:tcBorders>
              <w:top w:val="nil"/>
              <w:left w:val="single" w:sz="8" w:space="0" w:color="auto"/>
              <w:bottom w:val="nil"/>
              <w:right w:val="single" w:sz="8" w:space="0" w:color="auto"/>
            </w:tcBorders>
            <w:shd w:val="clear" w:color="auto" w:fill="auto"/>
            <w:noWrap/>
            <w:vAlign w:val="center"/>
          </w:tcPr>
          <w:p w:rsidR="003951A1" w:rsidRPr="009A6965" w:rsidRDefault="003951A1" w:rsidP="002E2B6D">
            <w:pPr>
              <w:jc w:val="right"/>
              <w:rPr>
                <w:rFonts w:ascii="Arial" w:eastAsia="楲污丠牡潲海湡†††††" w:hAnsi="Arial" w:cs="Arial"/>
                <w:b/>
                <w:color w:val="000000"/>
                <w:sz w:val="16"/>
                <w:szCs w:val="16"/>
                <w:lang w:eastAsia="ca-ES"/>
              </w:rPr>
            </w:pPr>
            <w:r>
              <w:rPr>
                <w:rFonts w:ascii="Arial" w:eastAsia="楲污丠牡潲海湡†††††" w:hAnsi="Arial" w:cs="Arial"/>
                <w:b/>
                <w:color w:val="000000"/>
                <w:sz w:val="16"/>
                <w:szCs w:val="16"/>
                <w:lang w:eastAsia="ca-ES"/>
              </w:rPr>
              <w:t>0,00</w:t>
            </w:r>
          </w:p>
        </w:tc>
        <w:tc>
          <w:tcPr>
            <w:tcW w:w="1450" w:type="dxa"/>
            <w:tcBorders>
              <w:top w:val="nil"/>
              <w:left w:val="nil"/>
              <w:bottom w:val="nil"/>
              <w:right w:val="nil"/>
            </w:tcBorders>
            <w:shd w:val="clear" w:color="auto" w:fill="auto"/>
            <w:noWrap/>
            <w:vAlign w:val="bottom"/>
          </w:tcPr>
          <w:p w:rsidR="003951A1" w:rsidRPr="009A6965" w:rsidRDefault="003951A1" w:rsidP="002E2B6D">
            <w:pPr>
              <w:rPr>
                <w:rFonts w:ascii="Arial" w:eastAsia="匠牥晩††††††††††" w:hAnsi="Arial" w:cs="Arial"/>
                <w:color w:val="000000"/>
                <w:sz w:val="16"/>
                <w:szCs w:val="16"/>
                <w:lang w:eastAsia="ca-ES"/>
              </w:rPr>
            </w:pPr>
          </w:p>
        </w:tc>
        <w:tc>
          <w:tcPr>
            <w:tcW w:w="1527" w:type="dxa"/>
            <w:tcBorders>
              <w:top w:val="nil"/>
              <w:left w:val="single" w:sz="8" w:space="0" w:color="auto"/>
              <w:bottom w:val="nil"/>
              <w:right w:val="single" w:sz="8" w:space="0" w:color="auto"/>
            </w:tcBorders>
            <w:shd w:val="clear" w:color="auto" w:fill="auto"/>
            <w:noWrap/>
            <w:vAlign w:val="center"/>
          </w:tcPr>
          <w:p w:rsidR="003951A1" w:rsidRPr="009A6965" w:rsidRDefault="003951A1" w:rsidP="002E2B6D">
            <w:pPr>
              <w:jc w:val="right"/>
              <w:rPr>
                <w:rFonts w:ascii="Arial" w:eastAsia="楲污丠牡潲海湡†††††" w:hAnsi="Arial" w:cs="Arial"/>
                <w:color w:val="000000"/>
                <w:sz w:val="16"/>
                <w:szCs w:val="16"/>
                <w:lang w:eastAsia="ca-ES"/>
              </w:rPr>
            </w:pPr>
            <w:r>
              <w:rPr>
                <w:rFonts w:ascii="Arial" w:eastAsia="楲污丠牡潲海湡†††††" w:hAnsi="Arial" w:cs="Arial"/>
                <w:color w:val="000000"/>
                <w:sz w:val="16"/>
                <w:szCs w:val="16"/>
                <w:lang w:eastAsia="ca-ES"/>
              </w:rPr>
              <w:t>0,00</w:t>
            </w:r>
          </w:p>
        </w:tc>
      </w:tr>
      <w:tr w:rsidR="003951A1" w:rsidRPr="009A6965" w:rsidTr="002E2B6D">
        <w:trPr>
          <w:trHeight w:val="270"/>
        </w:trPr>
        <w:tc>
          <w:tcPr>
            <w:tcW w:w="3969" w:type="dxa"/>
            <w:tcBorders>
              <w:top w:val="nil"/>
              <w:left w:val="single" w:sz="8" w:space="0" w:color="auto"/>
              <w:bottom w:val="single" w:sz="8" w:space="0" w:color="auto"/>
              <w:right w:val="single" w:sz="8" w:space="0" w:color="auto"/>
            </w:tcBorders>
            <w:shd w:val="clear" w:color="auto" w:fill="auto"/>
            <w:noWrap/>
            <w:vAlign w:val="center"/>
          </w:tcPr>
          <w:p w:rsidR="003951A1" w:rsidRPr="009A6965" w:rsidRDefault="003951A1" w:rsidP="002E2B6D">
            <w:pPr>
              <w:rPr>
                <w:rFonts w:ascii="Arial" w:eastAsia="楲污丠牡潲海湡†††††" w:hAnsi="Arial" w:cs="Arial"/>
                <w:b/>
                <w:color w:val="000000"/>
                <w:sz w:val="16"/>
                <w:szCs w:val="16"/>
                <w:lang w:eastAsia="ca-ES"/>
              </w:rPr>
            </w:pPr>
            <w:r w:rsidRPr="009A6965">
              <w:rPr>
                <w:rFonts w:ascii="Arial" w:eastAsia="楲污丠牡潲海湡†††††" w:hAnsi="Arial" w:cs="Arial"/>
                <w:b/>
                <w:color w:val="000000"/>
                <w:sz w:val="16"/>
                <w:szCs w:val="16"/>
                <w:lang w:eastAsia="ca-ES"/>
              </w:rPr>
              <w:t>I. RESULTAT PRESSUPOSTARI DE L'EXERCICI</w:t>
            </w:r>
          </w:p>
        </w:tc>
        <w:tc>
          <w:tcPr>
            <w:tcW w:w="1560" w:type="dxa"/>
            <w:tcBorders>
              <w:top w:val="single" w:sz="8" w:space="0" w:color="auto"/>
              <w:left w:val="nil"/>
              <w:bottom w:val="single" w:sz="8" w:space="0" w:color="auto"/>
              <w:right w:val="nil"/>
            </w:tcBorders>
            <w:shd w:val="clear" w:color="auto" w:fill="auto"/>
            <w:noWrap/>
            <w:vAlign w:val="center"/>
          </w:tcPr>
          <w:p w:rsidR="003951A1" w:rsidRPr="009A6965" w:rsidRDefault="003951A1" w:rsidP="002E2B6D">
            <w:pPr>
              <w:jc w:val="right"/>
              <w:rPr>
                <w:rFonts w:ascii="Arial" w:eastAsia="楲污丠牡潲海湡†††††" w:hAnsi="Arial" w:cs="Arial"/>
                <w:b/>
                <w:color w:val="000000"/>
                <w:sz w:val="16"/>
                <w:szCs w:val="16"/>
                <w:lang w:eastAsia="ca-ES"/>
              </w:rPr>
            </w:pPr>
            <w:r>
              <w:rPr>
                <w:rFonts w:ascii="Arial" w:eastAsia="楲污丠牡潲海湡†††††" w:hAnsi="Arial" w:cs="Arial"/>
                <w:b/>
                <w:color w:val="000000"/>
                <w:sz w:val="16"/>
                <w:szCs w:val="16"/>
                <w:lang w:eastAsia="ca-ES"/>
              </w:rPr>
              <w:t>375.729,45</w:t>
            </w:r>
          </w:p>
        </w:tc>
        <w:tc>
          <w:tcPr>
            <w:tcW w:w="1701" w:type="dxa"/>
            <w:tcBorders>
              <w:top w:val="single" w:sz="8" w:space="0" w:color="auto"/>
              <w:left w:val="single" w:sz="8" w:space="0" w:color="auto"/>
              <w:bottom w:val="single" w:sz="8" w:space="0" w:color="auto"/>
              <w:right w:val="single" w:sz="8" w:space="0" w:color="auto"/>
            </w:tcBorders>
            <w:shd w:val="clear" w:color="auto" w:fill="auto"/>
            <w:noWrap/>
            <w:vAlign w:val="center"/>
          </w:tcPr>
          <w:p w:rsidR="003951A1" w:rsidRPr="009A6965" w:rsidRDefault="003951A1" w:rsidP="002E2B6D">
            <w:pPr>
              <w:jc w:val="right"/>
              <w:rPr>
                <w:rFonts w:ascii="Arial" w:eastAsia="楲污丠牡潲海湡†††††" w:hAnsi="Arial" w:cs="Arial"/>
                <w:b/>
                <w:color w:val="000000"/>
                <w:sz w:val="16"/>
                <w:szCs w:val="16"/>
                <w:lang w:eastAsia="ca-ES"/>
              </w:rPr>
            </w:pPr>
            <w:r>
              <w:rPr>
                <w:rFonts w:ascii="Arial" w:eastAsia="楲污丠牡潲海湡†††††" w:hAnsi="Arial" w:cs="Arial"/>
                <w:b/>
                <w:color w:val="000000"/>
                <w:sz w:val="16"/>
                <w:szCs w:val="16"/>
                <w:lang w:eastAsia="ca-ES"/>
              </w:rPr>
              <w:t>404.528,15</w:t>
            </w:r>
          </w:p>
        </w:tc>
        <w:tc>
          <w:tcPr>
            <w:tcW w:w="1450" w:type="dxa"/>
            <w:tcBorders>
              <w:top w:val="single" w:sz="8" w:space="0" w:color="auto"/>
              <w:left w:val="nil"/>
              <w:bottom w:val="single" w:sz="8" w:space="0" w:color="auto"/>
              <w:right w:val="nil"/>
            </w:tcBorders>
            <w:shd w:val="clear" w:color="auto" w:fill="auto"/>
            <w:noWrap/>
            <w:vAlign w:val="bottom"/>
          </w:tcPr>
          <w:p w:rsidR="003951A1" w:rsidRPr="009A6965" w:rsidRDefault="003951A1" w:rsidP="002E2B6D">
            <w:pPr>
              <w:rPr>
                <w:rFonts w:ascii="Arial" w:eastAsia="匠牥晩††††††††††" w:hAnsi="Arial" w:cs="Arial"/>
                <w:b/>
                <w:color w:val="000000"/>
                <w:sz w:val="16"/>
                <w:szCs w:val="16"/>
                <w:lang w:eastAsia="ca-ES"/>
              </w:rPr>
            </w:pPr>
          </w:p>
        </w:tc>
        <w:tc>
          <w:tcPr>
            <w:tcW w:w="1527" w:type="dxa"/>
            <w:tcBorders>
              <w:top w:val="single" w:sz="8" w:space="0" w:color="auto"/>
              <w:left w:val="single" w:sz="8" w:space="0" w:color="auto"/>
              <w:bottom w:val="single" w:sz="8" w:space="0" w:color="auto"/>
              <w:right w:val="single" w:sz="8" w:space="0" w:color="auto"/>
            </w:tcBorders>
            <w:shd w:val="clear" w:color="auto" w:fill="auto"/>
            <w:noWrap/>
            <w:vAlign w:val="center"/>
          </w:tcPr>
          <w:p w:rsidR="003951A1" w:rsidRPr="009A6965" w:rsidRDefault="003951A1" w:rsidP="002E2B6D">
            <w:pPr>
              <w:jc w:val="right"/>
              <w:rPr>
                <w:rFonts w:ascii="Arial" w:eastAsia="楲污丠牡潲海湡†††††" w:hAnsi="Arial" w:cs="Arial"/>
                <w:b/>
                <w:color w:val="000000"/>
                <w:sz w:val="16"/>
                <w:szCs w:val="16"/>
                <w:lang w:eastAsia="ca-ES"/>
              </w:rPr>
            </w:pPr>
            <w:r>
              <w:rPr>
                <w:rFonts w:ascii="Arial" w:eastAsia="楲污丠牡潲海湡†††††" w:hAnsi="Arial" w:cs="Arial"/>
                <w:b/>
                <w:color w:val="000000"/>
                <w:sz w:val="16"/>
                <w:szCs w:val="16"/>
                <w:lang w:eastAsia="ca-ES"/>
              </w:rPr>
              <w:t>-28.798,70</w:t>
            </w:r>
          </w:p>
        </w:tc>
      </w:tr>
      <w:tr w:rsidR="003951A1" w:rsidRPr="009A6965" w:rsidTr="002E2B6D">
        <w:trPr>
          <w:trHeight w:val="255"/>
        </w:trPr>
        <w:tc>
          <w:tcPr>
            <w:tcW w:w="3969" w:type="dxa"/>
            <w:tcBorders>
              <w:top w:val="nil"/>
              <w:left w:val="single" w:sz="8" w:space="0" w:color="auto"/>
              <w:bottom w:val="nil"/>
              <w:right w:val="single" w:sz="8" w:space="0" w:color="auto"/>
            </w:tcBorders>
            <w:shd w:val="clear" w:color="auto" w:fill="auto"/>
            <w:noWrap/>
            <w:vAlign w:val="center"/>
          </w:tcPr>
          <w:p w:rsidR="003951A1" w:rsidRPr="009A6965" w:rsidRDefault="003951A1" w:rsidP="002E2B6D">
            <w:pPr>
              <w:rPr>
                <w:rFonts w:ascii="Arial" w:eastAsia="楲污丠牡潲海湡†††††" w:hAnsi="Arial" w:cs="Arial"/>
                <w:color w:val="000000"/>
                <w:sz w:val="16"/>
                <w:szCs w:val="16"/>
                <w:lang w:eastAsia="ca-ES"/>
              </w:rPr>
            </w:pPr>
            <w:r w:rsidRPr="009A6965">
              <w:rPr>
                <w:rFonts w:ascii="Arial" w:eastAsia="楲污丠牡潲海湡†††††" w:hAnsi="Arial" w:cs="Arial"/>
                <w:color w:val="000000"/>
                <w:sz w:val="16"/>
                <w:szCs w:val="16"/>
                <w:lang w:eastAsia="ca-ES"/>
              </w:rPr>
              <w:t>AJUSTAMENTS</w:t>
            </w:r>
          </w:p>
          <w:p w:rsidR="003951A1" w:rsidRPr="009A6965" w:rsidRDefault="003951A1" w:rsidP="002E2B6D">
            <w:pPr>
              <w:rPr>
                <w:rFonts w:ascii="Arial" w:eastAsia="楲污丠牡潲海湡†††††" w:hAnsi="Arial" w:cs="Arial"/>
                <w:color w:val="000000"/>
                <w:sz w:val="16"/>
                <w:szCs w:val="16"/>
                <w:lang w:eastAsia="ca-ES"/>
              </w:rPr>
            </w:pPr>
            <w:r w:rsidRPr="009A6965">
              <w:rPr>
                <w:rFonts w:ascii="Arial" w:eastAsia="楲污丠牡潲海湡†††††" w:hAnsi="Arial" w:cs="Arial"/>
                <w:color w:val="000000"/>
                <w:sz w:val="16"/>
                <w:szCs w:val="16"/>
                <w:lang w:eastAsia="ca-ES"/>
              </w:rPr>
              <w:t>3. Despeses finançades amb romanent de tresoreria</w:t>
            </w:r>
          </w:p>
        </w:tc>
        <w:tc>
          <w:tcPr>
            <w:tcW w:w="1560" w:type="dxa"/>
            <w:tcBorders>
              <w:top w:val="nil"/>
              <w:left w:val="nil"/>
              <w:bottom w:val="nil"/>
              <w:right w:val="single" w:sz="8" w:space="0" w:color="auto"/>
            </w:tcBorders>
            <w:shd w:val="clear" w:color="auto" w:fill="auto"/>
            <w:noWrap/>
            <w:vAlign w:val="bottom"/>
          </w:tcPr>
          <w:p w:rsidR="003951A1" w:rsidRPr="009A6965" w:rsidRDefault="003951A1" w:rsidP="002E2B6D">
            <w:pPr>
              <w:rPr>
                <w:rFonts w:ascii="Arial" w:eastAsia="匠牥晩††††††††††" w:hAnsi="Arial" w:cs="Arial"/>
                <w:color w:val="000000"/>
                <w:sz w:val="16"/>
                <w:szCs w:val="16"/>
                <w:lang w:eastAsia="ca-ES"/>
              </w:rPr>
            </w:pPr>
          </w:p>
        </w:tc>
        <w:tc>
          <w:tcPr>
            <w:tcW w:w="1701" w:type="dxa"/>
            <w:tcBorders>
              <w:top w:val="nil"/>
              <w:left w:val="nil"/>
              <w:bottom w:val="nil"/>
              <w:right w:val="single" w:sz="8" w:space="0" w:color="auto"/>
            </w:tcBorders>
            <w:shd w:val="clear" w:color="auto" w:fill="auto"/>
            <w:noWrap/>
            <w:vAlign w:val="bottom"/>
          </w:tcPr>
          <w:p w:rsidR="003951A1" w:rsidRPr="009A6965" w:rsidRDefault="003951A1" w:rsidP="002E2B6D">
            <w:pPr>
              <w:rPr>
                <w:rFonts w:ascii="Arial" w:eastAsia="匠牥晩††††††††††" w:hAnsi="Arial" w:cs="Arial"/>
                <w:color w:val="000000"/>
                <w:sz w:val="16"/>
                <w:szCs w:val="16"/>
                <w:lang w:eastAsia="ca-ES"/>
              </w:rPr>
            </w:pPr>
          </w:p>
        </w:tc>
        <w:tc>
          <w:tcPr>
            <w:tcW w:w="1450" w:type="dxa"/>
            <w:tcBorders>
              <w:top w:val="nil"/>
              <w:left w:val="nil"/>
              <w:bottom w:val="nil"/>
              <w:right w:val="nil"/>
            </w:tcBorders>
            <w:shd w:val="clear" w:color="auto" w:fill="auto"/>
            <w:noWrap/>
            <w:vAlign w:val="center"/>
          </w:tcPr>
          <w:p w:rsidR="003951A1" w:rsidRPr="009A6965" w:rsidRDefault="003951A1" w:rsidP="002E2B6D">
            <w:pPr>
              <w:jc w:val="right"/>
              <w:rPr>
                <w:rFonts w:ascii="Arial" w:eastAsia="楲污丠牡潲海湡†††††" w:hAnsi="Arial" w:cs="Arial"/>
                <w:color w:val="000000"/>
                <w:sz w:val="16"/>
                <w:szCs w:val="16"/>
                <w:lang w:eastAsia="ca-ES"/>
              </w:rPr>
            </w:pPr>
            <w:r>
              <w:rPr>
                <w:rFonts w:ascii="Arial" w:eastAsia="楲污丠牡潲海湡†††††" w:hAnsi="Arial" w:cs="Arial"/>
                <w:color w:val="000000"/>
                <w:sz w:val="16"/>
                <w:szCs w:val="16"/>
                <w:lang w:eastAsia="ca-ES"/>
              </w:rPr>
              <w:t>6.778,12</w:t>
            </w:r>
          </w:p>
        </w:tc>
        <w:tc>
          <w:tcPr>
            <w:tcW w:w="1527" w:type="dxa"/>
            <w:tcBorders>
              <w:top w:val="nil"/>
              <w:left w:val="single" w:sz="8" w:space="0" w:color="auto"/>
              <w:bottom w:val="nil"/>
              <w:right w:val="single" w:sz="8" w:space="0" w:color="auto"/>
            </w:tcBorders>
            <w:shd w:val="clear" w:color="auto" w:fill="auto"/>
            <w:noWrap/>
            <w:vAlign w:val="bottom"/>
          </w:tcPr>
          <w:p w:rsidR="003951A1" w:rsidRPr="009A6965" w:rsidRDefault="003951A1" w:rsidP="002E2B6D">
            <w:pPr>
              <w:rPr>
                <w:rFonts w:ascii="Arial" w:eastAsia="匠牥晩††††††††††" w:hAnsi="Arial" w:cs="Arial"/>
                <w:color w:val="000000"/>
                <w:sz w:val="16"/>
                <w:szCs w:val="16"/>
                <w:lang w:eastAsia="ca-ES"/>
              </w:rPr>
            </w:pPr>
          </w:p>
        </w:tc>
      </w:tr>
      <w:tr w:rsidR="003951A1" w:rsidRPr="009A6965" w:rsidTr="002E2B6D">
        <w:trPr>
          <w:trHeight w:val="255"/>
        </w:trPr>
        <w:tc>
          <w:tcPr>
            <w:tcW w:w="3969" w:type="dxa"/>
            <w:tcBorders>
              <w:top w:val="nil"/>
              <w:left w:val="single" w:sz="8" w:space="0" w:color="auto"/>
              <w:bottom w:val="nil"/>
              <w:right w:val="single" w:sz="8" w:space="0" w:color="auto"/>
            </w:tcBorders>
            <w:shd w:val="clear" w:color="auto" w:fill="auto"/>
            <w:noWrap/>
            <w:vAlign w:val="center"/>
          </w:tcPr>
          <w:p w:rsidR="003951A1" w:rsidRPr="009A6965" w:rsidRDefault="003951A1" w:rsidP="002E2B6D">
            <w:pPr>
              <w:rPr>
                <w:rFonts w:ascii="Arial" w:eastAsia="楲污丠牡潲海湡†††††" w:hAnsi="Arial" w:cs="Arial"/>
                <w:color w:val="000000"/>
                <w:sz w:val="16"/>
                <w:szCs w:val="16"/>
                <w:lang w:eastAsia="ca-ES"/>
              </w:rPr>
            </w:pPr>
            <w:r w:rsidRPr="009A6965">
              <w:rPr>
                <w:rFonts w:ascii="Arial" w:eastAsia="楲污丠牡潲海湡†††††" w:hAnsi="Arial" w:cs="Arial"/>
                <w:color w:val="000000"/>
                <w:sz w:val="16"/>
                <w:szCs w:val="16"/>
                <w:lang w:eastAsia="ca-ES"/>
              </w:rPr>
              <w:t xml:space="preserve">4.  Desviacions </w:t>
            </w:r>
            <w:r>
              <w:rPr>
                <w:rFonts w:ascii="Arial" w:eastAsia="楲污丠牡潲海湡†††††" w:hAnsi="Arial" w:cs="Arial"/>
                <w:color w:val="000000"/>
                <w:sz w:val="16"/>
                <w:szCs w:val="16"/>
                <w:lang w:eastAsia="ca-ES"/>
              </w:rPr>
              <w:t>negatives</w:t>
            </w:r>
            <w:r w:rsidRPr="009A6965">
              <w:rPr>
                <w:rFonts w:ascii="Arial" w:eastAsia="楲污丠牡潲海湡†††††" w:hAnsi="Arial" w:cs="Arial"/>
                <w:color w:val="000000"/>
                <w:sz w:val="16"/>
                <w:szCs w:val="16"/>
                <w:lang w:eastAsia="ca-ES"/>
              </w:rPr>
              <w:t xml:space="preserve"> de finançament</w:t>
            </w:r>
          </w:p>
        </w:tc>
        <w:tc>
          <w:tcPr>
            <w:tcW w:w="1560" w:type="dxa"/>
            <w:tcBorders>
              <w:top w:val="nil"/>
              <w:left w:val="nil"/>
              <w:bottom w:val="nil"/>
              <w:right w:val="single" w:sz="8" w:space="0" w:color="auto"/>
            </w:tcBorders>
            <w:shd w:val="clear" w:color="auto" w:fill="auto"/>
            <w:noWrap/>
            <w:vAlign w:val="bottom"/>
          </w:tcPr>
          <w:p w:rsidR="003951A1" w:rsidRPr="009A6965" w:rsidRDefault="003951A1" w:rsidP="002E2B6D">
            <w:pPr>
              <w:rPr>
                <w:rFonts w:ascii="Arial" w:eastAsia="匠牥晩††††††††††" w:hAnsi="Arial" w:cs="Arial"/>
                <w:color w:val="000000"/>
                <w:sz w:val="16"/>
                <w:szCs w:val="16"/>
                <w:lang w:eastAsia="ca-ES"/>
              </w:rPr>
            </w:pPr>
          </w:p>
        </w:tc>
        <w:tc>
          <w:tcPr>
            <w:tcW w:w="1701" w:type="dxa"/>
            <w:tcBorders>
              <w:top w:val="nil"/>
              <w:left w:val="nil"/>
              <w:bottom w:val="nil"/>
              <w:right w:val="single" w:sz="8" w:space="0" w:color="auto"/>
            </w:tcBorders>
            <w:shd w:val="clear" w:color="auto" w:fill="auto"/>
            <w:noWrap/>
            <w:vAlign w:val="bottom"/>
          </w:tcPr>
          <w:p w:rsidR="003951A1" w:rsidRPr="009A6965" w:rsidRDefault="003951A1" w:rsidP="002E2B6D">
            <w:pPr>
              <w:rPr>
                <w:rFonts w:ascii="Arial" w:eastAsia="匠牥晩††††††††††" w:hAnsi="Arial" w:cs="Arial"/>
                <w:color w:val="000000"/>
                <w:sz w:val="16"/>
                <w:szCs w:val="16"/>
                <w:lang w:eastAsia="ca-ES"/>
              </w:rPr>
            </w:pPr>
          </w:p>
        </w:tc>
        <w:tc>
          <w:tcPr>
            <w:tcW w:w="1450" w:type="dxa"/>
            <w:tcBorders>
              <w:top w:val="nil"/>
              <w:left w:val="nil"/>
              <w:bottom w:val="nil"/>
              <w:right w:val="nil"/>
            </w:tcBorders>
            <w:shd w:val="clear" w:color="auto" w:fill="auto"/>
            <w:noWrap/>
            <w:vAlign w:val="center"/>
          </w:tcPr>
          <w:p w:rsidR="003951A1" w:rsidRPr="009A6965" w:rsidRDefault="003951A1" w:rsidP="002E2B6D">
            <w:pPr>
              <w:jc w:val="right"/>
              <w:rPr>
                <w:rFonts w:ascii="Arial" w:eastAsia="楲污丠牡潲海湡†††††" w:hAnsi="Arial" w:cs="Arial"/>
                <w:color w:val="000000"/>
                <w:sz w:val="16"/>
                <w:szCs w:val="16"/>
                <w:lang w:eastAsia="ca-ES"/>
              </w:rPr>
            </w:pPr>
            <w:r>
              <w:rPr>
                <w:rFonts w:ascii="Arial" w:eastAsia="楲污丠牡潲海湡†††††" w:hAnsi="Arial" w:cs="Arial"/>
                <w:color w:val="000000"/>
                <w:sz w:val="16"/>
                <w:szCs w:val="16"/>
                <w:lang w:eastAsia="ca-ES"/>
              </w:rPr>
              <w:t>16.525,49</w:t>
            </w:r>
          </w:p>
        </w:tc>
        <w:tc>
          <w:tcPr>
            <w:tcW w:w="1527" w:type="dxa"/>
            <w:tcBorders>
              <w:top w:val="nil"/>
              <w:left w:val="single" w:sz="8" w:space="0" w:color="auto"/>
              <w:bottom w:val="nil"/>
              <w:right w:val="single" w:sz="8" w:space="0" w:color="auto"/>
            </w:tcBorders>
            <w:shd w:val="clear" w:color="auto" w:fill="auto"/>
            <w:noWrap/>
            <w:vAlign w:val="bottom"/>
          </w:tcPr>
          <w:p w:rsidR="003951A1" w:rsidRPr="009A6965" w:rsidRDefault="003951A1" w:rsidP="002E2B6D">
            <w:pPr>
              <w:rPr>
                <w:rFonts w:ascii="Arial" w:eastAsia="匠牥晩††††††††††" w:hAnsi="Arial" w:cs="Arial"/>
                <w:color w:val="000000"/>
                <w:sz w:val="16"/>
                <w:szCs w:val="16"/>
                <w:lang w:eastAsia="ca-ES"/>
              </w:rPr>
            </w:pPr>
          </w:p>
        </w:tc>
      </w:tr>
      <w:tr w:rsidR="003951A1" w:rsidRPr="009A6965" w:rsidTr="002E2B6D">
        <w:trPr>
          <w:trHeight w:val="270"/>
        </w:trPr>
        <w:tc>
          <w:tcPr>
            <w:tcW w:w="3969" w:type="dxa"/>
            <w:tcBorders>
              <w:top w:val="nil"/>
              <w:left w:val="single" w:sz="8" w:space="0" w:color="auto"/>
              <w:bottom w:val="nil"/>
              <w:right w:val="single" w:sz="8" w:space="0" w:color="auto"/>
            </w:tcBorders>
            <w:shd w:val="clear" w:color="auto" w:fill="auto"/>
            <w:noWrap/>
            <w:vAlign w:val="center"/>
          </w:tcPr>
          <w:p w:rsidR="003951A1" w:rsidRPr="009A6965" w:rsidRDefault="003951A1" w:rsidP="002E2B6D">
            <w:pPr>
              <w:rPr>
                <w:rFonts w:ascii="Arial" w:eastAsia="楲污丠牡潲海湡†††††" w:hAnsi="Arial" w:cs="Arial"/>
                <w:color w:val="000000"/>
                <w:sz w:val="16"/>
                <w:szCs w:val="16"/>
                <w:lang w:eastAsia="ca-ES"/>
              </w:rPr>
            </w:pPr>
            <w:r w:rsidRPr="009A6965">
              <w:rPr>
                <w:rFonts w:ascii="Arial" w:eastAsia="楲污丠牡潲海湡†††††" w:hAnsi="Arial" w:cs="Arial"/>
                <w:color w:val="000000"/>
                <w:sz w:val="16"/>
                <w:szCs w:val="16"/>
                <w:lang w:eastAsia="ca-ES"/>
              </w:rPr>
              <w:t xml:space="preserve">5.  Desviacions </w:t>
            </w:r>
            <w:r>
              <w:rPr>
                <w:rFonts w:ascii="Arial" w:eastAsia="楲污丠牡潲海湡†††††" w:hAnsi="Arial" w:cs="Arial"/>
                <w:color w:val="000000"/>
                <w:sz w:val="16"/>
                <w:szCs w:val="16"/>
                <w:lang w:eastAsia="ca-ES"/>
              </w:rPr>
              <w:t>posi</w:t>
            </w:r>
            <w:r w:rsidRPr="009A6965">
              <w:rPr>
                <w:rFonts w:ascii="Arial" w:eastAsia="楲污丠牡潲海湡†††††" w:hAnsi="Arial" w:cs="Arial"/>
                <w:color w:val="000000"/>
                <w:sz w:val="16"/>
                <w:szCs w:val="16"/>
                <w:lang w:eastAsia="ca-ES"/>
              </w:rPr>
              <w:t>tives de finançament</w:t>
            </w:r>
          </w:p>
          <w:p w:rsidR="003951A1" w:rsidRPr="00831FED" w:rsidRDefault="003951A1" w:rsidP="002E2B6D">
            <w:pPr>
              <w:rPr>
                <w:rFonts w:ascii="Arial" w:eastAsia="楲污丠牡潲海湡†††††" w:hAnsi="Arial" w:cs="Arial"/>
                <w:b/>
                <w:color w:val="000000"/>
                <w:sz w:val="16"/>
                <w:szCs w:val="16"/>
                <w:lang w:eastAsia="ca-ES"/>
              </w:rPr>
            </w:pPr>
            <w:r w:rsidRPr="00831FED">
              <w:rPr>
                <w:rFonts w:ascii="Arial" w:eastAsia="楲污丠牡潲海湡†††††" w:hAnsi="Arial" w:cs="Arial"/>
                <w:b/>
                <w:color w:val="000000"/>
                <w:sz w:val="16"/>
                <w:szCs w:val="16"/>
                <w:lang w:eastAsia="ca-ES"/>
              </w:rPr>
              <w:t>II. TOTAL AJUSTAMENTS (3+4-5)</w:t>
            </w:r>
          </w:p>
        </w:tc>
        <w:tc>
          <w:tcPr>
            <w:tcW w:w="1560" w:type="dxa"/>
            <w:tcBorders>
              <w:top w:val="nil"/>
              <w:left w:val="nil"/>
              <w:bottom w:val="nil"/>
              <w:right w:val="single" w:sz="8" w:space="0" w:color="auto"/>
            </w:tcBorders>
            <w:shd w:val="clear" w:color="auto" w:fill="auto"/>
            <w:noWrap/>
            <w:vAlign w:val="bottom"/>
          </w:tcPr>
          <w:p w:rsidR="003951A1" w:rsidRPr="009A6965" w:rsidRDefault="003951A1" w:rsidP="002E2B6D">
            <w:pPr>
              <w:rPr>
                <w:rFonts w:ascii="Arial" w:eastAsia="匠牥晩††††††††††" w:hAnsi="Arial" w:cs="Arial"/>
                <w:color w:val="000000"/>
                <w:sz w:val="16"/>
                <w:szCs w:val="16"/>
                <w:lang w:eastAsia="ca-ES"/>
              </w:rPr>
            </w:pPr>
          </w:p>
        </w:tc>
        <w:tc>
          <w:tcPr>
            <w:tcW w:w="1701" w:type="dxa"/>
            <w:tcBorders>
              <w:top w:val="nil"/>
              <w:left w:val="nil"/>
              <w:bottom w:val="nil"/>
              <w:right w:val="single" w:sz="8" w:space="0" w:color="auto"/>
            </w:tcBorders>
            <w:shd w:val="clear" w:color="auto" w:fill="auto"/>
            <w:noWrap/>
            <w:vAlign w:val="bottom"/>
          </w:tcPr>
          <w:p w:rsidR="003951A1" w:rsidRPr="009A6965" w:rsidRDefault="003951A1" w:rsidP="002E2B6D">
            <w:pPr>
              <w:rPr>
                <w:rFonts w:ascii="Arial" w:eastAsia="匠牥晩††††††††††" w:hAnsi="Arial" w:cs="Arial"/>
                <w:color w:val="000000"/>
                <w:sz w:val="16"/>
                <w:szCs w:val="16"/>
                <w:lang w:eastAsia="ca-ES"/>
              </w:rPr>
            </w:pPr>
          </w:p>
        </w:tc>
        <w:tc>
          <w:tcPr>
            <w:tcW w:w="1450" w:type="dxa"/>
            <w:tcBorders>
              <w:top w:val="nil"/>
              <w:left w:val="nil"/>
              <w:bottom w:val="nil"/>
              <w:right w:val="nil"/>
            </w:tcBorders>
            <w:shd w:val="clear" w:color="auto" w:fill="auto"/>
            <w:noWrap/>
            <w:vAlign w:val="center"/>
          </w:tcPr>
          <w:p w:rsidR="003951A1" w:rsidRDefault="003951A1" w:rsidP="002E2B6D">
            <w:pPr>
              <w:jc w:val="right"/>
              <w:rPr>
                <w:rFonts w:ascii="Arial" w:eastAsia="楲污丠牡潲海湡†††††" w:hAnsi="Arial" w:cs="Arial"/>
                <w:color w:val="000000"/>
                <w:sz w:val="16"/>
                <w:szCs w:val="16"/>
                <w:lang w:eastAsia="ca-ES"/>
              </w:rPr>
            </w:pPr>
            <w:r>
              <w:rPr>
                <w:rFonts w:ascii="Arial" w:eastAsia="楲污丠牡潲海湡†††††" w:hAnsi="Arial" w:cs="Arial"/>
                <w:color w:val="000000"/>
                <w:sz w:val="16"/>
                <w:szCs w:val="16"/>
                <w:lang w:eastAsia="ca-ES"/>
              </w:rPr>
              <w:t>37.232,54</w:t>
            </w:r>
          </w:p>
          <w:p w:rsidR="003951A1" w:rsidRPr="00831FED" w:rsidRDefault="003951A1" w:rsidP="002E2B6D">
            <w:pPr>
              <w:jc w:val="right"/>
              <w:rPr>
                <w:rFonts w:ascii="Arial" w:eastAsia="楲污丠牡潲海湡†††††" w:hAnsi="Arial" w:cs="Arial"/>
                <w:b/>
                <w:color w:val="000000"/>
                <w:sz w:val="16"/>
                <w:szCs w:val="16"/>
                <w:lang w:eastAsia="ca-ES"/>
              </w:rPr>
            </w:pPr>
            <w:r>
              <w:rPr>
                <w:rFonts w:ascii="Arial" w:eastAsia="楲污丠牡潲海湡†††††" w:hAnsi="Arial" w:cs="Arial"/>
                <w:b/>
                <w:color w:val="000000"/>
                <w:sz w:val="16"/>
                <w:szCs w:val="16"/>
                <w:lang w:eastAsia="ca-ES"/>
              </w:rPr>
              <w:t>-13.928,93</w:t>
            </w:r>
          </w:p>
        </w:tc>
        <w:tc>
          <w:tcPr>
            <w:tcW w:w="1527" w:type="dxa"/>
            <w:tcBorders>
              <w:top w:val="nil"/>
              <w:left w:val="single" w:sz="8" w:space="0" w:color="auto"/>
              <w:bottom w:val="nil"/>
              <w:right w:val="single" w:sz="8" w:space="0" w:color="auto"/>
            </w:tcBorders>
            <w:shd w:val="clear" w:color="auto" w:fill="auto"/>
            <w:noWrap/>
            <w:vAlign w:val="center"/>
          </w:tcPr>
          <w:p w:rsidR="003951A1" w:rsidRPr="009A6965" w:rsidRDefault="003951A1" w:rsidP="002E2B6D">
            <w:pPr>
              <w:jc w:val="right"/>
              <w:rPr>
                <w:rFonts w:ascii="Arial" w:eastAsia="楲污丠牡潲海湡†††††" w:hAnsi="Arial" w:cs="Arial"/>
                <w:color w:val="000000"/>
                <w:sz w:val="16"/>
                <w:szCs w:val="16"/>
                <w:lang w:eastAsia="ca-ES"/>
              </w:rPr>
            </w:pPr>
          </w:p>
        </w:tc>
      </w:tr>
      <w:tr w:rsidR="003951A1" w:rsidRPr="009A6965" w:rsidTr="002E2B6D">
        <w:trPr>
          <w:trHeight w:val="270"/>
        </w:trPr>
        <w:tc>
          <w:tcPr>
            <w:tcW w:w="3969" w:type="dxa"/>
            <w:tcBorders>
              <w:top w:val="single" w:sz="8" w:space="0" w:color="auto"/>
              <w:left w:val="single" w:sz="8" w:space="0" w:color="auto"/>
              <w:bottom w:val="single" w:sz="8" w:space="0" w:color="auto"/>
              <w:right w:val="single" w:sz="8" w:space="0" w:color="auto"/>
            </w:tcBorders>
            <w:shd w:val="clear" w:color="auto" w:fill="auto"/>
            <w:noWrap/>
            <w:vAlign w:val="center"/>
          </w:tcPr>
          <w:p w:rsidR="003951A1" w:rsidRPr="009A6965" w:rsidRDefault="003951A1" w:rsidP="002E2B6D">
            <w:pPr>
              <w:rPr>
                <w:rFonts w:ascii="Arial" w:eastAsia="楲污丠牡潲海湡†††††" w:hAnsi="Arial" w:cs="Arial"/>
                <w:b/>
                <w:color w:val="000000"/>
                <w:sz w:val="16"/>
                <w:szCs w:val="16"/>
                <w:lang w:eastAsia="ca-ES"/>
              </w:rPr>
            </w:pPr>
            <w:r w:rsidRPr="009A6965">
              <w:rPr>
                <w:rFonts w:ascii="Arial" w:eastAsia="楲污丠牡潲海湡†††††" w:hAnsi="Arial" w:cs="Arial"/>
                <w:b/>
                <w:color w:val="000000"/>
                <w:sz w:val="16"/>
                <w:szCs w:val="16"/>
                <w:lang w:eastAsia="ca-ES"/>
              </w:rPr>
              <w:t>RESULTAT PRESSUPOSTARI AJUSTAT (I+II)</w:t>
            </w:r>
          </w:p>
        </w:tc>
        <w:tc>
          <w:tcPr>
            <w:tcW w:w="1560" w:type="dxa"/>
            <w:tcBorders>
              <w:top w:val="single" w:sz="8" w:space="0" w:color="auto"/>
              <w:left w:val="nil"/>
              <w:bottom w:val="single" w:sz="8" w:space="0" w:color="auto"/>
              <w:right w:val="single" w:sz="8" w:space="0" w:color="auto"/>
            </w:tcBorders>
            <w:shd w:val="clear" w:color="auto" w:fill="auto"/>
            <w:noWrap/>
            <w:vAlign w:val="center"/>
          </w:tcPr>
          <w:p w:rsidR="003951A1" w:rsidRPr="009A6965" w:rsidRDefault="003951A1" w:rsidP="002E2B6D">
            <w:pPr>
              <w:jc w:val="right"/>
              <w:rPr>
                <w:rFonts w:ascii="Arial" w:eastAsia="楲污丠牡潲海湡†††††" w:hAnsi="Arial" w:cs="Arial"/>
                <w:color w:val="000000"/>
                <w:sz w:val="16"/>
                <w:szCs w:val="16"/>
                <w:lang w:eastAsia="ca-ES"/>
              </w:rPr>
            </w:pPr>
          </w:p>
        </w:tc>
        <w:tc>
          <w:tcPr>
            <w:tcW w:w="1701" w:type="dxa"/>
            <w:tcBorders>
              <w:top w:val="single" w:sz="8" w:space="0" w:color="auto"/>
              <w:left w:val="nil"/>
              <w:bottom w:val="single" w:sz="8" w:space="0" w:color="auto"/>
              <w:right w:val="single" w:sz="8" w:space="0" w:color="auto"/>
            </w:tcBorders>
            <w:shd w:val="clear" w:color="auto" w:fill="auto"/>
            <w:noWrap/>
            <w:vAlign w:val="center"/>
          </w:tcPr>
          <w:p w:rsidR="003951A1" w:rsidRPr="009A6965" w:rsidRDefault="003951A1" w:rsidP="002E2B6D">
            <w:pPr>
              <w:jc w:val="right"/>
              <w:rPr>
                <w:rFonts w:ascii="Arial" w:eastAsia="楲污丠牡潲海湡†††††" w:hAnsi="Arial" w:cs="Arial"/>
                <w:color w:val="000000"/>
                <w:sz w:val="16"/>
                <w:szCs w:val="16"/>
                <w:lang w:eastAsia="ca-ES"/>
              </w:rPr>
            </w:pPr>
          </w:p>
        </w:tc>
        <w:tc>
          <w:tcPr>
            <w:tcW w:w="1450" w:type="dxa"/>
            <w:tcBorders>
              <w:top w:val="single" w:sz="8" w:space="0" w:color="auto"/>
              <w:left w:val="nil"/>
              <w:bottom w:val="single" w:sz="8" w:space="0" w:color="auto"/>
              <w:right w:val="nil"/>
            </w:tcBorders>
            <w:shd w:val="clear" w:color="auto" w:fill="auto"/>
            <w:noWrap/>
            <w:vAlign w:val="bottom"/>
          </w:tcPr>
          <w:p w:rsidR="003951A1" w:rsidRPr="009A6965" w:rsidRDefault="003951A1" w:rsidP="002E2B6D">
            <w:pPr>
              <w:rPr>
                <w:rFonts w:ascii="Arial" w:eastAsia="匠牥晩††††††††††" w:hAnsi="Arial" w:cs="Arial"/>
                <w:color w:val="000000"/>
                <w:sz w:val="16"/>
                <w:szCs w:val="16"/>
                <w:lang w:eastAsia="ca-ES"/>
              </w:rPr>
            </w:pPr>
          </w:p>
        </w:tc>
        <w:tc>
          <w:tcPr>
            <w:tcW w:w="1527" w:type="dxa"/>
            <w:tcBorders>
              <w:top w:val="single" w:sz="8" w:space="0" w:color="auto"/>
              <w:left w:val="single" w:sz="8" w:space="0" w:color="auto"/>
              <w:bottom w:val="single" w:sz="8" w:space="0" w:color="auto"/>
              <w:right w:val="single" w:sz="8" w:space="0" w:color="auto"/>
            </w:tcBorders>
            <w:shd w:val="clear" w:color="auto" w:fill="auto"/>
            <w:noWrap/>
            <w:vAlign w:val="center"/>
          </w:tcPr>
          <w:p w:rsidR="003951A1" w:rsidRPr="009A6965" w:rsidRDefault="003951A1" w:rsidP="002E2B6D">
            <w:pPr>
              <w:jc w:val="right"/>
              <w:rPr>
                <w:rFonts w:ascii="Arial" w:eastAsia="楲污丠牡潲海湡†††††" w:hAnsi="Arial" w:cs="Arial"/>
                <w:b/>
                <w:color w:val="000000"/>
                <w:sz w:val="16"/>
                <w:szCs w:val="16"/>
                <w:lang w:eastAsia="ca-ES"/>
              </w:rPr>
            </w:pPr>
            <w:r>
              <w:rPr>
                <w:rFonts w:ascii="Arial" w:eastAsia="楲污丠牡潲海湡†††††" w:hAnsi="Arial" w:cs="Arial"/>
                <w:b/>
                <w:color w:val="000000"/>
                <w:sz w:val="16"/>
                <w:szCs w:val="16"/>
                <w:lang w:eastAsia="ca-ES"/>
              </w:rPr>
              <w:t>-42.727,63</w:t>
            </w:r>
          </w:p>
        </w:tc>
      </w:tr>
    </w:tbl>
    <w:p w:rsidR="003951A1" w:rsidRDefault="003951A1" w:rsidP="003951A1">
      <w:pPr>
        <w:widowControl w:val="0"/>
        <w:ind w:left="357"/>
        <w:outlineLvl w:val="1"/>
        <w:rPr>
          <w:rFonts w:ascii="Arial" w:hAnsi="Arial" w:cs="Arial"/>
          <w:b/>
          <w:lang w:val="es-ES"/>
        </w:rPr>
      </w:pPr>
    </w:p>
    <w:p w:rsidR="003951A1" w:rsidRDefault="003951A1" w:rsidP="003951A1">
      <w:pPr>
        <w:widowControl w:val="0"/>
        <w:ind w:left="357"/>
        <w:outlineLvl w:val="1"/>
        <w:rPr>
          <w:rFonts w:ascii="Arial" w:hAnsi="Arial" w:cs="Arial"/>
          <w:b/>
          <w:lang w:val="es-ES"/>
        </w:rPr>
      </w:pPr>
    </w:p>
    <w:p w:rsidR="003951A1" w:rsidRDefault="003951A1" w:rsidP="003951A1">
      <w:pPr>
        <w:widowControl w:val="0"/>
        <w:ind w:left="357"/>
        <w:outlineLvl w:val="1"/>
        <w:rPr>
          <w:rFonts w:ascii="Arial" w:hAnsi="Arial" w:cs="Arial"/>
          <w:b/>
          <w:lang w:val="es-ES"/>
        </w:rPr>
      </w:pPr>
    </w:p>
    <w:p w:rsidR="003951A1" w:rsidRDefault="003951A1" w:rsidP="003951A1">
      <w:pPr>
        <w:keepNext/>
        <w:numPr>
          <w:ilvl w:val="0"/>
          <w:numId w:val="49"/>
        </w:numPr>
        <w:suppressAutoHyphens w:val="0"/>
        <w:autoSpaceDE/>
        <w:autoSpaceDN/>
        <w:jc w:val="both"/>
        <w:outlineLvl w:val="1"/>
        <w:rPr>
          <w:rFonts w:ascii="Arial" w:hAnsi="Arial" w:cs="Arial"/>
          <w:b/>
          <w:lang w:val="es-ES"/>
        </w:rPr>
      </w:pPr>
      <w:r w:rsidRPr="0039739E">
        <w:rPr>
          <w:rFonts w:ascii="Arial" w:hAnsi="Arial" w:cs="Arial"/>
          <w:b/>
          <w:lang w:val="es-ES"/>
        </w:rPr>
        <w:t>CÀLCUL DELS ROMANENTS DE TRESORERIA</w:t>
      </w:r>
    </w:p>
    <w:p w:rsidR="003951A1" w:rsidRPr="0039739E" w:rsidRDefault="003951A1" w:rsidP="003951A1">
      <w:pPr>
        <w:keepNext/>
        <w:autoSpaceDE/>
        <w:autoSpaceDN/>
        <w:ind w:left="360"/>
        <w:jc w:val="both"/>
        <w:outlineLvl w:val="1"/>
        <w:rPr>
          <w:rFonts w:ascii="Arial" w:hAnsi="Arial" w:cs="Arial"/>
          <w:b/>
          <w:lang w:val="es-ES"/>
        </w:rPr>
      </w:pPr>
    </w:p>
    <w:p w:rsidR="003951A1" w:rsidRPr="0039739E" w:rsidRDefault="003951A1" w:rsidP="003951A1">
      <w:pPr>
        <w:rPr>
          <w:rFonts w:ascii="Arial" w:hAnsi="Arial" w:cs="Arial"/>
        </w:rPr>
      </w:pPr>
    </w:p>
    <w:tbl>
      <w:tblPr>
        <w:tblW w:w="10206" w:type="dxa"/>
        <w:tblInd w:w="-434" w:type="dxa"/>
        <w:tblCellMar>
          <w:left w:w="70" w:type="dxa"/>
          <w:right w:w="70" w:type="dxa"/>
        </w:tblCellMar>
        <w:tblLook w:val="0000" w:firstRow="0" w:lastRow="0" w:firstColumn="0" w:lastColumn="0" w:noHBand="0" w:noVBand="0"/>
      </w:tblPr>
      <w:tblGrid>
        <w:gridCol w:w="3969"/>
        <w:gridCol w:w="1701"/>
        <w:gridCol w:w="1418"/>
        <w:gridCol w:w="1559"/>
        <w:gridCol w:w="1559"/>
      </w:tblGrid>
      <w:tr w:rsidR="003951A1" w:rsidRPr="00D07890" w:rsidTr="002E2B6D">
        <w:trPr>
          <w:trHeight w:val="255"/>
        </w:trPr>
        <w:tc>
          <w:tcPr>
            <w:tcW w:w="3969" w:type="dxa"/>
            <w:tcBorders>
              <w:top w:val="nil"/>
              <w:left w:val="nil"/>
              <w:bottom w:val="nil"/>
              <w:right w:val="nil"/>
            </w:tcBorders>
            <w:shd w:val="clear" w:color="auto" w:fill="auto"/>
            <w:noWrap/>
            <w:vAlign w:val="bottom"/>
          </w:tcPr>
          <w:p w:rsidR="003951A1" w:rsidRPr="00831FED" w:rsidRDefault="003951A1" w:rsidP="002E2B6D">
            <w:pPr>
              <w:rPr>
                <w:rFonts w:ascii="Arial" w:eastAsia="匠牥晩††††††††††" w:hAnsi="Arial" w:cs="Arial"/>
                <w:color w:val="000000"/>
                <w:sz w:val="16"/>
                <w:szCs w:val="16"/>
                <w:lang w:eastAsia="ca-ES"/>
              </w:rPr>
            </w:pPr>
          </w:p>
        </w:tc>
        <w:tc>
          <w:tcPr>
            <w:tcW w:w="3119" w:type="dxa"/>
            <w:gridSpan w:val="2"/>
            <w:tcBorders>
              <w:top w:val="single" w:sz="8" w:space="0" w:color="auto"/>
              <w:left w:val="single" w:sz="8" w:space="0" w:color="auto"/>
              <w:bottom w:val="nil"/>
              <w:right w:val="single" w:sz="8" w:space="0" w:color="000000"/>
            </w:tcBorders>
            <w:shd w:val="clear" w:color="auto" w:fill="auto"/>
            <w:noWrap/>
            <w:vAlign w:val="center"/>
          </w:tcPr>
          <w:p w:rsidR="003951A1" w:rsidRPr="00831FED" w:rsidRDefault="003951A1" w:rsidP="002E2B6D">
            <w:pPr>
              <w:jc w:val="center"/>
              <w:rPr>
                <w:rFonts w:ascii="Arial" w:eastAsia="楲污丠牡潲" w:hAnsi="Arial" w:cs="Arial"/>
                <w:b/>
                <w:bCs/>
                <w:color w:val="000000"/>
                <w:sz w:val="16"/>
                <w:szCs w:val="16"/>
                <w:lang w:eastAsia="ca-ES"/>
              </w:rPr>
            </w:pPr>
            <w:r w:rsidRPr="00831FED">
              <w:rPr>
                <w:rFonts w:ascii="Arial" w:eastAsia="楲污丠牡潲" w:hAnsi="Arial" w:cs="Arial"/>
                <w:b/>
                <w:bCs/>
                <w:color w:val="000000"/>
                <w:sz w:val="16"/>
                <w:szCs w:val="16"/>
                <w:lang w:eastAsia="ca-ES"/>
              </w:rPr>
              <w:t xml:space="preserve">I M P O R T S </w:t>
            </w:r>
          </w:p>
        </w:tc>
        <w:tc>
          <w:tcPr>
            <w:tcW w:w="3118" w:type="dxa"/>
            <w:gridSpan w:val="2"/>
            <w:tcBorders>
              <w:top w:val="single" w:sz="8" w:space="0" w:color="auto"/>
              <w:left w:val="nil"/>
              <w:bottom w:val="nil"/>
              <w:right w:val="single" w:sz="8" w:space="0" w:color="000000"/>
            </w:tcBorders>
            <w:shd w:val="clear" w:color="auto" w:fill="auto"/>
            <w:noWrap/>
            <w:vAlign w:val="center"/>
          </w:tcPr>
          <w:p w:rsidR="003951A1" w:rsidRPr="00831FED" w:rsidRDefault="003951A1" w:rsidP="002E2B6D">
            <w:pPr>
              <w:jc w:val="center"/>
              <w:rPr>
                <w:rFonts w:ascii="Arial" w:eastAsia="楲污丠牡潲" w:hAnsi="Arial" w:cs="Arial"/>
                <w:b/>
                <w:bCs/>
                <w:color w:val="000000"/>
                <w:sz w:val="16"/>
                <w:szCs w:val="16"/>
                <w:lang w:eastAsia="ca-ES"/>
              </w:rPr>
            </w:pPr>
            <w:r w:rsidRPr="00831FED">
              <w:rPr>
                <w:rFonts w:ascii="Arial" w:eastAsia="楲污丠牡潲" w:hAnsi="Arial" w:cs="Arial"/>
                <w:b/>
                <w:bCs/>
                <w:color w:val="000000"/>
                <w:sz w:val="16"/>
                <w:szCs w:val="16"/>
                <w:lang w:eastAsia="ca-ES"/>
              </w:rPr>
              <w:t xml:space="preserve">I M P O R T S </w:t>
            </w:r>
          </w:p>
        </w:tc>
      </w:tr>
      <w:tr w:rsidR="003951A1" w:rsidRPr="00D07890" w:rsidTr="002E2B6D">
        <w:trPr>
          <w:trHeight w:val="270"/>
        </w:trPr>
        <w:tc>
          <w:tcPr>
            <w:tcW w:w="3969" w:type="dxa"/>
            <w:tcBorders>
              <w:top w:val="nil"/>
              <w:left w:val="nil"/>
              <w:bottom w:val="single" w:sz="4" w:space="0" w:color="auto"/>
              <w:right w:val="nil"/>
            </w:tcBorders>
            <w:shd w:val="clear" w:color="auto" w:fill="auto"/>
            <w:noWrap/>
            <w:vAlign w:val="bottom"/>
          </w:tcPr>
          <w:p w:rsidR="003951A1" w:rsidRPr="00831FED" w:rsidRDefault="003951A1" w:rsidP="002E2B6D">
            <w:pPr>
              <w:rPr>
                <w:rFonts w:ascii="Arial" w:eastAsia="匠牥晩††††††††††" w:hAnsi="Arial" w:cs="Arial"/>
                <w:color w:val="000000"/>
                <w:sz w:val="16"/>
                <w:szCs w:val="16"/>
                <w:lang w:eastAsia="ca-ES"/>
              </w:rPr>
            </w:pPr>
          </w:p>
        </w:tc>
        <w:tc>
          <w:tcPr>
            <w:tcW w:w="3119" w:type="dxa"/>
            <w:gridSpan w:val="2"/>
            <w:tcBorders>
              <w:top w:val="nil"/>
              <w:left w:val="single" w:sz="8" w:space="0" w:color="auto"/>
              <w:bottom w:val="single" w:sz="8" w:space="0" w:color="auto"/>
              <w:right w:val="single" w:sz="8" w:space="0" w:color="000000"/>
            </w:tcBorders>
            <w:shd w:val="clear" w:color="auto" w:fill="auto"/>
            <w:noWrap/>
            <w:vAlign w:val="center"/>
          </w:tcPr>
          <w:p w:rsidR="003951A1" w:rsidRPr="00831FED" w:rsidRDefault="003951A1" w:rsidP="002E2B6D">
            <w:pPr>
              <w:jc w:val="center"/>
              <w:rPr>
                <w:rFonts w:ascii="Arial" w:eastAsia="楲污丠牡潲" w:hAnsi="Arial" w:cs="Arial"/>
                <w:b/>
                <w:bCs/>
                <w:color w:val="000000"/>
                <w:sz w:val="16"/>
                <w:szCs w:val="16"/>
                <w:lang w:eastAsia="ca-ES"/>
              </w:rPr>
            </w:pPr>
            <w:r w:rsidRPr="00831FED">
              <w:rPr>
                <w:rFonts w:ascii="Arial" w:eastAsia="楲污丠牡潲" w:hAnsi="Arial" w:cs="Arial"/>
                <w:b/>
                <w:bCs/>
                <w:color w:val="000000"/>
                <w:sz w:val="16"/>
                <w:szCs w:val="16"/>
                <w:lang w:eastAsia="ca-ES"/>
              </w:rPr>
              <w:t xml:space="preserve">EXERCICI ACTUAL </w:t>
            </w:r>
          </w:p>
        </w:tc>
        <w:tc>
          <w:tcPr>
            <w:tcW w:w="3118" w:type="dxa"/>
            <w:gridSpan w:val="2"/>
            <w:tcBorders>
              <w:top w:val="nil"/>
              <w:left w:val="nil"/>
              <w:bottom w:val="single" w:sz="8" w:space="0" w:color="auto"/>
              <w:right w:val="single" w:sz="8" w:space="0" w:color="000000"/>
            </w:tcBorders>
            <w:shd w:val="clear" w:color="auto" w:fill="auto"/>
            <w:noWrap/>
            <w:vAlign w:val="center"/>
          </w:tcPr>
          <w:p w:rsidR="003951A1" w:rsidRPr="00831FED" w:rsidRDefault="003951A1" w:rsidP="002E2B6D">
            <w:pPr>
              <w:jc w:val="center"/>
              <w:rPr>
                <w:rFonts w:ascii="Arial" w:eastAsia="楲污丠牡潲" w:hAnsi="Arial" w:cs="Arial"/>
                <w:b/>
                <w:bCs/>
                <w:color w:val="000000"/>
                <w:sz w:val="16"/>
                <w:szCs w:val="16"/>
                <w:lang w:eastAsia="ca-ES"/>
              </w:rPr>
            </w:pPr>
            <w:r w:rsidRPr="00831FED">
              <w:rPr>
                <w:rFonts w:ascii="Arial" w:eastAsia="楲污丠牡潲" w:hAnsi="Arial" w:cs="Arial"/>
                <w:b/>
                <w:bCs/>
                <w:color w:val="000000"/>
                <w:sz w:val="16"/>
                <w:szCs w:val="16"/>
                <w:lang w:eastAsia="ca-ES"/>
              </w:rPr>
              <w:t xml:space="preserve">EXERCICI ANTERIOR </w:t>
            </w:r>
          </w:p>
        </w:tc>
      </w:tr>
      <w:tr w:rsidR="003951A1" w:rsidRPr="00D07890" w:rsidTr="002E2B6D">
        <w:trPr>
          <w:trHeight w:val="255"/>
        </w:trPr>
        <w:tc>
          <w:tcPr>
            <w:tcW w:w="3969" w:type="dxa"/>
            <w:tcBorders>
              <w:top w:val="single" w:sz="4" w:space="0" w:color="auto"/>
              <w:left w:val="single" w:sz="8" w:space="0" w:color="auto"/>
              <w:bottom w:val="nil"/>
              <w:right w:val="single" w:sz="8" w:space="0" w:color="auto"/>
            </w:tcBorders>
            <w:shd w:val="clear" w:color="auto" w:fill="auto"/>
            <w:noWrap/>
            <w:vAlign w:val="center"/>
          </w:tcPr>
          <w:p w:rsidR="003951A1" w:rsidRPr="00831FED" w:rsidRDefault="003951A1" w:rsidP="002E2B6D">
            <w:pPr>
              <w:rPr>
                <w:rFonts w:ascii="Arial" w:eastAsia="楲污丠牡潲海湡†††††" w:hAnsi="Arial" w:cs="Arial"/>
                <w:color w:val="000000"/>
                <w:sz w:val="16"/>
                <w:szCs w:val="16"/>
                <w:lang w:eastAsia="ca-ES"/>
              </w:rPr>
            </w:pPr>
            <w:r w:rsidRPr="00831FED">
              <w:rPr>
                <w:rFonts w:ascii="Arial" w:eastAsia="楲污丠牡潲海湡†††††" w:hAnsi="Arial" w:cs="Arial"/>
                <w:color w:val="000000"/>
                <w:sz w:val="16"/>
                <w:szCs w:val="16"/>
                <w:lang w:eastAsia="ca-ES"/>
              </w:rPr>
              <w:t xml:space="preserve">1. (+) Fons líquids a la tresoreria a fi d'exercici </w:t>
            </w:r>
          </w:p>
        </w:tc>
        <w:tc>
          <w:tcPr>
            <w:tcW w:w="1701" w:type="dxa"/>
            <w:tcBorders>
              <w:top w:val="nil"/>
              <w:left w:val="nil"/>
              <w:bottom w:val="nil"/>
              <w:right w:val="single" w:sz="8" w:space="0" w:color="auto"/>
            </w:tcBorders>
            <w:shd w:val="clear" w:color="auto" w:fill="auto"/>
            <w:noWrap/>
            <w:vAlign w:val="bottom"/>
          </w:tcPr>
          <w:p w:rsidR="003951A1" w:rsidRPr="00831FED" w:rsidRDefault="003951A1" w:rsidP="002E2B6D">
            <w:pPr>
              <w:rPr>
                <w:rFonts w:ascii="Arial" w:eastAsia="匠牥晩††††††††††" w:hAnsi="Arial" w:cs="Arial"/>
                <w:color w:val="000000"/>
                <w:sz w:val="16"/>
                <w:szCs w:val="16"/>
                <w:lang w:eastAsia="ca-ES"/>
              </w:rPr>
            </w:pPr>
          </w:p>
        </w:tc>
        <w:tc>
          <w:tcPr>
            <w:tcW w:w="1418" w:type="dxa"/>
            <w:tcBorders>
              <w:top w:val="nil"/>
              <w:left w:val="nil"/>
              <w:bottom w:val="nil"/>
              <w:right w:val="single" w:sz="8" w:space="0" w:color="auto"/>
            </w:tcBorders>
            <w:shd w:val="clear" w:color="auto" w:fill="auto"/>
            <w:noWrap/>
            <w:vAlign w:val="center"/>
          </w:tcPr>
          <w:p w:rsidR="003951A1" w:rsidRPr="00831FED" w:rsidRDefault="003951A1" w:rsidP="002E2B6D">
            <w:pPr>
              <w:jc w:val="right"/>
              <w:rPr>
                <w:rFonts w:ascii="Arial" w:eastAsia="楲污丠牡潲海湡†††††" w:hAnsi="Arial" w:cs="Arial"/>
                <w:color w:val="000000"/>
                <w:sz w:val="16"/>
                <w:szCs w:val="16"/>
                <w:lang w:eastAsia="ca-ES"/>
              </w:rPr>
            </w:pPr>
            <w:r>
              <w:rPr>
                <w:rFonts w:ascii="Arial" w:eastAsia="楲污丠牡潲海湡†††††" w:hAnsi="Arial" w:cs="Arial"/>
                <w:color w:val="000000"/>
                <w:sz w:val="16"/>
                <w:szCs w:val="16"/>
                <w:lang w:eastAsia="ca-ES"/>
              </w:rPr>
              <w:t>677.781,14</w:t>
            </w:r>
          </w:p>
        </w:tc>
        <w:tc>
          <w:tcPr>
            <w:tcW w:w="1559" w:type="dxa"/>
            <w:tcBorders>
              <w:top w:val="nil"/>
              <w:left w:val="nil"/>
              <w:bottom w:val="nil"/>
              <w:right w:val="single" w:sz="8" w:space="0" w:color="auto"/>
            </w:tcBorders>
            <w:shd w:val="clear" w:color="auto" w:fill="auto"/>
            <w:noWrap/>
            <w:vAlign w:val="bottom"/>
          </w:tcPr>
          <w:p w:rsidR="003951A1" w:rsidRPr="00831FED" w:rsidRDefault="003951A1" w:rsidP="002E2B6D">
            <w:pPr>
              <w:rPr>
                <w:rFonts w:ascii="Arial" w:eastAsia="匠牥晩††††††††††" w:hAnsi="Arial" w:cs="Arial"/>
                <w:color w:val="000000"/>
                <w:sz w:val="16"/>
                <w:szCs w:val="16"/>
                <w:lang w:eastAsia="ca-ES"/>
              </w:rPr>
            </w:pPr>
          </w:p>
        </w:tc>
        <w:tc>
          <w:tcPr>
            <w:tcW w:w="1559" w:type="dxa"/>
            <w:tcBorders>
              <w:top w:val="nil"/>
              <w:left w:val="nil"/>
              <w:bottom w:val="nil"/>
              <w:right w:val="single" w:sz="8" w:space="0" w:color="auto"/>
            </w:tcBorders>
            <w:shd w:val="clear" w:color="auto" w:fill="auto"/>
            <w:noWrap/>
            <w:vAlign w:val="center"/>
          </w:tcPr>
          <w:p w:rsidR="003951A1" w:rsidRPr="00831FED" w:rsidRDefault="003951A1" w:rsidP="002E2B6D">
            <w:pPr>
              <w:jc w:val="right"/>
              <w:rPr>
                <w:rFonts w:ascii="Arial" w:eastAsia="楲污丠牡潲海湡†††††" w:hAnsi="Arial" w:cs="Arial"/>
                <w:color w:val="000000"/>
                <w:sz w:val="16"/>
                <w:szCs w:val="16"/>
                <w:lang w:eastAsia="ca-ES"/>
              </w:rPr>
            </w:pPr>
            <w:r w:rsidRPr="00F940C5">
              <w:rPr>
                <w:rFonts w:ascii="Arial" w:eastAsia="楲污丠牡潲海湡†††††" w:hAnsi="Arial" w:cs="Arial"/>
                <w:color w:val="000000"/>
                <w:sz w:val="16"/>
                <w:szCs w:val="16"/>
                <w:lang w:eastAsia="ca-ES"/>
              </w:rPr>
              <w:t>646.567,14</w:t>
            </w:r>
          </w:p>
        </w:tc>
      </w:tr>
      <w:tr w:rsidR="003951A1" w:rsidRPr="00D07890" w:rsidTr="002E2B6D">
        <w:trPr>
          <w:trHeight w:val="255"/>
        </w:trPr>
        <w:tc>
          <w:tcPr>
            <w:tcW w:w="3969" w:type="dxa"/>
            <w:tcBorders>
              <w:top w:val="nil"/>
              <w:left w:val="single" w:sz="8" w:space="0" w:color="auto"/>
              <w:bottom w:val="nil"/>
              <w:right w:val="single" w:sz="8" w:space="0" w:color="auto"/>
            </w:tcBorders>
            <w:shd w:val="clear" w:color="auto" w:fill="auto"/>
            <w:noWrap/>
            <w:vAlign w:val="center"/>
          </w:tcPr>
          <w:p w:rsidR="003951A1" w:rsidRPr="00831FED" w:rsidRDefault="003951A1" w:rsidP="002E2B6D">
            <w:pPr>
              <w:rPr>
                <w:rFonts w:ascii="Arial" w:eastAsia="楲污丠牡潲海湡†††††" w:hAnsi="Arial" w:cs="Arial"/>
                <w:color w:val="000000"/>
                <w:sz w:val="16"/>
                <w:szCs w:val="16"/>
                <w:lang w:eastAsia="ca-ES"/>
              </w:rPr>
            </w:pPr>
            <w:r w:rsidRPr="00831FED">
              <w:rPr>
                <w:rFonts w:ascii="Arial" w:eastAsia="楲污丠牡潲海湡†††††" w:hAnsi="Arial" w:cs="Arial"/>
                <w:color w:val="000000"/>
                <w:sz w:val="16"/>
                <w:szCs w:val="16"/>
                <w:lang w:eastAsia="ca-ES"/>
              </w:rPr>
              <w:t xml:space="preserve">2. (+) Deutors </w:t>
            </w:r>
            <w:proofErr w:type="spellStart"/>
            <w:r w:rsidRPr="00831FED">
              <w:rPr>
                <w:rFonts w:ascii="Arial" w:eastAsia="楲污丠牡潲海湡†††††" w:hAnsi="Arial" w:cs="Arial"/>
                <w:color w:val="000000"/>
                <w:sz w:val="16"/>
                <w:szCs w:val="16"/>
                <w:lang w:eastAsia="ca-ES"/>
              </w:rPr>
              <w:t>pend</w:t>
            </w:r>
            <w:proofErr w:type="spellEnd"/>
            <w:r w:rsidRPr="00831FED">
              <w:rPr>
                <w:rFonts w:ascii="Arial" w:eastAsia="楲污丠牡潲海湡†††††" w:hAnsi="Arial" w:cs="Arial"/>
                <w:color w:val="000000"/>
                <w:sz w:val="16"/>
                <w:szCs w:val="16"/>
                <w:lang w:eastAsia="ca-ES"/>
              </w:rPr>
              <w:t>. cobrament a fi d'exercici</w:t>
            </w:r>
          </w:p>
        </w:tc>
        <w:tc>
          <w:tcPr>
            <w:tcW w:w="1701" w:type="dxa"/>
            <w:tcBorders>
              <w:top w:val="nil"/>
              <w:left w:val="nil"/>
              <w:bottom w:val="nil"/>
              <w:right w:val="single" w:sz="8" w:space="0" w:color="auto"/>
            </w:tcBorders>
            <w:shd w:val="clear" w:color="auto" w:fill="auto"/>
            <w:noWrap/>
            <w:vAlign w:val="bottom"/>
          </w:tcPr>
          <w:p w:rsidR="003951A1" w:rsidRPr="00831FED" w:rsidRDefault="003951A1" w:rsidP="002E2B6D">
            <w:pPr>
              <w:rPr>
                <w:rFonts w:ascii="Arial" w:eastAsia="匠牥晩††††††††††" w:hAnsi="Arial" w:cs="Arial"/>
                <w:color w:val="000000"/>
                <w:sz w:val="16"/>
                <w:szCs w:val="16"/>
                <w:lang w:eastAsia="ca-ES"/>
              </w:rPr>
            </w:pPr>
          </w:p>
        </w:tc>
        <w:tc>
          <w:tcPr>
            <w:tcW w:w="1418" w:type="dxa"/>
            <w:tcBorders>
              <w:top w:val="nil"/>
              <w:left w:val="nil"/>
              <w:bottom w:val="nil"/>
              <w:right w:val="single" w:sz="8" w:space="0" w:color="auto"/>
            </w:tcBorders>
            <w:shd w:val="clear" w:color="auto" w:fill="auto"/>
            <w:noWrap/>
            <w:vAlign w:val="center"/>
          </w:tcPr>
          <w:p w:rsidR="003951A1" w:rsidRPr="00831FED" w:rsidRDefault="003951A1" w:rsidP="002E2B6D">
            <w:pPr>
              <w:jc w:val="right"/>
              <w:rPr>
                <w:rFonts w:ascii="Arial" w:eastAsia="楲污丠牡潲海湡†††††" w:hAnsi="Arial" w:cs="Arial"/>
                <w:color w:val="000000"/>
                <w:sz w:val="16"/>
                <w:szCs w:val="16"/>
                <w:lang w:eastAsia="ca-ES"/>
              </w:rPr>
            </w:pPr>
            <w:r>
              <w:rPr>
                <w:rFonts w:ascii="Arial" w:eastAsia="楲污丠牡潲海湡†††††" w:hAnsi="Arial" w:cs="Arial"/>
                <w:color w:val="000000"/>
                <w:sz w:val="16"/>
                <w:szCs w:val="16"/>
                <w:lang w:eastAsia="ca-ES"/>
              </w:rPr>
              <w:t>85.616,77</w:t>
            </w:r>
          </w:p>
        </w:tc>
        <w:tc>
          <w:tcPr>
            <w:tcW w:w="1559" w:type="dxa"/>
            <w:tcBorders>
              <w:top w:val="nil"/>
              <w:left w:val="nil"/>
              <w:bottom w:val="nil"/>
              <w:right w:val="single" w:sz="8" w:space="0" w:color="auto"/>
            </w:tcBorders>
            <w:shd w:val="clear" w:color="auto" w:fill="auto"/>
            <w:noWrap/>
            <w:vAlign w:val="bottom"/>
          </w:tcPr>
          <w:p w:rsidR="003951A1" w:rsidRPr="00831FED" w:rsidRDefault="003951A1" w:rsidP="002E2B6D">
            <w:pPr>
              <w:rPr>
                <w:rFonts w:ascii="Arial" w:eastAsia="匠牥晩††††††††††" w:hAnsi="Arial" w:cs="Arial"/>
                <w:color w:val="000000"/>
                <w:sz w:val="16"/>
                <w:szCs w:val="16"/>
                <w:lang w:eastAsia="ca-ES"/>
              </w:rPr>
            </w:pPr>
          </w:p>
        </w:tc>
        <w:tc>
          <w:tcPr>
            <w:tcW w:w="1559" w:type="dxa"/>
            <w:tcBorders>
              <w:top w:val="nil"/>
              <w:left w:val="nil"/>
              <w:bottom w:val="nil"/>
              <w:right w:val="single" w:sz="8" w:space="0" w:color="auto"/>
            </w:tcBorders>
            <w:shd w:val="clear" w:color="auto" w:fill="auto"/>
            <w:noWrap/>
            <w:vAlign w:val="center"/>
          </w:tcPr>
          <w:p w:rsidR="003951A1" w:rsidRPr="00831FED" w:rsidRDefault="003951A1" w:rsidP="002E2B6D">
            <w:pPr>
              <w:jc w:val="right"/>
              <w:rPr>
                <w:rFonts w:ascii="Arial" w:eastAsia="楲污丠牡潲海湡†††††" w:hAnsi="Arial" w:cs="Arial"/>
                <w:color w:val="000000"/>
                <w:sz w:val="16"/>
                <w:szCs w:val="16"/>
                <w:lang w:eastAsia="ca-ES"/>
              </w:rPr>
            </w:pPr>
            <w:r w:rsidRPr="00F940C5">
              <w:rPr>
                <w:rFonts w:ascii="Arial" w:eastAsia="楲污丠牡潲海湡†††††" w:hAnsi="Arial" w:cs="Arial"/>
                <w:color w:val="000000"/>
                <w:sz w:val="16"/>
                <w:szCs w:val="16"/>
                <w:lang w:eastAsia="ca-ES"/>
              </w:rPr>
              <w:t>129.064,40</w:t>
            </w:r>
          </w:p>
        </w:tc>
      </w:tr>
      <w:tr w:rsidR="003951A1" w:rsidRPr="00D07890" w:rsidTr="002E2B6D">
        <w:trPr>
          <w:trHeight w:val="255"/>
        </w:trPr>
        <w:tc>
          <w:tcPr>
            <w:tcW w:w="3969" w:type="dxa"/>
            <w:tcBorders>
              <w:top w:val="nil"/>
              <w:left w:val="single" w:sz="8" w:space="0" w:color="auto"/>
              <w:bottom w:val="nil"/>
              <w:right w:val="single" w:sz="8" w:space="0" w:color="auto"/>
            </w:tcBorders>
            <w:shd w:val="clear" w:color="auto" w:fill="auto"/>
            <w:noWrap/>
            <w:vAlign w:val="center"/>
          </w:tcPr>
          <w:p w:rsidR="003951A1" w:rsidRPr="00831FED" w:rsidRDefault="003951A1" w:rsidP="002E2B6D">
            <w:pPr>
              <w:rPr>
                <w:rFonts w:ascii="Arial" w:eastAsia="楲污丠牡潲海湡†††††" w:hAnsi="Arial" w:cs="Arial"/>
                <w:color w:val="000000"/>
                <w:sz w:val="16"/>
                <w:szCs w:val="16"/>
                <w:lang w:eastAsia="ca-ES"/>
              </w:rPr>
            </w:pPr>
            <w:r w:rsidRPr="00831FED">
              <w:rPr>
                <w:rFonts w:ascii="Arial" w:eastAsia="楲污丠牡潲海湡†††††" w:hAnsi="Arial" w:cs="Arial"/>
                <w:color w:val="000000"/>
                <w:sz w:val="16"/>
                <w:szCs w:val="16"/>
                <w:lang w:eastAsia="ca-ES"/>
              </w:rPr>
              <w:t xml:space="preserve">(+) del pressupost corrent </w:t>
            </w:r>
          </w:p>
        </w:tc>
        <w:tc>
          <w:tcPr>
            <w:tcW w:w="1701" w:type="dxa"/>
            <w:tcBorders>
              <w:top w:val="nil"/>
              <w:left w:val="nil"/>
              <w:bottom w:val="nil"/>
              <w:right w:val="single" w:sz="8" w:space="0" w:color="auto"/>
            </w:tcBorders>
            <w:shd w:val="clear" w:color="auto" w:fill="auto"/>
            <w:noWrap/>
            <w:vAlign w:val="center"/>
          </w:tcPr>
          <w:p w:rsidR="003951A1" w:rsidRPr="00831FED" w:rsidRDefault="003951A1" w:rsidP="002E2B6D">
            <w:pPr>
              <w:jc w:val="right"/>
              <w:rPr>
                <w:rFonts w:ascii="Arial" w:eastAsia="楲污丠牡潲海湡†††††" w:hAnsi="Arial" w:cs="Arial"/>
                <w:color w:val="000000"/>
                <w:sz w:val="16"/>
                <w:szCs w:val="16"/>
                <w:lang w:eastAsia="ca-ES"/>
              </w:rPr>
            </w:pPr>
            <w:r>
              <w:rPr>
                <w:rFonts w:ascii="Arial" w:eastAsia="楲污丠牡潲海湡†††††" w:hAnsi="Arial" w:cs="Arial"/>
                <w:color w:val="000000"/>
                <w:sz w:val="16"/>
                <w:szCs w:val="16"/>
                <w:lang w:eastAsia="ca-ES"/>
              </w:rPr>
              <w:t>64.905,77</w:t>
            </w:r>
          </w:p>
        </w:tc>
        <w:tc>
          <w:tcPr>
            <w:tcW w:w="1418" w:type="dxa"/>
            <w:tcBorders>
              <w:top w:val="nil"/>
              <w:left w:val="nil"/>
              <w:bottom w:val="nil"/>
              <w:right w:val="single" w:sz="8" w:space="0" w:color="auto"/>
            </w:tcBorders>
            <w:shd w:val="clear" w:color="auto" w:fill="auto"/>
            <w:noWrap/>
            <w:vAlign w:val="center"/>
          </w:tcPr>
          <w:p w:rsidR="003951A1" w:rsidRPr="00831FED" w:rsidRDefault="003951A1" w:rsidP="002E2B6D">
            <w:pPr>
              <w:rPr>
                <w:rFonts w:ascii="Arial" w:eastAsia="楲污丠牡潲海湡†††††" w:hAnsi="Arial" w:cs="Arial"/>
                <w:color w:val="000000"/>
                <w:sz w:val="16"/>
                <w:szCs w:val="16"/>
                <w:lang w:eastAsia="ca-ES"/>
              </w:rPr>
            </w:pPr>
          </w:p>
        </w:tc>
        <w:tc>
          <w:tcPr>
            <w:tcW w:w="1559" w:type="dxa"/>
            <w:tcBorders>
              <w:top w:val="nil"/>
              <w:left w:val="nil"/>
              <w:bottom w:val="nil"/>
              <w:right w:val="single" w:sz="8" w:space="0" w:color="auto"/>
            </w:tcBorders>
            <w:shd w:val="clear" w:color="auto" w:fill="auto"/>
            <w:noWrap/>
            <w:vAlign w:val="center"/>
          </w:tcPr>
          <w:p w:rsidR="003951A1" w:rsidRPr="00831FED" w:rsidRDefault="003951A1" w:rsidP="002E2B6D">
            <w:pPr>
              <w:jc w:val="right"/>
              <w:rPr>
                <w:rFonts w:ascii="Arial" w:eastAsia="楲污丠牡潲海湡†††††" w:hAnsi="Arial" w:cs="Arial"/>
                <w:color w:val="000000"/>
                <w:sz w:val="16"/>
                <w:szCs w:val="16"/>
                <w:lang w:eastAsia="ca-ES"/>
              </w:rPr>
            </w:pPr>
            <w:r w:rsidRPr="00F940C5">
              <w:rPr>
                <w:rFonts w:ascii="Arial" w:eastAsia="楲污丠牡潲海湡†††††" w:hAnsi="Arial" w:cs="Arial"/>
                <w:color w:val="000000"/>
                <w:sz w:val="16"/>
                <w:szCs w:val="16"/>
                <w:lang w:eastAsia="ca-ES"/>
              </w:rPr>
              <w:t>113.752,43</w:t>
            </w:r>
          </w:p>
        </w:tc>
        <w:tc>
          <w:tcPr>
            <w:tcW w:w="1559" w:type="dxa"/>
            <w:tcBorders>
              <w:top w:val="nil"/>
              <w:left w:val="nil"/>
              <w:bottom w:val="nil"/>
              <w:right w:val="single" w:sz="8" w:space="0" w:color="auto"/>
            </w:tcBorders>
            <w:shd w:val="clear" w:color="auto" w:fill="auto"/>
            <w:noWrap/>
            <w:vAlign w:val="center"/>
          </w:tcPr>
          <w:p w:rsidR="003951A1" w:rsidRPr="00831FED" w:rsidRDefault="003951A1" w:rsidP="002E2B6D">
            <w:pPr>
              <w:rPr>
                <w:rFonts w:ascii="Arial" w:eastAsia="楲污丠牡潲海湡†††††" w:hAnsi="Arial" w:cs="Arial"/>
                <w:color w:val="000000"/>
                <w:sz w:val="16"/>
                <w:szCs w:val="16"/>
                <w:lang w:eastAsia="ca-ES"/>
              </w:rPr>
            </w:pPr>
          </w:p>
        </w:tc>
      </w:tr>
      <w:tr w:rsidR="003951A1" w:rsidRPr="00D07890" w:rsidTr="002E2B6D">
        <w:trPr>
          <w:trHeight w:val="255"/>
        </w:trPr>
        <w:tc>
          <w:tcPr>
            <w:tcW w:w="3969" w:type="dxa"/>
            <w:tcBorders>
              <w:top w:val="nil"/>
              <w:left w:val="single" w:sz="8" w:space="0" w:color="auto"/>
              <w:bottom w:val="nil"/>
              <w:right w:val="single" w:sz="8" w:space="0" w:color="auto"/>
            </w:tcBorders>
            <w:shd w:val="clear" w:color="auto" w:fill="auto"/>
            <w:noWrap/>
            <w:vAlign w:val="center"/>
          </w:tcPr>
          <w:p w:rsidR="003951A1" w:rsidRPr="00831FED" w:rsidRDefault="003951A1" w:rsidP="002E2B6D">
            <w:pPr>
              <w:rPr>
                <w:rFonts w:ascii="Arial" w:eastAsia="楲污丠牡潲海湡†††††" w:hAnsi="Arial" w:cs="Arial"/>
                <w:color w:val="000000"/>
                <w:sz w:val="16"/>
                <w:szCs w:val="16"/>
                <w:lang w:eastAsia="ca-ES"/>
              </w:rPr>
            </w:pPr>
            <w:r w:rsidRPr="00831FED">
              <w:rPr>
                <w:rFonts w:ascii="Arial" w:eastAsia="楲污丠牡潲海湡†††††" w:hAnsi="Arial" w:cs="Arial"/>
                <w:color w:val="000000"/>
                <w:sz w:val="16"/>
                <w:szCs w:val="16"/>
                <w:lang w:eastAsia="ca-ES"/>
              </w:rPr>
              <w:t xml:space="preserve">(+) de pressupostos tancats </w:t>
            </w:r>
          </w:p>
        </w:tc>
        <w:tc>
          <w:tcPr>
            <w:tcW w:w="1701" w:type="dxa"/>
            <w:tcBorders>
              <w:top w:val="nil"/>
              <w:left w:val="nil"/>
              <w:bottom w:val="nil"/>
              <w:right w:val="single" w:sz="8" w:space="0" w:color="auto"/>
            </w:tcBorders>
            <w:shd w:val="clear" w:color="auto" w:fill="auto"/>
            <w:noWrap/>
            <w:vAlign w:val="center"/>
          </w:tcPr>
          <w:p w:rsidR="003951A1" w:rsidRPr="00831FED" w:rsidRDefault="003951A1" w:rsidP="002E2B6D">
            <w:pPr>
              <w:jc w:val="right"/>
              <w:rPr>
                <w:rFonts w:ascii="Arial" w:eastAsia="楲污丠牡潲海湡†††††" w:hAnsi="Arial" w:cs="Arial"/>
                <w:color w:val="000000"/>
                <w:sz w:val="16"/>
                <w:szCs w:val="16"/>
                <w:lang w:eastAsia="ca-ES"/>
              </w:rPr>
            </w:pPr>
            <w:r>
              <w:rPr>
                <w:rFonts w:ascii="Arial" w:eastAsia="楲污丠牡潲海湡†††††" w:hAnsi="Arial" w:cs="Arial"/>
                <w:color w:val="000000"/>
                <w:sz w:val="16"/>
                <w:szCs w:val="16"/>
                <w:lang w:eastAsia="ca-ES"/>
              </w:rPr>
              <w:t>20.711,00</w:t>
            </w:r>
          </w:p>
        </w:tc>
        <w:tc>
          <w:tcPr>
            <w:tcW w:w="1418" w:type="dxa"/>
            <w:tcBorders>
              <w:top w:val="nil"/>
              <w:left w:val="nil"/>
              <w:bottom w:val="nil"/>
              <w:right w:val="single" w:sz="8" w:space="0" w:color="auto"/>
            </w:tcBorders>
            <w:shd w:val="clear" w:color="auto" w:fill="auto"/>
            <w:noWrap/>
            <w:vAlign w:val="center"/>
          </w:tcPr>
          <w:p w:rsidR="003951A1" w:rsidRPr="00831FED" w:rsidRDefault="003951A1" w:rsidP="002E2B6D">
            <w:pPr>
              <w:rPr>
                <w:rFonts w:ascii="Arial" w:eastAsia="楲污丠牡潲海湡†††††" w:hAnsi="Arial" w:cs="Arial"/>
                <w:color w:val="000000"/>
                <w:sz w:val="16"/>
                <w:szCs w:val="16"/>
                <w:lang w:eastAsia="ca-ES"/>
              </w:rPr>
            </w:pPr>
          </w:p>
        </w:tc>
        <w:tc>
          <w:tcPr>
            <w:tcW w:w="1559" w:type="dxa"/>
            <w:tcBorders>
              <w:top w:val="nil"/>
              <w:left w:val="nil"/>
              <w:bottom w:val="nil"/>
              <w:right w:val="single" w:sz="8" w:space="0" w:color="auto"/>
            </w:tcBorders>
            <w:shd w:val="clear" w:color="auto" w:fill="auto"/>
            <w:noWrap/>
            <w:vAlign w:val="center"/>
          </w:tcPr>
          <w:p w:rsidR="003951A1" w:rsidRPr="00831FED" w:rsidRDefault="003951A1" w:rsidP="002E2B6D">
            <w:pPr>
              <w:jc w:val="right"/>
              <w:rPr>
                <w:rFonts w:ascii="Arial" w:eastAsia="楲污丠牡潲海湡†††††" w:hAnsi="Arial" w:cs="Arial"/>
                <w:color w:val="000000"/>
                <w:sz w:val="16"/>
                <w:szCs w:val="16"/>
                <w:lang w:eastAsia="ca-ES"/>
              </w:rPr>
            </w:pPr>
            <w:r w:rsidRPr="00F940C5">
              <w:rPr>
                <w:rFonts w:ascii="Arial" w:eastAsia="楲污丠牡潲海湡†††††" w:hAnsi="Arial" w:cs="Arial"/>
                <w:color w:val="000000"/>
                <w:sz w:val="16"/>
                <w:szCs w:val="16"/>
                <w:lang w:eastAsia="ca-ES"/>
              </w:rPr>
              <w:t>15.311,97</w:t>
            </w:r>
          </w:p>
        </w:tc>
        <w:tc>
          <w:tcPr>
            <w:tcW w:w="1559" w:type="dxa"/>
            <w:tcBorders>
              <w:top w:val="nil"/>
              <w:left w:val="nil"/>
              <w:bottom w:val="nil"/>
              <w:right w:val="single" w:sz="8" w:space="0" w:color="auto"/>
            </w:tcBorders>
            <w:shd w:val="clear" w:color="auto" w:fill="auto"/>
            <w:noWrap/>
            <w:vAlign w:val="center"/>
          </w:tcPr>
          <w:p w:rsidR="003951A1" w:rsidRPr="00831FED" w:rsidRDefault="003951A1" w:rsidP="002E2B6D">
            <w:pPr>
              <w:rPr>
                <w:rFonts w:ascii="Arial" w:eastAsia="楲污丠牡潲海湡†††††" w:hAnsi="Arial" w:cs="Arial"/>
                <w:color w:val="000000"/>
                <w:sz w:val="16"/>
                <w:szCs w:val="16"/>
                <w:lang w:eastAsia="ca-ES"/>
              </w:rPr>
            </w:pPr>
          </w:p>
        </w:tc>
      </w:tr>
      <w:tr w:rsidR="003951A1" w:rsidRPr="00D07890" w:rsidTr="002E2B6D">
        <w:trPr>
          <w:trHeight w:val="255"/>
        </w:trPr>
        <w:tc>
          <w:tcPr>
            <w:tcW w:w="3969" w:type="dxa"/>
            <w:tcBorders>
              <w:top w:val="nil"/>
              <w:left w:val="single" w:sz="8" w:space="0" w:color="auto"/>
              <w:bottom w:val="nil"/>
              <w:right w:val="single" w:sz="8" w:space="0" w:color="auto"/>
            </w:tcBorders>
            <w:shd w:val="clear" w:color="auto" w:fill="auto"/>
            <w:noWrap/>
            <w:vAlign w:val="center"/>
          </w:tcPr>
          <w:p w:rsidR="003951A1" w:rsidRPr="00831FED" w:rsidRDefault="003951A1" w:rsidP="002E2B6D">
            <w:pPr>
              <w:rPr>
                <w:rFonts w:ascii="Arial" w:eastAsia="楲污丠牡潲海湡†††††" w:hAnsi="Arial" w:cs="Arial"/>
                <w:color w:val="000000"/>
                <w:sz w:val="16"/>
                <w:szCs w:val="16"/>
                <w:lang w:eastAsia="ca-ES"/>
              </w:rPr>
            </w:pPr>
            <w:r w:rsidRPr="00831FED">
              <w:rPr>
                <w:rFonts w:ascii="Arial" w:eastAsia="楲污丠牡潲海湡†††††" w:hAnsi="Arial" w:cs="Arial"/>
                <w:color w:val="000000"/>
                <w:sz w:val="16"/>
                <w:szCs w:val="16"/>
                <w:lang w:eastAsia="ca-ES"/>
              </w:rPr>
              <w:t xml:space="preserve">(+) d'operacions no pressupostàries </w:t>
            </w:r>
          </w:p>
        </w:tc>
        <w:tc>
          <w:tcPr>
            <w:tcW w:w="1701" w:type="dxa"/>
            <w:tcBorders>
              <w:top w:val="nil"/>
              <w:left w:val="nil"/>
              <w:bottom w:val="nil"/>
              <w:right w:val="single" w:sz="8" w:space="0" w:color="auto"/>
            </w:tcBorders>
            <w:shd w:val="clear" w:color="auto" w:fill="auto"/>
            <w:noWrap/>
            <w:vAlign w:val="center"/>
          </w:tcPr>
          <w:p w:rsidR="003951A1" w:rsidRPr="00831FED" w:rsidRDefault="003951A1" w:rsidP="002E2B6D">
            <w:pPr>
              <w:jc w:val="right"/>
              <w:rPr>
                <w:rFonts w:ascii="Arial" w:eastAsia="楲污丠牡潲海湡†††††" w:hAnsi="Arial" w:cs="Arial"/>
                <w:color w:val="000000"/>
                <w:sz w:val="16"/>
                <w:szCs w:val="16"/>
                <w:lang w:eastAsia="ca-ES"/>
              </w:rPr>
            </w:pPr>
            <w:r>
              <w:rPr>
                <w:rFonts w:ascii="Arial" w:eastAsia="楲污丠牡潲海湡†††††" w:hAnsi="Arial" w:cs="Arial"/>
                <w:color w:val="000000"/>
                <w:sz w:val="16"/>
                <w:szCs w:val="16"/>
                <w:lang w:eastAsia="ca-ES"/>
              </w:rPr>
              <w:t>0</w:t>
            </w:r>
            <w:r w:rsidRPr="00831FED">
              <w:rPr>
                <w:rFonts w:ascii="Arial" w:eastAsia="楲污丠牡潲海湡†††††" w:hAnsi="Arial" w:cs="Arial"/>
                <w:color w:val="000000"/>
                <w:sz w:val="16"/>
                <w:szCs w:val="16"/>
                <w:lang w:eastAsia="ca-ES"/>
              </w:rPr>
              <w:t>,00</w:t>
            </w:r>
          </w:p>
        </w:tc>
        <w:tc>
          <w:tcPr>
            <w:tcW w:w="1418" w:type="dxa"/>
            <w:tcBorders>
              <w:top w:val="nil"/>
              <w:left w:val="nil"/>
              <w:bottom w:val="nil"/>
              <w:right w:val="single" w:sz="8" w:space="0" w:color="auto"/>
            </w:tcBorders>
            <w:shd w:val="clear" w:color="auto" w:fill="auto"/>
            <w:noWrap/>
            <w:vAlign w:val="center"/>
          </w:tcPr>
          <w:p w:rsidR="003951A1" w:rsidRPr="00831FED" w:rsidRDefault="003951A1" w:rsidP="002E2B6D">
            <w:pPr>
              <w:rPr>
                <w:rFonts w:ascii="Arial" w:eastAsia="楲污丠牡潲海湡†††††" w:hAnsi="Arial" w:cs="Arial"/>
                <w:color w:val="000000"/>
                <w:sz w:val="16"/>
                <w:szCs w:val="16"/>
                <w:lang w:eastAsia="ca-ES"/>
              </w:rPr>
            </w:pPr>
          </w:p>
        </w:tc>
        <w:tc>
          <w:tcPr>
            <w:tcW w:w="1559" w:type="dxa"/>
            <w:tcBorders>
              <w:top w:val="nil"/>
              <w:left w:val="nil"/>
              <w:bottom w:val="nil"/>
              <w:right w:val="single" w:sz="8" w:space="0" w:color="auto"/>
            </w:tcBorders>
            <w:shd w:val="clear" w:color="auto" w:fill="auto"/>
            <w:noWrap/>
            <w:vAlign w:val="center"/>
          </w:tcPr>
          <w:p w:rsidR="003951A1" w:rsidRPr="00831FED" w:rsidRDefault="003951A1" w:rsidP="002E2B6D">
            <w:pPr>
              <w:jc w:val="right"/>
              <w:rPr>
                <w:rFonts w:ascii="Arial" w:eastAsia="楲污丠牡潲海湡†††††" w:hAnsi="Arial" w:cs="Arial"/>
                <w:color w:val="000000"/>
                <w:sz w:val="16"/>
                <w:szCs w:val="16"/>
                <w:lang w:eastAsia="ca-ES"/>
              </w:rPr>
            </w:pPr>
            <w:r>
              <w:rPr>
                <w:rFonts w:ascii="Arial" w:eastAsia="楲污丠牡潲海湡†††††" w:hAnsi="Arial" w:cs="Arial"/>
                <w:color w:val="000000"/>
                <w:sz w:val="16"/>
                <w:szCs w:val="16"/>
                <w:lang w:eastAsia="ca-ES"/>
              </w:rPr>
              <w:t>0</w:t>
            </w:r>
            <w:r w:rsidRPr="00831FED">
              <w:rPr>
                <w:rFonts w:ascii="Arial" w:eastAsia="楲污丠牡潲海湡†††††" w:hAnsi="Arial" w:cs="Arial"/>
                <w:color w:val="000000"/>
                <w:sz w:val="16"/>
                <w:szCs w:val="16"/>
                <w:lang w:eastAsia="ca-ES"/>
              </w:rPr>
              <w:t>,00</w:t>
            </w:r>
          </w:p>
        </w:tc>
        <w:tc>
          <w:tcPr>
            <w:tcW w:w="1559" w:type="dxa"/>
            <w:tcBorders>
              <w:top w:val="nil"/>
              <w:left w:val="nil"/>
              <w:bottom w:val="nil"/>
              <w:right w:val="single" w:sz="8" w:space="0" w:color="auto"/>
            </w:tcBorders>
            <w:shd w:val="clear" w:color="auto" w:fill="auto"/>
            <w:noWrap/>
            <w:vAlign w:val="center"/>
          </w:tcPr>
          <w:p w:rsidR="003951A1" w:rsidRPr="00831FED" w:rsidRDefault="003951A1" w:rsidP="002E2B6D">
            <w:pPr>
              <w:rPr>
                <w:rFonts w:ascii="Arial" w:eastAsia="楲污丠牡潲海湡†††††" w:hAnsi="Arial" w:cs="Arial"/>
                <w:color w:val="000000"/>
                <w:sz w:val="16"/>
                <w:szCs w:val="16"/>
                <w:lang w:eastAsia="ca-ES"/>
              </w:rPr>
            </w:pPr>
          </w:p>
        </w:tc>
      </w:tr>
      <w:tr w:rsidR="003951A1" w:rsidRPr="00D07890" w:rsidTr="002E2B6D">
        <w:trPr>
          <w:trHeight w:val="255"/>
        </w:trPr>
        <w:tc>
          <w:tcPr>
            <w:tcW w:w="3969" w:type="dxa"/>
            <w:tcBorders>
              <w:top w:val="nil"/>
              <w:left w:val="single" w:sz="8" w:space="0" w:color="auto"/>
              <w:bottom w:val="nil"/>
              <w:right w:val="single" w:sz="8" w:space="0" w:color="auto"/>
            </w:tcBorders>
            <w:shd w:val="clear" w:color="auto" w:fill="auto"/>
            <w:noWrap/>
            <w:vAlign w:val="center"/>
          </w:tcPr>
          <w:p w:rsidR="003951A1" w:rsidRPr="00831FED" w:rsidRDefault="003951A1" w:rsidP="002E2B6D">
            <w:pPr>
              <w:rPr>
                <w:rFonts w:ascii="Arial" w:eastAsia="楲污丠牡潲海湡†††††" w:hAnsi="Arial" w:cs="Arial"/>
                <w:color w:val="000000"/>
                <w:sz w:val="16"/>
                <w:szCs w:val="16"/>
                <w:lang w:eastAsia="ca-ES"/>
              </w:rPr>
            </w:pPr>
          </w:p>
        </w:tc>
        <w:tc>
          <w:tcPr>
            <w:tcW w:w="1701" w:type="dxa"/>
            <w:tcBorders>
              <w:top w:val="nil"/>
              <w:left w:val="nil"/>
              <w:bottom w:val="nil"/>
              <w:right w:val="single" w:sz="8" w:space="0" w:color="auto"/>
            </w:tcBorders>
            <w:shd w:val="clear" w:color="auto" w:fill="auto"/>
            <w:noWrap/>
            <w:vAlign w:val="center"/>
          </w:tcPr>
          <w:p w:rsidR="003951A1" w:rsidRPr="00831FED" w:rsidRDefault="003951A1" w:rsidP="002E2B6D">
            <w:pPr>
              <w:jc w:val="right"/>
              <w:rPr>
                <w:rFonts w:ascii="Arial" w:eastAsia="楲污丠牡潲海湡†††††" w:hAnsi="Arial" w:cs="Arial"/>
                <w:color w:val="000000"/>
                <w:sz w:val="16"/>
                <w:szCs w:val="16"/>
                <w:lang w:eastAsia="ca-ES"/>
              </w:rPr>
            </w:pPr>
          </w:p>
        </w:tc>
        <w:tc>
          <w:tcPr>
            <w:tcW w:w="1418" w:type="dxa"/>
            <w:tcBorders>
              <w:top w:val="nil"/>
              <w:left w:val="nil"/>
              <w:bottom w:val="nil"/>
              <w:right w:val="single" w:sz="8" w:space="0" w:color="auto"/>
            </w:tcBorders>
            <w:shd w:val="clear" w:color="auto" w:fill="auto"/>
            <w:noWrap/>
            <w:vAlign w:val="center"/>
          </w:tcPr>
          <w:p w:rsidR="003951A1" w:rsidRPr="00831FED" w:rsidRDefault="003951A1" w:rsidP="002E2B6D">
            <w:pPr>
              <w:rPr>
                <w:rFonts w:ascii="Arial" w:eastAsia="楲污丠牡潲海湡†††††" w:hAnsi="Arial" w:cs="Arial"/>
                <w:color w:val="000000"/>
                <w:sz w:val="16"/>
                <w:szCs w:val="16"/>
                <w:lang w:eastAsia="ca-ES"/>
              </w:rPr>
            </w:pPr>
          </w:p>
        </w:tc>
        <w:tc>
          <w:tcPr>
            <w:tcW w:w="1559" w:type="dxa"/>
            <w:tcBorders>
              <w:top w:val="nil"/>
              <w:left w:val="nil"/>
              <w:bottom w:val="nil"/>
              <w:right w:val="single" w:sz="8" w:space="0" w:color="auto"/>
            </w:tcBorders>
            <w:shd w:val="clear" w:color="auto" w:fill="auto"/>
            <w:noWrap/>
            <w:vAlign w:val="center"/>
          </w:tcPr>
          <w:p w:rsidR="003951A1" w:rsidRPr="00831FED" w:rsidRDefault="003951A1" w:rsidP="002E2B6D">
            <w:pPr>
              <w:jc w:val="right"/>
              <w:rPr>
                <w:rFonts w:ascii="Arial" w:eastAsia="楲污丠牡潲海湡†††††" w:hAnsi="Arial" w:cs="Arial"/>
                <w:color w:val="000000"/>
                <w:sz w:val="16"/>
                <w:szCs w:val="16"/>
                <w:lang w:eastAsia="ca-ES"/>
              </w:rPr>
            </w:pPr>
          </w:p>
        </w:tc>
        <w:tc>
          <w:tcPr>
            <w:tcW w:w="1559" w:type="dxa"/>
            <w:tcBorders>
              <w:top w:val="nil"/>
              <w:left w:val="nil"/>
              <w:bottom w:val="nil"/>
              <w:right w:val="single" w:sz="8" w:space="0" w:color="auto"/>
            </w:tcBorders>
            <w:shd w:val="clear" w:color="auto" w:fill="auto"/>
            <w:noWrap/>
            <w:vAlign w:val="center"/>
          </w:tcPr>
          <w:p w:rsidR="003951A1" w:rsidRPr="00831FED" w:rsidRDefault="003951A1" w:rsidP="002E2B6D">
            <w:pPr>
              <w:rPr>
                <w:rFonts w:ascii="Arial" w:eastAsia="楲污丠牡潲海湡†††††" w:hAnsi="Arial" w:cs="Arial"/>
                <w:color w:val="000000"/>
                <w:sz w:val="16"/>
                <w:szCs w:val="16"/>
                <w:lang w:eastAsia="ca-ES"/>
              </w:rPr>
            </w:pPr>
          </w:p>
        </w:tc>
      </w:tr>
      <w:tr w:rsidR="003951A1" w:rsidRPr="00D07890" w:rsidTr="002E2B6D">
        <w:trPr>
          <w:trHeight w:val="255"/>
        </w:trPr>
        <w:tc>
          <w:tcPr>
            <w:tcW w:w="3969" w:type="dxa"/>
            <w:tcBorders>
              <w:top w:val="nil"/>
              <w:left w:val="single" w:sz="8" w:space="0" w:color="auto"/>
              <w:bottom w:val="nil"/>
              <w:right w:val="single" w:sz="8" w:space="0" w:color="auto"/>
            </w:tcBorders>
            <w:shd w:val="clear" w:color="auto" w:fill="auto"/>
            <w:noWrap/>
            <w:vAlign w:val="center"/>
          </w:tcPr>
          <w:p w:rsidR="003951A1" w:rsidRPr="00831FED" w:rsidRDefault="003951A1" w:rsidP="002E2B6D">
            <w:pPr>
              <w:rPr>
                <w:rFonts w:ascii="Arial" w:eastAsia="楲污丠牡潲海湡†††††" w:hAnsi="Arial" w:cs="Arial"/>
                <w:color w:val="000000"/>
                <w:sz w:val="16"/>
                <w:szCs w:val="16"/>
                <w:lang w:eastAsia="ca-ES"/>
              </w:rPr>
            </w:pPr>
            <w:r w:rsidRPr="00831FED">
              <w:rPr>
                <w:rFonts w:ascii="Arial" w:eastAsia="楲污丠牡潲海湡†††††" w:hAnsi="Arial" w:cs="Arial"/>
                <w:color w:val="000000"/>
                <w:sz w:val="16"/>
                <w:szCs w:val="16"/>
                <w:lang w:eastAsia="ca-ES"/>
              </w:rPr>
              <w:t xml:space="preserve">3.  (-) Creditors </w:t>
            </w:r>
            <w:proofErr w:type="spellStart"/>
            <w:r w:rsidRPr="00831FED">
              <w:rPr>
                <w:rFonts w:ascii="Arial" w:eastAsia="楲污丠牡潲海湡†††††" w:hAnsi="Arial" w:cs="Arial"/>
                <w:color w:val="000000"/>
                <w:sz w:val="16"/>
                <w:szCs w:val="16"/>
                <w:lang w:eastAsia="ca-ES"/>
              </w:rPr>
              <w:t>pend</w:t>
            </w:r>
            <w:proofErr w:type="spellEnd"/>
            <w:r w:rsidRPr="00831FED">
              <w:rPr>
                <w:rFonts w:ascii="Arial" w:eastAsia="楲污丠牡潲海湡†††††" w:hAnsi="Arial" w:cs="Arial"/>
                <w:color w:val="000000"/>
                <w:sz w:val="16"/>
                <w:szCs w:val="16"/>
                <w:lang w:eastAsia="ca-ES"/>
              </w:rPr>
              <w:t xml:space="preserve">. pagament fi d'exercici </w:t>
            </w:r>
          </w:p>
        </w:tc>
        <w:tc>
          <w:tcPr>
            <w:tcW w:w="1701" w:type="dxa"/>
            <w:tcBorders>
              <w:top w:val="nil"/>
              <w:left w:val="nil"/>
              <w:bottom w:val="nil"/>
              <w:right w:val="single" w:sz="8" w:space="0" w:color="auto"/>
            </w:tcBorders>
            <w:shd w:val="clear" w:color="auto" w:fill="auto"/>
            <w:noWrap/>
            <w:vAlign w:val="bottom"/>
          </w:tcPr>
          <w:p w:rsidR="003951A1" w:rsidRPr="00831FED" w:rsidRDefault="003951A1" w:rsidP="002E2B6D">
            <w:pPr>
              <w:rPr>
                <w:rFonts w:ascii="Arial" w:eastAsia="匠牥晩††††††††††" w:hAnsi="Arial" w:cs="Arial"/>
                <w:color w:val="000000"/>
                <w:sz w:val="16"/>
                <w:szCs w:val="16"/>
                <w:lang w:eastAsia="ca-ES"/>
              </w:rPr>
            </w:pPr>
          </w:p>
        </w:tc>
        <w:tc>
          <w:tcPr>
            <w:tcW w:w="1418" w:type="dxa"/>
            <w:tcBorders>
              <w:top w:val="nil"/>
              <w:left w:val="nil"/>
              <w:bottom w:val="nil"/>
              <w:right w:val="single" w:sz="8" w:space="0" w:color="auto"/>
            </w:tcBorders>
            <w:shd w:val="clear" w:color="auto" w:fill="auto"/>
            <w:noWrap/>
            <w:vAlign w:val="center"/>
          </w:tcPr>
          <w:p w:rsidR="003951A1" w:rsidRPr="00831FED" w:rsidRDefault="003951A1" w:rsidP="002E2B6D">
            <w:pPr>
              <w:jc w:val="right"/>
              <w:rPr>
                <w:rFonts w:ascii="Arial" w:eastAsia="楲污丠牡潲海湡†††††" w:hAnsi="Arial" w:cs="Arial"/>
                <w:color w:val="000000"/>
                <w:sz w:val="16"/>
                <w:szCs w:val="16"/>
                <w:lang w:eastAsia="ca-ES"/>
              </w:rPr>
            </w:pPr>
            <w:r>
              <w:rPr>
                <w:rFonts w:ascii="Arial" w:eastAsia="楲污丠牡潲海湡†††††" w:hAnsi="Arial" w:cs="Arial"/>
                <w:color w:val="000000"/>
                <w:sz w:val="16"/>
                <w:szCs w:val="16"/>
                <w:lang w:eastAsia="ca-ES"/>
              </w:rPr>
              <w:t>-56.067,51</w:t>
            </w:r>
          </w:p>
        </w:tc>
        <w:tc>
          <w:tcPr>
            <w:tcW w:w="1559" w:type="dxa"/>
            <w:tcBorders>
              <w:top w:val="nil"/>
              <w:left w:val="nil"/>
              <w:bottom w:val="nil"/>
              <w:right w:val="single" w:sz="8" w:space="0" w:color="auto"/>
            </w:tcBorders>
            <w:shd w:val="clear" w:color="auto" w:fill="auto"/>
            <w:noWrap/>
            <w:vAlign w:val="bottom"/>
          </w:tcPr>
          <w:p w:rsidR="003951A1" w:rsidRPr="00831FED" w:rsidRDefault="003951A1" w:rsidP="002E2B6D">
            <w:pPr>
              <w:rPr>
                <w:rFonts w:ascii="Arial" w:eastAsia="匠牥晩††††††††††" w:hAnsi="Arial" w:cs="Arial"/>
                <w:color w:val="000000"/>
                <w:sz w:val="16"/>
                <w:szCs w:val="16"/>
                <w:lang w:eastAsia="ca-ES"/>
              </w:rPr>
            </w:pPr>
          </w:p>
        </w:tc>
        <w:tc>
          <w:tcPr>
            <w:tcW w:w="1559" w:type="dxa"/>
            <w:tcBorders>
              <w:top w:val="nil"/>
              <w:left w:val="nil"/>
              <w:bottom w:val="nil"/>
              <w:right w:val="single" w:sz="8" w:space="0" w:color="auto"/>
            </w:tcBorders>
            <w:shd w:val="clear" w:color="auto" w:fill="auto"/>
            <w:noWrap/>
            <w:vAlign w:val="center"/>
          </w:tcPr>
          <w:p w:rsidR="003951A1" w:rsidRPr="00831FED" w:rsidRDefault="003951A1" w:rsidP="002E2B6D">
            <w:pPr>
              <w:jc w:val="right"/>
              <w:rPr>
                <w:rFonts w:ascii="Arial" w:eastAsia="楲污丠牡潲海湡†††††" w:hAnsi="Arial" w:cs="Arial"/>
                <w:color w:val="000000"/>
                <w:sz w:val="16"/>
                <w:szCs w:val="16"/>
                <w:lang w:eastAsia="ca-ES"/>
              </w:rPr>
            </w:pPr>
            <w:r w:rsidRPr="00F940C5">
              <w:rPr>
                <w:rFonts w:ascii="Arial" w:eastAsia="楲污丠牡潲海湡†††††" w:hAnsi="Arial" w:cs="Arial"/>
                <w:color w:val="000000"/>
                <w:sz w:val="16"/>
                <w:szCs w:val="16"/>
                <w:lang w:eastAsia="ca-ES"/>
              </w:rPr>
              <w:t>-39.402,05</w:t>
            </w:r>
          </w:p>
        </w:tc>
      </w:tr>
      <w:tr w:rsidR="003951A1" w:rsidRPr="00D07890" w:rsidTr="002E2B6D">
        <w:trPr>
          <w:trHeight w:val="255"/>
        </w:trPr>
        <w:tc>
          <w:tcPr>
            <w:tcW w:w="3969" w:type="dxa"/>
            <w:tcBorders>
              <w:top w:val="nil"/>
              <w:left w:val="single" w:sz="8" w:space="0" w:color="auto"/>
              <w:bottom w:val="nil"/>
              <w:right w:val="single" w:sz="8" w:space="0" w:color="auto"/>
            </w:tcBorders>
            <w:shd w:val="clear" w:color="auto" w:fill="auto"/>
            <w:noWrap/>
            <w:vAlign w:val="center"/>
          </w:tcPr>
          <w:p w:rsidR="003951A1" w:rsidRPr="00831FED" w:rsidRDefault="003951A1" w:rsidP="002E2B6D">
            <w:pPr>
              <w:rPr>
                <w:rFonts w:ascii="Arial" w:eastAsia="楲污丠牡潲海湡†††††" w:hAnsi="Arial" w:cs="Arial"/>
                <w:color w:val="000000"/>
                <w:sz w:val="16"/>
                <w:szCs w:val="16"/>
                <w:lang w:eastAsia="ca-ES"/>
              </w:rPr>
            </w:pPr>
            <w:r w:rsidRPr="00831FED">
              <w:rPr>
                <w:rFonts w:ascii="Arial" w:eastAsia="楲污丠牡潲海湡†††††" w:hAnsi="Arial" w:cs="Arial"/>
                <w:color w:val="000000"/>
                <w:sz w:val="16"/>
                <w:szCs w:val="16"/>
                <w:lang w:eastAsia="ca-ES"/>
              </w:rPr>
              <w:t xml:space="preserve">(+) del pressupost corrent </w:t>
            </w:r>
          </w:p>
        </w:tc>
        <w:tc>
          <w:tcPr>
            <w:tcW w:w="1701" w:type="dxa"/>
            <w:tcBorders>
              <w:top w:val="nil"/>
              <w:left w:val="nil"/>
              <w:bottom w:val="nil"/>
              <w:right w:val="single" w:sz="8" w:space="0" w:color="auto"/>
            </w:tcBorders>
            <w:shd w:val="clear" w:color="auto" w:fill="auto"/>
            <w:noWrap/>
            <w:vAlign w:val="center"/>
          </w:tcPr>
          <w:p w:rsidR="003951A1" w:rsidRPr="00831FED" w:rsidRDefault="003951A1" w:rsidP="002E2B6D">
            <w:pPr>
              <w:jc w:val="right"/>
              <w:rPr>
                <w:rFonts w:ascii="Arial" w:eastAsia="楲污丠牡潲海湡†††††" w:hAnsi="Arial" w:cs="Arial"/>
                <w:color w:val="000000"/>
                <w:sz w:val="16"/>
                <w:szCs w:val="16"/>
                <w:lang w:eastAsia="ca-ES"/>
              </w:rPr>
            </w:pPr>
            <w:r>
              <w:rPr>
                <w:rFonts w:ascii="Arial" w:eastAsia="楲污丠牡潲海湡†††††" w:hAnsi="Arial" w:cs="Arial"/>
                <w:color w:val="000000"/>
                <w:sz w:val="16"/>
                <w:szCs w:val="16"/>
                <w:lang w:eastAsia="ca-ES"/>
              </w:rPr>
              <w:t>43.029,79</w:t>
            </w:r>
          </w:p>
        </w:tc>
        <w:tc>
          <w:tcPr>
            <w:tcW w:w="1418" w:type="dxa"/>
            <w:tcBorders>
              <w:top w:val="nil"/>
              <w:left w:val="nil"/>
              <w:bottom w:val="nil"/>
              <w:right w:val="single" w:sz="8" w:space="0" w:color="auto"/>
            </w:tcBorders>
            <w:shd w:val="clear" w:color="auto" w:fill="auto"/>
            <w:noWrap/>
            <w:vAlign w:val="center"/>
          </w:tcPr>
          <w:p w:rsidR="003951A1" w:rsidRPr="00831FED" w:rsidRDefault="003951A1" w:rsidP="002E2B6D">
            <w:pPr>
              <w:rPr>
                <w:rFonts w:ascii="Arial" w:eastAsia="楲污丠牡潲海湡†††††" w:hAnsi="Arial" w:cs="Arial"/>
                <w:color w:val="000000"/>
                <w:sz w:val="16"/>
                <w:szCs w:val="16"/>
                <w:lang w:eastAsia="ca-ES"/>
              </w:rPr>
            </w:pPr>
          </w:p>
        </w:tc>
        <w:tc>
          <w:tcPr>
            <w:tcW w:w="1559" w:type="dxa"/>
            <w:tcBorders>
              <w:top w:val="nil"/>
              <w:left w:val="nil"/>
              <w:bottom w:val="nil"/>
              <w:right w:val="single" w:sz="8" w:space="0" w:color="auto"/>
            </w:tcBorders>
            <w:shd w:val="clear" w:color="auto" w:fill="auto"/>
            <w:noWrap/>
            <w:vAlign w:val="center"/>
          </w:tcPr>
          <w:p w:rsidR="003951A1" w:rsidRPr="00831FED" w:rsidRDefault="003951A1" w:rsidP="002E2B6D">
            <w:pPr>
              <w:jc w:val="right"/>
              <w:rPr>
                <w:rFonts w:ascii="Arial" w:eastAsia="楲污丠牡潲海湡†††††" w:hAnsi="Arial" w:cs="Arial"/>
                <w:color w:val="000000"/>
                <w:sz w:val="16"/>
                <w:szCs w:val="16"/>
                <w:lang w:eastAsia="ca-ES"/>
              </w:rPr>
            </w:pPr>
            <w:r w:rsidRPr="00F940C5">
              <w:rPr>
                <w:rFonts w:ascii="Arial" w:eastAsia="楲污丠牡潲海湡†††††" w:hAnsi="Arial" w:cs="Arial"/>
                <w:color w:val="000000"/>
                <w:sz w:val="16"/>
                <w:szCs w:val="16"/>
                <w:lang w:eastAsia="ca-ES"/>
              </w:rPr>
              <w:t>28.560,19</w:t>
            </w:r>
          </w:p>
        </w:tc>
        <w:tc>
          <w:tcPr>
            <w:tcW w:w="1559" w:type="dxa"/>
            <w:tcBorders>
              <w:top w:val="nil"/>
              <w:left w:val="nil"/>
              <w:bottom w:val="nil"/>
              <w:right w:val="single" w:sz="8" w:space="0" w:color="auto"/>
            </w:tcBorders>
            <w:shd w:val="clear" w:color="auto" w:fill="auto"/>
            <w:noWrap/>
            <w:vAlign w:val="center"/>
          </w:tcPr>
          <w:p w:rsidR="003951A1" w:rsidRPr="00831FED" w:rsidRDefault="003951A1" w:rsidP="002E2B6D">
            <w:pPr>
              <w:rPr>
                <w:rFonts w:ascii="Arial" w:eastAsia="楲污丠牡潲海湡†††††" w:hAnsi="Arial" w:cs="Arial"/>
                <w:color w:val="000000"/>
                <w:sz w:val="16"/>
                <w:szCs w:val="16"/>
                <w:lang w:eastAsia="ca-ES"/>
              </w:rPr>
            </w:pPr>
          </w:p>
        </w:tc>
      </w:tr>
      <w:tr w:rsidR="003951A1" w:rsidRPr="00D07890" w:rsidTr="002E2B6D">
        <w:trPr>
          <w:trHeight w:val="255"/>
        </w:trPr>
        <w:tc>
          <w:tcPr>
            <w:tcW w:w="3969" w:type="dxa"/>
            <w:tcBorders>
              <w:top w:val="nil"/>
              <w:left w:val="single" w:sz="8" w:space="0" w:color="auto"/>
              <w:bottom w:val="nil"/>
              <w:right w:val="single" w:sz="8" w:space="0" w:color="auto"/>
            </w:tcBorders>
            <w:shd w:val="clear" w:color="auto" w:fill="auto"/>
            <w:noWrap/>
            <w:vAlign w:val="center"/>
          </w:tcPr>
          <w:p w:rsidR="003951A1" w:rsidRPr="00831FED" w:rsidRDefault="003951A1" w:rsidP="002E2B6D">
            <w:pPr>
              <w:rPr>
                <w:rFonts w:ascii="Arial" w:eastAsia="楲污丠牡潲海湡†††††" w:hAnsi="Arial" w:cs="Arial"/>
                <w:color w:val="000000"/>
                <w:sz w:val="16"/>
                <w:szCs w:val="16"/>
                <w:lang w:eastAsia="ca-ES"/>
              </w:rPr>
            </w:pPr>
            <w:r w:rsidRPr="00831FED">
              <w:rPr>
                <w:rFonts w:ascii="Arial" w:eastAsia="楲污丠牡潲海湡†††††" w:hAnsi="Arial" w:cs="Arial"/>
                <w:color w:val="000000"/>
                <w:sz w:val="16"/>
                <w:szCs w:val="16"/>
                <w:lang w:eastAsia="ca-ES"/>
              </w:rPr>
              <w:t xml:space="preserve">(+) de pressupostos tancats </w:t>
            </w:r>
          </w:p>
        </w:tc>
        <w:tc>
          <w:tcPr>
            <w:tcW w:w="1701" w:type="dxa"/>
            <w:tcBorders>
              <w:top w:val="nil"/>
              <w:left w:val="nil"/>
              <w:bottom w:val="nil"/>
              <w:right w:val="single" w:sz="8" w:space="0" w:color="auto"/>
            </w:tcBorders>
            <w:shd w:val="clear" w:color="auto" w:fill="auto"/>
            <w:noWrap/>
            <w:vAlign w:val="center"/>
          </w:tcPr>
          <w:p w:rsidR="003951A1" w:rsidRPr="00831FED" w:rsidRDefault="003951A1" w:rsidP="002E2B6D">
            <w:pPr>
              <w:jc w:val="right"/>
              <w:rPr>
                <w:rFonts w:ascii="Arial" w:eastAsia="楲污丠牡潲海湡†††††" w:hAnsi="Arial" w:cs="Arial"/>
                <w:color w:val="000000"/>
                <w:sz w:val="16"/>
                <w:szCs w:val="16"/>
                <w:lang w:eastAsia="ca-ES"/>
              </w:rPr>
            </w:pPr>
            <w:r w:rsidRPr="00831FED">
              <w:rPr>
                <w:rFonts w:ascii="Arial" w:eastAsia="楲污丠牡潲海湡†††††" w:hAnsi="Arial" w:cs="Arial"/>
                <w:color w:val="000000"/>
                <w:sz w:val="16"/>
                <w:szCs w:val="16"/>
                <w:lang w:eastAsia="ca-ES"/>
              </w:rPr>
              <w:t>0,00</w:t>
            </w:r>
          </w:p>
        </w:tc>
        <w:tc>
          <w:tcPr>
            <w:tcW w:w="1418" w:type="dxa"/>
            <w:tcBorders>
              <w:top w:val="nil"/>
              <w:left w:val="nil"/>
              <w:bottom w:val="nil"/>
              <w:right w:val="single" w:sz="8" w:space="0" w:color="auto"/>
            </w:tcBorders>
            <w:shd w:val="clear" w:color="auto" w:fill="auto"/>
            <w:noWrap/>
            <w:vAlign w:val="center"/>
          </w:tcPr>
          <w:p w:rsidR="003951A1" w:rsidRPr="00831FED" w:rsidRDefault="003951A1" w:rsidP="002E2B6D">
            <w:pPr>
              <w:rPr>
                <w:rFonts w:ascii="Arial" w:eastAsia="楲污丠牡潲海湡†††††" w:hAnsi="Arial" w:cs="Arial"/>
                <w:color w:val="000000"/>
                <w:sz w:val="16"/>
                <w:szCs w:val="16"/>
                <w:lang w:eastAsia="ca-ES"/>
              </w:rPr>
            </w:pPr>
          </w:p>
        </w:tc>
        <w:tc>
          <w:tcPr>
            <w:tcW w:w="1559" w:type="dxa"/>
            <w:tcBorders>
              <w:top w:val="nil"/>
              <w:left w:val="nil"/>
              <w:bottom w:val="nil"/>
              <w:right w:val="single" w:sz="8" w:space="0" w:color="auto"/>
            </w:tcBorders>
            <w:shd w:val="clear" w:color="auto" w:fill="auto"/>
            <w:noWrap/>
            <w:vAlign w:val="center"/>
          </w:tcPr>
          <w:p w:rsidR="003951A1" w:rsidRPr="00831FED" w:rsidRDefault="003951A1" w:rsidP="002E2B6D">
            <w:pPr>
              <w:jc w:val="right"/>
              <w:rPr>
                <w:rFonts w:ascii="Arial" w:eastAsia="楲污丠牡潲海湡†††††" w:hAnsi="Arial" w:cs="Arial"/>
                <w:color w:val="000000"/>
                <w:sz w:val="16"/>
                <w:szCs w:val="16"/>
                <w:lang w:eastAsia="ca-ES"/>
              </w:rPr>
            </w:pPr>
            <w:r w:rsidRPr="00831FED">
              <w:rPr>
                <w:rFonts w:ascii="Arial" w:eastAsia="楲污丠牡潲海湡†††††" w:hAnsi="Arial" w:cs="Arial"/>
                <w:color w:val="000000"/>
                <w:sz w:val="16"/>
                <w:szCs w:val="16"/>
                <w:lang w:eastAsia="ca-ES"/>
              </w:rPr>
              <w:t>0,00</w:t>
            </w:r>
          </w:p>
        </w:tc>
        <w:tc>
          <w:tcPr>
            <w:tcW w:w="1559" w:type="dxa"/>
            <w:tcBorders>
              <w:top w:val="nil"/>
              <w:left w:val="nil"/>
              <w:bottom w:val="nil"/>
              <w:right w:val="single" w:sz="8" w:space="0" w:color="auto"/>
            </w:tcBorders>
            <w:shd w:val="clear" w:color="auto" w:fill="auto"/>
            <w:noWrap/>
            <w:vAlign w:val="center"/>
          </w:tcPr>
          <w:p w:rsidR="003951A1" w:rsidRPr="00831FED" w:rsidRDefault="003951A1" w:rsidP="002E2B6D">
            <w:pPr>
              <w:rPr>
                <w:rFonts w:ascii="Arial" w:eastAsia="楲污丠牡潲海湡†††††" w:hAnsi="Arial" w:cs="Arial"/>
                <w:color w:val="000000"/>
                <w:sz w:val="16"/>
                <w:szCs w:val="16"/>
                <w:lang w:eastAsia="ca-ES"/>
              </w:rPr>
            </w:pPr>
          </w:p>
        </w:tc>
      </w:tr>
      <w:tr w:rsidR="003951A1" w:rsidRPr="00D07890" w:rsidTr="002E2B6D">
        <w:trPr>
          <w:trHeight w:val="255"/>
        </w:trPr>
        <w:tc>
          <w:tcPr>
            <w:tcW w:w="3969" w:type="dxa"/>
            <w:tcBorders>
              <w:top w:val="nil"/>
              <w:left w:val="single" w:sz="8" w:space="0" w:color="auto"/>
              <w:bottom w:val="nil"/>
              <w:right w:val="single" w:sz="8" w:space="0" w:color="auto"/>
            </w:tcBorders>
            <w:shd w:val="clear" w:color="auto" w:fill="auto"/>
            <w:noWrap/>
            <w:vAlign w:val="center"/>
          </w:tcPr>
          <w:p w:rsidR="003951A1" w:rsidRPr="00831FED" w:rsidRDefault="003951A1" w:rsidP="002E2B6D">
            <w:pPr>
              <w:rPr>
                <w:rFonts w:ascii="Arial" w:eastAsia="楲污丠牡潲海湡†††††" w:hAnsi="Arial" w:cs="Arial"/>
                <w:color w:val="000000"/>
                <w:sz w:val="16"/>
                <w:szCs w:val="16"/>
                <w:lang w:eastAsia="ca-ES"/>
              </w:rPr>
            </w:pPr>
            <w:r w:rsidRPr="00831FED">
              <w:rPr>
                <w:rFonts w:ascii="Arial" w:eastAsia="楲污丠牡潲海湡†††††" w:hAnsi="Arial" w:cs="Arial"/>
                <w:color w:val="000000"/>
                <w:sz w:val="16"/>
                <w:szCs w:val="16"/>
                <w:lang w:eastAsia="ca-ES"/>
              </w:rPr>
              <w:t xml:space="preserve">(+) d'operacions no pressupostàries </w:t>
            </w:r>
          </w:p>
          <w:p w:rsidR="003951A1" w:rsidRPr="00831FED" w:rsidRDefault="003951A1" w:rsidP="002E2B6D">
            <w:pPr>
              <w:rPr>
                <w:rFonts w:ascii="Arial" w:eastAsia="楲污丠牡潲海湡†††††" w:hAnsi="Arial" w:cs="Arial"/>
                <w:color w:val="000000"/>
                <w:sz w:val="16"/>
                <w:szCs w:val="16"/>
                <w:lang w:eastAsia="ca-ES"/>
              </w:rPr>
            </w:pPr>
          </w:p>
        </w:tc>
        <w:tc>
          <w:tcPr>
            <w:tcW w:w="1701" w:type="dxa"/>
            <w:tcBorders>
              <w:top w:val="nil"/>
              <w:left w:val="nil"/>
              <w:bottom w:val="nil"/>
              <w:right w:val="single" w:sz="8" w:space="0" w:color="auto"/>
            </w:tcBorders>
            <w:shd w:val="clear" w:color="auto" w:fill="auto"/>
            <w:noWrap/>
            <w:vAlign w:val="center"/>
          </w:tcPr>
          <w:p w:rsidR="003951A1" w:rsidRPr="00831FED" w:rsidRDefault="003951A1" w:rsidP="002E2B6D">
            <w:pPr>
              <w:jc w:val="right"/>
              <w:rPr>
                <w:rFonts w:ascii="Arial" w:eastAsia="楲污丠牡潲海湡†††††" w:hAnsi="Arial" w:cs="Arial"/>
                <w:color w:val="000000"/>
                <w:sz w:val="16"/>
                <w:szCs w:val="16"/>
                <w:lang w:eastAsia="ca-ES"/>
              </w:rPr>
            </w:pPr>
            <w:r>
              <w:rPr>
                <w:rFonts w:ascii="Arial" w:eastAsia="楲污丠牡潲海湡†††††" w:hAnsi="Arial" w:cs="Arial"/>
                <w:color w:val="000000"/>
                <w:sz w:val="16"/>
                <w:szCs w:val="16"/>
                <w:lang w:eastAsia="ca-ES"/>
              </w:rPr>
              <w:t>13.037,72</w:t>
            </w:r>
          </w:p>
        </w:tc>
        <w:tc>
          <w:tcPr>
            <w:tcW w:w="1418" w:type="dxa"/>
            <w:tcBorders>
              <w:top w:val="nil"/>
              <w:left w:val="nil"/>
              <w:bottom w:val="nil"/>
              <w:right w:val="single" w:sz="8" w:space="0" w:color="auto"/>
            </w:tcBorders>
            <w:shd w:val="clear" w:color="auto" w:fill="auto"/>
            <w:noWrap/>
            <w:vAlign w:val="center"/>
          </w:tcPr>
          <w:p w:rsidR="003951A1" w:rsidRPr="00831FED" w:rsidRDefault="003951A1" w:rsidP="002E2B6D">
            <w:pPr>
              <w:rPr>
                <w:rFonts w:ascii="Arial" w:eastAsia="楲污丠牡潲海湡†††††" w:hAnsi="Arial" w:cs="Arial"/>
                <w:color w:val="000000"/>
                <w:sz w:val="16"/>
                <w:szCs w:val="16"/>
                <w:lang w:eastAsia="ca-ES"/>
              </w:rPr>
            </w:pPr>
          </w:p>
        </w:tc>
        <w:tc>
          <w:tcPr>
            <w:tcW w:w="1559" w:type="dxa"/>
            <w:tcBorders>
              <w:top w:val="nil"/>
              <w:left w:val="nil"/>
              <w:bottom w:val="nil"/>
              <w:right w:val="single" w:sz="8" w:space="0" w:color="auto"/>
            </w:tcBorders>
            <w:shd w:val="clear" w:color="auto" w:fill="auto"/>
            <w:noWrap/>
            <w:vAlign w:val="center"/>
          </w:tcPr>
          <w:p w:rsidR="003951A1" w:rsidRPr="00831FED" w:rsidRDefault="003951A1" w:rsidP="002E2B6D">
            <w:pPr>
              <w:jc w:val="right"/>
              <w:rPr>
                <w:rFonts w:ascii="Arial" w:eastAsia="楲污丠牡潲海湡†††††" w:hAnsi="Arial" w:cs="Arial"/>
                <w:color w:val="000000"/>
                <w:sz w:val="16"/>
                <w:szCs w:val="16"/>
                <w:lang w:eastAsia="ca-ES"/>
              </w:rPr>
            </w:pPr>
            <w:r w:rsidRPr="00F940C5">
              <w:rPr>
                <w:rFonts w:ascii="Arial" w:eastAsia="楲污丠牡潲海湡†††††" w:hAnsi="Arial" w:cs="Arial"/>
                <w:color w:val="000000"/>
                <w:sz w:val="16"/>
                <w:szCs w:val="16"/>
                <w:lang w:eastAsia="ca-ES"/>
              </w:rPr>
              <w:t>10.841,86</w:t>
            </w:r>
          </w:p>
        </w:tc>
        <w:tc>
          <w:tcPr>
            <w:tcW w:w="1559" w:type="dxa"/>
            <w:tcBorders>
              <w:top w:val="nil"/>
              <w:left w:val="nil"/>
              <w:bottom w:val="nil"/>
              <w:right w:val="single" w:sz="8" w:space="0" w:color="auto"/>
            </w:tcBorders>
            <w:shd w:val="clear" w:color="auto" w:fill="auto"/>
            <w:noWrap/>
            <w:vAlign w:val="center"/>
          </w:tcPr>
          <w:p w:rsidR="003951A1" w:rsidRPr="00831FED" w:rsidRDefault="003951A1" w:rsidP="002E2B6D">
            <w:pPr>
              <w:rPr>
                <w:rFonts w:ascii="Arial" w:eastAsia="楲污丠牡潲海湡†††††" w:hAnsi="Arial" w:cs="Arial"/>
                <w:color w:val="000000"/>
                <w:sz w:val="16"/>
                <w:szCs w:val="16"/>
                <w:lang w:eastAsia="ca-ES"/>
              </w:rPr>
            </w:pPr>
          </w:p>
        </w:tc>
      </w:tr>
      <w:tr w:rsidR="003951A1" w:rsidRPr="00D07890" w:rsidTr="002E2B6D">
        <w:trPr>
          <w:trHeight w:val="255"/>
        </w:trPr>
        <w:tc>
          <w:tcPr>
            <w:tcW w:w="3969" w:type="dxa"/>
            <w:tcBorders>
              <w:top w:val="nil"/>
              <w:left w:val="single" w:sz="8" w:space="0" w:color="auto"/>
              <w:bottom w:val="nil"/>
              <w:right w:val="single" w:sz="8" w:space="0" w:color="auto"/>
            </w:tcBorders>
            <w:shd w:val="clear" w:color="auto" w:fill="auto"/>
            <w:noWrap/>
            <w:vAlign w:val="center"/>
          </w:tcPr>
          <w:p w:rsidR="003951A1" w:rsidRPr="00831FED" w:rsidRDefault="003951A1" w:rsidP="002E2B6D">
            <w:pPr>
              <w:rPr>
                <w:rFonts w:ascii="Arial" w:eastAsia="楲污丠牡潲海湡†††††" w:hAnsi="Arial" w:cs="Arial"/>
                <w:color w:val="000000"/>
                <w:sz w:val="16"/>
                <w:szCs w:val="16"/>
                <w:lang w:eastAsia="ca-ES"/>
              </w:rPr>
            </w:pPr>
            <w:r w:rsidRPr="00831FED">
              <w:rPr>
                <w:rFonts w:ascii="Arial" w:eastAsia="楲污丠牡潲海湡†††††" w:hAnsi="Arial" w:cs="Arial"/>
                <w:color w:val="000000"/>
                <w:sz w:val="16"/>
                <w:szCs w:val="16"/>
                <w:lang w:eastAsia="ca-ES"/>
              </w:rPr>
              <w:t>4.(+) Partides pendents d’aplicació</w:t>
            </w:r>
          </w:p>
        </w:tc>
        <w:tc>
          <w:tcPr>
            <w:tcW w:w="1701" w:type="dxa"/>
            <w:tcBorders>
              <w:top w:val="nil"/>
              <w:left w:val="nil"/>
              <w:bottom w:val="nil"/>
              <w:right w:val="single" w:sz="8" w:space="0" w:color="auto"/>
            </w:tcBorders>
            <w:shd w:val="clear" w:color="auto" w:fill="auto"/>
            <w:noWrap/>
            <w:vAlign w:val="center"/>
          </w:tcPr>
          <w:p w:rsidR="003951A1" w:rsidRPr="00831FED" w:rsidRDefault="003951A1" w:rsidP="002E2B6D">
            <w:pPr>
              <w:jc w:val="right"/>
              <w:rPr>
                <w:rFonts w:ascii="Arial" w:eastAsia="楲污丠牡潲海湡†††††" w:hAnsi="Arial" w:cs="Arial"/>
                <w:color w:val="000000"/>
                <w:sz w:val="16"/>
                <w:szCs w:val="16"/>
                <w:lang w:eastAsia="ca-ES"/>
              </w:rPr>
            </w:pPr>
          </w:p>
        </w:tc>
        <w:tc>
          <w:tcPr>
            <w:tcW w:w="1418" w:type="dxa"/>
            <w:tcBorders>
              <w:top w:val="nil"/>
              <w:left w:val="nil"/>
              <w:bottom w:val="nil"/>
              <w:right w:val="single" w:sz="8" w:space="0" w:color="auto"/>
            </w:tcBorders>
            <w:shd w:val="clear" w:color="auto" w:fill="auto"/>
            <w:noWrap/>
            <w:vAlign w:val="center"/>
          </w:tcPr>
          <w:p w:rsidR="003951A1" w:rsidRPr="00831FED" w:rsidRDefault="003951A1" w:rsidP="002E2B6D">
            <w:pPr>
              <w:jc w:val="right"/>
              <w:rPr>
                <w:rFonts w:ascii="Arial" w:eastAsia="楲污丠牡潲海湡†††††" w:hAnsi="Arial" w:cs="Arial"/>
                <w:color w:val="000000"/>
                <w:sz w:val="16"/>
                <w:szCs w:val="16"/>
                <w:lang w:eastAsia="ca-ES"/>
              </w:rPr>
            </w:pPr>
            <w:r>
              <w:rPr>
                <w:rFonts w:ascii="Arial" w:eastAsia="楲污丠牡潲海湡†††††" w:hAnsi="Arial" w:cs="Arial"/>
                <w:color w:val="000000"/>
                <w:sz w:val="16"/>
                <w:szCs w:val="16"/>
                <w:lang w:eastAsia="ca-ES"/>
              </w:rPr>
              <w:t>-806,16</w:t>
            </w:r>
          </w:p>
        </w:tc>
        <w:tc>
          <w:tcPr>
            <w:tcW w:w="1559" w:type="dxa"/>
            <w:tcBorders>
              <w:top w:val="nil"/>
              <w:left w:val="nil"/>
              <w:bottom w:val="nil"/>
              <w:right w:val="single" w:sz="8" w:space="0" w:color="auto"/>
            </w:tcBorders>
            <w:shd w:val="clear" w:color="auto" w:fill="auto"/>
            <w:noWrap/>
            <w:vAlign w:val="center"/>
          </w:tcPr>
          <w:p w:rsidR="003951A1" w:rsidRPr="00831FED" w:rsidRDefault="003951A1" w:rsidP="002E2B6D">
            <w:pPr>
              <w:jc w:val="right"/>
              <w:rPr>
                <w:rFonts w:ascii="Arial" w:eastAsia="楲污丠牡潲海湡†††††" w:hAnsi="Arial" w:cs="Arial"/>
                <w:color w:val="000000"/>
                <w:sz w:val="16"/>
                <w:szCs w:val="16"/>
                <w:lang w:eastAsia="ca-ES"/>
              </w:rPr>
            </w:pPr>
          </w:p>
        </w:tc>
        <w:tc>
          <w:tcPr>
            <w:tcW w:w="1559" w:type="dxa"/>
            <w:tcBorders>
              <w:top w:val="nil"/>
              <w:left w:val="nil"/>
              <w:bottom w:val="nil"/>
              <w:right w:val="single" w:sz="8" w:space="0" w:color="auto"/>
            </w:tcBorders>
            <w:shd w:val="clear" w:color="auto" w:fill="auto"/>
            <w:noWrap/>
            <w:vAlign w:val="center"/>
          </w:tcPr>
          <w:p w:rsidR="003951A1" w:rsidRPr="00831FED" w:rsidRDefault="003951A1" w:rsidP="002E2B6D">
            <w:pPr>
              <w:jc w:val="right"/>
              <w:rPr>
                <w:rFonts w:ascii="Arial" w:eastAsia="楲污丠牡潲海湡†††††" w:hAnsi="Arial" w:cs="Arial"/>
                <w:color w:val="000000"/>
                <w:sz w:val="16"/>
                <w:szCs w:val="16"/>
                <w:lang w:eastAsia="ca-ES"/>
              </w:rPr>
            </w:pPr>
            <w:r>
              <w:rPr>
                <w:rFonts w:ascii="Arial" w:eastAsia="楲污丠牡潲海湡†††††" w:hAnsi="Arial" w:cs="Arial"/>
                <w:color w:val="000000"/>
                <w:sz w:val="16"/>
                <w:szCs w:val="16"/>
                <w:lang w:eastAsia="ca-ES"/>
              </w:rPr>
              <w:t>0,00</w:t>
            </w:r>
          </w:p>
        </w:tc>
      </w:tr>
      <w:tr w:rsidR="003951A1" w:rsidRPr="00D07890" w:rsidTr="002E2B6D">
        <w:trPr>
          <w:trHeight w:val="255"/>
        </w:trPr>
        <w:tc>
          <w:tcPr>
            <w:tcW w:w="3969" w:type="dxa"/>
            <w:tcBorders>
              <w:top w:val="nil"/>
              <w:left w:val="single" w:sz="8" w:space="0" w:color="auto"/>
              <w:bottom w:val="nil"/>
              <w:right w:val="single" w:sz="8" w:space="0" w:color="auto"/>
            </w:tcBorders>
            <w:shd w:val="clear" w:color="auto" w:fill="auto"/>
            <w:noWrap/>
            <w:vAlign w:val="center"/>
          </w:tcPr>
          <w:p w:rsidR="003951A1" w:rsidRPr="00831FED" w:rsidRDefault="003951A1" w:rsidP="002E2B6D">
            <w:pPr>
              <w:rPr>
                <w:rFonts w:ascii="Arial" w:eastAsia="楲污丠牡潲海湡†††††" w:hAnsi="Arial" w:cs="Arial"/>
                <w:color w:val="000000"/>
                <w:sz w:val="16"/>
                <w:szCs w:val="16"/>
                <w:lang w:eastAsia="ca-ES"/>
              </w:rPr>
            </w:pPr>
            <w:r w:rsidRPr="00831FED">
              <w:rPr>
                <w:rFonts w:ascii="Arial" w:eastAsia="楲污丠牡潲海湡†††††" w:hAnsi="Arial" w:cs="Arial"/>
                <w:color w:val="000000"/>
                <w:sz w:val="16"/>
                <w:szCs w:val="16"/>
                <w:lang w:eastAsia="ca-ES"/>
              </w:rPr>
              <w:t>(-) ingressos pendents d'aplicació definitiva</w:t>
            </w:r>
          </w:p>
        </w:tc>
        <w:tc>
          <w:tcPr>
            <w:tcW w:w="1701" w:type="dxa"/>
            <w:tcBorders>
              <w:top w:val="nil"/>
              <w:left w:val="nil"/>
              <w:bottom w:val="nil"/>
              <w:right w:val="single" w:sz="8" w:space="0" w:color="auto"/>
            </w:tcBorders>
            <w:shd w:val="clear" w:color="auto" w:fill="auto"/>
            <w:noWrap/>
            <w:vAlign w:val="center"/>
          </w:tcPr>
          <w:p w:rsidR="003951A1" w:rsidRPr="00831FED" w:rsidRDefault="003951A1" w:rsidP="002E2B6D">
            <w:pPr>
              <w:jc w:val="right"/>
              <w:rPr>
                <w:rFonts w:ascii="Arial" w:eastAsia="楲污丠牡潲海湡†††††" w:hAnsi="Arial" w:cs="Arial"/>
                <w:color w:val="000000"/>
                <w:sz w:val="16"/>
                <w:szCs w:val="16"/>
                <w:lang w:eastAsia="ca-ES"/>
              </w:rPr>
            </w:pPr>
            <w:r>
              <w:rPr>
                <w:rFonts w:ascii="Arial" w:eastAsia="楲污丠牡潲海湡†††††" w:hAnsi="Arial" w:cs="Arial"/>
                <w:color w:val="000000"/>
                <w:sz w:val="16"/>
                <w:szCs w:val="16"/>
                <w:lang w:eastAsia="ca-ES"/>
              </w:rPr>
              <w:t>-806,16</w:t>
            </w:r>
          </w:p>
        </w:tc>
        <w:tc>
          <w:tcPr>
            <w:tcW w:w="1418" w:type="dxa"/>
            <w:tcBorders>
              <w:top w:val="nil"/>
              <w:left w:val="nil"/>
              <w:bottom w:val="nil"/>
              <w:right w:val="single" w:sz="8" w:space="0" w:color="auto"/>
            </w:tcBorders>
            <w:shd w:val="clear" w:color="auto" w:fill="auto"/>
            <w:noWrap/>
            <w:vAlign w:val="center"/>
          </w:tcPr>
          <w:p w:rsidR="003951A1" w:rsidRPr="00831FED" w:rsidRDefault="003951A1" w:rsidP="002E2B6D">
            <w:pPr>
              <w:rPr>
                <w:rFonts w:ascii="Arial" w:eastAsia="楲污丠牡潲海湡†††††" w:hAnsi="Arial" w:cs="Arial"/>
                <w:color w:val="000000"/>
                <w:sz w:val="16"/>
                <w:szCs w:val="16"/>
                <w:lang w:eastAsia="ca-ES"/>
              </w:rPr>
            </w:pPr>
          </w:p>
        </w:tc>
        <w:tc>
          <w:tcPr>
            <w:tcW w:w="1559" w:type="dxa"/>
            <w:tcBorders>
              <w:top w:val="nil"/>
              <w:left w:val="nil"/>
              <w:bottom w:val="nil"/>
              <w:right w:val="single" w:sz="8" w:space="0" w:color="auto"/>
            </w:tcBorders>
            <w:shd w:val="clear" w:color="auto" w:fill="auto"/>
            <w:noWrap/>
            <w:vAlign w:val="center"/>
          </w:tcPr>
          <w:p w:rsidR="003951A1" w:rsidRPr="00831FED" w:rsidRDefault="003951A1" w:rsidP="002E2B6D">
            <w:pPr>
              <w:jc w:val="right"/>
              <w:rPr>
                <w:rFonts w:ascii="Arial" w:eastAsia="楲污丠牡潲海湡†††††" w:hAnsi="Arial" w:cs="Arial"/>
                <w:color w:val="000000"/>
                <w:sz w:val="16"/>
                <w:szCs w:val="16"/>
                <w:lang w:eastAsia="ca-ES"/>
              </w:rPr>
            </w:pPr>
            <w:r>
              <w:rPr>
                <w:rFonts w:ascii="Arial" w:eastAsia="楲污丠牡潲海湡†††††" w:hAnsi="Arial" w:cs="Arial"/>
                <w:color w:val="000000"/>
                <w:sz w:val="16"/>
                <w:szCs w:val="16"/>
                <w:lang w:eastAsia="ca-ES"/>
              </w:rPr>
              <w:t>0,00</w:t>
            </w:r>
          </w:p>
        </w:tc>
        <w:tc>
          <w:tcPr>
            <w:tcW w:w="1559" w:type="dxa"/>
            <w:tcBorders>
              <w:top w:val="nil"/>
              <w:left w:val="nil"/>
              <w:bottom w:val="nil"/>
              <w:right w:val="single" w:sz="8" w:space="0" w:color="auto"/>
            </w:tcBorders>
            <w:shd w:val="clear" w:color="auto" w:fill="auto"/>
            <w:noWrap/>
            <w:vAlign w:val="center"/>
          </w:tcPr>
          <w:p w:rsidR="003951A1" w:rsidRPr="00831FED" w:rsidRDefault="003951A1" w:rsidP="002E2B6D">
            <w:pPr>
              <w:rPr>
                <w:rFonts w:ascii="Arial" w:eastAsia="楲污丠牡潲海湡†††††" w:hAnsi="Arial" w:cs="Arial"/>
                <w:color w:val="000000"/>
                <w:sz w:val="16"/>
                <w:szCs w:val="16"/>
                <w:lang w:eastAsia="ca-ES"/>
              </w:rPr>
            </w:pPr>
          </w:p>
        </w:tc>
      </w:tr>
      <w:tr w:rsidR="003951A1" w:rsidRPr="00D07890" w:rsidTr="002E2B6D">
        <w:trPr>
          <w:trHeight w:val="255"/>
        </w:trPr>
        <w:tc>
          <w:tcPr>
            <w:tcW w:w="3969" w:type="dxa"/>
            <w:tcBorders>
              <w:top w:val="nil"/>
              <w:left w:val="single" w:sz="8" w:space="0" w:color="auto"/>
              <w:bottom w:val="single" w:sz="4" w:space="0" w:color="auto"/>
              <w:right w:val="single" w:sz="8" w:space="0" w:color="auto"/>
            </w:tcBorders>
            <w:shd w:val="clear" w:color="auto" w:fill="auto"/>
            <w:noWrap/>
            <w:vAlign w:val="center"/>
          </w:tcPr>
          <w:p w:rsidR="003951A1" w:rsidRPr="00831FED" w:rsidRDefault="003951A1" w:rsidP="002E2B6D">
            <w:pPr>
              <w:rPr>
                <w:rFonts w:ascii="Arial" w:eastAsia="楲污丠牡潲海湡†††††" w:hAnsi="Arial" w:cs="Arial"/>
                <w:color w:val="000000"/>
                <w:sz w:val="16"/>
                <w:szCs w:val="16"/>
                <w:lang w:eastAsia="ca-ES"/>
              </w:rPr>
            </w:pPr>
            <w:r w:rsidRPr="00831FED">
              <w:rPr>
                <w:rFonts w:ascii="Arial" w:eastAsia="楲污丠牡潲海湡†††††" w:hAnsi="Arial" w:cs="Arial"/>
                <w:color w:val="000000"/>
                <w:sz w:val="16"/>
                <w:szCs w:val="16"/>
                <w:lang w:eastAsia="ca-ES"/>
              </w:rPr>
              <w:t>(+)pagaments realitzats pendents aplicació definitiva</w:t>
            </w:r>
          </w:p>
        </w:tc>
        <w:tc>
          <w:tcPr>
            <w:tcW w:w="1701" w:type="dxa"/>
            <w:tcBorders>
              <w:top w:val="nil"/>
              <w:left w:val="nil"/>
              <w:bottom w:val="single" w:sz="4" w:space="0" w:color="auto"/>
              <w:right w:val="single" w:sz="8" w:space="0" w:color="auto"/>
            </w:tcBorders>
            <w:shd w:val="clear" w:color="auto" w:fill="auto"/>
            <w:noWrap/>
            <w:vAlign w:val="center"/>
          </w:tcPr>
          <w:p w:rsidR="003951A1" w:rsidRPr="00831FED" w:rsidRDefault="003951A1" w:rsidP="002E2B6D">
            <w:pPr>
              <w:jc w:val="right"/>
              <w:rPr>
                <w:rFonts w:ascii="Arial" w:eastAsia="楲污丠牡潲海湡†††††" w:hAnsi="Arial" w:cs="Arial"/>
                <w:color w:val="000000"/>
                <w:sz w:val="16"/>
                <w:szCs w:val="16"/>
                <w:lang w:eastAsia="ca-ES"/>
              </w:rPr>
            </w:pPr>
            <w:r>
              <w:rPr>
                <w:rFonts w:ascii="Arial" w:eastAsia="楲污丠牡潲海湡†††††" w:hAnsi="Arial" w:cs="Arial"/>
                <w:color w:val="000000"/>
                <w:sz w:val="16"/>
                <w:szCs w:val="16"/>
                <w:lang w:eastAsia="ca-ES"/>
              </w:rPr>
              <w:t>0,00</w:t>
            </w:r>
          </w:p>
        </w:tc>
        <w:tc>
          <w:tcPr>
            <w:tcW w:w="1418" w:type="dxa"/>
            <w:tcBorders>
              <w:top w:val="nil"/>
              <w:left w:val="nil"/>
              <w:bottom w:val="single" w:sz="4" w:space="0" w:color="auto"/>
              <w:right w:val="single" w:sz="8" w:space="0" w:color="auto"/>
            </w:tcBorders>
            <w:shd w:val="clear" w:color="auto" w:fill="auto"/>
            <w:noWrap/>
            <w:vAlign w:val="center"/>
          </w:tcPr>
          <w:p w:rsidR="003951A1" w:rsidRPr="00831FED" w:rsidRDefault="003951A1" w:rsidP="002E2B6D">
            <w:pPr>
              <w:rPr>
                <w:rFonts w:ascii="Arial" w:eastAsia="楲污丠牡潲海湡†††††" w:hAnsi="Arial" w:cs="Arial"/>
                <w:color w:val="000000"/>
                <w:sz w:val="16"/>
                <w:szCs w:val="16"/>
                <w:lang w:eastAsia="ca-ES"/>
              </w:rPr>
            </w:pPr>
          </w:p>
        </w:tc>
        <w:tc>
          <w:tcPr>
            <w:tcW w:w="1559" w:type="dxa"/>
            <w:tcBorders>
              <w:top w:val="nil"/>
              <w:left w:val="nil"/>
              <w:bottom w:val="single" w:sz="4" w:space="0" w:color="auto"/>
              <w:right w:val="single" w:sz="8" w:space="0" w:color="auto"/>
            </w:tcBorders>
            <w:shd w:val="clear" w:color="auto" w:fill="auto"/>
            <w:noWrap/>
            <w:vAlign w:val="center"/>
          </w:tcPr>
          <w:p w:rsidR="003951A1" w:rsidRPr="00831FED" w:rsidRDefault="003951A1" w:rsidP="002E2B6D">
            <w:pPr>
              <w:jc w:val="right"/>
              <w:rPr>
                <w:rFonts w:ascii="Arial" w:eastAsia="楲污丠牡潲海湡†††††" w:hAnsi="Arial" w:cs="Arial"/>
                <w:color w:val="000000"/>
                <w:sz w:val="16"/>
                <w:szCs w:val="16"/>
                <w:lang w:eastAsia="ca-ES"/>
              </w:rPr>
            </w:pPr>
            <w:r>
              <w:rPr>
                <w:rFonts w:ascii="Arial" w:eastAsia="楲污丠牡潲海湡†††††" w:hAnsi="Arial" w:cs="Arial"/>
                <w:color w:val="000000"/>
                <w:sz w:val="16"/>
                <w:szCs w:val="16"/>
                <w:lang w:eastAsia="ca-ES"/>
              </w:rPr>
              <w:t>0,00</w:t>
            </w:r>
          </w:p>
        </w:tc>
        <w:tc>
          <w:tcPr>
            <w:tcW w:w="1559" w:type="dxa"/>
            <w:tcBorders>
              <w:top w:val="nil"/>
              <w:left w:val="nil"/>
              <w:bottom w:val="single" w:sz="4" w:space="0" w:color="auto"/>
              <w:right w:val="single" w:sz="8" w:space="0" w:color="auto"/>
            </w:tcBorders>
            <w:shd w:val="clear" w:color="auto" w:fill="auto"/>
            <w:noWrap/>
            <w:vAlign w:val="center"/>
          </w:tcPr>
          <w:p w:rsidR="003951A1" w:rsidRPr="00831FED" w:rsidRDefault="003951A1" w:rsidP="002E2B6D">
            <w:pPr>
              <w:rPr>
                <w:rFonts w:ascii="Arial" w:eastAsia="楲污丠牡潲海湡†††††" w:hAnsi="Arial" w:cs="Arial"/>
                <w:color w:val="000000"/>
                <w:sz w:val="16"/>
                <w:szCs w:val="16"/>
                <w:lang w:eastAsia="ca-ES"/>
              </w:rPr>
            </w:pPr>
          </w:p>
        </w:tc>
      </w:tr>
      <w:tr w:rsidR="003951A1" w:rsidRPr="00D07890" w:rsidTr="002E2B6D">
        <w:trPr>
          <w:trHeight w:val="255"/>
        </w:trPr>
        <w:tc>
          <w:tcPr>
            <w:tcW w:w="3969" w:type="dxa"/>
            <w:tcBorders>
              <w:top w:val="single" w:sz="4" w:space="0" w:color="auto"/>
              <w:left w:val="single" w:sz="8" w:space="0" w:color="auto"/>
              <w:bottom w:val="nil"/>
              <w:right w:val="single" w:sz="8" w:space="0" w:color="auto"/>
            </w:tcBorders>
            <w:shd w:val="clear" w:color="auto" w:fill="auto"/>
            <w:noWrap/>
            <w:vAlign w:val="center"/>
          </w:tcPr>
          <w:p w:rsidR="003951A1" w:rsidRPr="00831FED" w:rsidRDefault="003951A1" w:rsidP="002E2B6D">
            <w:pPr>
              <w:rPr>
                <w:rFonts w:ascii="Arial" w:eastAsia="楲污丠牡潲海湡†††††" w:hAnsi="Arial" w:cs="Arial"/>
                <w:b/>
                <w:sz w:val="16"/>
                <w:szCs w:val="16"/>
                <w:lang w:eastAsia="ca-ES"/>
              </w:rPr>
            </w:pPr>
            <w:r w:rsidRPr="00831FED">
              <w:rPr>
                <w:rFonts w:ascii="Arial" w:eastAsia="楲污丠牡潲海湡†††††" w:hAnsi="Arial" w:cs="Arial"/>
                <w:b/>
                <w:sz w:val="16"/>
                <w:szCs w:val="16"/>
                <w:lang w:eastAsia="ca-ES"/>
              </w:rPr>
              <w:t>I. Romanent de tresoreria total(1 + 2 – 3 + 4)</w:t>
            </w:r>
          </w:p>
        </w:tc>
        <w:tc>
          <w:tcPr>
            <w:tcW w:w="1701" w:type="dxa"/>
            <w:tcBorders>
              <w:top w:val="single" w:sz="4" w:space="0" w:color="auto"/>
              <w:left w:val="nil"/>
              <w:bottom w:val="nil"/>
              <w:right w:val="single" w:sz="8" w:space="0" w:color="auto"/>
            </w:tcBorders>
            <w:shd w:val="clear" w:color="auto" w:fill="auto"/>
            <w:noWrap/>
            <w:vAlign w:val="center"/>
          </w:tcPr>
          <w:p w:rsidR="003951A1" w:rsidRPr="00831FED" w:rsidRDefault="003951A1" w:rsidP="002E2B6D">
            <w:pPr>
              <w:jc w:val="right"/>
              <w:rPr>
                <w:rFonts w:ascii="Arial" w:eastAsia="楲污丠牡潲海湡†††††" w:hAnsi="Arial" w:cs="Arial"/>
                <w:color w:val="000000"/>
                <w:sz w:val="16"/>
                <w:szCs w:val="16"/>
                <w:lang w:eastAsia="ca-ES"/>
              </w:rPr>
            </w:pPr>
          </w:p>
        </w:tc>
        <w:tc>
          <w:tcPr>
            <w:tcW w:w="1418" w:type="dxa"/>
            <w:tcBorders>
              <w:top w:val="single" w:sz="4" w:space="0" w:color="auto"/>
              <w:left w:val="nil"/>
              <w:bottom w:val="nil"/>
              <w:right w:val="single" w:sz="8" w:space="0" w:color="auto"/>
            </w:tcBorders>
            <w:shd w:val="clear" w:color="auto" w:fill="auto"/>
            <w:noWrap/>
            <w:vAlign w:val="center"/>
          </w:tcPr>
          <w:p w:rsidR="003951A1" w:rsidRPr="00831FED" w:rsidRDefault="003951A1" w:rsidP="002E2B6D">
            <w:pPr>
              <w:jc w:val="right"/>
              <w:rPr>
                <w:rFonts w:ascii="Arial" w:eastAsia="楲污丠牡潲海湡†††††" w:hAnsi="Arial" w:cs="Arial"/>
                <w:b/>
                <w:color w:val="000000"/>
                <w:sz w:val="16"/>
                <w:szCs w:val="16"/>
                <w:lang w:eastAsia="ca-ES"/>
              </w:rPr>
            </w:pPr>
            <w:r>
              <w:rPr>
                <w:rFonts w:ascii="Arial" w:eastAsia="楲污丠牡潲海湡†††††" w:hAnsi="Arial" w:cs="Arial"/>
                <w:b/>
                <w:color w:val="000000"/>
                <w:sz w:val="16"/>
                <w:szCs w:val="16"/>
                <w:lang w:eastAsia="ca-ES"/>
              </w:rPr>
              <w:t>706.524,24</w:t>
            </w:r>
          </w:p>
        </w:tc>
        <w:tc>
          <w:tcPr>
            <w:tcW w:w="1559" w:type="dxa"/>
            <w:tcBorders>
              <w:top w:val="single" w:sz="4" w:space="0" w:color="auto"/>
              <w:left w:val="nil"/>
              <w:bottom w:val="nil"/>
              <w:right w:val="single" w:sz="8" w:space="0" w:color="auto"/>
            </w:tcBorders>
            <w:shd w:val="clear" w:color="auto" w:fill="auto"/>
            <w:noWrap/>
            <w:vAlign w:val="center"/>
          </w:tcPr>
          <w:p w:rsidR="003951A1" w:rsidRPr="00831FED" w:rsidRDefault="003951A1" w:rsidP="002E2B6D">
            <w:pPr>
              <w:jc w:val="right"/>
              <w:rPr>
                <w:rFonts w:ascii="Arial" w:eastAsia="楲污丠牡潲海湡†††††" w:hAnsi="Arial" w:cs="Arial"/>
                <w:color w:val="000000"/>
                <w:sz w:val="16"/>
                <w:szCs w:val="16"/>
                <w:lang w:eastAsia="ca-ES"/>
              </w:rPr>
            </w:pPr>
          </w:p>
        </w:tc>
        <w:tc>
          <w:tcPr>
            <w:tcW w:w="1559" w:type="dxa"/>
            <w:tcBorders>
              <w:top w:val="single" w:sz="4" w:space="0" w:color="auto"/>
              <w:left w:val="nil"/>
              <w:bottom w:val="nil"/>
              <w:right w:val="single" w:sz="8" w:space="0" w:color="auto"/>
            </w:tcBorders>
            <w:shd w:val="clear" w:color="auto" w:fill="auto"/>
            <w:noWrap/>
            <w:vAlign w:val="center"/>
          </w:tcPr>
          <w:p w:rsidR="003951A1" w:rsidRPr="00831FED" w:rsidRDefault="003951A1" w:rsidP="002E2B6D">
            <w:pPr>
              <w:jc w:val="right"/>
              <w:rPr>
                <w:rFonts w:ascii="Arial" w:eastAsia="楲污丠牡潲海湡†††††" w:hAnsi="Arial" w:cs="Arial"/>
                <w:b/>
                <w:color w:val="000000"/>
                <w:sz w:val="16"/>
                <w:szCs w:val="16"/>
                <w:lang w:eastAsia="ca-ES"/>
              </w:rPr>
            </w:pPr>
            <w:r w:rsidRPr="00F940C5">
              <w:rPr>
                <w:rFonts w:ascii="Arial" w:eastAsia="楲污丠牡潲海湡†††††" w:hAnsi="Arial" w:cs="Arial"/>
                <w:b/>
                <w:color w:val="000000"/>
                <w:sz w:val="16"/>
                <w:szCs w:val="16"/>
                <w:lang w:eastAsia="ca-ES"/>
              </w:rPr>
              <w:t>736.229,49</w:t>
            </w:r>
          </w:p>
        </w:tc>
      </w:tr>
      <w:tr w:rsidR="003951A1" w:rsidRPr="00D07890" w:rsidTr="002E2B6D">
        <w:trPr>
          <w:trHeight w:val="120"/>
        </w:trPr>
        <w:tc>
          <w:tcPr>
            <w:tcW w:w="3969" w:type="dxa"/>
            <w:tcBorders>
              <w:top w:val="single" w:sz="4" w:space="0" w:color="auto"/>
              <w:left w:val="single" w:sz="8" w:space="0" w:color="auto"/>
              <w:bottom w:val="nil"/>
              <w:right w:val="single" w:sz="8" w:space="0" w:color="auto"/>
            </w:tcBorders>
            <w:shd w:val="clear" w:color="auto" w:fill="auto"/>
            <w:noWrap/>
            <w:vAlign w:val="center"/>
          </w:tcPr>
          <w:p w:rsidR="003951A1" w:rsidRPr="00831FED" w:rsidRDefault="003951A1" w:rsidP="002E2B6D">
            <w:pPr>
              <w:rPr>
                <w:rFonts w:ascii="Arial" w:eastAsia="楲污丠牡潲海湡†††††" w:hAnsi="Arial" w:cs="Arial"/>
                <w:color w:val="000000"/>
                <w:sz w:val="16"/>
                <w:szCs w:val="16"/>
                <w:lang w:eastAsia="ca-ES"/>
              </w:rPr>
            </w:pPr>
          </w:p>
          <w:p w:rsidR="003951A1" w:rsidRPr="00831FED" w:rsidRDefault="003951A1" w:rsidP="002E2B6D">
            <w:pPr>
              <w:rPr>
                <w:rFonts w:ascii="Arial" w:eastAsia="楲污丠牡潲海湡†††††" w:hAnsi="Arial" w:cs="Arial"/>
                <w:color w:val="000000"/>
                <w:sz w:val="16"/>
                <w:szCs w:val="16"/>
                <w:lang w:eastAsia="ca-ES"/>
              </w:rPr>
            </w:pPr>
            <w:r w:rsidRPr="00831FED">
              <w:rPr>
                <w:rFonts w:ascii="Arial" w:eastAsia="楲污丠牡潲海湡†††††" w:hAnsi="Arial" w:cs="Arial"/>
                <w:color w:val="000000"/>
                <w:sz w:val="16"/>
                <w:szCs w:val="16"/>
                <w:lang w:eastAsia="ca-ES"/>
              </w:rPr>
              <w:t>II. Saldo de dubtós cobrament</w:t>
            </w:r>
          </w:p>
        </w:tc>
        <w:tc>
          <w:tcPr>
            <w:tcW w:w="1701" w:type="dxa"/>
            <w:tcBorders>
              <w:top w:val="single" w:sz="4" w:space="0" w:color="auto"/>
              <w:left w:val="nil"/>
              <w:bottom w:val="nil"/>
              <w:right w:val="single" w:sz="8" w:space="0" w:color="auto"/>
            </w:tcBorders>
            <w:shd w:val="clear" w:color="auto" w:fill="auto"/>
            <w:noWrap/>
            <w:vAlign w:val="center"/>
          </w:tcPr>
          <w:p w:rsidR="003951A1" w:rsidRPr="00831FED" w:rsidRDefault="003951A1" w:rsidP="002E2B6D">
            <w:pPr>
              <w:jc w:val="right"/>
              <w:rPr>
                <w:rFonts w:ascii="Arial" w:eastAsia="楲污丠牡潲海湡†††††" w:hAnsi="Arial" w:cs="Arial"/>
                <w:color w:val="000000"/>
                <w:sz w:val="16"/>
                <w:szCs w:val="16"/>
                <w:lang w:eastAsia="ca-ES"/>
              </w:rPr>
            </w:pPr>
          </w:p>
        </w:tc>
        <w:tc>
          <w:tcPr>
            <w:tcW w:w="1418" w:type="dxa"/>
            <w:tcBorders>
              <w:top w:val="single" w:sz="4" w:space="0" w:color="auto"/>
              <w:left w:val="nil"/>
              <w:bottom w:val="nil"/>
              <w:right w:val="single" w:sz="8" w:space="0" w:color="auto"/>
            </w:tcBorders>
            <w:shd w:val="clear" w:color="auto" w:fill="auto"/>
            <w:noWrap/>
            <w:vAlign w:val="center"/>
          </w:tcPr>
          <w:p w:rsidR="003951A1" w:rsidRPr="00831FED" w:rsidRDefault="003951A1" w:rsidP="002E2B6D">
            <w:pPr>
              <w:jc w:val="right"/>
              <w:rPr>
                <w:rFonts w:ascii="Arial" w:eastAsia="楲污丠牡潲海湡†††††" w:hAnsi="Arial" w:cs="Arial"/>
                <w:color w:val="000000"/>
                <w:sz w:val="16"/>
                <w:szCs w:val="16"/>
                <w:lang w:eastAsia="ca-ES"/>
              </w:rPr>
            </w:pPr>
            <w:r>
              <w:rPr>
                <w:rFonts w:ascii="Arial" w:eastAsia="楲污丠牡潲海湡†††††" w:hAnsi="Arial" w:cs="Arial"/>
                <w:color w:val="000000"/>
                <w:sz w:val="16"/>
                <w:szCs w:val="16"/>
                <w:lang w:eastAsia="ca-ES"/>
              </w:rPr>
              <w:t>-11.223,36</w:t>
            </w:r>
          </w:p>
        </w:tc>
        <w:tc>
          <w:tcPr>
            <w:tcW w:w="1559" w:type="dxa"/>
            <w:tcBorders>
              <w:top w:val="single" w:sz="4" w:space="0" w:color="auto"/>
              <w:left w:val="nil"/>
              <w:bottom w:val="nil"/>
              <w:right w:val="single" w:sz="8" w:space="0" w:color="auto"/>
            </w:tcBorders>
            <w:shd w:val="clear" w:color="auto" w:fill="auto"/>
            <w:noWrap/>
            <w:vAlign w:val="center"/>
          </w:tcPr>
          <w:p w:rsidR="003951A1" w:rsidRPr="00831FED" w:rsidRDefault="003951A1" w:rsidP="002E2B6D">
            <w:pPr>
              <w:jc w:val="right"/>
              <w:rPr>
                <w:rFonts w:ascii="Arial" w:eastAsia="楲污丠牡潲海湡†††††" w:hAnsi="Arial" w:cs="Arial"/>
                <w:color w:val="000000"/>
                <w:sz w:val="16"/>
                <w:szCs w:val="16"/>
                <w:lang w:eastAsia="ca-ES"/>
              </w:rPr>
            </w:pPr>
          </w:p>
        </w:tc>
        <w:tc>
          <w:tcPr>
            <w:tcW w:w="1559" w:type="dxa"/>
            <w:tcBorders>
              <w:top w:val="single" w:sz="4" w:space="0" w:color="auto"/>
              <w:left w:val="nil"/>
              <w:bottom w:val="nil"/>
              <w:right w:val="single" w:sz="8" w:space="0" w:color="auto"/>
            </w:tcBorders>
            <w:shd w:val="clear" w:color="auto" w:fill="auto"/>
            <w:noWrap/>
            <w:vAlign w:val="center"/>
          </w:tcPr>
          <w:p w:rsidR="003951A1" w:rsidRPr="00831FED" w:rsidRDefault="003951A1" w:rsidP="002E2B6D">
            <w:pPr>
              <w:jc w:val="right"/>
              <w:rPr>
                <w:rFonts w:ascii="Arial" w:eastAsia="楲污丠牡潲海湡†††††" w:hAnsi="Arial" w:cs="Arial"/>
                <w:color w:val="000000"/>
                <w:sz w:val="16"/>
                <w:szCs w:val="16"/>
                <w:lang w:eastAsia="ca-ES"/>
              </w:rPr>
            </w:pPr>
            <w:r w:rsidRPr="00F940C5">
              <w:rPr>
                <w:rFonts w:ascii="Arial" w:eastAsia="楲污丠牡潲海湡†††††" w:hAnsi="Arial" w:cs="Arial"/>
                <w:color w:val="000000"/>
                <w:sz w:val="16"/>
                <w:szCs w:val="16"/>
                <w:lang w:eastAsia="ca-ES"/>
              </w:rPr>
              <w:t>-11.422,44</w:t>
            </w:r>
          </w:p>
        </w:tc>
      </w:tr>
      <w:tr w:rsidR="003951A1" w:rsidRPr="00D07890" w:rsidTr="002E2B6D">
        <w:trPr>
          <w:trHeight w:val="255"/>
        </w:trPr>
        <w:tc>
          <w:tcPr>
            <w:tcW w:w="3969" w:type="dxa"/>
            <w:tcBorders>
              <w:top w:val="nil"/>
              <w:left w:val="single" w:sz="8" w:space="0" w:color="auto"/>
              <w:bottom w:val="nil"/>
              <w:right w:val="single" w:sz="8" w:space="0" w:color="auto"/>
            </w:tcBorders>
            <w:shd w:val="clear" w:color="auto" w:fill="auto"/>
            <w:noWrap/>
            <w:vAlign w:val="center"/>
          </w:tcPr>
          <w:p w:rsidR="003951A1" w:rsidRPr="00831FED" w:rsidRDefault="003951A1" w:rsidP="002E2B6D">
            <w:pPr>
              <w:rPr>
                <w:rFonts w:ascii="Arial" w:eastAsia="楲污丠牡潲海湡†††††" w:hAnsi="Arial" w:cs="Arial"/>
                <w:color w:val="000000"/>
                <w:sz w:val="16"/>
                <w:szCs w:val="16"/>
                <w:lang w:eastAsia="ca-ES"/>
              </w:rPr>
            </w:pPr>
            <w:r w:rsidRPr="00831FED">
              <w:rPr>
                <w:rFonts w:ascii="Arial" w:eastAsia="楲污丠牡潲海湡†††††" w:hAnsi="Arial" w:cs="Arial"/>
                <w:color w:val="000000"/>
                <w:sz w:val="16"/>
                <w:szCs w:val="16"/>
                <w:lang w:eastAsia="ca-ES"/>
              </w:rPr>
              <w:t>III. Excés de finançament afectat</w:t>
            </w:r>
          </w:p>
        </w:tc>
        <w:tc>
          <w:tcPr>
            <w:tcW w:w="1701" w:type="dxa"/>
            <w:tcBorders>
              <w:top w:val="nil"/>
              <w:left w:val="nil"/>
              <w:bottom w:val="nil"/>
              <w:right w:val="single" w:sz="8" w:space="0" w:color="auto"/>
            </w:tcBorders>
            <w:shd w:val="clear" w:color="auto" w:fill="auto"/>
            <w:noWrap/>
            <w:vAlign w:val="center"/>
          </w:tcPr>
          <w:p w:rsidR="003951A1" w:rsidRPr="00831FED" w:rsidRDefault="003951A1" w:rsidP="002E2B6D">
            <w:pPr>
              <w:jc w:val="right"/>
              <w:rPr>
                <w:rFonts w:ascii="Arial" w:eastAsia="楲污丠牡潲海湡†††††" w:hAnsi="Arial" w:cs="Arial"/>
                <w:color w:val="000000"/>
                <w:sz w:val="16"/>
                <w:szCs w:val="16"/>
                <w:lang w:eastAsia="ca-ES"/>
              </w:rPr>
            </w:pPr>
          </w:p>
        </w:tc>
        <w:tc>
          <w:tcPr>
            <w:tcW w:w="1418" w:type="dxa"/>
            <w:tcBorders>
              <w:top w:val="nil"/>
              <w:left w:val="nil"/>
              <w:bottom w:val="nil"/>
              <w:right w:val="single" w:sz="8" w:space="0" w:color="auto"/>
            </w:tcBorders>
            <w:shd w:val="clear" w:color="auto" w:fill="auto"/>
            <w:noWrap/>
            <w:vAlign w:val="center"/>
          </w:tcPr>
          <w:p w:rsidR="003951A1" w:rsidRPr="00831FED" w:rsidRDefault="003951A1" w:rsidP="002E2B6D">
            <w:pPr>
              <w:jc w:val="right"/>
              <w:rPr>
                <w:rFonts w:ascii="Arial" w:eastAsia="楲污丠牡潲海湡†††††" w:hAnsi="Arial" w:cs="Arial"/>
                <w:color w:val="000000"/>
                <w:sz w:val="16"/>
                <w:szCs w:val="16"/>
                <w:lang w:eastAsia="ca-ES"/>
              </w:rPr>
            </w:pPr>
            <w:r>
              <w:rPr>
                <w:rFonts w:ascii="Arial" w:eastAsia="楲污丠牡潲海湡†††††" w:hAnsi="Arial" w:cs="Arial"/>
                <w:color w:val="000000"/>
                <w:sz w:val="16"/>
                <w:szCs w:val="16"/>
                <w:lang w:eastAsia="ca-ES"/>
              </w:rPr>
              <w:t>-37.232,54</w:t>
            </w:r>
          </w:p>
        </w:tc>
        <w:tc>
          <w:tcPr>
            <w:tcW w:w="1559" w:type="dxa"/>
            <w:tcBorders>
              <w:top w:val="nil"/>
              <w:left w:val="nil"/>
              <w:bottom w:val="nil"/>
              <w:right w:val="single" w:sz="8" w:space="0" w:color="auto"/>
            </w:tcBorders>
            <w:shd w:val="clear" w:color="auto" w:fill="auto"/>
            <w:noWrap/>
            <w:vAlign w:val="center"/>
          </w:tcPr>
          <w:p w:rsidR="003951A1" w:rsidRPr="00831FED" w:rsidRDefault="003951A1" w:rsidP="002E2B6D">
            <w:pPr>
              <w:jc w:val="right"/>
              <w:rPr>
                <w:rFonts w:ascii="Arial" w:eastAsia="楲污丠牡潲海湡†††††" w:hAnsi="Arial" w:cs="Arial"/>
                <w:color w:val="000000"/>
                <w:sz w:val="16"/>
                <w:szCs w:val="16"/>
                <w:lang w:eastAsia="ca-ES"/>
              </w:rPr>
            </w:pPr>
          </w:p>
        </w:tc>
        <w:tc>
          <w:tcPr>
            <w:tcW w:w="1559" w:type="dxa"/>
            <w:tcBorders>
              <w:top w:val="nil"/>
              <w:left w:val="nil"/>
              <w:bottom w:val="nil"/>
              <w:right w:val="single" w:sz="8" w:space="0" w:color="auto"/>
            </w:tcBorders>
            <w:shd w:val="clear" w:color="auto" w:fill="auto"/>
            <w:noWrap/>
            <w:vAlign w:val="center"/>
          </w:tcPr>
          <w:p w:rsidR="003951A1" w:rsidRPr="00831FED" w:rsidRDefault="003951A1" w:rsidP="002E2B6D">
            <w:pPr>
              <w:jc w:val="right"/>
              <w:rPr>
                <w:rFonts w:ascii="Arial" w:eastAsia="楲污丠牡潲海湡†††††" w:hAnsi="Arial" w:cs="Arial"/>
                <w:color w:val="000000"/>
                <w:sz w:val="16"/>
                <w:szCs w:val="16"/>
                <w:lang w:eastAsia="ca-ES"/>
              </w:rPr>
            </w:pPr>
            <w:r w:rsidRPr="000C6B78">
              <w:rPr>
                <w:rFonts w:ascii="Arial" w:eastAsia="楲污丠牡潲海湡†††††" w:hAnsi="Arial" w:cs="Arial"/>
                <w:color w:val="000000"/>
                <w:sz w:val="16"/>
                <w:szCs w:val="16"/>
                <w:lang w:eastAsia="ca-ES"/>
              </w:rPr>
              <w:t>-94.377,36</w:t>
            </w:r>
          </w:p>
        </w:tc>
      </w:tr>
      <w:tr w:rsidR="003951A1" w:rsidRPr="00D07890" w:rsidTr="002E2B6D">
        <w:trPr>
          <w:trHeight w:val="90"/>
        </w:trPr>
        <w:tc>
          <w:tcPr>
            <w:tcW w:w="3969" w:type="dxa"/>
            <w:tcBorders>
              <w:top w:val="single" w:sz="4" w:space="0" w:color="auto"/>
              <w:left w:val="single" w:sz="8" w:space="0" w:color="auto"/>
              <w:bottom w:val="nil"/>
              <w:right w:val="single" w:sz="8" w:space="0" w:color="auto"/>
            </w:tcBorders>
            <w:shd w:val="clear" w:color="auto" w:fill="auto"/>
            <w:noWrap/>
            <w:vAlign w:val="center"/>
          </w:tcPr>
          <w:p w:rsidR="003951A1" w:rsidRPr="00831FED" w:rsidRDefault="003951A1" w:rsidP="002E2B6D">
            <w:pPr>
              <w:rPr>
                <w:rFonts w:ascii="Arial" w:eastAsia="楲污丠牡潲海湡†††††" w:hAnsi="Arial" w:cs="Arial"/>
                <w:color w:val="000000"/>
                <w:sz w:val="16"/>
                <w:szCs w:val="16"/>
                <w:lang w:eastAsia="ca-ES"/>
              </w:rPr>
            </w:pPr>
          </w:p>
        </w:tc>
        <w:tc>
          <w:tcPr>
            <w:tcW w:w="1701" w:type="dxa"/>
            <w:tcBorders>
              <w:top w:val="single" w:sz="4" w:space="0" w:color="auto"/>
              <w:left w:val="nil"/>
              <w:bottom w:val="nil"/>
              <w:right w:val="single" w:sz="8" w:space="0" w:color="auto"/>
            </w:tcBorders>
            <w:shd w:val="clear" w:color="auto" w:fill="auto"/>
            <w:noWrap/>
            <w:vAlign w:val="center"/>
          </w:tcPr>
          <w:p w:rsidR="003951A1" w:rsidRPr="00831FED" w:rsidRDefault="003951A1" w:rsidP="002E2B6D">
            <w:pPr>
              <w:jc w:val="right"/>
              <w:rPr>
                <w:rFonts w:ascii="Arial" w:eastAsia="楲污丠牡潲海湡†††††" w:hAnsi="Arial" w:cs="Arial"/>
                <w:color w:val="000000"/>
                <w:sz w:val="16"/>
                <w:szCs w:val="16"/>
                <w:lang w:eastAsia="ca-ES"/>
              </w:rPr>
            </w:pPr>
          </w:p>
        </w:tc>
        <w:tc>
          <w:tcPr>
            <w:tcW w:w="1418" w:type="dxa"/>
            <w:tcBorders>
              <w:top w:val="single" w:sz="4" w:space="0" w:color="auto"/>
              <w:left w:val="nil"/>
              <w:bottom w:val="nil"/>
              <w:right w:val="single" w:sz="8" w:space="0" w:color="auto"/>
            </w:tcBorders>
            <w:shd w:val="clear" w:color="auto" w:fill="auto"/>
            <w:noWrap/>
            <w:vAlign w:val="center"/>
          </w:tcPr>
          <w:p w:rsidR="003951A1" w:rsidRPr="00831FED" w:rsidRDefault="003951A1" w:rsidP="002E2B6D">
            <w:pPr>
              <w:jc w:val="right"/>
              <w:rPr>
                <w:rFonts w:ascii="Arial" w:eastAsia="楲污丠牡潲海湡†††††" w:hAnsi="Arial" w:cs="Arial"/>
                <w:color w:val="000000"/>
                <w:sz w:val="16"/>
                <w:szCs w:val="16"/>
                <w:lang w:eastAsia="ca-ES"/>
              </w:rPr>
            </w:pPr>
          </w:p>
        </w:tc>
        <w:tc>
          <w:tcPr>
            <w:tcW w:w="1559" w:type="dxa"/>
            <w:tcBorders>
              <w:top w:val="single" w:sz="4" w:space="0" w:color="auto"/>
              <w:left w:val="nil"/>
              <w:bottom w:val="nil"/>
              <w:right w:val="single" w:sz="8" w:space="0" w:color="auto"/>
            </w:tcBorders>
            <w:shd w:val="clear" w:color="auto" w:fill="auto"/>
            <w:noWrap/>
            <w:vAlign w:val="center"/>
          </w:tcPr>
          <w:p w:rsidR="003951A1" w:rsidRPr="00831FED" w:rsidRDefault="003951A1" w:rsidP="002E2B6D">
            <w:pPr>
              <w:jc w:val="right"/>
              <w:rPr>
                <w:rFonts w:ascii="Arial" w:eastAsia="楲污丠牡潲海湡†††††" w:hAnsi="Arial" w:cs="Arial"/>
                <w:color w:val="000000"/>
                <w:sz w:val="16"/>
                <w:szCs w:val="16"/>
                <w:lang w:eastAsia="ca-ES"/>
              </w:rPr>
            </w:pPr>
          </w:p>
        </w:tc>
        <w:tc>
          <w:tcPr>
            <w:tcW w:w="1559" w:type="dxa"/>
            <w:tcBorders>
              <w:top w:val="single" w:sz="4" w:space="0" w:color="auto"/>
              <w:left w:val="nil"/>
              <w:bottom w:val="nil"/>
              <w:right w:val="single" w:sz="8" w:space="0" w:color="auto"/>
            </w:tcBorders>
            <w:shd w:val="clear" w:color="auto" w:fill="auto"/>
            <w:noWrap/>
            <w:vAlign w:val="center"/>
          </w:tcPr>
          <w:p w:rsidR="003951A1" w:rsidRPr="00831FED" w:rsidRDefault="003951A1" w:rsidP="002E2B6D">
            <w:pPr>
              <w:jc w:val="right"/>
              <w:rPr>
                <w:rFonts w:ascii="Arial" w:eastAsia="楲污丠牡潲海湡†††††" w:hAnsi="Arial" w:cs="Arial"/>
                <w:color w:val="000000"/>
                <w:sz w:val="16"/>
                <w:szCs w:val="16"/>
                <w:lang w:eastAsia="ca-ES"/>
              </w:rPr>
            </w:pPr>
          </w:p>
        </w:tc>
      </w:tr>
      <w:tr w:rsidR="003951A1" w:rsidRPr="00C50E63" w:rsidTr="002E2B6D">
        <w:trPr>
          <w:trHeight w:val="80"/>
        </w:trPr>
        <w:tc>
          <w:tcPr>
            <w:tcW w:w="3969" w:type="dxa"/>
            <w:tcBorders>
              <w:top w:val="nil"/>
              <w:left w:val="single" w:sz="8" w:space="0" w:color="auto"/>
              <w:bottom w:val="nil"/>
              <w:right w:val="single" w:sz="8" w:space="0" w:color="auto"/>
            </w:tcBorders>
            <w:shd w:val="clear" w:color="auto" w:fill="auto"/>
            <w:noWrap/>
            <w:vAlign w:val="center"/>
          </w:tcPr>
          <w:p w:rsidR="003951A1" w:rsidRPr="00831FED" w:rsidRDefault="003951A1" w:rsidP="002E2B6D">
            <w:pPr>
              <w:rPr>
                <w:rFonts w:ascii="Arial" w:eastAsia="楲污丠牡潲海湡†††††" w:hAnsi="Arial" w:cs="Arial"/>
                <w:b/>
                <w:color w:val="000000"/>
                <w:sz w:val="16"/>
                <w:szCs w:val="16"/>
                <w:lang w:eastAsia="ca-ES"/>
              </w:rPr>
            </w:pPr>
            <w:r w:rsidRPr="00831FED">
              <w:rPr>
                <w:rFonts w:ascii="Arial" w:eastAsia="楲污丠牡潲海湡†††††" w:hAnsi="Arial" w:cs="Arial"/>
                <w:b/>
                <w:color w:val="000000"/>
                <w:sz w:val="16"/>
                <w:szCs w:val="16"/>
                <w:lang w:eastAsia="ca-ES"/>
              </w:rPr>
              <w:t>IV. Romanent tresoreria desp. generals( I-II–III)</w:t>
            </w:r>
          </w:p>
        </w:tc>
        <w:tc>
          <w:tcPr>
            <w:tcW w:w="1701" w:type="dxa"/>
            <w:tcBorders>
              <w:top w:val="nil"/>
              <w:left w:val="nil"/>
              <w:bottom w:val="nil"/>
              <w:right w:val="single" w:sz="8" w:space="0" w:color="auto"/>
            </w:tcBorders>
            <w:shd w:val="clear" w:color="auto" w:fill="auto"/>
            <w:noWrap/>
            <w:vAlign w:val="center"/>
          </w:tcPr>
          <w:p w:rsidR="003951A1" w:rsidRPr="00831FED" w:rsidRDefault="003951A1" w:rsidP="002E2B6D">
            <w:pPr>
              <w:jc w:val="right"/>
              <w:rPr>
                <w:rFonts w:ascii="Arial" w:eastAsia="楲污丠牡潲海湡†††††" w:hAnsi="Arial" w:cs="Arial"/>
                <w:b/>
                <w:color w:val="000000"/>
                <w:sz w:val="16"/>
                <w:szCs w:val="16"/>
                <w:lang w:eastAsia="ca-ES"/>
              </w:rPr>
            </w:pPr>
          </w:p>
        </w:tc>
        <w:tc>
          <w:tcPr>
            <w:tcW w:w="1418" w:type="dxa"/>
            <w:tcBorders>
              <w:top w:val="nil"/>
              <w:left w:val="nil"/>
              <w:bottom w:val="nil"/>
              <w:right w:val="single" w:sz="8" w:space="0" w:color="auto"/>
            </w:tcBorders>
            <w:shd w:val="clear" w:color="auto" w:fill="auto"/>
            <w:noWrap/>
            <w:vAlign w:val="center"/>
          </w:tcPr>
          <w:p w:rsidR="003951A1" w:rsidRPr="00831FED" w:rsidRDefault="003951A1" w:rsidP="002E2B6D">
            <w:pPr>
              <w:jc w:val="right"/>
              <w:rPr>
                <w:rFonts w:ascii="Arial" w:eastAsia="楲污丠牡潲海湡†††††" w:hAnsi="Arial" w:cs="Arial"/>
                <w:b/>
                <w:color w:val="000000"/>
                <w:sz w:val="16"/>
                <w:szCs w:val="16"/>
                <w:lang w:eastAsia="ca-ES"/>
              </w:rPr>
            </w:pPr>
            <w:r>
              <w:rPr>
                <w:rFonts w:ascii="Arial" w:eastAsia="楲污丠牡潲海湡†††††" w:hAnsi="Arial" w:cs="Arial"/>
                <w:b/>
                <w:color w:val="000000"/>
                <w:sz w:val="16"/>
                <w:szCs w:val="16"/>
                <w:lang w:eastAsia="ca-ES"/>
              </w:rPr>
              <w:t>658.068,34</w:t>
            </w:r>
          </w:p>
        </w:tc>
        <w:tc>
          <w:tcPr>
            <w:tcW w:w="1559" w:type="dxa"/>
            <w:tcBorders>
              <w:top w:val="nil"/>
              <w:left w:val="nil"/>
              <w:bottom w:val="nil"/>
              <w:right w:val="single" w:sz="8" w:space="0" w:color="auto"/>
            </w:tcBorders>
            <w:shd w:val="clear" w:color="auto" w:fill="auto"/>
            <w:noWrap/>
            <w:vAlign w:val="center"/>
          </w:tcPr>
          <w:p w:rsidR="003951A1" w:rsidRPr="00831FED" w:rsidRDefault="003951A1" w:rsidP="002E2B6D">
            <w:pPr>
              <w:jc w:val="right"/>
              <w:rPr>
                <w:rFonts w:ascii="Arial" w:eastAsia="楲污丠牡潲海湡†††††" w:hAnsi="Arial" w:cs="Arial"/>
                <w:color w:val="000000"/>
                <w:sz w:val="16"/>
                <w:szCs w:val="16"/>
                <w:lang w:eastAsia="ca-ES"/>
              </w:rPr>
            </w:pPr>
          </w:p>
        </w:tc>
        <w:tc>
          <w:tcPr>
            <w:tcW w:w="1559" w:type="dxa"/>
            <w:tcBorders>
              <w:top w:val="nil"/>
              <w:left w:val="nil"/>
              <w:bottom w:val="nil"/>
              <w:right w:val="single" w:sz="8" w:space="0" w:color="auto"/>
            </w:tcBorders>
            <w:shd w:val="clear" w:color="auto" w:fill="auto"/>
            <w:noWrap/>
            <w:vAlign w:val="center"/>
          </w:tcPr>
          <w:p w:rsidR="003951A1" w:rsidRPr="00831FED" w:rsidRDefault="003951A1" w:rsidP="002E2B6D">
            <w:pPr>
              <w:jc w:val="right"/>
              <w:rPr>
                <w:rFonts w:ascii="Arial" w:eastAsia="楲污丠牡潲海湡†††††" w:hAnsi="Arial" w:cs="Arial"/>
                <w:sz w:val="16"/>
                <w:szCs w:val="16"/>
                <w:lang w:eastAsia="ca-ES"/>
              </w:rPr>
            </w:pPr>
            <w:r>
              <w:rPr>
                <w:rFonts w:ascii="Arial" w:eastAsia="楲污丠牡潲海湡†††††" w:hAnsi="Arial" w:cs="Arial"/>
                <w:sz w:val="16"/>
                <w:szCs w:val="16"/>
                <w:lang w:eastAsia="ca-ES"/>
              </w:rPr>
              <w:t>630.429,69</w:t>
            </w:r>
          </w:p>
        </w:tc>
      </w:tr>
      <w:tr w:rsidR="003951A1" w:rsidRPr="00D07890" w:rsidTr="002E2B6D">
        <w:trPr>
          <w:trHeight w:val="80"/>
        </w:trPr>
        <w:tc>
          <w:tcPr>
            <w:tcW w:w="3969" w:type="dxa"/>
            <w:tcBorders>
              <w:top w:val="nil"/>
              <w:left w:val="single" w:sz="8" w:space="0" w:color="auto"/>
              <w:bottom w:val="single" w:sz="4" w:space="0" w:color="auto"/>
              <w:right w:val="single" w:sz="8" w:space="0" w:color="auto"/>
            </w:tcBorders>
            <w:shd w:val="clear" w:color="auto" w:fill="auto"/>
            <w:noWrap/>
            <w:vAlign w:val="center"/>
          </w:tcPr>
          <w:p w:rsidR="003951A1" w:rsidRPr="00D07890" w:rsidRDefault="003951A1" w:rsidP="002E2B6D">
            <w:pPr>
              <w:rPr>
                <w:rFonts w:eastAsia="楲污丠牡潲海湡†††††" w:cs="Arial"/>
                <w:color w:val="000000"/>
                <w:sz w:val="16"/>
                <w:szCs w:val="16"/>
                <w:lang w:eastAsia="ca-ES"/>
              </w:rPr>
            </w:pPr>
          </w:p>
        </w:tc>
        <w:tc>
          <w:tcPr>
            <w:tcW w:w="1701" w:type="dxa"/>
            <w:tcBorders>
              <w:top w:val="nil"/>
              <w:left w:val="nil"/>
              <w:bottom w:val="single" w:sz="4" w:space="0" w:color="auto"/>
              <w:right w:val="single" w:sz="8" w:space="0" w:color="auto"/>
            </w:tcBorders>
            <w:shd w:val="clear" w:color="auto" w:fill="auto"/>
            <w:noWrap/>
            <w:vAlign w:val="center"/>
          </w:tcPr>
          <w:p w:rsidR="003951A1" w:rsidRDefault="003951A1" w:rsidP="002E2B6D">
            <w:pPr>
              <w:jc w:val="right"/>
              <w:rPr>
                <w:rFonts w:eastAsia="楲污丠牡潲海湡†††††" w:cs="Arial"/>
                <w:color w:val="000000"/>
                <w:sz w:val="16"/>
                <w:szCs w:val="16"/>
                <w:lang w:eastAsia="ca-ES"/>
              </w:rPr>
            </w:pPr>
          </w:p>
        </w:tc>
        <w:tc>
          <w:tcPr>
            <w:tcW w:w="1418" w:type="dxa"/>
            <w:tcBorders>
              <w:top w:val="nil"/>
              <w:left w:val="nil"/>
              <w:bottom w:val="single" w:sz="4" w:space="0" w:color="auto"/>
              <w:right w:val="single" w:sz="8" w:space="0" w:color="auto"/>
            </w:tcBorders>
            <w:shd w:val="clear" w:color="auto" w:fill="auto"/>
            <w:noWrap/>
            <w:vAlign w:val="center"/>
          </w:tcPr>
          <w:p w:rsidR="003951A1" w:rsidRPr="00D07890" w:rsidRDefault="003951A1" w:rsidP="002E2B6D">
            <w:pPr>
              <w:rPr>
                <w:rFonts w:eastAsia="楲污丠牡潲海湡†††††" w:cs="Arial"/>
                <w:color w:val="000000"/>
                <w:sz w:val="16"/>
                <w:szCs w:val="16"/>
                <w:lang w:eastAsia="ca-ES"/>
              </w:rPr>
            </w:pPr>
          </w:p>
        </w:tc>
        <w:tc>
          <w:tcPr>
            <w:tcW w:w="1559" w:type="dxa"/>
            <w:tcBorders>
              <w:top w:val="nil"/>
              <w:left w:val="nil"/>
              <w:bottom w:val="single" w:sz="4" w:space="0" w:color="auto"/>
              <w:right w:val="single" w:sz="8" w:space="0" w:color="auto"/>
            </w:tcBorders>
            <w:shd w:val="clear" w:color="auto" w:fill="auto"/>
            <w:noWrap/>
            <w:vAlign w:val="center"/>
          </w:tcPr>
          <w:p w:rsidR="003951A1" w:rsidRDefault="003951A1" w:rsidP="002E2B6D">
            <w:pPr>
              <w:jc w:val="right"/>
              <w:rPr>
                <w:rFonts w:eastAsia="楲污丠牡潲海湡†††††" w:cs="Arial"/>
                <w:color w:val="000000"/>
                <w:sz w:val="16"/>
                <w:szCs w:val="16"/>
                <w:lang w:eastAsia="ca-ES"/>
              </w:rPr>
            </w:pPr>
          </w:p>
        </w:tc>
        <w:tc>
          <w:tcPr>
            <w:tcW w:w="1559" w:type="dxa"/>
            <w:tcBorders>
              <w:top w:val="nil"/>
              <w:left w:val="nil"/>
              <w:bottom w:val="single" w:sz="4" w:space="0" w:color="auto"/>
              <w:right w:val="single" w:sz="8" w:space="0" w:color="auto"/>
            </w:tcBorders>
            <w:shd w:val="clear" w:color="auto" w:fill="auto"/>
            <w:noWrap/>
            <w:vAlign w:val="center"/>
          </w:tcPr>
          <w:p w:rsidR="003951A1" w:rsidRPr="00D07890" w:rsidRDefault="003951A1" w:rsidP="002E2B6D">
            <w:pPr>
              <w:rPr>
                <w:rFonts w:eastAsia="楲污丠牡潲海湡†††††" w:cs="Arial"/>
                <w:color w:val="000000"/>
                <w:sz w:val="16"/>
                <w:szCs w:val="16"/>
                <w:lang w:eastAsia="ca-ES"/>
              </w:rPr>
            </w:pPr>
          </w:p>
        </w:tc>
      </w:tr>
    </w:tbl>
    <w:p w:rsidR="003951A1" w:rsidRDefault="003951A1" w:rsidP="003951A1">
      <w:pPr>
        <w:tabs>
          <w:tab w:val="left" w:pos="-720"/>
        </w:tabs>
        <w:rPr>
          <w:rFonts w:ascii="Arial" w:hAnsi="Arial" w:cs="Arial"/>
          <w:spacing w:val="-3"/>
          <w:sz w:val="18"/>
          <w:szCs w:val="18"/>
        </w:rPr>
      </w:pPr>
    </w:p>
    <w:p w:rsidR="003951A1" w:rsidRDefault="003951A1" w:rsidP="003951A1">
      <w:pPr>
        <w:tabs>
          <w:tab w:val="left" w:pos="-720"/>
        </w:tabs>
        <w:rPr>
          <w:rFonts w:ascii="Arial" w:hAnsi="Arial" w:cs="Arial"/>
          <w:spacing w:val="-3"/>
          <w:sz w:val="18"/>
          <w:szCs w:val="18"/>
        </w:rPr>
      </w:pPr>
    </w:p>
    <w:p w:rsidR="003951A1" w:rsidRPr="003951A1" w:rsidRDefault="003951A1" w:rsidP="003951A1">
      <w:pPr>
        <w:tabs>
          <w:tab w:val="left" w:pos="-720"/>
        </w:tabs>
        <w:jc w:val="both"/>
        <w:rPr>
          <w:rFonts w:ascii="Arial" w:hAnsi="Arial" w:cs="Arial"/>
          <w:spacing w:val="-3"/>
          <w:sz w:val="24"/>
          <w:szCs w:val="24"/>
        </w:rPr>
      </w:pPr>
    </w:p>
    <w:p w:rsidR="003951A1" w:rsidRPr="003951A1" w:rsidRDefault="003951A1" w:rsidP="003951A1">
      <w:pPr>
        <w:tabs>
          <w:tab w:val="left" w:pos="-720"/>
        </w:tabs>
        <w:jc w:val="both"/>
        <w:rPr>
          <w:rFonts w:ascii="Arial" w:hAnsi="Arial" w:cs="Arial"/>
          <w:spacing w:val="-3"/>
          <w:sz w:val="24"/>
          <w:szCs w:val="24"/>
        </w:rPr>
      </w:pPr>
      <w:r w:rsidRPr="003951A1">
        <w:rPr>
          <w:rFonts w:ascii="Arial" w:hAnsi="Arial" w:cs="Arial"/>
          <w:b/>
          <w:spacing w:val="-3"/>
          <w:sz w:val="24"/>
          <w:szCs w:val="24"/>
        </w:rPr>
        <w:t>Segon.-</w:t>
      </w:r>
      <w:r w:rsidRPr="003951A1">
        <w:rPr>
          <w:rFonts w:ascii="Arial" w:hAnsi="Arial" w:cs="Arial"/>
          <w:spacing w:val="-3"/>
          <w:sz w:val="24"/>
          <w:szCs w:val="24"/>
        </w:rPr>
        <w:t xml:space="preserve"> La liquidació del pressupost general desprèn un estalvi net positiu d’import 75.061,77 €, amb el detall següent:</w:t>
      </w:r>
    </w:p>
    <w:p w:rsidR="003951A1" w:rsidRDefault="003951A1" w:rsidP="003951A1">
      <w:pPr>
        <w:tabs>
          <w:tab w:val="left" w:pos="-720"/>
        </w:tabs>
        <w:rPr>
          <w:rFonts w:ascii="Arial" w:hAnsi="Arial" w:cs="Arial"/>
          <w:spacing w:val="-3"/>
          <w:sz w:val="18"/>
          <w:szCs w:val="18"/>
        </w:rPr>
      </w:pPr>
    </w:p>
    <w:tbl>
      <w:tblPr>
        <w:tblW w:w="5420" w:type="dxa"/>
        <w:tblInd w:w="55" w:type="dxa"/>
        <w:tblCellMar>
          <w:left w:w="70" w:type="dxa"/>
          <w:right w:w="70" w:type="dxa"/>
        </w:tblCellMar>
        <w:tblLook w:val="04A0" w:firstRow="1" w:lastRow="0" w:firstColumn="1" w:lastColumn="0" w:noHBand="0" w:noVBand="1"/>
      </w:tblPr>
      <w:tblGrid>
        <w:gridCol w:w="3240"/>
        <w:gridCol w:w="2180"/>
      </w:tblGrid>
      <w:tr w:rsidR="003951A1" w:rsidRPr="0039739E" w:rsidTr="002E2B6D">
        <w:trPr>
          <w:trHeight w:val="315"/>
        </w:trPr>
        <w:tc>
          <w:tcPr>
            <w:tcW w:w="3240" w:type="dxa"/>
            <w:noWrap/>
            <w:vAlign w:val="bottom"/>
            <w:hideMark/>
          </w:tcPr>
          <w:p w:rsidR="003951A1" w:rsidRPr="0039739E" w:rsidRDefault="003951A1" w:rsidP="002E2B6D">
            <w:pPr>
              <w:rPr>
                <w:rFonts w:ascii="Arial" w:hAnsi="Arial" w:cs="Arial"/>
                <w:lang w:eastAsia="ca-ES"/>
              </w:rPr>
            </w:pPr>
          </w:p>
        </w:tc>
        <w:tc>
          <w:tcPr>
            <w:tcW w:w="2180" w:type="dxa"/>
            <w:noWrap/>
            <w:hideMark/>
          </w:tcPr>
          <w:p w:rsidR="003951A1" w:rsidRPr="0039739E" w:rsidRDefault="003951A1" w:rsidP="002E2B6D">
            <w:pPr>
              <w:rPr>
                <w:rFonts w:ascii="Arial" w:hAnsi="Arial" w:cs="Arial"/>
                <w:lang w:eastAsia="ca-ES"/>
              </w:rPr>
            </w:pPr>
          </w:p>
        </w:tc>
      </w:tr>
      <w:tr w:rsidR="003951A1" w:rsidRPr="0039739E" w:rsidTr="002E2B6D">
        <w:trPr>
          <w:trHeight w:val="315"/>
        </w:trPr>
        <w:tc>
          <w:tcPr>
            <w:tcW w:w="3240" w:type="dxa"/>
            <w:noWrap/>
            <w:vAlign w:val="center"/>
            <w:hideMark/>
          </w:tcPr>
          <w:p w:rsidR="003951A1" w:rsidRPr="0039739E" w:rsidRDefault="003951A1" w:rsidP="002E2B6D">
            <w:pPr>
              <w:jc w:val="center"/>
              <w:rPr>
                <w:rFonts w:ascii="Arial" w:hAnsi="Arial" w:cs="Arial"/>
                <w:b/>
                <w:bCs/>
                <w:sz w:val="22"/>
                <w:szCs w:val="22"/>
                <w:u w:val="single"/>
                <w:lang w:eastAsia="ca-ES"/>
              </w:rPr>
            </w:pPr>
            <w:r w:rsidRPr="0039739E">
              <w:rPr>
                <w:rFonts w:ascii="Arial" w:hAnsi="Arial" w:cs="Arial"/>
                <w:b/>
                <w:bCs/>
                <w:sz w:val="22"/>
                <w:szCs w:val="22"/>
                <w:u w:val="single"/>
                <w:lang w:eastAsia="ca-ES"/>
              </w:rPr>
              <w:t>Ingressos no financers</w:t>
            </w:r>
          </w:p>
        </w:tc>
        <w:tc>
          <w:tcPr>
            <w:tcW w:w="2180" w:type="dxa"/>
            <w:tcBorders>
              <w:top w:val="single" w:sz="4" w:space="0" w:color="auto"/>
              <w:left w:val="single" w:sz="4" w:space="0" w:color="auto"/>
              <w:bottom w:val="single" w:sz="4" w:space="0" w:color="auto"/>
              <w:right w:val="single" w:sz="4" w:space="0" w:color="auto"/>
            </w:tcBorders>
            <w:noWrap/>
            <w:vAlign w:val="center"/>
            <w:hideMark/>
          </w:tcPr>
          <w:p w:rsidR="003951A1" w:rsidRPr="0039739E" w:rsidRDefault="003951A1" w:rsidP="002E2B6D">
            <w:pPr>
              <w:jc w:val="center"/>
              <w:rPr>
                <w:rFonts w:ascii="Arial" w:hAnsi="Arial" w:cs="Arial"/>
                <w:b/>
                <w:bCs/>
                <w:sz w:val="22"/>
                <w:szCs w:val="22"/>
                <w:u w:val="single"/>
                <w:lang w:eastAsia="ca-ES"/>
              </w:rPr>
            </w:pPr>
            <w:r>
              <w:rPr>
                <w:rFonts w:ascii="Arial" w:hAnsi="Arial" w:cs="Arial"/>
                <w:b/>
                <w:bCs/>
                <w:sz w:val="22"/>
                <w:szCs w:val="22"/>
                <w:u w:val="single"/>
                <w:lang w:eastAsia="ca-ES"/>
              </w:rPr>
              <w:t>Liquidació 2021</w:t>
            </w:r>
          </w:p>
        </w:tc>
      </w:tr>
      <w:tr w:rsidR="003951A1" w:rsidRPr="0039739E" w:rsidTr="002E2B6D">
        <w:trPr>
          <w:trHeight w:val="315"/>
        </w:trPr>
        <w:tc>
          <w:tcPr>
            <w:tcW w:w="3240" w:type="dxa"/>
            <w:noWrap/>
            <w:vAlign w:val="bottom"/>
            <w:hideMark/>
          </w:tcPr>
          <w:p w:rsidR="003951A1" w:rsidRPr="0039739E" w:rsidRDefault="003951A1" w:rsidP="002E2B6D">
            <w:pPr>
              <w:rPr>
                <w:rFonts w:ascii="Arial" w:hAnsi="Arial" w:cs="Arial"/>
                <w:color w:val="000000"/>
                <w:sz w:val="22"/>
                <w:szCs w:val="22"/>
                <w:lang w:eastAsia="ca-ES"/>
              </w:rPr>
            </w:pPr>
            <w:r w:rsidRPr="0039739E">
              <w:rPr>
                <w:rFonts w:ascii="Arial" w:hAnsi="Arial" w:cs="Arial"/>
                <w:color w:val="000000"/>
                <w:sz w:val="22"/>
                <w:szCs w:val="22"/>
                <w:lang w:eastAsia="ca-ES"/>
              </w:rPr>
              <w:t>Capítol 1</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51A1" w:rsidRDefault="003951A1" w:rsidP="002E2B6D">
            <w:pPr>
              <w:autoSpaceDE/>
              <w:autoSpaceDN/>
              <w:jc w:val="right"/>
              <w:rPr>
                <w:rFonts w:ascii="Arial" w:hAnsi="Arial" w:cs="Arial"/>
                <w:sz w:val="22"/>
                <w:szCs w:val="22"/>
                <w:lang w:val="es-ES"/>
              </w:rPr>
            </w:pPr>
            <w:r>
              <w:rPr>
                <w:rFonts w:ascii="Arial" w:hAnsi="Arial" w:cs="Arial"/>
                <w:sz w:val="22"/>
                <w:szCs w:val="22"/>
              </w:rPr>
              <w:t>146.792,28</w:t>
            </w:r>
          </w:p>
        </w:tc>
      </w:tr>
      <w:tr w:rsidR="003951A1" w:rsidRPr="0039739E" w:rsidTr="002E2B6D">
        <w:trPr>
          <w:trHeight w:val="315"/>
        </w:trPr>
        <w:tc>
          <w:tcPr>
            <w:tcW w:w="3240" w:type="dxa"/>
            <w:noWrap/>
            <w:vAlign w:val="bottom"/>
            <w:hideMark/>
          </w:tcPr>
          <w:p w:rsidR="003951A1" w:rsidRPr="0039739E" w:rsidRDefault="003951A1" w:rsidP="002E2B6D">
            <w:pPr>
              <w:rPr>
                <w:rFonts w:ascii="Arial" w:hAnsi="Arial" w:cs="Arial"/>
                <w:color w:val="000000"/>
                <w:sz w:val="22"/>
                <w:szCs w:val="22"/>
                <w:lang w:eastAsia="ca-ES"/>
              </w:rPr>
            </w:pPr>
            <w:r w:rsidRPr="0039739E">
              <w:rPr>
                <w:rFonts w:ascii="Arial" w:hAnsi="Arial" w:cs="Arial"/>
                <w:color w:val="000000"/>
                <w:sz w:val="22"/>
                <w:szCs w:val="22"/>
                <w:lang w:eastAsia="ca-ES"/>
              </w:rPr>
              <w:t>Capítol 2</w:t>
            </w:r>
          </w:p>
        </w:tc>
        <w:tc>
          <w:tcPr>
            <w:tcW w:w="2180" w:type="dxa"/>
            <w:tcBorders>
              <w:top w:val="nil"/>
              <w:left w:val="single" w:sz="4" w:space="0" w:color="auto"/>
              <w:bottom w:val="single" w:sz="4" w:space="0" w:color="auto"/>
              <w:right w:val="single" w:sz="4" w:space="0" w:color="auto"/>
            </w:tcBorders>
            <w:shd w:val="clear" w:color="auto" w:fill="auto"/>
            <w:noWrap/>
            <w:vAlign w:val="bottom"/>
          </w:tcPr>
          <w:p w:rsidR="003951A1" w:rsidRDefault="003951A1" w:rsidP="002E2B6D">
            <w:pPr>
              <w:jc w:val="right"/>
              <w:rPr>
                <w:rFonts w:ascii="Arial" w:hAnsi="Arial" w:cs="Arial"/>
                <w:sz w:val="22"/>
                <w:szCs w:val="22"/>
              </w:rPr>
            </w:pPr>
            <w:r>
              <w:rPr>
                <w:rFonts w:ascii="Arial" w:hAnsi="Arial" w:cs="Arial"/>
                <w:sz w:val="22"/>
                <w:szCs w:val="22"/>
              </w:rPr>
              <w:t>19.588,74</w:t>
            </w:r>
          </w:p>
        </w:tc>
      </w:tr>
      <w:tr w:rsidR="003951A1" w:rsidRPr="0039739E" w:rsidTr="002E2B6D">
        <w:trPr>
          <w:trHeight w:val="315"/>
        </w:trPr>
        <w:tc>
          <w:tcPr>
            <w:tcW w:w="3240" w:type="dxa"/>
            <w:noWrap/>
            <w:vAlign w:val="bottom"/>
            <w:hideMark/>
          </w:tcPr>
          <w:p w:rsidR="003951A1" w:rsidRPr="0039739E" w:rsidRDefault="003951A1" w:rsidP="002E2B6D">
            <w:pPr>
              <w:rPr>
                <w:rFonts w:ascii="Arial" w:hAnsi="Arial" w:cs="Arial"/>
                <w:color w:val="000000"/>
                <w:sz w:val="22"/>
                <w:szCs w:val="22"/>
                <w:lang w:eastAsia="ca-ES"/>
              </w:rPr>
            </w:pPr>
            <w:r w:rsidRPr="0039739E">
              <w:rPr>
                <w:rFonts w:ascii="Arial" w:hAnsi="Arial" w:cs="Arial"/>
                <w:color w:val="000000"/>
                <w:sz w:val="22"/>
                <w:szCs w:val="22"/>
                <w:lang w:eastAsia="ca-ES"/>
              </w:rPr>
              <w:lastRenderedPageBreak/>
              <w:t>Capítol 3</w:t>
            </w:r>
          </w:p>
        </w:tc>
        <w:tc>
          <w:tcPr>
            <w:tcW w:w="2180" w:type="dxa"/>
            <w:tcBorders>
              <w:top w:val="nil"/>
              <w:left w:val="single" w:sz="4" w:space="0" w:color="auto"/>
              <w:bottom w:val="single" w:sz="4" w:space="0" w:color="auto"/>
              <w:right w:val="single" w:sz="4" w:space="0" w:color="auto"/>
            </w:tcBorders>
            <w:shd w:val="clear" w:color="auto" w:fill="auto"/>
            <w:noWrap/>
            <w:vAlign w:val="bottom"/>
          </w:tcPr>
          <w:p w:rsidR="003951A1" w:rsidRDefault="003951A1" w:rsidP="002E2B6D">
            <w:pPr>
              <w:jc w:val="right"/>
              <w:rPr>
                <w:rFonts w:ascii="Arial" w:hAnsi="Arial" w:cs="Arial"/>
                <w:sz w:val="22"/>
                <w:szCs w:val="22"/>
              </w:rPr>
            </w:pPr>
            <w:r>
              <w:rPr>
                <w:rFonts w:ascii="Arial" w:hAnsi="Arial" w:cs="Arial"/>
                <w:sz w:val="22"/>
                <w:szCs w:val="22"/>
              </w:rPr>
              <w:t>39.815,59</w:t>
            </w:r>
          </w:p>
        </w:tc>
      </w:tr>
      <w:tr w:rsidR="003951A1" w:rsidRPr="0039739E" w:rsidTr="002E2B6D">
        <w:trPr>
          <w:trHeight w:val="315"/>
        </w:trPr>
        <w:tc>
          <w:tcPr>
            <w:tcW w:w="3240" w:type="dxa"/>
            <w:noWrap/>
            <w:vAlign w:val="bottom"/>
            <w:hideMark/>
          </w:tcPr>
          <w:p w:rsidR="003951A1" w:rsidRPr="0039739E" w:rsidRDefault="003951A1" w:rsidP="002E2B6D">
            <w:pPr>
              <w:rPr>
                <w:rFonts w:ascii="Arial" w:hAnsi="Arial" w:cs="Arial"/>
                <w:color w:val="000000"/>
                <w:sz w:val="22"/>
                <w:szCs w:val="22"/>
                <w:lang w:eastAsia="ca-ES"/>
              </w:rPr>
            </w:pPr>
            <w:r w:rsidRPr="0039739E">
              <w:rPr>
                <w:rFonts w:ascii="Arial" w:hAnsi="Arial" w:cs="Arial"/>
                <w:color w:val="000000"/>
                <w:sz w:val="22"/>
                <w:szCs w:val="22"/>
                <w:lang w:eastAsia="ca-ES"/>
              </w:rPr>
              <w:t>Capítol 4</w:t>
            </w:r>
          </w:p>
        </w:tc>
        <w:tc>
          <w:tcPr>
            <w:tcW w:w="2180" w:type="dxa"/>
            <w:tcBorders>
              <w:top w:val="nil"/>
              <w:left w:val="single" w:sz="4" w:space="0" w:color="auto"/>
              <w:bottom w:val="single" w:sz="4" w:space="0" w:color="auto"/>
              <w:right w:val="single" w:sz="4" w:space="0" w:color="auto"/>
            </w:tcBorders>
            <w:shd w:val="clear" w:color="auto" w:fill="auto"/>
            <w:noWrap/>
            <w:vAlign w:val="bottom"/>
          </w:tcPr>
          <w:p w:rsidR="003951A1" w:rsidRDefault="003951A1" w:rsidP="002E2B6D">
            <w:pPr>
              <w:jc w:val="right"/>
              <w:rPr>
                <w:rFonts w:ascii="Arial" w:hAnsi="Arial" w:cs="Arial"/>
                <w:sz w:val="22"/>
                <w:szCs w:val="22"/>
              </w:rPr>
            </w:pPr>
            <w:r>
              <w:rPr>
                <w:rFonts w:ascii="Arial" w:hAnsi="Arial" w:cs="Arial"/>
                <w:sz w:val="22"/>
                <w:szCs w:val="22"/>
              </w:rPr>
              <w:t>106.875,87</w:t>
            </w:r>
          </w:p>
        </w:tc>
      </w:tr>
      <w:tr w:rsidR="003951A1" w:rsidRPr="0039739E" w:rsidTr="002E2B6D">
        <w:trPr>
          <w:trHeight w:val="315"/>
        </w:trPr>
        <w:tc>
          <w:tcPr>
            <w:tcW w:w="3240" w:type="dxa"/>
            <w:noWrap/>
            <w:vAlign w:val="bottom"/>
            <w:hideMark/>
          </w:tcPr>
          <w:p w:rsidR="003951A1" w:rsidRPr="0039739E" w:rsidRDefault="003951A1" w:rsidP="002E2B6D">
            <w:pPr>
              <w:rPr>
                <w:rFonts w:ascii="Arial" w:hAnsi="Arial" w:cs="Arial"/>
                <w:color w:val="000000"/>
                <w:sz w:val="22"/>
                <w:szCs w:val="22"/>
                <w:lang w:eastAsia="ca-ES"/>
              </w:rPr>
            </w:pPr>
            <w:r w:rsidRPr="0039739E">
              <w:rPr>
                <w:rFonts w:ascii="Arial" w:hAnsi="Arial" w:cs="Arial"/>
                <w:color w:val="000000"/>
                <w:sz w:val="22"/>
                <w:szCs w:val="22"/>
                <w:lang w:eastAsia="ca-ES"/>
              </w:rPr>
              <w:t>Capítol 5</w:t>
            </w:r>
          </w:p>
        </w:tc>
        <w:tc>
          <w:tcPr>
            <w:tcW w:w="2180" w:type="dxa"/>
            <w:tcBorders>
              <w:top w:val="nil"/>
              <w:left w:val="single" w:sz="4" w:space="0" w:color="auto"/>
              <w:bottom w:val="single" w:sz="4" w:space="0" w:color="auto"/>
              <w:right w:val="single" w:sz="4" w:space="0" w:color="auto"/>
            </w:tcBorders>
            <w:shd w:val="clear" w:color="auto" w:fill="auto"/>
            <w:noWrap/>
            <w:vAlign w:val="bottom"/>
          </w:tcPr>
          <w:p w:rsidR="003951A1" w:rsidRDefault="003951A1" w:rsidP="002E2B6D">
            <w:pPr>
              <w:jc w:val="right"/>
              <w:rPr>
                <w:rFonts w:ascii="Arial" w:hAnsi="Arial" w:cs="Arial"/>
                <w:sz w:val="22"/>
                <w:szCs w:val="22"/>
              </w:rPr>
            </w:pPr>
            <w:r>
              <w:rPr>
                <w:rFonts w:ascii="Arial" w:hAnsi="Arial" w:cs="Arial"/>
                <w:sz w:val="22"/>
                <w:szCs w:val="22"/>
              </w:rPr>
              <w:t>712,44</w:t>
            </w:r>
          </w:p>
        </w:tc>
      </w:tr>
      <w:tr w:rsidR="003951A1" w:rsidRPr="0039739E" w:rsidTr="002E2B6D">
        <w:trPr>
          <w:trHeight w:val="375"/>
        </w:trPr>
        <w:tc>
          <w:tcPr>
            <w:tcW w:w="3240" w:type="dxa"/>
            <w:noWrap/>
            <w:vAlign w:val="bottom"/>
            <w:hideMark/>
          </w:tcPr>
          <w:p w:rsidR="003951A1" w:rsidRPr="0039739E" w:rsidRDefault="003951A1" w:rsidP="002E2B6D">
            <w:pPr>
              <w:jc w:val="right"/>
              <w:rPr>
                <w:rFonts w:ascii="Arial" w:hAnsi="Arial" w:cs="Arial"/>
                <w:b/>
                <w:bCs/>
                <w:color w:val="000000"/>
                <w:sz w:val="22"/>
                <w:szCs w:val="22"/>
                <w:lang w:eastAsia="ca-ES"/>
              </w:rPr>
            </w:pPr>
            <w:r w:rsidRPr="0039739E">
              <w:rPr>
                <w:rFonts w:ascii="Arial" w:hAnsi="Arial" w:cs="Arial"/>
                <w:b/>
                <w:bCs/>
                <w:color w:val="000000"/>
                <w:sz w:val="22"/>
                <w:szCs w:val="22"/>
                <w:lang w:eastAsia="ca-ES"/>
              </w:rPr>
              <w:t>Total</w:t>
            </w:r>
          </w:p>
        </w:tc>
        <w:tc>
          <w:tcPr>
            <w:tcW w:w="2180" w:type="dxa"/>
            <w:tcBorders>
              <w:top w:val="nil"/>
              <w:left w:val="single" w:sz="4" w:space="0" w:color="auto"/>
              <w:bottom w:val="single" w:sz="4" w:space="0" w:color="auto"/>
              <w:right w:val="single" w:sz="4" w:space="0" w:color="auto"/>
            </w:tcBorders>
            <w:shd w:val="clear" w:color="auto" w:fill="auto"/>
            <w:noWrap/>
            <w:vAlign w:val="bottom"/>
          </w:tcPr>
          <w:p w:rsidR="003951A1" w:rsidRDefault="003951A1" w:rsidP="002E2B6D">
            <w:pPr>
              <w:jc w:val="right"/>
              <w:rPr>
                <w:rFonts w:ascii="Arial" w:hAnsi="Arial" w:cs="Arial"/>
                <w:b/>
                <w:bCs/>
                <w:sz w:val="22"/>
                <w:szCs w:val="22"/>
              </w:rPr>
            </w:pPr>
            <w:r>
              <w:rPr>
                <w:rFonts w:ascii="Arial" w:hAnsi="Arial" w:cs="Arial"/>
                <w:b/>
                <w:bCs/>
                <w:sz w:val="22"/>
                <w:szCs w:val="22"/>
              </w:rPr>
              <w:t>313.784,92</w:t>
            </w:r>
          </w:p>
        </w:tc>
      </w:tr>
      <w:tr w:rsidR="003951A1" w:rsidRPr="0039739E" w:rsidTr="002E2B6D">
        <w:trPr>
          <w:trHeight w:val="315"/>
        </w:trPr>
        <w:tc>
          <w:tcPr>
            <w:tcW w:w="3240" w:type="dxa"/>
            <w:noWrap/>
            <w:vAlign w:val="bottom"/>
            <w:hideMark/>
          </w:tcPr>
          <w:p w:rsidR="003951A1" w:rsidRDefault="003951A1" w:rsidP="002E2B6D">
            <w:pPr>
              <w:rPr>
                <w:rFonts w:ascii="Arial" w:hAnsi="Arial" w:cs="Arial"/>
                <w:lang w:eastAsia="ca-ES"/>
              </w:rPr>
            </w:pPr>
          </w:p>
          <w:p w:rsidR="003951A1" w:rsidRDefault="003951A1" w:rsidP="002E2B6D">
            <w:pPr>
              <w:rPr>
                <w:rFonts w:ascii="Arial" w:hAnsi="Arial" w:cs="Arial"/>
                <w:lang w:eastAsia="ca-ES"/>
              </w:rPr>
            </w:pPr>
          </w:p>
          <w:p w:rsidR="003951A1" w:rsidRPr="0039739E" w:rsidRDefault="003951A1" w:rsidP="002E2B6D">
            <w:pPr>
              <w:rPr>
                <w:rFonts w:ascii="Arial" w:hAnsi="Arial" w:cs="Arial"/>
                <w:lang w:eastAsia="ca-ES"/>
              </w:rPr>
            </w:pPr>
          </w:p>
        </w:tc>
        <w:tc>
          <w:tcPr>
            <w:tcW w:w="2180" w:type="dxa"/>
            <w:noWrap/>
            <w:vAlign w:val="bottom"/>
            <w:hideMark/>
          </w:tcPr>
          <w:p w:rsidR="003951A1" w:rsidRPr="0039739E" w:rsidRDefault="003951A1" w:rsidP="002E2B6D">
            <w:pPr>
              <w:rPr>
                <w:rFonts w:ascii="Arial" w:hAnsi="Arial" w:cs="Arial"/>
                <w:lang w:eastAsia="ca-ES"/>
              </w:rPr>
            </w:pPr>
          </w:p>
        </w:tc>
      </w:tr>
      <w:tr w:rsidR="003951A1" w:rsidRPr="0039739E" w:rsidTr="002E2B6D">
        <w:trPr>
          <w:trHeight w:val="315"/>
        </w:trPr>
        <w:tc>
          <w:tcPr>
            <w:tcW w:w="3240" w:type="dxa"/>
            <w:noWrap/>
            <w:vAlign w:val="center"/>
            <w:hideMark/>
          </w:tcPr>
          <w:p w:rsidR="003951A1" w:rsidRPr="0039739E" w:rsidRDefault="003951A1" w:rsidP="002E2B6D">
            <w:pPr>
              <w:jc w:val="center"/>
              <w:rPr>
                <w:rFonts w:ascii="Arial" w:hAnsi="Arial" w:cs="Arial"/>
                <w:b/>
                <w:bCs/>
                <w:sz w:val="22"/>
                <w:szCs w:val="22"/>
                <w:u w:val="single"/>
                <w:lang w:eastAsia="ca-ES"/>
              </w:rPr>
            </w:pPr>
            <w:r w:rsidRPr="0039739E">
              <w:rPr>
                <w:rFonts w:ascii="Arial" w:hAnsi="Arial" w:cs="Arial"/>
                <w:b/>
                <w:bCs/>
                <w:sz w:val="22"/>
                <w:szCs w:val="22"/>
                <w:u w:val="single"/>
                <w:lang w:eastAsia="ca-ES"/>
              </w:rPr>
              <w:t>Despeses no financeres</w:t>
            </w:r>
          </w:p>
        </w:tc>
        <w:tc>
          <w:tcPr>
            <w:tcW w:w="2180" w:type="dxa"/>
            <w:tcBorders>
              <w:top w:val="single" w:sz="4" w:space="0" w:color="auto"/>
              <w:left w:val="single" w:sz="4" w:space="0" w:color="auto"/>
              <w:bottom w:val="single" w:sz="4" w:space="0" w:color="auto"/>
              <w:right w:val="single" w:sz="4" w:space="0" w:color="auto"/>
            </w:tcBorders>
            <w:noWrap/>
            <w:vAlign w:val="center"/>
            <w:hideMark/>
          </w:tcPr>
          <w:p w:rsidR="003951A1" w:rsidRPr="0039739E" w:rsidRDefault="003951A1" w:rsidP="002E2B6D">
            <w:pPr>
              <w:jc w:val="center"/>
              <w:rPr>
                <w:rFonts w:ascii="Arial" w:hAnsi="Arial" w:cs="Arial"/>
                <w:b/>
                <w:bCs/>
                <w:sz w:val="22"/>
                <w:szCs w:val="22"/>
                <w:u w:val="single"/>
                <w:lang w:eastAsia="ca-ES"/>
              </w:rPr>
            </w:pPr>
            <w:r>
              <w:rPr>
                <w:rFonts w:ascii="Arial" w:hAnsi="Arial" w:cs="Arial"/>
                <w:b/>
                <w:bCs/>
                <w:sz w:val="22"/>
                <w:szCs w:val="22"/>
                <w:u w:val="single"/>
                <w:lang w:eastAsia="ca-ES"/>
              </w:rPr>
              <w:t>Liquidació 2021</w:t>
            </w:r>
          </w:p>
        </w:tc>
      </w:tr>
      <w:tr w:rsidR="003951A1" w:rsidRPr="0039739E" w:rsidTr="002E2B6D">
        <w:trPr>
          <w:trHeight w:val="315"/>
        </w:trPr>
        <w:tc>
          <w:tcPr>
            <w:tcW w:w="3240" w:type="dxa"/>
            <w:noWrap/>
            <w:vAlign w:val="bottom"/>
            <w:hideMark/>
          </w:tcPr>
          <w:p w:rsidR="003951A1" w:rsidRPr="0039739E" w:rsidRDefault="003951A1" w:rsidP="002E2B6D">
            <w:pPr>
              <w:rPr>
                <w:rFonts w:ascii="Arial" w:hAnsi="Arial" w:cs="Arial"/>
                <w:color w:val="000000"/>
                <w:sz w:val="22"/>
                <w:szCs w:val="22"/>
                <w:lang w:eastAsia="ca-ES"/>
              </w:rPr>
            </w:pPr>
            <w:r w:rsidRPr="0039739E">
              <w:rPr>
                <w:rFonts w:ascii="Arial" w:hAnsi="Arial" w:cs="Arial"/>
                <w:color w:val="000000"/>
                <w:sz w:val="22"/>
                <w:szCs w:val="22"/>
                <w:lang w:eastAsia="ca-ES"/>
              </w:rPr>
              <w:t>Capítol 1</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51A1" w:rsidRDefault="003951A1" w:rsidP="002E2B6D">
            <w:pPr>
              <w:autoSpaceDE/>
              <w:autoSpaceDN/>
              <w:jc w:val="right"/>
              <w:rPr>
                <w:rFonts w:ascii="Arial" w:hAnsi="Arial" w:cs="Arial"/>
                <w:sz w:val="22"/>
                <w:szCs w:val="22"/>
                <w:lang w:val="es-ES"/>
              </w:rPr>
            </w:pPr>
            <w:r>
              <w:rPr>
                <w:rFonts w:ascii="Arial" w:hAnsi="Arial" w:cs="Arial"/>
                <w:sz w:val="22"/>
                <w:szCs w:val="22"/>
              </w:rPr>
              <w:t>52.132,94</w:t>
            </w:r>
          </w:p>
        </w:tc>
      </w:tr>
      <w:tr w:rsidR="003951A1" w:rsidRPr="0039739E" w:rsidTr="002E2B6D">
        <w:trPr>
          <w:trHeight w:val="315"/>
        </w:trPr>
        <w:tc>
          <w:tcPr>
            <w:tcW w:w="3240" w:type="dxa"/>
            <w:noWrap/>
            <w:vAlign w:val="bottom"/>
            <w:hideMark/>
          </w:tcPr>
          <w:p w:rsidR="003951A1" w:rsidRPr="0039739E" w:rsidRDefault="003951A1" w:rsidP="002E2B6D">
            <w:pPr>
              <w:rPr>
                <w:rFonts w:ascii="Arial" w:hAnsi="Arial" w:cs="Arial"/>
                <w:color w:val="000000"/>
                <w:sz w:val="22"/>
                <w:szCs w:val="22"/>
                <w:lang w:eastAsia="ca-ES"/>
              </w:rPr>
            </w:pPr>
            <w:r w:rsidRPr="0039739E">
              <w:rPr>
                <w:rFonts w:ascii="Arial" w:hAnsi="Arial" w:cs="Arial"/>
                <w:color w:val="000000"/>
                <w:sz w:val="22"/>
                <w:szCs w:val="22"/>
                <w:lang w:eastAsia="ca-ES"/>
              </w:rPr>
              <w:t>Capítol 2</w:t>
            </w:r>
          </w:p>
        </w:tc>
        <w:tc>
          <w:tcPr>
            <w:tcW w:w="2180" w:type="dxa"/>
            <w:tcBorders>
              <w:top w:val="nil"/>
              <w:left w:val="single" w:sz="4" w:space="0" w:color="auto"/>
              <w:bottom w:val="single" w:sz="4" w:space="0" w:color="auto"/>
              <w:right w:val="single" w:sz="4" w:space="0" w:color="auto"/>
            </w:tcBorders>
            <w:shd w:val="clear" w:color="auto" w:fill="auto"/>
            <w:noWrap/>
            <w:vAlign w:val="bottom"/>
          </w:tcPr>
          <w:p w:rsidR="003951A1" w:rsidRDefault="003951A1" w:rsidP="002E2B6D">
            <w:pPr>
              <w:jc w:val="right"/>
              <w:rPr>
                <w:rFonts w:ascii="Arial" w:hAnsi="Arial" w:cs="Arial"/>
                <w:sz w:val="22"/>
                <w:szCs w:val="22"/>
              </w:rPr>
            </w:pPr>
            <w:r>
              <w:rPr>
                <w:rFonts w:ascii="Arial" w:hAnsi="Arial" w:cs="Arial"/>
                <w:sz w:val="22"/>
                <w:szCs w:val="22"/>
              </w:rPr>
              <w:t>160.035,38</w:t>
            </w:r>
          </w:p>
        </w:tc>
      </w:tr>
      <w:tr w:rsidR="003951A1" w:rsidRPr="0039739E" w:rsidTr="002E2B6D">
        <w:trPr>
          <w:trHeight w:val="315"/>
        </w:trPr>
        <w:tc>
          <w:tcPr>
            <w:tcW w:w="3240" w:type="dxa"/>
            <w:noWrap/>
            <w:vAlign w:val="bottom"/>
            <w:hideMark/>
          </w:tcPr>
          <w:p w:rsidR="003951A1" w:rsidRPr="0039739E" w:rsidRDefault="003951A1" w:rsidP="002E2B6D">
            <w:pPr>
              <w:rPr>
                <w:rFonts w:ascii="Arial" w:hAnsi="Arial" w:cs="Arial"/>
                <w:color w:val="000000"/>
                <w:sz w:val="22"/>
                <w:szCs w:val="22"/>
                <w:lang w:eastAsia="ca-ES"/>
              </w:rPr>
            </w:pPr>
            <w:r w:rsidRPr="0039739E">
              <w:rPr>
                <w:rFonts w:ascii="Arial" w:hAnsi="Arial" w:cs="Arial"/>
                <w:color w:val="000000"/>
                <w:sz w:val="22"/>
                <w:szCs w:val="22"/>
                <w:lang w:eastAsia="ca-ES"/>
              </w:rPr>
              <w:t>Capítol 4</w:t>
            </w:r>
          </w:p>
        </w:tc>
        <w:tc>
          <w:tcPr>
            <w:tcW w:w="2180" w:type="dxa"/>
            <w:tcBorders>
              <w:top w:val="nil"/>
              <w:left w:val="single" w:sz="4" w:space="0" w:color="auto"/>
              <w:bottom w:val="single" w:sz="4" w:space="0" w:color="auto"/>
              <w:right w:val="single" w:sz="4" w:space="0" w:color="auto"/>
            </w:tcBorders>
            <w:shd w:val="clear" w:color="auto" w:fill="auto"/>
            <w:noWrap/>
            <w:vAlign w:val="bottom"/>
          </w:tcPr>
          <w:p w:rsidR="003951A1" w:rsidRDefault="003951A1" w:rsidP="002E2B6D">
            <w:pPr>
              <w:jc w:val="right"/>
              <w:rPr>
                <w:rFonts w:ascii="Arial" w:hAnsi="Arial" w:cs="Arial"/>
                <w:sz w:val="22"/>
                <w:szCs w:val="22"/>
              </w:rPr>
            </w:pPr>
            <w:r>
              <w:rPr>
                <w:rFonts w:ascii="Arial" w:hAnsi="Arial" w:cs="Arial"/>
                <w:sz w:val="22"/>
                <w:szCs w:val="22"/>
              </w:rPr>
              <w:t>26.554,83</w:t>
            </w:r>
          </w:p>
        </w:tc>
      </w:tr>
      <w:tr w:rsidR="003951A1" w:rsidRPr="0039739E" w:rsidTr="002E2B6D">
        <w:trPr>
          <w:trHeight w:val="375"/>
        </w:trPr>
        <w:tc>
          <w:tcPr>
            <w:tcW w:w="3240" w:type="dxa"/>
            <w:noWrap/>
            <w:vAlign w:val="bottom"/>
            <w:hideMark/>
          </w:tcPr>
          <w:p w:rsidR="003951A1" w:rsidRPr="0039739E" w:rsidRDefault="003951A1" w:rsidP="002E2B6D">
            <w:pPr>
              <w:jc w:val="right"/>
              <w:rPr>
                <w:rFonts w:ascii="Arial" w:hAnsi="Arial" w:cs="Arial"/>
                <w:b/>
                <w:bCs/>
                <w:color w:val="000000"/>
                <w:sz w:val="22"/>
                <w:szCs w:val="22"/>
                <w:lang w:eastAsia="ca-ES"/>
              </w:rPr>
            </w:pPr>
            <w:r w:rsidRPr="0039739E">
              <w:rPr>
                <w:rFonts w:ascii="Arial" w:hAnsi="Arial" w:cs="Arial"/>
                <w:b/>
                <w:bCs/>
                <w:color w:val="000000"/>
                <w:sz w:val="22"/>
                <w:szCs w:val="22"/>
                <w:lang w:eastAsia="ca-ES"/>
              </w:rPr>
              <w:t>Total</w:t>
            </w:r>
          </w:p>
        </w:tc>
        <w:tc>
          <w:tcPr>
            <w:tcW w:w="2180" w:type="dxa"/>
            <w:tcBorders>
              <w:top w:val="nil"/>
              <w:left w:val="single" w:sz="4" w:space="0" w:color="auto"/>
              <w:bottom w:val="single" w:sz="4" w:space="0" w:color="auto"/>
              <w:right w:val="single" w:sz="4" w:space="0" w:color="auto"/>
            </w:tcBorders>
            <w:shd w:val="clear" w:color="auto" w:fill="auto"/>
            <w:noWrap/>
            <w:vAlign w:val="bottom"/>
          </w:tcPr>
          <w:p w:rsidR="003951A1" w:rsidRDefault="003951A1" w:rsidP="002E2B6D">
            <w:pPr>
              <w:jc w:val="right"/>
              <w:rPr>
                <w:rFonts w:ascii="Arial" w:hAnsi="Arial" w:cs="Arial"/>
                <w:b/>
                <w:bCs/>
                <w:sz w:val="22"/>
                <w:szCs w:val="22"/>
              </w:rPr>
            </w:pPr>
            <w:r>
              <w:rPr>
                <w:rFonts w:ascii="Arial" w:hAnsi="Arial" w:cs="Arial"/>
                <w:b/>
                <w:bCs/>
                <w:sz w:val="22"/>
                <w:szCs w:val="22"/>
              </w:rPr>
              <w:t>238.723,15</w:t>
            </w:r>
          </w:p>
        </w:tc>
      </w:tr>
      <w:tr w:rsidR="003951A1" w:rsidRPr="0039739E" w:rsidTr="002E2B6D">
        <w:trPr>
          <w:trHeight w:val="375"/>
        </w:trPr>
        <w:tc>
          <w:tcPr>
            <w:tcW w:w="3240" w:type="dxa"/>
            <w:noWrap/>
            <w:vAlign w:val="bottom"/>
            <w:hideMark/>
          </w:tcPr>
          <w:p w:rsidR="003951A1" w:rsidRPr="0039739E" w:rsidRDefault="003951A1" w:rsidP="002E2B6D">
            <w:pPr>
              <w:jc w:val="right"/>
              <w:rPr>
                <w:rFonts w:ascii="Arial" w:hAnsi="Arial" w:cs="Arial"/>
                <w:b/>
                <w:bCs/>
                <w:color w:val="000000"/>
                <w:sz w:val="22"/>
                <w:szCs w:val="22"/>
                <w:lang w:eastAsia="ca-ES"/>
              </w:rPr>
            </w:pPr>
          </w:p>
        </w:tc>
        <w:tc>
          <w:tcPr>
            <w:tcW w:w="2180" w:type="dxa"/>
            <w:tcBorders>
              <w:top w:val="single" w:sz="4" w:space="0" w:color="auto"/>
              <w:bottom w:val="single" w:sz="4" w:space="0" w:color="auto"/>
            </w:tcBorders>
            <w:noWrap/>
            <w:vAlign w:val="center"/>
          </w:tcPr>
          <w:p w:rsidR="003951A1" w:rsidRPr="0039739E" w:rsidRDefault="003951A1" w:rsidP="002E2B6D">
            <w:pPr>
              <w:jc w:val="right"/>
              <w:rPr>
                <w:rFonts w:ascii="Arial" w:hAnsi="Arial" w:cs="Arial"/>
                <w:b/>
                <w:bCs/>
                <w:sz w:val="22"/>
                <w:szCs w:val="22"/>
                <w:lang w:eastAsia="ca-ES"/>
              </w:rPr>
            </w:pPr>
          </w:p>
        </w:tc>
      </w:tr>
      <w:tr w:rsidR="003951A1" w:rsidRPr="0039739E" w:rsidTr="002E2B6D">
        <w:trPr>
          <w:trHeight w:val="315"/>
        </w:trPr>
        <w:tc>
          <w:tcPr>
            <w:tcW w:w="3240" w:type="dxa"/>
            <w:noWrap/>
            <w:vAlign w:val="bottom"/>
            <w:hideMark/>
          </w:tcPr>
          <w:p w:rsidR="003951A1" w:rsidRPr="0039739E" w:rsidRDefault="003951A1" w:rsidP="002E2B6D">
            <w:pPr>
              <w:jc w:val="center"/>
              <w:rPr>
                <w:rFonts w:ascii="Arial" w:hAnsi="Arial" w:cs="Arial"/>
                <w:b/>
                <w:bCs/>
                <w:color w:val="000000"/>
                <w:sz w:val="22"/>
                <w:szCs w:val="22"/>
                <w:lang w:eastAsia="ca-ES"/>
              </w:rPr>
            </w:pPr>
            <w:r w:rsidRPr="0039739E">
              <w:rPr>
                <w:rFonts w:ascii="Arial" w:hAnsi="Arial" w:cs="Arial"/>
                <w:b/>
                <w:bCs/>
                <w:color w:val="000000"/>
                <w:sz w:val="22"/>
                <w:szCs w:val="22"/>
                <w:lang w:eastAsia="ca-ES"/>
              </w:rPr>
              <w:t>ESTALVI BRUT</w:t>
            </w:r>
          </w:p>
        </w:tc>
        <w:tc>
          <w:tcPr>
            <w:tcW w:w="2180" w:type="dxa"/>
            <w:tcBorders>
              <w:top w:val="single" w:sz="4" w:space="0" w:color="auto"/>
              <w:left w:val="single" w:sz="4" w:space="0" w:color="auto"/>
              <w:bottom w:val="single" w:sz="4" w:space="0" w:color="auto"/>
              <w:right w:val="single" w:sz="4" w:space="0" w:color="auto"/>
            </w:tcBorders>
            <w:noWrap/>
            <w:vAlign w:val="center"/>
          </w:tcPr>
          <w:p w:rsidR="003951A1" w:rsidRPr="0039739E" w:rsidRDefault="003951A1" w:rsidP="002E2B6D">
            <w:pPr>
              <w:jc w:val="right"/>
              <w:rPr>
                <w:rFonts w:ascii="Arial" w:hAnsi="Arial" w:cs="Arial"/>
                <w:b/>
                <w:bCs/>
                <w:sz w:val="22"/>
                <w:szCs w:val="22"/>
                <w:lang w:eastAsia="ca-ES"/>
              </w:rPr>
            </w:pPr>
            <w:r w:rsidRPr="0008372D">
              <w:rPr>
                <w:rFonts w:ascii="Arial" w:hAnsi="Arial" w:cs="Arial"/>
                <w:b/>
                <w:bCs/>
                <w:sz w:val="22"/>
                <w:szCs w:val="22"/>
                <w:lang w:eastAsia="ca-ES"/>
              </w:rPr>
              <w:t>75.061,77</w:t>
            </w:r>
          </w:p>
        </w:tc>
      </w:tr>
      <w:tr w:rsidR="003951A1" w:rsidRPr="0039739E" w:rsidTr="002E2B6D">
        <w:trPr>
          <w:trHeight w:val="315"/>
        </w:trPr>
        <w:tc>
          <w:tcPr>
            <w:tcW w:w="3240" w:type="dxa"/>
            <w:noWrap/>
            <w:vAlign w:val="bottom"/>
            <w:hideMark/>
          </w:tcPr>
          <w:p w:rsidR="003951A1" w:rsidRPr="0039739E" w:rsidRDefault="003951A1" w:rsidP="002E2B6D">
            <w:pPr>
              <w:rPr>
                <w:rFonts w:ascii="Arial" w:hAnsi="Arial" w:cs="Arial"/>
                <w:b/>
                <w:bCs/>
                <w:color w:val="000000"/>
                <w:sz w:val="22"/>
                <w:szCs w:val="22"/>
                <w:lang w:eastAsia="ca-ES"/>
              </w:rPr>
            </w:pPr>
            <w:r>
              <w:rPr>
                <w:rFonts w:ascii="Arial" w:hAnsi="Arial" w:cs="Arial"/>
                <w:b/>
                <w:bCs/>
                <w:color w:val="000000"/>
                <w:sz w:val="22"/>
                <w:szCs w:val="22"/>
                <w:lang w:eastAsia="ca-ES"/>
              </w:rPr>
              <w:t>ANUALITAT TEORICA 2021</w:t>
            </w:r>
          </w:p>
        </w:tc>
        <w:tc>
          <w:tcPr>
            <w:tcW w:w="2180" w:type="dxa"/>
            <w:noWrap/>
            <w:vAlign w:val="center"/>
          </w:tcPr>
          <w:p w:rsidR="003951A1" w:rsidRPr="0039739E" w:rsidRDefault="003951A1" w:rsidP="002E2B6D">
            <w:pPr>
              <w:jc w:val="right"/>
              <w:rPr>
                <w:rFonts w:ascii="Arial" w:hAnsi="Arial" w:cs="Arial"/>
                <w:sz w:val="22"/>
                <w:szCs w:val="22"/>
                <w:lang w:eastAsia="ca-ES"/>
              </w:rPr>
            </w:pPr>
          </w:p>
          <w:p w:rsidR="003951A1" w:rsidRPr="0039739E" w:rsidRDefault="003951A1" w:rsidP="002E2B6D">
            <w:pPr>
              <w:jc w:val="right"/>
              <w:rPr>
                <w:rFonts w:ascii="Arial" w:hAnsi="Arial" w:cs="Arial"/>
                <w:sz w:val="22"/>
                <w:szCs w:val="22"/>
                <w:lang w:eastAsia="ca-ES"/>
              </w:rPr>
            </w:pPr>
            <w:r w:rsidRPr="0039739E">
              <w:rPr>
                <w:rFonts w:ascii="Arial" w:hAnsi="Arial" w:cs="Arial"/>
                <w:sz w:val="22"/>
                <w:szCs w:val="22"/>
                <w:lang w:eastAsia="ca-ES"/>
              </w:rPr>
              <w:t>0,00</w:t>
            </w:r>
          </w:p>
        </w:tc>
      </w:tr>
      <w:tr w:rsidR="003951A1" w:rsidRPr="0039739E" w:rsidTr="002E2B6D">
        <w:trPr>
          <w:trHeight w:val="315"/>
        </w:trPr>
        <w:tc>
          <w:tcPr>
            <w:tcW w:w="3240" w:type="dxa"/>
            <w:noWrap/>
            <w:vAlign w:val="bottom"/>
            <w:hideMark/>
          </w:tcPr>
          <w:p w:rsidR="003951A1" w:rsidRPr="0039739E" w:rsidRDefault="003951A1" w:rsidP="002E2B6D">
            <w:pPr>
              <w:rPr>
                <w:rFonts w:ascii="Arial" w:hAnsi="Arial" w:cs="Arial"/>
                <w:b/>
                <w:bCs/>
                <w:color w:val="000000"/>
                <w:sz w:val="22"/>
                <w:szCs w:val="22"/>
                <w:lang w:eastAsia="ca-ES"/>
              </w:rPr>
            </w:pPr>
          </w:p>
        </w:tc>
        <w:tc>
          <w:tcPr>
            <w:tcW w:w="2180" w:type="dxa"/>
            <w:noWrap/>
            <w:vAlign w:val="center"/>
          </w:tcPr>
          <w:p w:rsidR="003951A1" w:rsidRPr="0039739E" w:rsidRDefault="003951A1" w:rsidP="002E2B6D">
            <w:pPr>
              <w:jc w:val="right"/>
              <w:rPr>
                <w:rFonts w:ascii="Arial" w:hAnsi="Arial" w:cs="Arial"/>
                <w:sz w:val="22"/>
                <w:szCs w:val="22"/>
                <w:lang w:eastAsia="ca-ES"/>
              </w:rPr>
            </w:pPr>
          </w:p>
        </w:tc>
      </w:tr>
      <w:tr w:rsidR="003951A1" w:rsidRPr="0039739E" w:rsidTr="002E2B6D">
        <w:trPr>
          <w:trHeight w:val="315"/>
        </w:trPr>
        <w:tc>
          <w:tcPr>
            <w:tcW w:w="3240" w:type="dxa"/>
            <w:noWrap/>
            <w:vAlign w:val="bottom"/>
            <w:hideMark/>
          </w:tcPr>
          <w:p w:rsidR="003951A1" w:rsidRPr="0039739E" w:rsidRDefault="003951A1" w:rsidP="002E2B6D">
            <w:pPr>
              <w:jc w:val="center"/>
              <w:rPr>
                <w:rFonts w:ascii="Arial" w:hAnsi="Arial" w:cs="Arial"/>
                <w:b/>
                <w:bCs/>
                <w:color w:val="000000"/>
                <w:sz w:val="22"/>
                <w:szCs w:val="22"/>
                <w:lang w:eastAsia="ca-ES"/>
              </w:rPr>
            </w:pPr>
            <w:r w:rsidRPr="0039739E">
              <w:rPr>
                <w:rFonts w:ascii="Arial" w:hAnsi="Arial" w:cs="Arial"/>
                <w:b/>
                <w:bCs/>
                <w:color w:val="000000"/>
                <w:sz w:val="22"/>
                <w:szCs w:val="22"/>
                <w:lang w:eastAsia="ca-ES"/>
              </w:rPr>
              <w:t xml:space="preserve">ESTALVI NET </w:t>
            </w:r>
          </w:p>
        </w:tc>
        <w:tc>
          <w:tcPr>
            <w:tcW w:w="2180" w:type="dxa"/>
            <w:tcBorders>
              <w:top w:val="single" w:sz="4" w:space="0" w:color="auto"/>
              <w:left w:val="single" w:sz="4" w:space="0" w:color="auto"/>
              <w:bottom w:val="single" w:sz="4" w:space="0" w:color="auto"/>
              <w:right w:val="single" w:sz="4" w:space="0" w:color="auto"/>
            </w:tcBorders>
            <w:noWrap/>
            <w:vAlign w:val="center"/>
          </w:tcPr>
          <w:p w:rsidR="003951A1" w:rsidRPr="0039739E" w:rsidRDefault="003951A1" w:rsidP="002E2B6D">
            <w:pPr>
              <w:jc w:val="right"/>
              <w:rPr>
                <w:rFonts w:ascii="Arial" w:hAnsi="Arial" w:cs="Arial"/>
                <w:b/>
                <w:bCs/>
                <w:sz w:val="22"/>
                <w:szCs w:val="22"/>
                <w:lang w:eastAsia="ca-ES"/>
              </w:rPr>
            </w:pPr>
            <w:r w:rsidRPr="0008372D">
              <w:rPr>
                <w:rFonts w:ascii="Arial" w:hAnsi="Arial" w:cs="Arial"/>
                <w:b/>
                <w:bCs/>
                <w:sz w:val="22"/>
                <w:szCs w:val="22"/>
                <w:lang w:eastAsia="ca-ES"/>
              </w:rPr>
              <w:t>75.061,77</w:t>
            </w:r>
          </w:p>
        </w:tc>
      </w:tr>
    </w:tbl>
    <w:p w:rsidR="003951A1" w:rsidRPr="0039739E" w:rsidRDefault="003951A1" w:rsidP="003951A1">
      <w:pPr>
        <w:tabs>
          <w:tab w:val="left" w:pos="-720"/>
        </w:tabs>
        <w:rPr>
          <w:rFonts w:ascii="Arial" w:hAnsi="Arial" w:cs="Arial"/>
          <w:spacing w:val="-3"/>
        </w:rPr>
      </w:pPr>
    </w:p>
    <w:p w:rsidR="003951A1" w:rsidRDefault="003951A1" w:rsidP="003951A1">
      <w:pPr>
        <w:tabs>
          <w:tab w:val="left" w:pos="-720"/>
        </w:tabs>
        <w:rPr>
          <w:rFonts w:ascii="Arial" w:hAnsi="Arial" w:cs="Arial"/>
          <w:spacing w:val="-3"/>
          <w:sz w:val="18"/>
          <w:szCs w:val="18"/>
        </w:rPr>
      </w:pPr>
    </w:p>
    <w:p w:rsidR="003951A1" w:rsidRPr="00E40CD8" w:rsidRDefault="003951A1" w:rsidP="003951A1">
      <w:pPr>
        <w:rPr>
          <w:rFonts w:ascii="Arial" w:hAnsi="Arial" w:cs="Arial"/>
          <w:sz w:val="24"/>
          <w:szCs w:val="24"/>
        </w:rPr>
      </w:pPr>
    </w:p>
    <w:p w:rsidR="003951A1" w:rsidRPr="002A3613" w:rsidRDefault="003951A1" w:rsidP="003951A1">
      <w:pPr>
        <w:pStyle w:val="Prrafodelista"/>
        <w:numPr>
          <w:ilvl w:val="0"/>
          <w:numId w:val="49"/>
        </w:numPr>
        <w:tabs>
          <w:tab w:val="left" w:pos="-720"/>
        </w:tabs>
        <w:autoSpaceDE/>
        <w:autoSpaceDN/>
        <w:jc w:val="both"/>
        <w:rPr>
          <w:rFonts w:ascii="Arial" w:hAnsi="Arial" w:cs="Arial"/>
          <w:b/>
          <w:spacing w:val="-3"/>
        </w:rPr>
      </w:pPr>
      <w:r w:rsidRPr="002A3613">
        <w:rPr>
          <w:rFonts w:ascii="Arial" w:hAnsi="Arial" w:cs="Arial"/>
          <w:b/>
          <w:spacing w:val="-3"/>
        </w:rPr>
        <w:t>ESTABILITAT PRESSUPOSTARIA</w:t>
      </w:r>
    </w:p>
    <w:p w:rsidR="003951A1" w:rsidRPr="002A3613" w:rsidRDefault="003951A1" w:rsidP="003951A1">
      <w:pPr>
        <w:tabs>
          <w:tab w:val="left" w:pos="-720"/>
        </w:tabs>
        <w:ind w:left="360"/>
        <w:rPr>
          <w:rFonts w:ascii="Arial" w:hAnsi="Arial" w:cs="Arial"/>
          <w:spacing w:val="-3"/>
        </w:rPr>
      </w:pPr>
    </w:p>
    <w:p w:rsidR="003951A1" w:rsidRPr="003951A1" w:rsidRDefault="003951A1" w:rsidP="003951A1">
      <w:pPr>
        <w:tabs>
          <w:tab w:val="left" w:pos="-720"/>
        </w:tabs>
        <w:jc w:val="both"/>
        <w:rPr>
          <w:rFonts w:ascii="Arial" w:hAnsi="Arial" w:cs="Arial"/>
          <w:spacing w:val="-3"/>
          <w:sz w:val="24"/>
          <w:szCs w:val="24"/>
        </w:rPr>
      </w:pPr>
      <w:r w:rsidRPr="003951A1">
        <w:rPr>
          <w:rFonts w:ascii="Arial" w:hAnsi="Arial" w:cs="Arial"/>
          <w:spacing w:val="-3"/>
          <w:sz w:val="24"/>
          <w:szCs w:val="24"/>
        </w:rPr>
        <w:t>L’avaluació del compliment de l’objectiu d’estabilitat pressupostària en termes de capacitat de finançament segons el sistema europeu de comptabilitat, s’ha realitzat d’acord amb el que preveu la Llei Orgànica 2/2012 del 27 d'abril, així com el Reglament de desenvolupament de la Llei d’estabilitat pressupostària, aprovat pel RD 1463/2007 de 2 de novembre. Aquest objectiu d’estabilitat no es compleix per a aquest exercici.</w:t>
      </w:r>
    </w:p>
    <w:p w:rsidR="003951A1" w:rsidRPr="003951A1" w:rsidRDefault="003951A1" w:rsidP="003951A1">
      <w:pPr>
        <w:tabs>
          <w:tab w:val="left" w:pos="-720"/>
        </w:tabs>
        <w:ind w:left="360"/>
        <w:rPr>
          <w:rFonts w:ascii="Arial" w:hAnsi="Arial" w:cs="Arial"/>
          <w:spacing w:val="-3"/>
          <w:sz w:val="24"/>
          <w:szCs w:val="24"/>
        </w:rPr>
      </w:pPr>
    </w:p>
    <w:p w:rsidR="003951A1" w:rsidRPr="003951A1" w:rsidRDefault="003951A1" w:rsidP="003951A1">
      <w:pPr>
        <w:tabs>
          <w:tab w:val="left" w:pos="-720"/>
        </w:tabs>
        <w:ind w:left="360"/>
        <w:rPr>
          <w:rFonts w:ascii="Arial" w:hAnsi="Arial" w:cs="Arial"/>
          <w:spacing w:val="-3"/>
          <w:sz w:val="24"/>
          <w:szCs w:val="24"/>
        </w:rPr>
      </w:pPr>
      <w:r w:rsidRPr="003951A1">
        <w:rPr>
          <w:rFonts w:ascii="Arial" w:hAnsi="Arial" w:cs="Arial"/>
          <w:spacing w:val="-3"/>
          <w:sz w:val="24"/>
          <w:szCs w:val="24"/>
        </w:rPr>
        <w:t>El detall del càlcul és el següent:</w:t>
      </w:r>
    </w:p>
    <w:p w:rsidR="003951A1" w:rsidRPr="0039739E" w:rsidRDefault="003951A1" w:rsidP="003951A1">
      <w:pPr>
        <w:tabs>
          <w:tab w:val="left" w:pos="-720"/>
        </w:tabs>
        <w:jc w:val="both"/>
        <w:rPr>
          <w:rFonts w:ascii="Arial" w:hAnsi="Arial" w:cs="Arial"/>
          <w:spacing w:val="-3"/>
          <w:sz w:val="22"/>
          <w:szCs w:val="22"/>
        </w:rPr>
      </w:pPr>
    </w:p>
    <w:p w:rsidR="003951A1" w:rsidRPr="0039739E" w:rsidRDefault="003951A1" w:rsidP="003951A1">
      <w:pPr>
        <w:tabs>
          <w:tab w:val="left" w:pos="-720"/>
        </w:tabs>
        <w:rPr>
          <w:rFonts w:ascii="Arial" w:hAnsi="Arial" w:cs="Arial"/>
          <w:spacing w:val="-3"/>
        </w:rPr>
      </w:pPr>
    </w:p>
    <w:tbl>
      <w:tblPr>
        <w:tblW w:w="7426" w:type="dxa"/>
        <w:tblInd w:w="70" w:type="dxa"/>
        <w:tblCellMar>
          <w:left w:w="70" w:type="dxa"/>
          <w:right w:w="70" w:type="dxa"/>
        </w:tblCellMar>
        <w:tblLook w:val="04A0" w:firstRow="1" w:lastRow="0" w:firstColumn="1" w:lastColumn="0" w:noHBand="0" w:noVBand="1"/>
      </w:tblPr>
      <w:tblGrid>
        <w:gridCol w:w="1026"/>
        <w:gridCol w:w="1026"/>
        <w:gridCol w:w="2902"/>
        <w:gridCol w:w="1236"/>
        <w:gridCol w:w="1236"/>
      </w:tblGrid>
      <w:tr w:rsidR="003951A1" w:rsidRPr="0039739E" w:rsidTr="002E2B6D">
        <w:trPr>
          <w:trHeight w:val="255"/>
        </w:trPr>
        <w:tc>
          <w:tcPr>
            <w:tcW w:w="4954" w:type="dxa"/>
            <w:gridSpan w:val="3"/>
            <w:noWrap/>
            <w:hideMark/>
          </w:tcPr>
          <w:p w:rsidR="003951A1" w:rsidRPr="0039739E" w:rsidRDefault="003951A1" w:rsidP="002E2B6D">
            <w:pPr>
              <w:rPr>
                <w:rFonts w:ascii="Arial" w:hAnsi="Arial" w:cs="Arial"/>
                <w:b/>
                <w:bCs/>
                <w:color w:val="800000"/>
                <w:sz w:val="16"/>
                <w:szCs w:val="16"/>
                <w:lang w:eastAsia="ca-ES"/>
              </w:rPr>
            </w:pPr>
            <w:r w:rsidRPr="0039739E">
              <w:rPr>
                <w:rFonts w:ascii="Arial" w:hAnsi="Arial" w:cs="Arial"/>
                <w:b/>
                <w:bCs/>
                <w:color w:val="800000"/>
                <w:sz w:val="16"/>
                <w:szCs w:val="16"/>
                <w:lang w:eastAsia="ca-ES"/>
              </w:rPr>
              <w:t>CAPACITAT / NECESSITAT DE FINANÇAMENT</w:t>
            </w:r>
          </w:p>
        </w:tc>
        <w:tc>
          <w:tcPr>
            <w:tcW w:w="1236" w:type="dxa"/>
            <w:noWrap/>
            <w:vAlign w:val="bottom"/>
            <w:hideMark/>
          </w:tcPr>
          <w:p w:rsidR="003951A1" w:rsidRPr="0039739E" w:rsidRDefault="003951A1" w:rsidP="002E2B6D">
            <w:pPr>
              <w:rPr>
                <w:rFonts w:ascii="Arial" w:hAnsi="Arial" w:cs="Arial"/>
                <w:lang w:eastAsia="ca-ES"/>
              </w:rPr>
            </w:pPr>
          </w:p>
        </w:tc>
        <w:tc>
          <w:tcPr>
            <w:tcW w:w="1236" w:type="dxa"/>
            <w:tcBorders>
              <w:top w:val="nil"/>
              <w:left w:val="nil"/>
              <w:bottom w:val="single" w:sz="4" w:space="0" w:color="auto"/>
              <w:right w:val="nil"/>
            </w:tcBorders>
            <w:noWrap/>
            <w:hideMark/>
          </w:tcPr>
          <w:p w:rsidR="003951A1" w:rsidRPr="0039739E" w:rsidRDefault="003951A1" w:rsidP="002E2B6D">
            <w:pPr>
              <w:rPr>
                <w:rFonts w:ascii="Arial" w:hAnsi="Arial" w:cs="Arial"/>
                <w:lang w:eastAsia="ca-ES"/>
              </w:rPr>
            </w:pPr>
          </w:p>
        </w:tc>
      </w:tr>
      <w:tr w:rsidR="003951A1" w:rsidRPr="0039739E" w:rsidTr="002E2B6D">
        <w:trPr>
          <w:trHeight w:val="255"/>
        </w:trPr>
        <w:tc>
          <w:tcPr>
            <w:tcW w:w="2052" w:type="dxa"/>
            <w:gridSpan w:val="2"/>
            <w:noWrap/>
            <w:hideMark/>
          </w:tcPr>
          <w:p w:rsidR="003951A1" w:rsidRPr="0039739E" w:rsidRDefault="003951A1" w:rsidP="002E2B6D">
            <w:pPr>
              <w:rPr>
                <w:rFonts w:ascii="Arial" w:hAnsi="Arial" w:cs="Arial"/>
                <w:b/>
                <w:bCs/>
                <w:sz w:val="16"/>
                <w:szCs w:val="16"/>
                <w:u w:val="single"/>
                <w:lang w:eastAsia="ca-ES"/>
              </w:rPr>
            </w:pPr>
            <w:r w:rsidRPr="0039739E">
              <w:rPr>
                <w:rFonts w:ascii="Arial" w:hAnsi="Arial" w:cs="Arial"/>
                <w:b/>
                <w:bCs/>
                <w:sz w:val="16"/>
                <w:szCs w:val="16"/>
                <w:u w:val="single"/>
                <w:lang w:eastAsia="ca-ES"/>
              </w:rPr>
              <w:t>Ingressos no financers</w:t>
            </w:r>
          </w:p>
        </w:tc>
        <w:tc>
          <w:tcPr>
            <w:tcW w:w="2902" w:type="dxa"/>
            <w:noWrap/>
            <w:hideMark/>
          </w:tcPr>
          <w:p w:rsidR="003951A1" w:rsidRPr="0039739E" w:rsidRDefault="003951A1" w:rsidP="002E2B6D">
            <w:pPr>
              <w:rPr>
                <w:rFonts w:ascii="Arial" w:hAnsi="Arial" w:cs="Arial"/>
                <w:lang w:eastAsia="ca-ES"/>
              </w:rPr>
            </w:pPr>
          </w:p>
        </w:tc>
        <w:tc>
          <w:tcPr>
            <w:tcW w:w="1236" w:type="dxa"/>
            <w:tcBorders>
              <w:top w:val="nil"/>
              <w:left w:val="nil"/>
              <w:bottom w:val="nil"/>
              <w:right w:val="single" w:sz="4" w:space="0" w:color="auto"/>
            </w:tcBorders>
            <w:noWrap/>
            <w:vAlign w:val="bottom"/>
            <w:hideMark/>
          </w:tcPr>
          <w:p w:rsidR="003951A1" w:rsidRPr="0039739E" w:rsidRDefault="003951A1" w:rsidP="002E2B6D">
            <w:pPr>
              <w:rPr>
                <w:rFonts w:ascii="Arial" w:hAnsi="Arial" w:cs="Arial"/>
                <w:lang w:eastAsia="ca-ES"/>
              </w:rPr>
            </w:pPr>
          </w:p>
        </w:tc>
        <w:tc>
          <w:tcPr>
            <w:tcW w:w="1236" w:type="dxa"/>
            <w:tcBorders>
              <w:top w:val="single" w:sz="4" w:space="0" w:color="auto"/>
              <w:left w:val="single" w:sz="4" w:space="0" w:color="auto"/>
              <w:bottom w:val="single" w:sz="4" w:space="0" w:color="auto"/>
              <w:right w:val="single" w:sz="4" w:space="0" w:color="auto"/>
            </w:tcBorders>
            <w:noWrap/>
          </w:tcPr>
          <w:p w:rsidR="003951A1" w:rsidRPr="0039739E" w:rsidRDefault="003951A1" w:rsidP="002E2B6D">
            <w:pPr>
              <w:rPr>
                <w:rFonts w:ascii="Arial" w:hAnsi="Arial" w:cs="Arial"/>
                <w:b/>
                <w:sz w:val="16"/>
                <w:szCs w:val="16"/>
                <w:lang w:eastAsia="ca-ES"/>
              </w:rPr>
            </w:pPr>
          </w:p>
          <w:p w:rsidR="003951A1" w:rsidRPr="0039739E" w:rsidRDefault="003951A1" w:rsidP="002E2B6D">
            <w:pPr>
              <w:rPr>
                <w:rFonts w:ascii="Arial" w:hAnsi="Arial" w:cs="Arial"/>
                <w:b/>
                <w:sz w:val="16"/>
                <w:szCs w:val="16"/>
                <w:lang w:eastAsia="ca-ES"/>
              </w:rPr>
            </w:pPr>
            <w:r w:rsidRPr="0039739E">
              <w:rPr>
                <w:rFonts w:ascii="Arial" w:hAnsi="Arial" w:cs="Arial"/>
                <w:b/>
                <w:sz w:val="16"/>
                <w:szCs w:val="16"/>
                <w:lang w:eastAsia="ca-ES"/>
              </w:rPr>
              <w:t>LIQUIDACIO</w:t>
            </w:r>
          </w:p>
        </w:tc>
      </w:tr>
      <w:tr w:rsidR="003951A1" w:rsidRPr="0039739E" w:rsidTr="002E2B6D">
        <w:trPr>
          <w:trHeight w:val="255"/>
        </w:trPr>
        <w:tc>
          <w:tcPr>
            <w:tcW w:w="2052" w:type="dxa"/>
            <w:gridSpan w:val="2"/>
            <w:tcBorders>
              <w:top w:val="single" w:sz="4" w:space="0" w:color="auto"/>
              <w:left w:val="single" w:sz="4" w:space="0" w:color="auto"/>
              <w:bottom w:val="single" w:sz="4" w:space="0" w:color="auto"/>
              <w:right w:val="nil"/>
            </w:tcBorders>
            <w:noWrap/>
            <w:vAlign w:val="bottom"/>
            <w:hideMark/>
          </w:tcPr>
          <w:p w:rsidR="003951A1" w:rsidRPr="0039739E" w:rsidRDefault="003951A1" w:rsidP="002E2B6D">
            <w:pPr>
              <w:rPr>
                <w:rFonts w:ascii="Arial" w:hAnsi="Arial" w:cs="Arial"/>
                <w:sz w:val="16"/>
                <w:szCs w:val="16"/>
                <w:lang w:eastAsia="ca-ES"/>
              </w:rPr>
            </w:pPr>
            <w:proofErr w:type="spellStart"/>
            <w:r w:rsidRPr="0039739E">
              <w:rPr>
                <w:rFonts w:ascii="Arial" w:hAnsi="Arial" w:cs="Arial"/>
                <w:sz w:val="16"/>
                <w:szCs w:val="16"/>
                <w:lang w:eastAsia="ca-ES"/>
              </w:rPr>
              <w:t>Ingr.dels</w:t>
            </w:r>
            <w:proofErr w:type="spellEnd"/>
            <w:r w:rsidRPr="0039739E">
              <w:rPr>
                <w:rFonts w:ascii="Arial" w:hAnsi="Arial" w:cs="Arial"/>
                <w:sz w:val="16"/>
                <w:szCs w:val="16"/>
                <w:lang w:eastAsia="ca-ES"/>
              </w:rPr>
              <w:t xml:space="preserve"> capítols 1 a 7</w:t>
            </w:r>
          </w:p>
        </w:tc>
        <w:tc>
          <w:tcPr>
            <w:tcW w:w="2902" w:type="dxa"/>
            <w:tcBorders>
              <w:top w:val="single" w:sz="4" w:space="0" w:color="auto"/>
              <w:left w:val="nil"/>
              <w:bottom w:val="single" w:sz="4" w:space="0" w:color="auto"/>
              <w:right w:val="nil"/>
            </w:tcBorders>
            <w:noWrap/>
            <w:vAlign w:val="bottom"/>
            <w:hideMark/>
          </w:tcPr>
          <w:p w:rsidR="003951A1" w:rsidRPr="0039739E" w:rsidRDefault="003951A1" w:rsidP="002E2B6D">
            <w:pPr>
              <w:rPr>
                <w:rFonts w:ascii="Arial" w:hAnsi="Arial" w:cs="Arial"/>
                <w:sz w:val="16"/>
                <w:szCs w:val="16"/>
                <w:lang w:eastAsia="ca-ES"/>
              </w:rPr>
            </w:pPr>
            <w:r w:rsidRPr="0039739E">
              <w:rPr>
                <w:rFonts w:ascii="Arial" w:hAnsi="Arial" w:cs="Arial"/>
                <w:sz w:val="16"/>
                <w:szCs w:val="16"/>
                <w:lang w:eastAsia="ca-ES"/>
              </w:rPr>
              <w:t> </w:t>
            </w:r>
          </w:p>
        </w:tc>
        <w:tc>
          <w:tcPr>
            <w:tcW w:w="1236" w:type="dxa"/>
            <w:tcBorders>
              <w:top w:val="single" w:sz="4" w:space="0" w:color="auto"/>
              <w:left w:val="nil"/>
              <w:bottom w:val="single" w:sz="4" w:space="0" w:color="auto"/>
              <w:right w:val="single" w:sz="4" w:space="0" w:color="auto"/>
            </w:tcBorders>
            <w:noWrap/>
            <w:vAlign w:val="bottom"/>
            <w:hideMark/>
          </w:tcPr>
          <w:p w:rsidR="003951A1" w:rsidRPr="0039739E" w:rsidRDefault="003951A1" w:rsidP="002E2B6D">
            <w:pPr>
              <w:rPr>
                <w:rFonts w:ascii="Arial" w:hAnsi="Arial" w:cs="Arial"/>
                <w:sz w:val="16"/>
                <w:szCs w:val="16"/>
                <w:lang w:eastAsia="ca-ES"/>
              </w:rPr>
            </w:pPr>
            <w:r w:rsidRPr="0039739E">
              <w:rPr>
                <w:rFonts w:ascii="Arial" w:hAnsi="Arial" w:cs="Arial"/>
                <w:sz w:val="16"/>
                <w:szCs w:val="16"/>
                <w:lang w:eastAsia="ca-ES"/>
              </w:rPr>
              <w:t> </w:t>
            </w:r>
          </w:p>
        </w:tc>
        <w:tc>
          <w:tcPr>
            <w:tcW w:w="1236" w:type="dxa"/>
            <w:tcBorders>
              <w:top w:val="nil"/>
              <w:left w:val="nil"/>
              <w:bottom w:val="single" w:sz="4" w:space="0" w:color="auto"/>
              <w:right w:val="single" w:sz="4" w:space="0" w:color="auto"/>
            </w:tcBorders>
            <w:noWrap/>
            <w:vAlign w:val="bottom"/>
            <w:hideMark/>
          </w:tcPr>
          <w:p w:rsidR="003951A1" w:rsidRPr="0039739E" w:rsidRDefault="003951A1" w:rsidP="002E2B6D">
            <w:pPr>
              <w:jc w:val="right"/>
              <w:rPr>
                <w:rFonts w:ascii="Arial" w:hAnsi="Arial" w:cs="Arial"/>
                <w:sz w:val="16"/>
                <w:szCs w:val="16"/>
                <w:lang w:eastAsia="ca-ES"/>
              </w:rPr>
            </w:pPr>
            <w:r>
              <w:rPr>
                <w:rFonts w:ascii="Arial" w:hAnsi="Arial" w:cs="Arial"/>
                <w:sz w:val="16"/>
                <w:szCs w:val="16"/>
                <w:lang w:eastAsia="ca-ES"/>
              </w:rPr>
              <w:t>375.729,45</w:t>
            </w:r>
          </w:p>
        </w:tc>
      </w:tr>
      <w:tr w:rsidR="003951A1" w:rsidRPr="0039739E" w:rsidTr="002E2B6D">
        <w:trPr>
          <w:trHeight w:val="255"/>
        </w:trPr>
        <w:tc>
          <w:tcPr>
            <w:tcW w:w="4954" w:type="dxa"/>
            <w:gridSpan w:val="3"/>
            <w:tcBorders>
              <w:top w:val="single" w:sz="4" w:space="0" w:color="auto"/>
              <w:left w:val="single" w:sz="4" w:space="0" w:color="auto"/>
              <w:bottom w:val="single" w:sz="4" w:space="0" w:color="auto"/>
              <w:right w:val="nil"/>
            </w:tcBorders>
            <w:noWrap/>
            <w:vAlign w:val="bottom"/>
            <w:hideMark/>
          </w:tcPr>
          <w:p w:rsidR="003951A1" w:rsidRPr="0039739E" w:rsidRDefault="003951A1" w:rsidP="002E2B6D">
            <w:pPr>
              <w:rPr>
                <w:rFonts w:ascii="Arial" w:hAnsi="Arial" w:cs="Arial"/>
                <w:sz w:val="16"/>
                <w:szCs w:val="16"/>
                <w:lang w:eastAsia="ca-ES"/>
              </w:rPr>
            </w:pPr>
            <w:r w:rsidRPr="0039739E">
              <w:rPr>
                <w:rFonts w:ascii="Arial" w:hAnsi="Arial" w:cs="Arial"/>
                <w:sz w:val="16"/>
                <w:szCs w:val="16"/>
                <w:lang w:eastAsia="ca-ES"/>
              </w:rPr>
              <w:t>- Ajust per no recaptació de tributs</w:t>
            </w:r>
          </w:p>
        </w:tc>
        <w:tc>
          <w:tcPr>
            <w:tcW w:w="1236" w:type="dxa"/>
            <w:tcBorders>
              <w:top w:val="nil"/>
              <w:left w:val="nil"/>
              <w:bottom w:val="single" w:sz="4" w:space="0" w:color="auto"/>
              <w:right w:val="single" w:sz="4" w:space="0" w:color="auto"/>
            </w:tcBorders>
            <w:noWrap/>
            <w:vAlign w:val="bottom"/>
            <w:hideMark/>
          </w:tcPr>
          <w:p w:rsidR="003951A1" w:rsidRPr="0039739E" w:rsidRDefault="003951A1" w:rsidP="002E2B6D">
            <w:pPr>
              <w:rPr>
                <w:rFonts w:ascii="Arial" w:hAnsi="Arial" w:cs="Arial"/>
                <w:sz w:val="16"/>
                <w:szCs w:val="16"/>
                <w:lang w:eastAsia="ca-ES"/>
              </w:rPr>
            </w:pPr>
            <w:r w:rsidRPr="0039739E">
              <w:rPr>
                <w:rFonts w:ascii="Arial" w:hAnsi="Arial" w:cs="Arial"/>
                <w:sz w:val="16"/>
                <w:szCs w:val="16"/>
                <w:lang w:eastAsia="ca-ES"/>
              </w:rPr>
              <w:t> </w:t>
            </w:r>
          </w:p>
        </w:tc>
        <w:tc>
          <w:tcPr>
            <w:tcW w:w="1236" w:type="dxa"/>
            <w:tcBorders>
              <w:top w:val="nil"/>
              <w:left w:val="nil"/>
              <w:bottom w:val="single" w:sz="4" w:space="0" w:color="auto"/>
              <w:right w:val="single" w:sz="4" w:space="0" w:color="auto"/>
            </w:tcBorders>
            <w:noWrap/>
            <w:vAlign w:val="bottom"/>
            <w:hideMark/>
          </w:tcPr>
          <w:p w:rsidR="003951A1" w:rsidRPr="0039739E" w:rsidRDefault="003951A1" w:rsidP="002E2B6D">
            <w:pPr>
              <w:jc w:val="right"/>
              <w:rPr>
                <w:rFonts w:ascii="Arial" w:hAnsi="Arial" w:cs="Arial"/>
                <w:sz w:val="16"/>
                <w:szCs w:val="16"/>
                <w:lang w:eastAsia="ca-ES"/>
              </w:rPr>
            </w:pPr>
            <w:r>
              <w:rPr>
                <w:rFonts w:ascii="Arial" w:hAnsi="Arial" w:cs="Arial"/>
                <w:sz w:val="16"/>
                <w:szCs w:val="16"/>
                <w:lang w:eastAsia="ca-ES"/>
              </w:rPr>
              <w:t>-8.247,07</w:t>
            </w:r>
          </w:p>
        </w:tc>
      </w:tr>
      <w:tr w:rsidR="003951A1" w:rsidRPr="0039739E" w:rsidTr="002E2B6D">
        <w:trPr>
          <w:trHeight w:val="255"/>
        </w:trPr>
        <w:tc>
          <w:tcPr>
            <w:tcW w:w="6190" w:type="dxa"/>
            <w:gridSpan w:val="4"/>
            <w:tcBorders>
              <w:top w:val="single" w:sz="4" w:space="0" w:color="auto"/>
              <w:left w:val="single" w:sz="4" w:space="0" w:color="auto"/>
              <w:bottom w:val="single" w:sz="4" w:space="0" w:color="auto"/>
              <w:right w:val="single" w:sz="4" w:space="0" w:color="000000"/>
            </w:tcBorders>
            <w:noWrap/>
            <w:vAlign w:val="bottom"/>
            <w:hideMark/>
          </w:tcPr>
          <w:p w:rsidR="003951A1" w:rsidRPr="0039739E" w:rsidRDefault="003951A1" w:rsidP="002E2B6D">
            <w:pPr>
              <w:rPr>
                <w:rFonts w:ascii="Arial" w:hAnsi="Arial" w:cs="Arial"/>
                <w:sz w:val="16"/>
                <w:szCs w:val="16"/>
                <w:lang w:eastAsia="ca-ES"/>
              </w:rPr>
            </w:pPr>
            <w:r w:rsidRPr="0039739E">
              <w:rPr>
                <w:rFonts w:ascii="Arial" w:hAnsi="Arial" w:cs="Arial"/>
                <w:sz w:val="16"/>
                <w:szCs w:val="16"/>
                <w:lang w:eastAsia="ca-ES"/>
              </w:rPr>
              <w:t>Devolució d'ingressos pendent de pagar (+ inicials - finals)</w:t>
            </w:r>
          </w:p>
        </w:tc>
        <w:tc>
          <w:tcPr>
            <w:tcW w:w="1236" w:type="dxa"/>
            <w:tcBorders>
              <w:top w:val="nil"/>
              <w:left w:val="nil"/>
              <w:bottom w:val="single" w:sz="4" w:space="0" w:color="auto"/>
              <w:right w:val="single" w:sz="4" w:space="0" w:color="auto"/>
            </w:tcBorders>
            <w:noWrap/>
            <w:vAlign w:val="bottom"/>
            <w:hideMark/>
          </w:tcPr>
          <w:p w:rsidR="003951A1" w:rsidRPr="0039739E" w:rsidRDefault="003951A1" w:rsidP="002E2B6D">
            <w:pPr>
              <w:rPr>
                <w:rFonts w:ascii="Arial" w:hAnsi="Arial" w:cs="Arial"/>
                <w:lang w:eastAsia="ca-ES"/>
              </w:rPr>
            </w:pPr>
          </w:p>
        </w:tc>
      </w:tr>
      <w:tr w:rsidR="003951A1" w:rsidRPr="0039739E" w:rsidTr="002E2B6D">
        <w:trPr>
          <w:trHeight w:val="255"/>
        </w:trPr>
        <w:tc>
          <w:tcPr>
            <w:tcW w:w="4954" w:type="dxa"/>
            <w:gridSpan w:val="3"/>
            <w:tcBorders>
              <w:top w:val="single" w:sz="4" w:space="0" w:color="auto"/>
              <w:left w:val="single" w:sz="4" w:space="0" w:color="auto"/>
              <w:bottom w:val="single" w:sz="4" w:space="0" w:color="auto"/>
              <w:right w:val="nil"/>
            </w:tcBorders>
            <w:noWrap/>
            <w:vAlign w:val="bottom"/>
            <w:hideMark/>
          </w:tcPr>
          <w:p w:rsidR="003951A1" w:rsidRPr="0039739E" w:rsidRDefault="003951A1" w:rsidP="002E2B6D">
            <w:pPr>
              <w:rPr>
                <w:rFonts w:ascii="Arial" w:hAnsi="Arial" w:cs="Arial"/>
                <w:sz w:val="16"/>
                <w:szCs w:val="16"/>
                <w:lang w:eastAsia="ca-ES"/>
              </w:rPr>
            </w:pPr>
            <w:r w:rsidRPr="0039739E">
              <w:rPr>
                <w:rFonts w:ascii="Arial" w:hAnsi="Arial" w:cs="Arial"/>
                <w:sz w:val="16"/>
                <w:szCs w:val="16"/>
                <w:lang w:eastAsia="ca-ES"/>
              </w:rPr>
              <w:t>- Correlació de transferències (12)</w:t>
            </w:r>
          </w:p>
        </w:tc>
        <w:tc>
          <w:tcPr>
            <w:tcW w:w="1236" w:type="dxa"/>
            <w:tcBorders>
              <w:top w:val="nil"/>
              <w:left w:val="nil"/>
              <w:bottom w:val="single" w:sz="4" w:space="0" w:color="auto"/>
              <w:right w:val="single" w:sz="4" w:space="0" w:color="auto"/>
            </w:tcBorders>
            <w:noWrap/>
            <w:vAlign w:val="bottom"/>
            <w:hideMark/>
          </w:tcPr>
          <w:p w:rsidR="003951A1" w:rsidRPr="0039739E" w:rsidRDefault="003951A1" w:rsidP="002E2B6D">
            <w:pPr>
              <w:rPr>
                <w:rFonts w:ascii="Arial" w:hAnsi="Arial" w:cs="Arial"/>
                <w:sz w:val="16"/>
                <w:szCs w:val="16"/>
                <w:lang w:eastAsia="ca-ES"/>
              </w:rPr>
            </w:pPr>
            <w:r w:rsidRPr="0039739E">
              <w:rPr>
                <w:rFonts w:ascii="Arial" w:hAnsi="Arial" w:cs="Arial"/>
                <w:sz w:val="16"/>
                <w:szCs w:val="16"/>
                <w:lang w:eastAsia="ca-ES"/>
              </w:rPr>
              <w:t> </w:t>
            </w:r>
          </w:p>
        </w:tc>
        <w:tc>
          <w:tcPr>
            <w:tcW w:w="1236" w:type="dxa"/>
            <w:tcBorders>
              <w:top w:val="nil"/>
              <w:left w:val="nil"/>
              <w:bottom w:val="single" w:sz="4" w:space="0" w:color="auto"/>
              <w:right w:val="single" w:sz="4" w:space="0" w:color="auto"/>
            </w:tcBorders>
            <w:noWrap/>
            <w:vAlign w:val="bottom"/>
            <w:hideMark/>
          </w:tcPr>
          <w:p w:rsidR="003951A1" w:rsidRPr="0039739E" w:rsidRDefault="003951A1" w:rsidP="002E2B6D">
            <w:pPr>
              <w:rPr>
                <w:rFonts w:ascii="Arial" w:hAnsi="Arial" w:cs="Arial"/>
                <w:lang w:eastAsia="ca-ES"/>
              </w:rPr>
            </w:pPr>
          </w:p>
        </w:tc>
      </w:tr>
      <w:tr w:rsidR="003951A1" w:rsidRPr="0039739E" w:rsidTr="002E2B6D">
        <w:trPr>
          <w:trHeight w:val="255"/>
        </w:trPr>
        <w:tc>
          <w:tcPr>
            <w:tcW w:w="6190" w:type="dxa"/>
            <w:gridSpan w:val="4"/>
            <w:tcBorders>
              <w:top w:val="single" w:sz="4" w:space="0" w:color="auto"/>
              <w:left w:val="single" w:sz="4" w:space="0" w:color="auto"/>
              <w:bottom w:val="single" w:sz="4" w:space="0" w:color="auto"/>
              <w:right w:val="single" w:sz="4" w:space="0" w:color="000000"/>
            </w:tcBorders>
            <w:noWrap/>
            <w:vAlign w:val="bottom"/>
            <w:hideMark/>
          </w:tcPr>
          <w:p w:rsidR="003951A1" w:rsidRPr="0039739E" w:rsidRDefault="003951A1" w:rsidP="002E2B6D">
            <w:pPr>
              <w:rPr>
                <w:rFonts w:ascii="Arial" w:hAnsi="Arial" w:cs="Arial"/>
                <w:sz w:val="16"/>
                <w:szCs w:val="16"/>
                <w:lang w:eastAsia="ca-ES"/>
              </w:rPr>
            </w:pPr>
            <w:r w:rsidRPr="0039739E">
              <w:rPr>
                <w:rFonts w:ascii="Arial" w:hAnsi="Arial" w:cs="Arial"/>
                <w:sz w:val="16"/>
                <w:szCs w:val="16"/>
                <w:lang w:eastAsia="ca-ES"/>
              </w:rPr>
              <w:t>+ Retencions PIE per liquidacions negatives anteriors</w:t>
            </w:r>
          </w:p>
        </w:tc>
        <w:tc>
          <w:tcPr>
            <w:tcW w:w="1236" w:type="dxa"/>
            <w:tcBorders>
              <w:top w:val="nil"/>
              <w:left w:val="nil"/>
              <w:bottom w:val="single" w:sz="4" w:space="0" w:color="auto"/>
              <w:right w:val="single" w:sz="4" w:space="0" w:color="auto"/>
            </w:tcBorders>
            <w:noWrap/>
            <w:vAlign w:val="bottom"/>
            <w:hideMark/>
          </w:tcPr>
          <w:p w:rsidR="003951A1" w:rsidRPr="0039739E" w:rsidRDefault="003951A1" w:rsidP="002E2B6D">
            <w:pPr>
              <w:rPr>
                <w:rFonts w:ascii="Arial" w:hAnsi="Arial" w:cs="Arial"/>
                <w:lang w:eastAsia="ca-ES"/>
              </w:rPr>
            </w:pPr>
          </w:p>
        </w:tc>
      </w:tr>
      <w:tr w:rsidR="003951A1" w:rsidRPr="0039739E" w:rsidTr="002E2B6D">
        <w:trPr>
          <w:trHeight w:val="255"/>
        </w:trPr>
        <w:tc>
          <w:tcPr>
            <w:tcW w:w="6190" w:type="dxa"/>
            <w:gridSpan w:val="4"/>
            <w:tcBorders>
              <w:top w:val="single" w:sz="4" w:space="0" w:color="auto"/>
              <w:left w:val="single" w:sz="4" w:space="0" w:color="auto"/>
              <w:bottom w:val="single" w:sz="4" w:space="0" w:color="auto"/>
              <w:right w:val="single" w:sz="4" w:space="0" w:color="000000"/>
            </w:tcBorders>
            <w:noWrap/>
            <w:vAlign w:val="bottom"/>
            <w:hideMark/>
          </w:tcPr>
          <w:p w:rsidR="003951A1" w:rsidRPr="0039739E" w:rsidRDefault="003951A1" w:rsidP="002E2B6D">
            <w:pPr>
              <w:rPr>
                <w:rFonts w:ascii="Arial" w:hAnsi="Arial" w:cs="Arial"/>
                <w:sz w:val="16"/>
                <w:szCs w:val="16"/>
                <w:lang w:eastAsia="ca-ES"/>
              </w:rPr>
            </w:pPr>
            <w:r w:rsidRPr="0039739E">
              <w:rPr>
                <w:rFonts w:ascii="Arial" w:hAnsi="Arial" w:cs="Arial"/>
                <w:sz w:val="16"/>
                <w:szCs w:val="16"/>
                <w:lang w:eastAsia="ca-ES"/>
              </w:rPr>
              <w:t>- Liquidacions negatives PIE notificades a l'exercici</w:t>
            </w:r>
          </w:p>
        </w:tc>
        <w:tc>
          <w:tcPr>
            <w:tcW w:w="1236" w:type="dxa"/>
            <w:tcBorders>
              <w:top w:val="nil"/>
              <w:left w:val="nil"/>
              <w:bottom w:val="single" w:sz="4" w:space="0" w:color="auto"/>
              <w:right w:val="single" w:sz="4" w:space="0" w:color="auto"/>
            </w:tcBorders>
            <w:noWrap/>
            <w:hideMark/>
          </w:tcPr>
          <w:p w:rsidR="003951A1" w:rsidRPr="0039739E" w:rsidRDefault="003951A1" w:rsidP="002E2B6D">
            <w:pPr>
              <w:rPr>
                <w:rFonts w:ascii="Arial" w:hAnsi="Arial" w:cs="Arial"/>
                <w:sz w:val="16"/>
                <w:szCs w:val="16"/>
                <w:lang w:eastAsia="ca-ES"/>
              </w:rPr>
            </w:pPr>
            <w:r w:rsidRPr="0039739E">
              <w:rPr>
                <w:rFonts w:ascii="Arial" w:hAnsi="Arial" w:cs="Arial"/>
                <w:sz w:val="16"/>
                <w:szCs w:val="16"/>
                <w:lang w:eastAsia="ca-ES"/>
              </w:rPr>
              <w:t> </w:t>
            </w:r>
          </w:p>
        </w:tc>
      </w:tr>
      <w:tr w:rsidR="003951A1" w:rsidRPr="0039739E" w:rsidTr="002E2B6D">
        <w:trPr>
          <w:trHeight w:val="255"/>
        </w:trPr>
        <w:tc>
          <w:tcPr>
            <w:tcW w:w="4954" w:type="dxa"/>
            <w:gridSpan w:val="3"/>
            <w:tcBorders>
              <w:top w:val="single" w:sz="4" w:space="0" w:color="auto"/>
              <w:left w:val="single" w:sz="4" w:space="0" w:color="auto"/>
              <w:bottom w:val="single" w:sz="4" w:space="0" w:color="auto"/>
              <w:right w:val="nil"/>
            </w:tcBorders>
            <w:noWrap/>
            <w:vAlign w:val="bottom"/>
            <w:hideMark/>
          </w:tcPr>
          <w:p w:rsidR="003951A1" w:rsidRPr="0039739E" w:rsidRDefault="003951A1" w:rsidP="002E2B6D">
            <w:pPr>
              <w:rPr>
                <w:rFonts w:ascii="Arial" w:hAnsi="Arial" w:cs="Arial"/>
                <w:sz w:val="16"/>
                <w:szCs w:val="16"/>
                <w:lang w:eastAsia="ca-ES"/>
              </w:rPr>
            </w:pPr>
            <w:r w:rsidRPr="0039739E">
              <w:rPr>
                <w:rFonts w:ascii="Arial" w:hAnsi="Arial" w:cs="Arial"/>
                <w:sz w:val="16"/>
                <w:szCs w:val="16"/>
                <w:lang w:eastAsia="ca-ES"/>
              </w:rPr>
              <w:t>- Previsió de no execució d'ingressos</w:t>
            </w:r>
          </w:p>
        </w:tc>
        <w:tc>
          <w:tcPr>
            <w:tcW w:w="1236" w:type="dxa"/>
            <w:tcBorders>
              <w:top w:val="nil"/>
              <w:left w:val="nil"/>
              <w:bottom w:val="single" w:sz="4" w:space="0" w:color="auto"/>
              <w:right w:val="single" w:sz="4" w:space="0" w:color="auto"/>
            </w:tcBorders>
            <w:noWrap/>
            <w:vAlign w:val="bottom"/>
            <w:hideMark/>
          </w:tcPr>
          <w:p w:rsidR="003951A1" w:rsidRPr="0039739E" w:rsidRDefault="003951A1" w:rsidP="002E2B6D">
            <w:pPr>
              <w:rPr>
                <w:rFonts w:ascii="Arial" w:hAnsi="Arial" w:cs="Arial"/>
                <w:sz w:val="16"/>
                <w:szCs w:val="16"/>
                <w:lang w:eastAsia="ca-ES"/>
              </w:rPr>
            </w:pPr>
            <w:r w:rsidRPr="0039739E">
              <w:rPr>
                <w:rFonts w:ascii="Arial" w:hAnsi="Arial" w:cs="Arial"/>
                <w:sz w:val="16"/>
                <w:szCs w:val="16"/>
                <w:lang w:eastAsia="ca-ES"/>
              </w:rPr>
              <w:t> </w:t>
            </w:r>
          </w:p>
        </w:tc>
        <w:tc>
          <w:tcPr>
            <w:tcW w:w="1236" w:type="dxa"/>
            <w:tcBorders>
              <w:top w:val="nil"/>
              <w:left w:val="nil"/>
              <w:bottom w:val="single" w:sz="4" w:space="0" w:color="auto"/>
              <w:right w:val="single" w:sz="4" w:space="0" w:color="auto"/>
            </w:tcBorders>
            <w:noWrap/>
            <w:vAlign w:val="bottom"/>
            <w:hideMark/>
          </w:tcPr>
          <w:p w:rsidR="003951A1" w:rsidRPr="0039739E" w:rsidRDefault="003951A1" w:rsidP="002E2B6D">
            <w:pPr>
              <w:rPr>
                <w:rFonts w:ascii="Arial" w:hAnsi="Arial" w:cs="Arial"/>
                <w:sz w:val="16"/>
                <w:szCs w:val="16"/>
                <w:lang w:eastAsia="ca-ES"/>
              </w:rPr>
            </w:pPr>
            <w:r w:rsidRPr="0039739E">
              <w:rPr>
                <w:rFonts w:ascii="Arial" w:hAnsi="Arial" w:cs="Arial"/>
                <w:sz w:val="16"/>
                <w:szCs w:val="16"/>
                <w:lang w:eastAsia="ca-ES"/>
              </w:rPr>
              <w:t> </w:t>
            </w:r>
          </w:p>
        </w:tc>
      </w:tr>
      <w:tr w:rsidR="003951A1" w:rsidRPr="0039739E" w:rsidTr="002E2B6D">
        <w:trPr>
          <w:trHeight w:val="255"/>
        </w:trPr>
        <w:tc>
          <w:tcPr>
            <w:tcW w:w="2052" w:type="dxa"/>
            <w:gridSpan w:val="2"/>
            <w:tcBorders>
              <w:top w:val="single" w:sz="4" w:space="0" w:color="auto"/>
              <w:left w:val="single" w:sz="4" w:space="0" w:color="auto"/>
              <w:bottom w:val="single" w:sz="4" w:space="0" w:color="auto"/>
              <w:right w:val="nil"/>
            </w:tcBorders>
            <w:noWrap/>
            <w:vAlign w:val="bottom"/>
            <w:hideMark/>
          </w:tcPr>
          <w:p w:rsidR="003951A1" w:rsidRPr="0039739E" w:rsidRDefault="003951A1" w:rsidP="002E2B6D">
            <w:pPr>
              <w:rPr>
                <w:rFonts w:ascii="Arial" w:hAnsi="Arial" w:cs="Arial"/>
                <w:sz w:val="16"/>
                <w:szCs w:val="16"/>
                <w:lang w:eastAsia="ca-ES"/>
              </w:rPr>
            </w:pPr>
            <w:r w:rsidRPr="0039739E">
              <w:rPr>
                <w:rFonts w:ascii="Arial" w:hAnsi="Arial" w:cs="Arial"/>
                <w:sz w:val="16"/>
                <w:szCs w:val="16"/>
                <w:lang w:eastAsia="ca-ES"/>
              </w:rPr>
              <w:t>+Altres ajustaments SEC 95</w:t>
            </w:r>
          </w:p>
        </w:tc>
        <w:tc>
          <w:tcPr>
            <w:tcW w:w="2902" w:type="dxa"/>
            <w:tcBorders>
              <w:top w:val="nil"/>
              <w:left w:val="nil"/>
              <w:bottom w:val="single" w:sz="4" w:space="0" w:color="auto"/>
              <w:right w:val="nil"/>
            </w:tcBorders>
            <w:noWrap/>
            <w:vAlign w:val="bottom"/>
            <w:hideMark/>
          </w:tcPr>
          <w:p w:rsidR="003951A1" w:rsidRPr="0039739E" w:rsidRDefault="003951A1" w:rsidP="002E2B6D">
            <w:pPr>
              <w:rPr>
                <w:rFonts w:ascii="Arial" w:hAnsi="Arial" w:cs="Arial"/>
                <w:sz w:val="16"/>
                <w:szCs w:val="16"/>
                <w:lang w:eastAsia="ca-ES"/>
              </w:rPr>
            </w:pPr>
            <w:r w:rsidRPr="0039739E">
              <w:rPr>
                <w:rFonts w:ascii="Arial" w:hAnsi="Arial" w:cs="Arial"/>
                <w:sz w:val="16"/>
                <w:szCs w:val="16"/>
                <w:lang w:eastAsia="ca-ES"/>
              </w:rPr>
              <w:t> </w:t>
            </w:r>
          </w:p>
        </w:tc>
        <w:tc>
          <w:tcPr>
            <w:tcW w:w="1236" w:type="dxa"/>
            <w:tcBorders>
              <w:top w:val="nil"/>
              <w:left w:val="nil"/>
              <w:bottom w:val="single" w:sz="4" w:space="0" w:color="auto"/>
              <w:right w:val="single" w:sz="4" w:space="0" w:color="auto"/>
            </w:tcBorders>
            <w:noWrap/>
            <w:vAlign w:val="bottom"/>
            <w:hideMark/>
          </w:tcPr>
          <w:p w:rsidR="003951A1" w:rsidRPr="0039739E" w:rsidRDefault="003951A1" w:rsidP="002E2B6D">
            <w:pPr>
              <w:rPr>
                <w:rFonts w:ascii="Arial" w:hAnsi="Arial" w:cs="Arial"/>
                <w:sz w:val="16"/>
                <w:szCs w:val="16"/>
                <w:lang w:eastAsia="ca-ES"/>
              </w:rPr>
            </w:pPr>
            <w:r w:rsidRPr="0039739E">
              <w:rPr>
                <w:rFonts w:ascii="Arial" w:hAnsi="Arial" w:cs="Arial"/>
                <w:sz w:val="16"/>
                <w:szCs w:val="16"/>
                <w:lang w:eastAsia="ca-ES"/>
              </w:rPr>
              <w:t> </w:t>
            </w:r>
          </w:p>
        </w:tc>
        <w:tc>
          <w:tcPr>
            <w:tcW w:w="1236" w:type="dxa"/>
            <w:tcBorders>
              <w:top w:val="nil"/>
              <w:left w:val="nil"/>
              <w:bottom w:val="single" w:sz="4" w:space="0" w:color="auto"/>
              <w:right w:val="single" w:sz="4" w:space="0" w:color="auto"/>
            </w:tcBorders>
            <w:noWrap/>
            <w:hideMark/>
          </w:tcPr>
          <w:p w:rsidR="003951A1" w:rsidRPr="0039739E" w:rsidRDefault="003951A1" w:rsidP="002E2B6D">
            <w:pPr>
              <w:rPr>
                <w:rFonts w:ascii="Arial" w:hAnsi="Arial" w:cs="Arial"/>
                <w:sz w:val="16"/>
                <w:szCs w:val="16"/>
                <w:lang w:eastAsia="ca-ES"/>
              </w:rPr>
            </w:pPr>
            <w:r w:rsidRPr="0039739E">
              <w:rPr>
                <w:rFonts w:ascii="Arial" w:hAnsi="Arial" w:cs="Arial"/>
                <w:sz w:val="16"/>
                <w:szCs w:val="16"/>
                <w:lang w:eastAsia="ca-ES"/>
              </w:rPr>
              <w:t> </w:t>
            </w:r>
          </w:p>
        </w:tc>
      </w:tr>
      <w:tr w:rsidR="003951A1" w:rsidRPr="0039739E" w:rsidTr="002E2B6D">
        <w:trPr>
          <w:trHeight w:val="255"/>
        </w:trPr>
        <w:tc>
          <w:tcPr>
            <w:tcW w:w="1026" w:type="dxa"/>
            <w:noWrap/>
            <w:vAlign w:val="bottom"/>
            <w:hideMark/>
          </w:tcPr>
          <w:p w:rsidR="003951A1" w:rsidRPr="0039739E" w:rsidRDefault="003951A1" w:rsidP="002E2B6D">
            <w:pPr>
              <w:rPr>
                <w:rFonts w:ascii="Arial" w:hAnsi="Arial" w:cs="Arial"/>
                <w:lang w:eastAsia="ca-ES"/>
              </w:rPr>
            </w:pPr>
          </w:p>
        </w:tc>
        <w:tc>
          <w:tcPr>
            <w:tcW w:w="1026" w:type="dxa"/>
            <w:noWrap/>
            <w:vAlign w:val="bottom"/>
            <w:hideMark/>
          </w:tcPr>
          <w:p w:rsidR="003951A1" w:rsidRPr="0039739E" w:rsidRDefault="003951A1" w:rsidP="002E2B6D">
            <w:pPr>
              <w:rPr>
                <w:rFonts w:ascii="Arial" w:hAnsi="Arial" w:cs="Arial"/>
                <w:lang w:eastAsia="ca-ES"/>
              </w:rPr>
            </w:pPr>
          </w:p>
        </w:tc>
        <w:tc>
          <w:tcPr>
            <w:tcW w:w="2902" w:type="dxa"/>
            <w:noWrap/>
            <w:vAlign w:val="bottom"/>
            <w:hideMark/>
          </w:tcPr>
          <w:p w:rsidR="003951A1" w:rsidRPr="0039739E" w:rsidRDefault="003951A1" w:rsidP="002E2B6D">
            <w:pPr>
              <w:rPr>
                <w:rFonts w:ascii="Arial" w:hAnsi="Arial" w:cs="Arial"/>
                <w:lang w:eastAsia="ca-ES"/>
              </w:rPr>
            </w:pPr>
          </w:p>
        </w:tc>
        <w:tc>
          <w:tcPr>
            <w:tcW w:w="1236" w:type="dxa"/>
            <w:tcBorders>
              <w:top w:val="nil"/>
              <w:left w:val="nil"/>
              <w:bottom w:val="nil"/>
              <w:right w:val="single" w:sz="4" w:space="0" w:color="auto"/>
            </w:tcBorders>
            <w:noWrap/>
            <w:vAlign w:val="bottom"/>
            <w:hideMark/>
          </w:tcPr>
          <w:p w:rsidR="003951A1" w:rsidRPr="0039739E" w:rsidRDefault="003951A1" w:rsidP="002E2B6D">
            <w:pPr>
              <w:rPr>
                <w:rFonts w:ascii="Arial" w:hAnsi="Arial" w:cs="Arial"/>
                <w:lang w:eastAsia="ca-ES"/>
              </w:rPr>
            </w:pPr>
          </w:p>
        </w:tc>
        <w:tc>
          <w:tcPr>
            <w:tcW w:w="1236" w:type="dxa"/>
            <w:tcBorders>
              <w:top w:val="single" w:sz="4" w:space="0" w:color="auto"/>
              <w:left w:val="single" w:sz="4" w:space="0" w:color="auto"/>
              <w:bottom w:val="single" w:sz="4" w:space="0" w:color="auto"/>
              <w:right w:val="single" w:sz="4" w:space="0" w:color="auto"/>
            </w:tcBorders>
            <w:noWrap/>
            <w:vAlign w:val="bottom"/>
            <w:hideMark/>
          </w:tcPr>
          <w:p w:rsidR="003951A1" w:rsidRPr="0039739E" w:rsidRDefault="003951A1" w:rsidP="002E2B6D">
            <w:pPr>
              <w:jc w:val="right"/>
              <w:rPr>
                <w:rFonts w:ascii="Arial" w:hAnsi="Arial" w:cs="Arial"/>
                <w:sz w:val="16"/>
                <w:szCs w:val="16"/>
                <w:lang w:eastAsia="ca-ES"/>
              </w:rPr>
            </w:pPr>
            <w:r>
              <w:rPr>
                <w:rFonts w:ascii="Arial" w:hAnsi="Arial" w:cs="Arial"/>
                <w:sz w:val="16"/>
                <w:szCs w:val="16"/>
                <w:lang w:eastAsia="ca-ES"/>
              </w:rPr>
              <w:t>367.482,38</w:t>
            </w:r>
          </w:p>
        </w:tc>
      </w:tr>
      <w:tr w:rsidR="003951A1" w:rsidRPr="0039739E" w:rsidTr="002E2B6D">
        <w:trPr>
          <w:trHeight w:val="255"/>
        </w:trPr>
        <w:tc>
          <w:tcPr>
            <w:tcW w:w="1026" w:type="dxa"/>
            <w:noWrap/>
            <w:vAlign w:val="bottom"/>
            <w:hideMark/>
          </w:tcPr>
          <w:p w:rsidR="003951A1" w:rsidRPr="0039739E" w:rsidRDefault="003951A1" w:rsidP="002E2B6D">
            <w:pPr>
              <w:rPr>
                <w:rFonts w:ascii="Arial" w:hAnsi="Arial" w:cs="Arial"/>
                <w:lang w:eastAsia="ca-ES"/>
              </w:rPr>
            </w:pPr>
          </w:p>
        </w:tc>
        <w:tc>
          <w:tcPr>
            <w:tcW w:w="1026" w:type="dxa"/>
            <w:noWrap/>
            <w:vAlign w:val="bottom"/>
            <w:hideMark/>
          </w:tcPr>
          <w:p w:rsidR="003951A1" w:rsidRPr="0039739E" w:rsidRDefault="003951A1" w:rsidP="002E2B6D">
            <w:pPr>
              <w:rPr>
                <w:rFonts w:ascii="Arial" w:hAnsi="Arial" w:cs="Arial"/>
                <w:lang w:eastAsia="ca-ES"/>
              </w:rPr>
            </w:pPr>
          </w:p>
        </w:tc>
        <w:tc>
          <w:tcPr>
            <w:tcW w:w="2902" w:type="dxa"/>
            <w:noWrap/>
            <w:vAlign w:val="bottom"/>
            <w:hideMark/>
          </w:tcPr>
          <w:p w:rsidR="003951A1" w:rsidRPr="0039739E" w:rsidRDefault="003951A1" w:rsidP="002E2B6D">
            <w:pPr>
              <w:rPr>
                <w:rFonts w:ascii="Arial" w:hAnsi="Arial" w:cs="Arial"/>
                <w:lang w:eastAsia="ca-ES"/>
              </w:rPr>
            </w:pPr>
          </w:p>
        </w:tc>
        <w:tc>
          <w:tcPr>
            <w:tcW w:w="1236" w:type="dxa"/>
            <w:noWrap/>
            <w:vAlign w:val="bottom"/>
            <w:hideMark/>
          </w:tcPr>
          <w:p w:rsidR="003951A1" w:rsidRPr="0039739E" w:rsidRDefault="003951A1" w:rsidP="002E2B6D">
            <w:pPr>
              <w:rPr>
                <w:rFonts w:ascii="Arial" w:hAnsi="Arial" w:cs="Arial"/>
                <w:lang w:eastAsia="ca-ES"/>
              </w:rPr>
            </w:pPr>
          </w:p>
        </w:tc>
        <w:tc>
          <w:tcPr>
            <w:tcW w:w="1236" w:type="dxa"/>
            <w:tcBorders>
              <w:top w:val="nil"/>
              <w:left w:val="nil"/>
              <w:bottom w:val="single" w:sz="4" w:space="0" w:color="auto"/>
              <w:right w:val="nil"/>
            </w:tcBorders>
            <w:noWrap/>
            <w:vAlign w:val="bottom"/>
            <w:hideMark/>
          </w:tcPr>
          <w:p w:rsidR="003951A1" w:rsidRPr="0039739E" w:rsidRDefault="003951A1" w:rsidP="002E2B6D">
            <w:pPr>
              <w:rPr>
                <w:rFonts w:ascii="Arial" w:hAnsi="Arial" w:cs="Arial"/>
                <w:lang w:eastAsia="ca-ES"/>
              </w:rPr>
            </w:pPr>
          </w:p>
          <w:p w:rsidR="003951A1" w:rsidRPr="0039739E" w:rsidRDefault="003951A1" w:rsidP="002E2B6D">
            <w:pPr>
              <w:rPr>
                <w:rFonts w:ascii="Arial" w:hAnsi="Arial" w:cs="Arial"/>
                <w:lang w:eastAsia="ca-ES"/>
              </w:rPr>
            </w:pPr>
          </w:p>
        </w:tc>
      </w:tr>
      <w:tr w:rsidR="003951A1" w:rsidRPr="0039739E" w:rsidTr="002E2B6D">
        <w:trPr>
          <w:trHeight w:val="255"/>
        </w:trPr>
        <w:tc>
          <w:tcPr>
            <w:tcW w:w="2052" w:type="dxa"/>
            <w:gridSpan w:val="2"/>
            <w:noWrap/>
            <w:hideMark/>
          </w:tcPr>
          <w:p w:rsidR="003951A1" w:rsidRPr="0039739E" w:rsidRDefault="003951A1" w:rsidP="002E2B6D">
            <w:pPr>
              <w:rPr>
                <w:rFonts w:ascii="Arial" w:hAnsi="Arial" w:cs="Arial"/>
                <w:b/>
                <w:bCs/>
                <w:sz w:val="16"/>
                <w:szCs w:val="16"/>
                <w:u w:val="single"/>
                <w:lang w:eastAsia="ca-ES"/>
              </w:rPr>
            </w:pPr>
            <w:r w:rsidRPr="0039739E">
              <w:rPr>
                <w:rFonts w:ascii="Arial" w:hAnsi="Arial" w:cs="Arial"/>
                <w:b/>
                <w:bCs/>
                <w:sz w:val="16"/>
                <w:szCs w:val="16"/>
                <w:u w:val="single"/>
                <w:lang w:eastAsia="ca-ES"/>
              </w:rPr>
              <w:t>Despeses no financeres</w:t>
            </w:r>
          </w:p>
        </w:tc>
        <w:tc>
          <w:tcPr>
            <w:tcW w:w="2902" w:type="dxa"/>
            <w:noWrap/>
            <w:hideMark/>
          </w:tcPr>
          <w:p w:rsidR="003951A1" w:rsidRPr="0039739E" w:rsidRDefault="003951A1" w:rsidP="002E2B6D">
            <w:pPr>
              <w:rPr>
                <w:rFonts w:ascii="Arial" w:hAnsi="Arial" w:cs="Arial"/>
                <w:lang w:eastAsia="ca-ES"/>
              </w:rPr>
            </w:pPr>
          </w:p>
        </w:tc>
        <w:tc>
          <w:tcPr>
            <w:tcW w:w="1236" w:type="dxa"/>
            <w:tcBorders>
              <w:top w:val="nil"/>
              <w:left w:val="nil"/>
              <w:bottom w:val="nil"/>
              <w:right w:val="single" w:sz="4" w:space="0" w:color="auto"/>
            </w:tcBorders>
            <w:noWrap/>
            <w:vAlign w:val="bottom"/>
            <w:hideMark/>
          </w:tcPr>
          <w:p w:rsidR="003951A1" w:rsidRPr="0039739E" w:rsidRDefault="003951A1" w:rsidP="002E2B6D">
            <w:pPr>
              <w:rPr>
                <w:rFonts w:ascii="Arial" w:hAnsi="Arial" w:cs="Arial"/>
                <w:lang w:eastAsia="ca-ES"/>
              </w:rPr>
            </w:pPr>
          </w:p>
        </w:tc>
        <w:tc>
          <w:tcPr>
            <w:tcW w:w="1236" w:type="dxa"/>
            <w:tcBorders>
              <w:top w:val="single" w:sz="4" w:space="0" w:color="auto"/>
              <w:left w:val="single" w:sz="4" w:space="0" w:color="auto"/>
              <w:bottom w:val="single" w:sz="4" w:space="0" w:color="auto"/>
              <w:right w:val="single" w:sz="4" w:space="0" w:color="auto"/>
            </w:tcBorders>
            <w:noWrap/>
          </w:tcPr>
          <w:p w:rsidR="003951A1" w:rsidRPr="0039739E" w:rsidRDefault="003951A1" w:rsidP="002E2B6D">
            <w:pPr>
              <w:rPr>
                <w:rFonts w:ascii="Arial" w:hAnsi="Arial" w:cs="Arial"/>
                <w:sz w:val="16"/>
                <w:szCs w:val="16"/>
                <w:lang w:eastAsia="ca-ES"/>
              </w:rPr>
            </w:pPr>
          </w:p>
          <w:p w:rsidR="003951A1" w:rsidRPr="0039739E" w:rsidRDefault="003951A1" w:rsidP="002E2B6D">
            <w:pPr>
              <w:rPr>
                <w:rFonts w:ascii="Arial" w:hAnsi="Arial" w:cs="Arial"/>
                <w:b/>
                <w:sz w:val="16"/>
                <w:szCs w:val="16"/>
                <w:lang w:eastAsia="ca-ES"/>
              </w:rPr>
            </w:pPr>
            <w:r w:rsidRPr="0039739E">
              <w:rPr>
                <w:rFonts w:ascii="Arial" w:hAnsi="Arial" w:cs="Arial"/>
                <w:b/>
                <w:sz w:val="16"/>
                <w:szCs w:val="16"/>
                <w:lang w:eastAsia="ca-ES"/>
              </w:rPr>
              <w:t>LIQUIDACIO</w:t>
            </w:r>
          </w:p>
        </w:tc>
      </w:tr>
      <w:tr w:rsidR="003951A1" w:rsidRPr="0039739E" w:rsidTr="002E2B6D">
        <w:trPr>
          <w:trHeight w:val="255"/>
        </w:trPr>
        <w:tc>
          <w:tcPr>
            <w:tcW w:w="2052" w:type="dxa"/>
            <w:gridSpan w:val="2"/>
            <w:tcBorders>
              <w:top w:val="single" w:sz="4" w:space="0" w:color="auto"/>
              <w:left w:val="single" w:sz="4" w:space="0" w:color="auto"/>
              <w:bottom w:val="single" w:sz="4" w:space="0" w:color="auto"/>
              <w:right w:val="nil"/>
            </w:tcBorders>
            <w:noWrap/>
            <w:vAlign w:val="bottom"/>
            <w:hideMark/>
          </w:tcPr>
          <w:p w:rsidR="003951A1" w:rsidRPr="0039739E" w:rsidRDefault="003951A1" w:rsidP="002E2B6D">
            <w:pPr>
              <w:rPr>
                <w:rFonts w:ascii="Arial" w:hAnsi="Arial" w:cs="Arial"/>
                <w:sz w:val="16"/>
                <w:szCs w:val="16"/>
                <w:lang w:eastAsia="ca-ES"/>
              </w:rPr>
            </w:pPr>
            <w:proofErr w:type="spellStart"/>
            <w:r w:rsidRPr="0039739E">
              <w:rPr>
                <w:rFonts w:ascii="Arial" w:hAnsi="Arial" w:cs="Arial"/>
                <w:sz w:val="16"/>
                <w:szCs w:val="16"/>
                <w:lang w:eastAsia="ca-ES"/>
              </w:rPr>
              <w:t>Desp.dels</w:t>
            </w:r>
            <w:proofErr w:type="spellEnd"/>
            <w:r w:rsidRPr="0039739E">
              <w:rPr>
                <w:rFonts w:ascii="Arial" w:hAnsi="Arial" w:cs="Arial"/>
                <w:sz w:val="16"/>
                <w:szCs w:val="16"/>
                <w:lang w:eastAsia="ca-ES"/>
              </w:rPr>
              <w:t xml:space="preserve"> capítols 1 a 7</w:t>
            </w:r>
          </w:p>
        </w:tc>
        <w:tc>
          <w:tcPr>
            <w:tcW w:w="2902" w:type="dxa"/>
            <w:tcBorders>
              <w:top w:val="single" w:sz="4" w:space="0" w:color="auto"/>
              <w:left w:val="nil"/>
              <w:bottom w:val="single" w:sz="4" w:space="0" w:color="auto"/>
              <w:right w:val="nil"/>
            </w:tcBorders>
            <w:noWrap/>
            <w:vAlign w:val="bottom"/>
            <w:hideMark/>
          </w:tcPr>
          <w:p w:rsidR="003951A1" w:rsidRPr="0039739E" w:rsidRDefault="003951A1" w:rsidP="002E2B6D">
            <w:pPr>
              <w:rPr>
                <w:rFonts w:ascii="Arial" w:hAnsi="Arial" w:cs="Arial"/>
                <w:sz w:val="16"/>
                <w:szCs w:val="16"/>
                <w:lang w:eastAsia="ca-ES"/>
              </w:rPr>
            </w:pPr>
            <w:r w:rsidRPr="0039739E">
              <w:rPr>
                <w:rFonts w:ascii="Arial" w:hAnsi="Arial" w:cs="Arial"/>
                <w:sz w:val="16"/>
                <w:szCs w:val="16"/>
                <w:lang w:eastAsia="ca-ES"/>
              </w:rPr>
              <w:t> </w:t>
            </w:r>
          </w:p>
        </w:tc>
        <w:tc>
          <w:tcPr>
            <w:tcW w:w="1236" w:type="dxa"/>
            <w:tcBorders>
              <w:top w:val="single" w:sz="4" w:space="0" w:color="auto"/>
              <w:left w:val="nil"/>
              <w:bottom w:val="single" w:sz="4" w:space="0" w:color="auto"/>
              <w:right w:val="single" w:sz="4" w:space="0" w:color="auto"/>
            </w:tcBorders>
            <w:noWrap/>
            <w:vAlign w:val="bottom"/>
            <w:hideMark/>
          </w:tcPr>
          <w:p w:rsidR="003951A1" w:rsidRPr="0039739E" w:rsidRDefault="003951A1" w:rsidP="002E2B6D">
            <w:pPr>
              <w:rPr>
                <w:rFonts w:ascii="Arial" w:hAnsi="Arial" w:cs="Arial"/>
                <w:sz w:val="16"/>
                <w:szCs w:val="16"/>
                <w:lang w:eastAsia="ca-ES"/>
              </w:rPr>
            </w:pPr>
            <w:r w:rsidRPr="0039739E">
              <w:rPr>
                <w:rFonts w:ascii="Arial" w:hAnsi="Arial" w:cs="Arial"/>
                <w:sz w:val="16"/>
                <w:szCs w:val="16"/>
                <w:lang w:eastAsia="ca-ES"/>
              </w:rPr>
              <w:t> </w:t>
            </w:r>
          </w:p>
        </w:tc>
        <w:tc>
          <w:tcPr>
            <w:tcW w:w="1236" w:type="dxa"/>
            <w:tcBorders>
              <w:top w:val="nil"/>
              <w:left w:val="nil"/>
              <w:bottom w:val="single" w:sz="4" w:space="0" w:color="auto"/>
              <w:right w:val="single" w:sz="4" w:space="0" w:color="auto"/>
            </w:tcBorders>
            <w:noWrap/>
            <w:vAlign w:val="bottom"/>
            <w:hideMark/>
          </w:tcPr>
          <w:p w:rsidR="003951A1" w:rsidRPr="0039739E" w:rsidRDefault="003951A1" w:rsidP="002E2B6D">
            <w:pPr>
              <w:jc w:val="right"/>
              <w:rPr>
                <w:rFonts w:ascii="Arial" w:hAnsi="Arial" w:cs="Arial"/>
                <w:sz w:val="16"/>
                <w:szCs w:val="16"/>
                <w:lang w:eastAsia="ca-ES"/>
              </w:rPr>
            </w:pPr>
            <w:r>
              <w:rPr>
                <w:rFonts w:ascii="Arial" w:hAnsi="Arial" w:cs="Arial"/>
                <w:sz w:val="16"/>
                <w:szCs w:val="16"/>
                <w:lang w:eastAsia="ca-ES"/>
              </w:rPr>
              <w:t>404.528,15</w:t>
            </w:r>
          </w:p>
        </w:tc>
      </w:tr>
      <w:tr w:rsidR="003951A1" w:rsidRPr="0039739E" w:rsidTr="002E2B6D">
        <w:trPr>
          <w:trHeight w:val="255"/>
        </w:trPr>
        <w:tc>
          <w:tcPr>
            <w:tcW w:w="4954" w:type="dxa"/>
            <w:gridSpan w:val="3"/>
            <w:tcBorders>
              <w:top w:val="single" w:sz="4" w:space="0" w:color="auto"/>
              <w:left w:val="single" w:sz="4" w:space="0" w:color="auto"/>
              <w:bottom w:val="single" w:sz="4" w:space="0" w:color="auto"/>
              <w:right w:val="nil"/>
            </w:tcBorders>
            <w:noWrap/>
            <w:vAlign w:val="bottom"/>
            <w:hideMark/>
          </w:tcPr>
          <w:p w:rsidR="003951A1" w:rsidRPr="0039739E" w:rsidRDefault="003951A1" w:rsidP="002E2B6D">
            <w:pPr>
              <w:rPr>
                <w:rFonts w:ascii="Arial" w:hAnsi="Arial" w:cs="Arial"/>
                <w:sz w:val="16"/>
                <w:szCs w:val="16"/>
                <w:lang w:eastAsia="ca-ES"/>
              </w:rPr>
            </w:pPr>
            <w:r w:rsidRPr="0039739E">
              <w:rPr>
                <w:rFonts w:ascii="Arial" w:hAnsi="Arial" w:cs="Arial"/>
                <w:sz w:val="16"/>
                <w:szCs w:val="16"/>
                <w:lang w:eastAsia="ca-ES"/>
              </w:rPr>
              <w:t>Despesa pendent d'aplicar (- inicials + finals)</w:t>
            </w:r>
          </w:p>
        </w:tc>
        <w:tc>
          <w:tcPr>
            <w:tcW w:w="1236" w:type="dxa"/>
            <w:tcBorders>
              <w:top w:val="nil"/>
              <w:left w:val="nil"/>
              <w:bottom w:val="single" w:sz="4" w:space="0" w:color="auto"/>
              <w:right w:val="single" w:sz="4" w:space="0" w:color="auto"/>
            </w:tcBorders>
            <w:noWrap/>
            <w:vAlign w:val="bottom"/>
            <w:hideMark/>
          </w:tcPr>
          <w:p w:rsidR="003951A1" w:rsidRPr="0039739E" w:rsidRDefault="003951A1" w:rsidP="002E2B6D">
            <w:pPr>
              <w:rPr>
                <w:rFonts w:ascii="Arial" w:hAnsi="Arial" w:cs="Arial"/>
                <w:sz w:val="16"/>
                <w:szCs w:val="16"/>
                <w:lang w:eastAsia="ca-ES"/>
              </w:rPr>
            </w:pPr>
            <w:r w:rsidRPr="0039739E">
              <w:rPr>
                <w:rFonts w:ascii="Arial" w:hAnsi="Arial" w:cs="Arial"/>
                <w:sz w:val="16"/>
                <w:szCs w:val="16"/>
                <w:lang w:eastAsia="ca-ES"/>
              </w:rPr>
              <w:t> </w:t>
            </w:r>
          </w:p>
        </w:tc>
        <w:tc>
          <w:tcPr>
            <w:tcW w:w="1236" w:type="dxa"/>
            <w:tcBorders>
              <w:top w:val="nil"/>
              <w:left w:val="nil"/>
              <w:bottom w:val="single" w:sz="4" w:space="0" w:color="auto"/>
              <w:right w:val="single" w:sz="4" w:space="0" w:color="auto"/>
            </w:tcBorders>
            <w:noWrap/>
            <w:vAlign w:val="bottom"/>
            <w:hideMark/>
          </w:tcPr>
          <w:p w:rsidR="003951A1" w:rsidRPr="0039739E" w:rsidRDefault="003951A1" w:rsidP="002E2B6D">
            <w:pPr>
              <w:jc w:val="right"/>
              <w:rPr>
                <w:rFonts w:ascii="Arial" w:hAnsi="Arial" w:cs="Arial"/>
                <w:sz w:val="16"/>
                <w:szCs w:val="16"/>
                <w:lang w:eastAsia="ca-ES"/>
              </w:rPr>
            </w:pPr>
          </w:p>
        </w:tc>
      </w:tr>
      <w:tr w:rsidR="003951A1" w:rsidRPr="0039739E" w:rsidTr="002E2B6D">
        <w:trPr>
          <w:trHeight w:val="255"/>
        </w:trPr>
        <w:tc>
          <w:tcPr>
            <w:tcW w:w="4954" w:type="dxa"/>
            <w:gridSpan w:val="3"/>
            <w:tcBorders>
              <w:top w:val="single" w:sz="4" w:space="0" w:color="auto"/>
              <w:left w:val="single" w:sz="4" w:space="0" w:color="auto"/>
              <w:bottom w:val="single" w:sz="4" w:space="0" w:color="auto"/>
              <w:right w:val="nil"/>
            </w:tcBorders>
            <w:noWrap/>
            <w:vAlign w:val="bottom"/>
            <w:hideMark/>
          </w:tcPr>
          <w:p w:rsidR="003951A1" w:rsidRPr="0039739E" w:rsidRDefault="003951A1" w:rsidP="002E2B6D">
            <w:pPr>
              <w:rPr>
                <w:rFonts w:ascii="Arial" w:hAnsi="Arial" w:cs="Arial"/>
                <w:sz w:val="16"/>
                <w:szCs w:val="16"/>
                <w:lang w:eastAsia="ca-ES"/>
              </w:rPr>
            </w:pPr>
            <w:proofErr w:type="spellStart"/>
            <w:r w:rsidRPr="0039739E">
              <w:rPr>
                <w:rFonts w:ascii="Arial" w:hAnsi="Arial" w:cs="Arial"/>
                <w:sz w:val="16"/>
                <w:szCs w:val="16"/>
                <w:lang w:eastAsia="ca-ES"/>
              </w:rPr>
              <w:lastRenderedPageBreak/>
              <w:t>Meritament</w:t>
            </w:r>
            <w:proofErr w:type="spellEnd"/>
            <w:r w:rsidRPr="0039739E">
              <w:rPr>
                <w:rFonts w:ascii="Arial" w:hAnsi="Arial" w:cs="Arial"/>
                <w:sz w:val="16"/>
                <w:szCs w:val="16"/>
                <w:lang w:eastAsia="ca-ES"/>
              </w:rPr>
              <w:t xml:space="preserve"> interessos (- inicials + finals)</w:t>
            </w:r>
          </w:p>
        </w:tc>
        <w:tc>
          <w:tcPr>
            <w:tcW w:w="1236" w:type="dxa"/>
            <w:tcBorders>
              <w:top w:val="nil"/>
              <w:left w:val="nil"/>
              <w:bottom w:val="single" w:sz="4" w:space="0" w:color="auto"/>
              <w:right w:val="single" w:sz="4" w:space="0" w:color="auto"/>
            </w:tcBorders>
            <w:noWrap/>
            <w:vAlign w:val="bottom"/>
            <w:hideMark/>
          </w:tcPr>
          <w:p w:rsidR="003951A1" w:rsidRPr="0039739E" w:rsidRDefault="003951A1" w:rsidP="002E2B6D">
            <w:pPr>
              <w:rPr>
                <w:rFonts w:ascii="Arial" w:hAnsi="Arial" w:cs="Arial"/>
                <w:sz w:val="16"/>
                <w:szCs w:val="16"/>
                <w:lang w:eastAsia="ca-ES"/>
              </w:rPr>
            </w:pPr>
            <w:r w:rsidRPr="0039739E">
              <w:rPr>
                <w:rFonts w:ascii="Arial" w:hAnsi="Arial" w:cs="Arial"/>
                <w:sz w:val="16"/>
                <w:szCs w:val="16"/>
                <w:lang w:eastAsia="ca-ES"/>
              </w:rPr>
              <w:t> </w:t>
            </w:r>
          </w:p>
        </w:tc>
        <w:tc>
          <w:tcPr>
            <w:tcW w:w="1236" w:type="dxa"/>
            <w:tcBorders>
              <w:top w:val="nil"/>
              <w:left w:val="nil"/>
              <w:bottom w:val="single" w:sz="4" w:space="0" w:color="auto"/>
              <w:right w:val="single" w:sz="4" w:space="0" w:color="auto"/>
            </w:tcBorders>
            <w:noWrap/>
            <w:vAlign w:val="bottom"/>
            <w:hideMark/>
          </w:tcPr>
          <w:p w:rsidR="003951A1" w:rsidRPr="0039739E" w:rsidRDefault="003951A1" w:rsidP="002E2B6D">
            <w:pPr>
              <w:rPr>
                <w:rFonts w:ascii="Arial" w:hAnsi="Arial" w:cs="Arial"/>
                <w:lang w:eastAsia="ca-ES"/>
              </w:rPr>
            </w:pPr>
          </w:p>
        </w:tc>
      </w:tr>
      <w:tr w:rsidR="003951A1" w:rsidRPr="0039739E" w:rsidTr="002E2B6D">
        <w:trPr>
          <w:trHeight w:val="255"/>
        </w:trPr>
        <w:tc>
          <w:tcPr>
            <w:tcW w:w="6190" w:type="dxa"/>
            <w:gridSpan w:val="4"/>
            <w:tcBorders>
              <w:top w:val="single" w:sz="4" w:space="0" w:color="auto"/>
              <w:left w:val="single" w:sz="4" w:space="0" w:color="auto"/>
              <w:bottom w:val="single" w:sz="4" w:space="0" w:color="auto"/>
              <w:right w:val="single" w:sz="4" w:space="0" w:color="000000"/>
            </w:tcBorders>
            <w:noWrap/>
            <w:vAlign w:val="bottom"/>
            <w:hideMark/>
          </w:tcPr>
          <w:p w:rsidR="003951A1" w:rsidRPr="0039739E" w:rsidRDefault="003951A1" w:rsidP="002E2B6D">
            <w:pPr>
              <w:rPr>
                <w:rFonts w:ascii="Arial" w:hAnsi="Arial" w:cs="Arial"/>
                <w:sz w:val="16"/>
                <w:szCs w:val="16"/>
                <w:lang w:eastAsia="ca-ES"/>
              </w:rPr>
            </w:pPr>
            <w:r w:rsidRPr="0039739E">
              <w:rPr>
                <w:rFonts w:ascii="Arial" w:hAnsi="Arial" w:cs="Arial"/>
                <w:sz w:val="16"/>
                <w:szCs w:val="16"/>
                <w:lang w:eastAsia="ca-ES"/>
              </w:rPr>
              <w:t>+ Subscripció d'ampliacions de societats en pèrdues</w:t>
            </w:r>
          </w:p>
        </w:tc>
        <w:tc>
          <w:tcPr>
            <w:tcW w:w="1236" w:type="dxa"/>
            <w:tcBorders>
              <w:top w:val="nil"/>
              <w:left w:val="nil"/>
              <w:bottom w:val="single" w:sz="4" w:space="0" w:color="auto"/>
              <w:right w:val="single" w:sz="4" w:space="0" w:color="auto"/>
            </w:tcBorders>
            <w:noWrap/>
            <w:vAlign w:val="bottom"/>
            <w:hideMark/>
          </w:tcPr>
          <w:p w:rsidR="003951A1" w:rsidRPr="0039739E" w:rsidRDefault="003951A1" w:rsidP="002E2B6D">
            <w:pPr>
              <w:rPr>
                <w:rFonts w:ascii="Arial" w:hAnsi="Arial" w:cs="Arial"/>
                <w:lang w:eastAsia="ca-ES"/>
              </w:rPr>
            </w:pPr>
          </w:p>
        </w:tc>
      </w:tr>
      <w:tr w:rsidR="003951A1" w:rsidRPr="0039739E" w:rsidTr="002E2B6D">
        <w:trPr>
          <w:trHeight w:val="255"/>
        </w:trPr>
        <w:tc>
          <w:tcPr>
            <w:tcW w:w="4954" w:type="dxa"/>
            <w:gridSpan w:val="3"/>
            <w:tcBorders>
              <w:top w:val="single" w:sz="4" w:space="0" w:color="auto"/>
              <w:left w:val="single" w:sz="4" w:space="0" w:color="auto"/>
              <w:bottom w:val="single" w:sz="4" w:space="0" w:color="auto"/>
              <w:right w:val="nil"/>
            </w:tcBorders>
            <w:noWrap/>
            <w:vAlign w:val="bottom"/>
            <w:hideMark/>
          </w:tcPr>
          <w:p w:rsidR="003951A1" w:rsidRPr="0039739E" w:rsidRDefault="003951A1" w:rsidP="002E2B6D">
            <w:pPr>
              <w:rPr>
                <w:rFonts w:ascii="Arial" w:hAnsi="Arial" w:cs="Arial"/>
                <w:sz w:val="16"/>
                <w:szCs w:val="16"/>
                <w:lang w:eastAsia="ca-ES"/>
              </w:rPr>
            </w:pPr>
            <w:r w:rsidRPr="0039739E">
              <w:rPr>
                <w:rFonts w:ascii="Arial" w:hAnsi="Arial" w:cs="Arial"/>
                <w:sz w:val="16"/>
                <w:szCs w:val="16"/>
                <w:lang w:eastAsia="ca-ES"/>
              </w:rPr>
              <w:t>- Previsió de no execució de despeses</w:t>
            </w:r>
          </w:p>
        </w:tc>
        <w:tc>
          <w:tcPr>
            <w:tcW w:w="1236" w:type="dxa"/>
            <w:tcBorders>
              <w:top w:val="nil"/>
              <w:left w:val="nil"/>
              <w:bottom w:val="single" w:sz="4" w:space="0" w:color="auto"/>
              <w:right w:val="single" w:sz="4" w:space="0" w:color="auto"/>
            </w:tcBorders>
            <w:noWrap/>
            <w:vAlign w:val="bottom"/>
            <w:hideMark/>
          </w:tcPr>
          <w:p w:rsidR="003951A1" w:rsidRPr="0039739E" w:rsidRDefault="003951A1" w:rsidP="002E2B6D">
            <w:pPr>
              <w:rPr>
                <w:rFonts w:ascii="Arial" w:hAnsi="Arial" w:cs="Arial"/>
                <w:sz w:val="16"/>
                <w:szCs w:val="16"/>
                <w:lang w:eastAsia="ca-ES"/>
              </w:rPr>
            </w:pPr>
            <w:r w:rsidRPr="0039739E">
              <w:rPr>
                <w:rFonts w:ascii="Arial" w:hAnsi="Arial" w:cs="Arial"/>
                <w:sz w:val="16"/>
                <w:szCs w:val="16"/>
                <w:lang w:eastAsia="ca-ES"/>
              </w:rPr>
              <w:t> </w:t>
            </w:r>
          </w:p>
        </w:tc>
        <w:tc>
          <w:tcPr>
            <w:tcW w:w="1236" w:type="dxa"/>
            <w:tcBorders>
              <w:top w:val="nil"/>
              <w:left w:val="nil"/>
              <w:bottom w:val="single" w:sz="4" w:space="0" w:color="auto"/>
              <w:right w:val="single" w:sz="4" w:space="0" w:color="auto"/>
            </w:tcBorders>
            <w:noWrap/>
            <w:vAlign w:val="bottom"/>
            <w:hideMark/>
          </w:tcPr>
          <w:p w:rsidR="003951A1" w:rsidRPr="0039739E" w:rsidRDefault="003951A1" w:rsidP="002E2B6D">
            <w:pPr>
              <w:rPr>
                <w:rFonts w:ascii="Arial" w:hAnsi="Arial" w:cs="Arial"/>
                <w:lang w:eastAsia="ca-ES"/>
              </w:rPr>
            </w:pPr>
          </w:p>
        </w:tc>
      </w:tr>
      <w:tr w:rsidR="003951A1" w:rsidRPr="0039739E" w:rsidTr="002E2B6D">
        <w:trPr>
          <w:trHeight w:val="255"/>
        </w:trPr>
        <w:tc>
          <w:tcPr>
            <w:tcW w:w="4954" w:type="dxa"/>
            <w:gridSpan w:val="3"/>
            <w:tcBorders>
              <w:top w:val="single" w:sz="4" w:space="0" w:color="auto"/>
              <w:left w:val="single" w:sz="4" w:space="0" w:color="auto"/>
              <w:bottom w:val="single" w:sz="4" w:space="0" w:color="auto"/>
              <w:right w:val="nil"/>
            </w:tcBorders>
            <w:noWrap/>
            <w:vAlign w:val="bottom"/>
            <w:hideMark/>
          </w:tcPr>
          <w:p w:rsidR="003951A1" w:rsidRPr="0039739E" w:rsidRDefault="003951A1" w:rsidP="002E2B6D">
            <w:pPr>
              <w:rPr>
                <w:rFonts w:ascii="Arial" w:hAnsi="Arial" w:cs="Arial"/>
                <w:sz w:val="16"/>
                <w:szCs w:val="16"/>
                <w:lang w:eastAsia="ca-ES"/>
              </w:rPr>
            </w:pPr>
            <w:r w:rsidRPr="0039739E">
              <w:rPr>
                <w:rFonts w:ascii="Arial" w:hAnsi="Arial" w:cs="Arial"/>
                <w:sz w:val="16"/>
                <w:szCs w:val="16"/>
                <w:lang w:eastAsia="ca-ES"/>
              </w:rPr>
              <w:t>- Capacitat d'exercicis anteriors reservada</w:t>
            </w:r>
          </w:p>
        </w:tc>
        <w:tc>
          <w:tcPr>
            <w:tcW w:w="1236" w:type="dxa"/>
            <w:tcBorders>
              <w:top w:val="nil"/>
              <w:left w:val="nil"/>
              <w:bottom w:val="single" w:sz="4" w:space="0" w:color="auto"/>
              <w:right w:val="single" w:sz="4" w:space="0" w:color="auto"/>
            </w:tcBorders>
            <w:noWrap/>
            <w:vAlign w:val="bottom"/>
            <w:hideMark/>
          </w:tcPr>
          <w:p w:rsidR="003951A1" w:rsidRPr="0039739E" w:rsidRDefault="003951A1" w:rsidP="002E2B6D">
            <w:pPr>
              <w:rPr>
                <w:rFonts w:ascii="Arial" w:hAnsi="Arial" w:cs="Arial"/>
                <w:sz w:val="16"/>
                <w:szCs w:val="16"/>
                <w:lang w:eastAsia="ca-ES"/>
              </w:rPr>
            </w:pPr>
            <w:r w:rsidRPr="0039739E">
              <w:rPr>
                <w:rFonts w:ascii="Arial" w:hAnsi="Arial" w:cs="Arial"/>
                <w:sz w:val="16"/>
                <w:szCs w:val="16"/>
                <w:lang w:eastAsia="ca-ES"/>
              </w:rPr>
              <w:t> </w:t>
            </w:r>
          </w:p>
        </w:tc>
        <w:tc>
          <w:tcPr>
            <w:tcW w:w="1236" w:type="dxa"/>
            <w:tcBorders>
              <w:top w:val="nil"/>
              <w:left w:val="nil"/>
              <w:bottom w:val="single" w:sz="4" w:space="0" w:color="auto"/>
              <w:right w:val="single" w:sz="4" w:space="0" w:color="auto"/>
            </w:tcBorders>
            <w:noWrap/>
            <w:vAlign w:val="bottom"/>
          </w:tcPr>
          <w:p w:rsidR="003951A1" w:rsidRPr="0039739E" w:rsidRDefault="003951A1" w:rsidP="002E2B6D">
            <w:pPr>
              <w:jc w:val="right"/>
              <w:rPr>
                <w:rFonts w:ascii="Arial" w:hAnsi="Arial" w:cs="Arial"/>
                <w:sz w:val="16"/>
                <w:szCs w:val="16"/>
                <w:lang w:eastAsia="ca-ES"/>
              </w:rPr>
            </w:pPr>
          </w:p>
        </w:tc>
      </w:tr>
      <w:tr w:rsidR="003951A1" w:rsidRPr="0039739E" w:rsidTr="002E2B6D">
        <w:trPr>
          <w:trHeight w:val="255"/>
        </w:trPr>
        <w:tc>
          <w:tcPr>
            <w:tcW w:w="4954" w:type="dxa"/>
            <w:gridSpan w:val="3"/>
            <w:tcBorders>
              <w:top w:val="single" w:sz="4" w:space="0" w:color="auto"/>
              <w:left w:val="single" w:sz="4" w:space="0" w:color="auto"/>
              <w:bottom w:val="single" w:sz="4" w:space="0" w:color="auto"/>
              <w:right w:val="nil"/>
            </w:tcBorders>
            <w:noWrap/>
            <w:vAlign w:val="bottom"/>
            <w:hideMark/>
          </w:tcPr>
          <w:p w:rsidR="003951A1" w:rsidRPr="0039739E" w:rsidRDefault="003951A1" w:rsidP="002E2B6D">
            <w:pPr>
              <w:rPr>
                <w:rFonts w:ascii="Arial" w:hAnsi="Arial" w:cs="Arial"/>
                <w:sz w:val="16"/>
                <w:szCs w:val="16"/>
                <w:lang w:eastAsia="ca-ES"/>
              </w:rPr>
            </w:pPr>
            <w:r w:rsidRPr="0039739E">
              <w:rPr>
                <w:rFonts w:ascii="Arial" w:hAnsi="Arial" w:cs="Arial"/>
                <w:sz w:val="16"/>
                <w:szCs w:val="16"/>
                <w:lang w:eastAsia="ca-ES"/>
              </w:rPr>
              <w:t>+ Reserva de capacitat per exercicis futurs</w:t>
            </w:r>
          </w:p>
        </w:tc>
        <w:tc>
          <w:tcPr>
            <w:tcW w:w="1236" w:type="dxa"/>
            <w:tcBorders>
              <w:top w:val="nil"/>
              <w:left w:val="nil"/>
              <w:bottom w:val="single" w:sz="4" w:space="0" w:color="auto"/>
              <w:right w:val="single" w:sz="4" w:space="0" w:color="auto"/>
            </w:tcBorders>
            <w:noWrap/>
            <w:vAlign w:val="bottom"/>
            <w:hideMark/>
          </w:tcPr>
          <w:p w:rsidR="003951A1" w:rsidRPr="0039739E" w:rsidRDefault="003951A1" w:rsidP="002E2B6D">
            <w:pPr>
              <w:rPr>
                <w:rFonts w:ascii="Arial" w:hAnsi="Arial" w:cs="Arial"/>
                <w:sz w:val="16"/>
                <w:szCs w:val="16"/>
                <w:lang w:eastAsia="ca-ES"/>
              </w:rPr>
            </w:pPr>
            <w:r w:rsidRPr="0039739E">
              <w:rPr>
                <w:rFonts w:ascii="Arial" w:hAnsi="Arial" w:cs="Arial"/>
                <w:sz w:val="16"/>
                <w:szCs w:val="16"/>
                <w:lang w:eastAsia="ca-ES"/>
              </w:rPr>
              <w:t> </w:t>
            </w:r>
          </w:p>
        </w:tc>
        <w:tc>
          <w:tcPr>
            <w:tcW w:w="1236" w:type="dxa"/>
            <w:tcBorders>
              <w:top w:val="nil"/>
              <w:left w:val="nil"/>
              <w:bottom w:val="single" w:sz="4" w:space="0" w:color="auto"/>
              <w:right w:val="single" w:sz="4" w:space="0" w:color="auto"/>
            </w:tcBorders>
            <w:noWrap/>
            <w:vAlign w:val="bottom"/>
          </w:tcPr>
          <w:p w:rsidR="003951A1" w:rsidRPr="0039739E" w:rsidRDefault="003951A1" w:rsidP="002E2B6D">
            <w:pPr>
              <w:jc w:val="right"/>
              <w:rPr>
                <w:rFonts w:ascii="Arial" w:hAnsi="Arial" w:cs="Arial"/>
                <w:sz w:val="16"/>
                <w:szCs w:val="16"/>
                <w:lang w:eastAsia="ca-ES"/>
              </w:rPr>
            </w:pPr>
          </w:p>
        </w:tc>
      </w:tr>
      <w:tr w:rsidR="003951A1" w:rsidRPr="0039739E" w:rsidTr="002E2B6D">
        <w:trPr>
          <w:trHeight w:val="255"/>
        </w:trPr>
        <w:tc>
          <w:tcPr>
            <w:tcW w:w="2052" w:type="dxa"/>
            <w:gridSpan w:val="2"/>
            <w:tcBorders>
              <w:top w:val="single" w:sz="4" w:space="0" w:color="auto"/>
              <w:left w:val="single" w:sz="4" w:space="0" w:color="auto"/>
              <w:bottom w:val="single" w:sz="4" w:space="0" w:color="auto"/>
              <w:right w:val="nil"/>
            </w:tcBorders>
            <w:noWrap/>
            <w:vAlign w:val="bottom"/>
            <w:hideMark/>
          </w:tcPr>
          <w:p w:rsidR="003951A1" w:rsidRPr="0039739E" w:rsidRDefault="003951A1" w:rsidP="002E2B6D">
            <w:pPr>
              <w:rPr>
                <w:rFonts w:ascii="Arial" w:hAnsi="Arial" w:cs="Arial"/>
                <w:sz w:val="16"/>
                <w:szCs w:val="16"/>
                <w:lang w:eastAsia="ca-ES"/>
              </w:rPr>
            </w:pPr>
            <w:r w:rsidRPr="0039739E">
              <w:rPr>
                <w:rFonts w:ascii="Arial" w:hAnsi="Arial" w:cs="Arial"/>
                <w:sz w:val="16"/>
                <w:szCs w:val="16"/>
                <w:lang w:eastAsia="ca-ES"/>
              </w:rPr>
              <w:t>+Altres ajustaments SEC 95</w:t>
            </w:r>
          </w:p>
        </w:tc>
        <w:tc>
          <w:tcPr>
            <w:tcW w:w="2902" w:type="dxa"/>
            <w:tcBorders>
              <w:top w:val="nil"/>
              <w:left w:val="nil"/>
              <w:bottom w:val="single" w:sz="4" w:space="0" w:color="auto"/>
              <w:right w:val="nil"/>
            </w:tcBorders>
            <w:noWrap/>
            <w:vAlign w:val="bottom"/>
            <w:hideMark/>
          </w:tcPr>
          <w:p w:rsidR="003951A1" w:rsidRPr="0039739E" w:rsidRDefault="003951A1" w:rsidP="002E2B6D">
            <w:pPr>
              <w:rPr>
                <w:rFonts w:ascii="Arial" w:hAnsi="Arial" w:cs="Arial"/>
                <w:sz w:val="16"/>
                <w:szCs w:val="16"/>
                <w:lang w:eastAsia="ca-ES"/>
              </w:rPr>
            </w:pPr>
            <w:r w:rsidRPr="0039739E">
              <w:rPr>
                <w:rFonts w:ascii="Arial" w:hAnsi="Arial" w:cs="Arial"/>
                <w:sz w:val="16"/>
                <w:szCs w:val="16"/>
                <w:lang w:eastAsia="ca-ES"/>
              </w:rPr>
              <w:t> </w:t>
            </w:r>
          </w:p>
        </w:tc>
        <w:tc>
          <w:tcPr>
            <w:tcW w:w="1236" w:type="dxa"/>
            <w:tcBorders>
              <w:top w:val="nil"/>
              <w:left w:val="nil"/>
              <w:bottom w:val="single" w:sz="4" w:space="0" w:color="auto"/>
              <w:right w:val="single" w:sz="4" w:space="0" w:color="auto"/>
            </w:tcBorders>
            <w:noWrap/>
            <w:vAlign w:val="bottom"/>
            <w:hideMark/>
          </w:tcPr>
          <w:p w:rsidR="003951A1" w:rsidRPr="0039739E" w:rsidRDefault="003951A1" w:rsidP="002E2B6D">
            <w:pPr>
              <w:rPr>
                <w:rFonts w:ascii="Arial" w:hAnsi="Arial" w:cs="Arial"/>
                <w:sz w:val="16"/>
                <w:szCs w:val="16"/>
                <w:lang w:eastAsia="ca-ES"/>
              </w:rPr>
            </w:pPr>
            <w:r w:rsidRPr="0039739E">
              <w:rPr>
                <w:rFonts w:ascii="Arial" w:hAnsi="Arial" w:cs="Arial"/>
                <w:sz w:val="16"/>
                <w:szCs w:val="16"/>
                <w:lang w:eastAsia="ca-ES"/>
              </w:rPr>
              <w:t> </w:t>
            </w:r>
          </w:p>
        </w:tc>
        <w:tc>
          <w:tcPr>
            <w:tcW w:w="1236" w:type="dxa"/>
            <w:tcBorders>
              <w:top w:val="nil"/>
              <w:left w:val="nil"/>
              <w:bottom w:val="single" w:sz="4" w:space="0" w:color="auto"/>
              <w:right w:val="single" w:sz="4" w:space="0" w:color="auto"/>
            </w:tcBorders>
            <w:noWrap/>
            <w:hideMark/>
          </w:tcPr>
          <w:p w:rsidR="003951A1" w:rsidRPr="0039739E" w:rsidRDefault="003951A1" w:rsidP="002E2B6D">
            <w:pPr>
              <w:rPr>
                <w:rFonts w:ascii="Arial" w:hAnsi="Arial" w:cs="Arial"/>
                <w:lang w:eastAsia="ca-ES"/>
              </w:rPr>
            </w:pPr>
          </w:p>
        </w:tc>
      </w:tr>
      <w:tr w:rsidR="003951A1" w:rsidRPr="0039739E" w:rsidTr="002E2B6D">
        <w:trPr>
          <w:trHeight w:val="255"/>
        </w:trPr>
        <w:tc>
          <w:tcPr>
            <w:tcW w:w="1026" w:type="dxa"/>
            <w:noWrap/>
            <w:vAlign w:val="bottom"/>
            <w:hideMark/>
          </w:tcPr>
          <w:p w:rsidR="003951A1" w:rsidRPr="0039739E" w:rsidRDefault="003951A1" w:rsidP="002E2B6D">
            <w:pPr>
              <w:rPr>
                <w:rFonts w:ascii="Arial" w:hAnsi="Arial" w:cs="Arial"/>
                <w:lang w:eastAsia="ca-ES"/>
              </w:rPr>
            </w:pPr>
          </w:p>
        </w:tc>
        <w:tc>
          <w:tcPr>
            <w:tcW w:w="1026" w:type="dxa"/>
            <w:noWrap/>
            <w:vAlign w:val="bottom"/>
            <w:hideMark/>
          </w:tcPr>
          <w:p w:rsidR="003951A1" w:rsidRPr="0039739E" w:rsidRDefault="003951A1" w:rsidP="002E2B6D">
            <w:pPr>
              <w:rPr>
                <w:rFonts w:ascii="Arial" w:hAnsi="Arial" w:cs="Arial"/>
                <w:lang w:eastAsia="ca-ES"/>
              </w:rPr>
            </w:pPr>
          </w:p>
        </w:tc>
        <w:tc>
          <w:tcPr>
            <w:tcW w:w="2902" w:type="dxa"/>
            <w:noWrap/>
            <w:vAlign w:val="bottom"/>
            <w:hideMark/>
          </w:tcPr>
          <w:p w:rsidR="003951A1" w:rsidRPr="0039739E" w:rsidRDefault="003951A1" w:rsidP="002E2B6D">
            <w:pPr>
              <w:rPr>
                <w:rFonts w:ascii="Arial" w:hAnsi="Arial" w:cs="Arial"/>
                <w:lang w:eastAsia="ca-ES"/>
              </w:rPr>
            </w:pPr>
          </w:p>
        </w:tc>
        <w:tc>
          <w:tcPr>
            <w:tcW w:w="1236" w:type="dxa"/>
            <w:tcBorders>
              <w:top w:val="nil"/>
              <w:left w:val="nil"/>
              <w:bottom w:val="nil"/>
              <w:right w:val="single" w:sz="4" w:space="0" w:color="auto"/>
            </w:tcBorders>
            <w:noWrap/>
            <w:vAlign w:val="bottom"/>
            <w:hideMark/>
          </w:tcPr>
          <w:p w:rsidR="003951A1" w:rsidRPr="0039739E" w:rsidRDefault="003951A1" w:rsidP="002E2B6D">
            <w:pPr>
              <w:rPr>
                <w:rFonts w:ascii="Arial" w:hAnsi="Arial" w:cs="Arial"/>
                <w:lang w:eastAsia="ca-ES"/>
              </w:rPr>
            </w:pPr>
          </w:p>
        </w:tc>
        <w:tc>
          <w:tcPr>
            <w:tcW w:w="1236" w:type="dxa"/>
            <w:tcBorders>
              <w:top w:val="single" w:sz="4" w:space="0" w:color="auto"/>
              <w:left w:val="single" w:sz="4" w:space="0" w:color="auto"/>
              <w:bottom w:val="single" w:sz="4" w:space="0" w:color="auto"/>
              <w:right w:val="single" w:sz="4" w:space="0" w:color="auto"/>
            </w:tcBorders>
            <w:noWrap/>
            <w:vAlign w:val="bottom"/>
            <w:hideMark/>
          </w:tcPr>
          <w:p w:rsidR="003951A1" w:rsidRPr="0039739E" w:rsidRDefault="003951A1" w:rsidP="002E2B6D">
            <w:pPr>
              <w:jc w:val="right"/>
              <w:rPr>
                <w:rFonts w:ascii="Arial" w:hAnsi="Arial" w:cs="Arial"/>
                <w:sz w:val="16"/>
                <w:szCs w:val="16"/>
                <w:lang w:eastAsia="ca-ES"/>
              </w:rPr>
            </w:pPr>
            <w:r>
              <w:rPr>
                <w:rFonts w:ascii="Arial" w:hAnsi="Arial" w:cs="Arial"/>
                <w:sz w:val="16"/>
                <w:szCs w:val="16"/>
                <w:lang w:eastAsia="ca-ES"/>
              </w:rPr>
              <w:t>404.528,15</w:t>
            </w:r>
          </w:p>
        </w:tc>
      </w:tr>
      <w:tr w:rsidR="003951A1" w:rsidRPr="0039739E" w:rsidTr="002E2B6D">
        <w:trPr>
          <w:trHeight w:val="255"/>
        </w:trPr>
        <w:tc>
          <w:tcPr>
            <w:tcW w:w="1026" w:type="dxa"/>
            <w:noWrap/>
            <w:vAlign w:val="bottom"/>
            <w:hideMark/>
          </w:tcPr>
          <w:p w:rsidR="003951A1" w:rsidRPr="0039739E" w:rsidRDefault="003951A1" w:rsidP="002E2B6D">
            <w:pPr>
              <w:rPr>
                <w:rFonts w:ascii="Arial" w:hAnsi="Arial" w:cs="Arial"/>
                <w:lang w:eastAsia="ca-ES"/>
              </w:rPr>
            </w:pPr>
          </w:p>
        </w:tc>
        <w:tc>
          <w:tcPr>
            <w:tcW w:w="1026" w:type="dxa"/>
            <w:noWrap/>
            <w:vAlign w:val="bottom"/>
            <w:hideMark/>
          </w:tcPr>
          <w:p w:rsidR="003951A1" w:rsidRPr="0039739E" w:rsidRDefault="003951A1" w:rsidP="002E2B6D">
            <w:pPr>
              <w:rPr>
                <w:rFonts w:ascii="Arial" w:hAnsi="Arial" w:cs="Arial"/>
                <w:lang w:eastAsia="ca-ES"/>
              </w:rPr>
            </w:pPr>
          </w:p>
        </w:tc>
        <w:tc>
          <w:tcPr>
            <w:tcW w:w="2902" w:type="dxa"/>
            <w:noWrap/>
            <w:vAlign w:val="bottom"/>
            <w:hideMark/>
          </w:tcPr>
          <w:p w:rsidR="003951A1" w:rsidRPr="0039739E" w:rsidRDefault="003951A1" w:rsidP="002E2B6D">
            <w:pPr>
              <w:rPr>
                <w:rFonts w:ascii="Arial" w:hAnsi="Arial" w:cs="Arial"/>
                <w:lang w:eastAsia="ca-ES"/>
              </w:rPr>
            </w:pPr>
          </w:p>
        </w:tc>
        <w:tc>
          <w:tcPr>
            <w:tcW w:w="1236" w:type="dxa"/>
            <w:noWrap/>
            <w:vAlign w:val="bottom"/>
            <w:hideMark/>
          </w:tcPr>
          <w:p w:rsidR="003951A1" w:rsidRPr="0039739E" w:rsidRDefault="003951A1" w:rsidP="002E2B6D">
            <w:pPr>
              <w:rPr>
                <w:rFonts w:ascii="Arial" w:hAnsi="Arial" w:cs="Arial"/>
                <w:lang w:eastAsia="ca-ES"/>
              </w:rPr>
            </w:pPr>
          </w:p>
        </w:tc>
        <w:tc>
          <w:tcPr>
            <w:tcW w:w="1236" w:type="dxa"/>
            <w:noWrap/>
            <w:vAlign w:val="bottom"/>
            <w:hideMark/>
          </w:tcPr>
          <w:p w:rsidR="003951A1" w:rsidRPr="0039739E" w:rsidRDefault="003951A1" w:rsidP="002E2B6D">
            <w:pPr>
              <w:rPr>
                <w:rFonts w:ascii="Arial" w:hAnsi="Arial" w:cs="Arial"/>
                <w:lang w:eastAsia="ca-ES"/>
              </w:rPr>
            </w:pPr>
          </w:p>
        </w:tc>
      </w:tr>
      <w:tr w:rsidR="003951A1" w:rsidRPr="0039739E" w:rsidTr="002E2B6D">
        <w:trPr>
          <w:trHeight w:val="255"/>
        </w:trPr>
        <w:tc>
          <w:tcPr>
            <w:tcW w:w="4954" w:type="dxa"/>
            <w:gridSpan w:val="3"/>
            <w:tcBorders>
              <w:top w:val="single" w:sz="4" w:space="0" w:color="auto"/>
              <w:left w:val="single" w:sz="4" w:space="0" w:color="auto"/>
              <w:bottom w:val="single" w:sz="4" w:space="0" w:color="auto"/>
              <w:right w:val="nil"/>
            </w:tcBorders>
            <w:noWrap/>
            <w:vAlign w:val="bottom"/>
            <w:hideMark/>
          </w:tcPr>
          <w:p w:rsidR="003951A1" w:rsidRPr="0039739E" w:rsidRDefault="003951A1" w:rsidP="002E2B6D">
            <w:pPr>
              <w:rPr>
                <w:rFonts w:ascii="Arial" w:hAnsi="Arial" w:cs="Arial"/>
                <w:b/>
                <w:sz w:val="18"/>
                <w:szCs w:val="18"/>
                <w:lang w:eastAsia="ca-ES"/>
              </w:rPr>
            </w:pPr>
            <w:r w:rsidRPr="0039739E">
              <w:rPr>
                <w:rFonts w:ascii="Arial" w:hAnsi="Arial" w:cs="Arial"/>
                <w:b/>
                <w:sz w:val="18"/>
                <w:szCs w:val="18"/>
                <w:lang w:eastAsia="ca-ES"/>
              </w:rPr>
              <w:t>Capacitat (+)/Necessitat(-) de finançament</w:t>
            </w:r>
          </w:p>
        </w:tc>
        <w:tc>
          <w:tcPr>
            <w:tcW w:w="1236" w:type="dxa"/>
            <w:tcBorders>
              <w:top w:val="single" w:sz="4" w:space="0" w:color="auto"/>
              <w:left w:val="nil"/>
              <w:bottom w:val="single" w:sz="4" w:space="0" w:color="auto"/>
              <w:right w:val="single" w:sz="4" w:space="0" w:color="auto"/>
            </w:tcBorders>
            <w:noWrap/>
            <w:vAlign w:val="bottom"/>
            <w:hideMark/>
          </w:tcPr>
          <w:p w:rsidR="003951A1" w:rsidRPr="0039739E" w:rsidRDefault="003951A1" w:rsidP="002E2B6D">
            <w:pPr>
              <w:rPr>
                <w:rFonts w:ascii="Arial" w:hAnsi="Arial" w:cs="Arial"/>
                <w:b/>
                <w:sz w:val="18"/>
                <w:szCs w:val="18"/>
                <w:lang w:eastAsia="ca-ES"/>
              </w:rPr>
            </w:pPr>
            <w:r w:rsidRPr="0039739E">
              <w:rPr>
                <w:rFonts w:ascii="Arial" w:hAnsi="Arial" w:cs="Arial"/>
                <w:b/>
                <w:sz w:val="18"/>
                <w:szCs w:val="18"/>
                <w:lang w:eastAsia="ca-ES"/>
              </w:rPr>
              <w:t> </w:t>
            </w:r>
          </w:p>
        </w:tc>
        <w:tc>
          <w:tcPr>
            <w:tcW w:w="1236" w:type="dxa"/>
            <w:tcBorders>
              <w:top w:val="single" w:sz="4" w:space="0" w:color="auto"/>
              <w:left w:val="nil"/>
              <w:bottom w:val="single" w:sz="4" w:space="0" w:color="auto"/>
              <w:right w:val="single" w:sz="4" w:space="0" w:color="auto"/>
            </w:tcBorders>
            <w:noWrap/>
            <w:vAlign w:val="bottom"/>
            <w:hideMark/>
          </w:tcPr>
          <w:p w:rsidR="003951A1" w:rsidRPr="0039739E" w:rsidRDefault="003951A1" w:rsidP="002E2B6D">
            <w:pPr>
              <w:jc w:val="right"/>
              <w:rPr>
                <w:rFonts w:ascii="Arial" w:hAnsi="Arial" w:cs="Arial"/>
                <w:b/>
                <w:sz w:val="18"/>
                <w:szCs w:val="18"/>
                <w:lang w:eastAsia="ca-ES"/>
              </w:rPr>
            </w:pPr>
            <w:r>
              <w:rPr>
                <w:rFonts w:ascii="Arial" w:hAnsi="Arial" w:cs="Arial"/>
                <w:b/>
                <w:sz w:val="18"/>
                <w:szCs w:val="18"/>
                <w:lang w:eastAsia="ca-ES"/>
              </w:rPr>
              <w:t>-37.045,77</w:t>
            </w:r>
          </w:p>
        </w:tc>
      </w:tr>
    </w:tbl>
    <w:p w:rsidR="003951A1" w:rsidRPr="0039739E" w:rsidRDefault="003951A1" w:rsidP="003951A1">
      <w:pPr>
        <w:tabs>
          <w:tab w:val="left" w:pos="-720"/>
        </w:tabs>
        <w:rPr>
          <w:rFonts w:ascii="Arial" w:hAnsi="Arial" w:cs="Arial"/>
          <w:spacing w:val="-3"/>
        </w:rPr>
      </w:pPr>
    </w:p>
    <w:p w:rsidR="003951A1" w:rsidRPr="0039739E" w:rsidRDefault="003951A1" w:rsidP="003951A1">
      <w:pPr>
        <w:tabs>
          <w:tab w:val="left" w:pos="-720"/>
        </w:tabs>
        <w:rPr>
          <w:rFonts w:ascii="Arial" w:hAnsi="Arial" w:cs="Arial"/>
          <w:b/>
          <w:spacing w:val="-3"/>
        </w:rPr>
      </w:pPr>
    </w:p>
    <w:p w:rsidR="003951A1" w:rsidRPr="003951A1" w:rsidRDefault="003951A1" w:rsidP="003951A1">
      <w:pPr>
        <w:rPr>
          <w:rFonts w:ascii="Arial" w:hAnsi="Arial" w:cs="Arial"/>
          <w:sz w:val="24"/>
          <w:szCs w:val="24"/>
        </w:rPr>
      </w:pPr>
      <w:r w:rsidRPr="003951A1">
        <w:rPr>
          <w:rFonts w:ascii="Arial" w:hAnsi="Arial" w:cs="Arial"/>
          <w:sz w:val="24"/>
          <w:szCs w:val="24"/>
        </w:rPr>
        <w:t>Atès que aquests resultats coincideixen amb els llibres de comptabilitat d’aquest Ajuntament,</w:t>
      </w:r>
    </w:p>
    <w:p w:rsidR="003951A1" w:rsidRPr="003951A1" w:rsidRDefault="003951A1" w:rsidP="003951A1">
      <w:pPr>
        <w:rPr>
          <w:rFonts w:ascii="Arial" w:hAnsi="Arial" w:cs="Arial"/>
          <w:sz w:val="24"/>
          <w:szCs w:val="24"/>
        </w:rPr>
      </w:pPr>
    </w:p>
    <w:p w:rsidR="003951A1" w:rsidRPr="003951A1" w:rsidRDefault="003951A1" w:rsidP="003951A1">
      <w:pPr>
        <w:rPr>
          <w:rFonts w:ascii="Arial" w:hAnsi="Arial" w:cs="Arial"/>
          <w:sz w:val="24"/>
          <w:szCs w:val="24"/>
        </w:rPr>
      </w:pPr>
      <w:r w:rsidRPr="003951A1">
        <w:rPr>
          <w:rFonts w:ascii="Arial" w:hAnsi="Arial" w:cs="Arial"/>
          <w:sz w:val="24"/>
          <w:szCs w:val="24"/>
        </w:rPr>
        <w:t>DECRETO:</w:t>
      </w:r>
    </w:p>
    <w:p w:rsidR="003951A1" w:rsidRPr="003951A1" w:rsidRDefault="003951A1" w:rsidP="003951A1">
      <w:pPr>
        <w:rPr>
          <w:rFonts w:ascii="Arial" w:hAnsi="Arial" w:cs="Arial"/>
          <w:sz w:val="24"/>
          <w:szCs w:val="24"/>
        </w:rPr>
      </w:pPr>
    </w:p>
    <w:p w:rsidR="003951A1" w:rsidRPr="003951A1" w:rsidRDefault="003951A1" w:rsidP="003951A1">
      <w:pPr>
        <w:tabs>
          <w:tab w:val="left" w:pos="1134"/>
        </w:tabs>
        <w:ind w:left="1134" w:hanging="1134"/>
        <w:rPr>
          <w:rFonts w:ascii="Arial" w:hAnsi="Arial" w:cs="Arial"/>
          <w:sz w:val="24"/>
          <w:szCs w:val="24"/>
        </w:rPr>
      </w:pPr>
      <w:r w:rsidRPr="003951A1">
        <w:rPr>
          <w:rFonts w:ascii="Arial" w:hAnsi="Arial" w:cs="Arial"/>
          <w:sz w:val="24"/>
          <w:szCs w:val="24"/>
        </w:rPr>
        <w:t>Primer.-</w:t>
      </w:r>
      <w:r w:rsidRPr="003951A1">
        <w:rPr>
          <w:rFonts w:ascii="Arial" w:hAnsi="Arial" w:cs="Arial"/>
          <w:sz w:val="24"/>
          <w:szCs w:val="24"/>
        </w:rPr>
        <w:tab/>
        <w:t>Aprovar la liquidació del pressupost corresponent a l’exercici 2021</w:t>
      </w:r>
    </w:p>
    <w:p w:rsidR="003951A1" w:rsidRPr="003951A1" w:rsidRDefault="003951A1" w:rsidP="003951A1">
      <w:pPr>
        <w:tabs>
          <w:tab w:val="left" w:pos="1134"/>
        </w:tabs>
        <w:rPr>
          <w:rFonts w:ascii="Arial" w:hAnsi="Arial" w:cs="Arial"/>
          <w:sz w:val="24"/>
          <w:szCs w:val="24"/>
        </w:rPr>
      </w:pPr>
    </w:p>
    <w:p w:rsidR="003951A1" w:rsidRPr="003951A1" w:rsidRDefault="003951A1" w:rsidP="003951A1">
      <w:pPr>
        <w:tabs>
          <w:tab w:val="left" w:pos="1134"/>
        </w:tabs>
        <w:rPr>
          <w:rFonts w:ascii="Arial" w:hAnsi="Arial" w:cs="Arial"/>
          <w:sz w:val="24"/>
          <w:szCs w:val="24"/>
        </w:rPr>
      </w:pPr>
      <w:r w:rsidRPr="003951A1">
        <w:rPr>
          <w:rFonts w:ascii="Arial" w:hAnsi="Arial" w:cs="Arial"/>
          <w:sz w:val="24"/>
          <w:szCs w:val="24"/>
        </w:rPr>
        <w:t>Segon.-</w:t>
      </w:r>
      <w:r w:rsidRPr="003951A1">
        <w:rPr>
          <w:rFonts w:ascii="Arial" w:hAnsi="Arial" w:cs="Arial"/>
          <w:sz w:val="24"/>
          <w:szCs w:val="24"/>
        </w:rPr>
        <w:tab/>
        <w:t>Donar-ne compte al Ple de l’Ajuntament.</w:t>
      </w:r>
    </w:p>
    <w:p w:rsidR="003951A1" w:rsidRPr="003951A1" w:rsidRDefault="003951A1" w:rsidP="003951A1">
      <w:pPr>
        <w:tabs>
          <w:tab w:val="left" w:pos="1134"/>
        </w:tabs>
        <w:rPr>
          <w:rFonts w:ascii="Arial" w:hAnsi="Arial" w:cs="Arial"/>
          <w:sz w:val="24"/>
          <w:szCs w:val="24"/>
        </w:rPr>
      </w:pPr>
    </w:p>
    <w:p w:rsidR="003951A1" w:rsidRPr="003951A1" w:rsidRDefault="003951A1" w:rsidP="003951A1">
      <w:pPr>
        <w:tabs>
          <w:tab w:val="left" w:pos="1134"/>
        </w:tabs>
        <w:jc w:val="both"/>
        <w:rPr>
          <w:rFonts w:ascii="Arial" w:hAnsi="Arial" w:cs="Arial"/>
          <w:sz w:val="24"/>
          <w:szCs w:val="24"/>
        </w:rPr>
      </w:pPr>
      <w:r w:rsidRPr="003951A1">
        <w:rPr>
          <w:rFonts w:ascii="Arial" w:hAnsi="Arial" w:cs="Arial"/>
          <w:sz w:val="24"/>
          <w:szCs w:val="24"/>
        </w:rPr>
        <w:t>Tercer.-</w:t>
      </w:r>
      <w:r w:rsidRPr="003951A1">
        <w:rPr>
          <w:rFonts w:ascii="Arial" w:hAnsi="Arial" w:cs="Arial"/>
          <w:sz w:val="24"/>
          <w:szCs w:val="24"/>
        </w:rPr>
        <w:tab/>
        <w:t>Iniciar la tramitació de l’aprovació dels comptes generals de l’exercici.</w:t>
      </w:r>
    </w:p>
    <w:p w:rsidR="003951A1" w:rsidRPr="003951A1" w:rsidRDefault="003951A1" w:rsidP="003951A1">
      <w:pPr>
        <w:tabs>
          <w:tab w:val="left" w:pos="1134"/>
        </w:tabs>
        <w:rPr>
          <w:rFonts w:ascii="Arial" w:hAnsi="Arial" w:cs="Arial"/>
          <w:sz w:val="24"/>
          <w:szCs w:val="24"/>
        </w:rPr>
      </w:pPr>
    </w:p>
    <w:p w:rsidR="003951A1" w:rsidRPr="003951A1" w:rsidRDefault="003951A1" w:rsidP="003951A1">
      <w:pPr>
        <w:pStyle w:val="Textodebloque"/>
        <w:ind w:right="-1"/>
        <w:jc w:val="both"/>
        <w:rPr>
          <w:sz w:val="24"/>
        </w:rPr>
      </w:pPr>
      <w:proofErr w:type="spellStart"/>
      <w:r>
        <w:rPr>
          <w:sz w:val="24"/>
        </w:rPr>
        <w:t>Quart</w:t>
      </w:r>
      <w:proofErr w:type="spellEnd"/>
      <w:r>
        <w:rPr>
          <w:sz w:val="24"/>
        </w:rPr>
        <w:t>.-</w:t>
      </w:r>
      <w:r>
        <w:rPr>
          <w:sz w:val="24"/>
        </w:rPr>
        <w:tab/>
      </w:r>
      <w:proofErr w:type="spellStart"/>
      <w:r w:rsidRPr="003951A1">
        <w:rPr>
          <w:sz w:val="24"/>
        </w:rPr>
        <w:t>Trametre´n</w:t>
      </w:r>
      <w:proofErr w:type="spellEnd"/>
      <w:r w:rsidRPr="003951A1">
        <w:rPr>
          <w:sz w:val="24"/>
        </w:rPr>
        <w:t xml:space="preserve"> </w:t>
      </w:r>
      <w:proofErr w:type="spellStart"/>
      <w:r w:rsidRPr="003951A1">
        <w:rPr>
          <w:sz w:val="24"/>
        </w:rPr>
        <w:t>còpia</w:t>
      </w:r>
      <w:proofErr w:type="spellEnd"/>
      <w:r w:rsidRPr="003951A1">
        <w:rPr>
          <w:sz w:val="24"/>
        </w:rPr>
        <w:t xml:space="preserve"> </w:t>
      </w:r>
      <w:r w:rsidRPr="003951A1">
        <w:rPr>
          <w:spacing w:val="-3"/>
          <w:sz w:val="24"/>
        </w:rPr>
        <w:t xml:space="preserve">al </w:t>
      </w:r>
      <w:proofErr w:type="spellStart"/>
      <w:r w:rsidRPr="003951A1">
        <w:rPr>
          <w:spacing w:val="-3"/>
          <w:sz w:val="24"/>
        </w:rPr>
        <w:t>Departament</w:t>
      </w:r>
      <w:proofErr w:type="spellEnd"/>
      <w:r w:rsidRPr="003951A1">
        <w:rPr>
          <w:spacing w:val="-3"/>
          <w:sz w:val="24"/>
        </w:rPr>
        <w:t xml:space="preserve"> de Governació de la Generalitat de Catalunya i al </w:t>
      </w:r>
      <w:proofErr w:type="spellStart"/>
      <w:r w:rsidRPr="003951A1">
        <w:rPr>
          <w:spacing w:val="-3"/>
          <w:sz w:val="24"/>
        </w:rPr>
        <w:t>Ministeri</w:t>
      </w:r>
      <w:proofErr w:type="spellEnd"/>
      <w:r w:rsidRPr="003951A1">
        <w:rPr>
          <w:spacing w:val="-3"/>
          <w:sz w:val="24"/>
        </w:rPr>
        <w:t xml:space="preserve"> </w:t>
      </w:r>
      <w:proofErr w:type="spellStart"/>
      <w:r w:rsidRPr="003951A1">
        <w:rPr>
          <w:spacing w:val="-3"/>
          <w:sz w:val="24"/>
        </w:rPr>
        <w:t>d’Hisenda</w:t>
      </w:r>
      <w:proofErr w:type="spellEnd"/>
      <w:r w:rsidRPr="003951A1">
        <w:rPr>
          <w:spacing w:val="-3"/>
          <w:sz w:val="24"/>
        </w:rPr>
        <w:t xml:space="preserve"> i </w:t>
      </w:r>
      <w:proofErr w:type="spellStart"/>
      <w:r w:rsidRPr="003951A1">
        <w:rPr>
          <w:spacing w:val="-3"/>
          <w:sz w:val="24"/>
        </w:rPr>
        <w:t>Administracions</w:t>
      </w:r>
      <w:proofErr w:type="spellEnd"/>
      <w:r w:rsidRPr="003951A1">
        <w:rPr>
          <w:spacing w:val="-3"/>
          <w:sz w:val="24"/>
        </w:rPr>
        <w:t xml:space="preserve"> </w:t>
      </w:r>
      <w:proofErr w:type="spellStart"/>
      <w:r w:rsidRPr="003951A1">
        <w:rPr>
          <w:spacing w:val="-3"/>
          <w:sz w:val="24"/>
        </w:rPr>
        <w:t>públiques</w:t>
      </w:r>
      <w:proofErr w:type="spellEnd"/>
      <w:r w:rsidRPr="003951A1">
        <w:rPr>
          <w:sz w:val="24"/>
        </w:rPr>
        <w:t>.</w:t>
      </w:r>
    </w:p>
    <w:p w:rsidR="003951A1" w:rsidRDefault="003951A1" w:rsidP="00176CC9">
      <w:pPr>
        <w:jc w:val="both"/>
        <w:rPr>
          <w:rFonts w:ascii="Arial" w:hAnsi="Arial"/>
          <w:sz w:val="24"/>
          <w:szCs w:val="24"/>
        </w:rPr>
      </w:pPr>
    </w:p>
    <w:p w:rsidR="009262F0" w:rsidRDefault="009262F0" w:rsidP="00176CC9">
      <w:pPr>
        <w:jc w:val="both"/>
        <w:rPr>
          <w:rFonts w:ascii="Arial" w:hAnsi="Arial"/>
          <w:sz w:val="24"/>
          <w:szCs w:val="24"/>
        </w:rPr>
      </w:pPr>
    </w:p>
    <w:p w:rsidR="00204160" w:rsidRPr="00204160" w:rsidRDefault="00204160" w:rsidP="00204160">
      <w:pPr>
        <w:pStyle w:val="Textoindependiente3"/>
        <w:rPr>
          <w:b/>
          <w:u w:val="single"/>
        </w:rPr>
      </w:pPr>
      <w:r w:rsidRPr="00204160">
        <w:rPr>
          <w:b/>
          <w:u w:val="single"/>
        </w:rPr>
        <w:t>6è.- APROVACIÓ DEFINITIVA DEL PRESSUPOST MUNICIPAL, EXERCICI 202</w:t>
      </w:r>
      <w:r>
        <w:rPr>
          <w:b/>
          <w:u w:val="single"/>
        </w:rPr>
        <w:t>2</w:t>
      </w:r>
      <w:r w:rsidRPr="00204160">
        <w:rPr>
          <w:b/>
          <w:u w:val="single"/>
        </w:rPr>
        <w:t>, BASES D’EXECUCIÓ I PLANTILLA DE PERSONAL</w:t>
      </w:r>
    </w:p>
    <w:p w:rsidR="00204160" w:rsidRDefault="00204160" w:rsidP="00204160">
      <w:pPr>
        <w:widowControl w:val="0"/>
        <w:jc w:val="both"/>
        <w:rPr>
          <w:rFonts w:ascii="Arial" w:hAnsi="Arial"/>
          <w:b/>
          <w:sz w:val="22"/>
        </w:rPr>
      </w:pPr>
    </w:p>
    <w:p w:rsidR="00204160" w:rsidRPr="00113C57" w:rsidRDefault="00204160" w:rsidP="00204160">
      <w:pPr>
        <w:tabs>
          <w:tab w:val="left" w:pos="-720"/>
        </w:tabs>
        <w:jc w:val="both"/>
        <w:rPr>
          <w:rFonts w:ascii="Arial" w:hAnsi="Arial" w:cs="Arial"/>
          <w:spacing w:val="-3"/>
          <w:sz w:val="24"/>
          <w:szCs w:val="24"/>
        </w:rPr>
      </w:pPr>
      <w:r w:rsidRPr="00113C57">
        <w:rPr>
          <w:rFonts w:ascii="Arial" w:hAnsi="Arial" w:cs="Arial"/>
          <w:spacing w:val="-3"/>
          <w:sz w:val="24"/>
          <w:szCs w:val="24"/>
        </w:rPr>
        <w:t>No havent-se presentat reclamacions ni sugg</w:t>
      </w:r>
      <w:r w:rsidR="000977E4">
        <w:rPr>
          <w:rFonts w:ascii="Arial" w:hAnsi="Arial" w:cs="Arial"/>
          <w:spacing w:val="-3"/>
          <w:sz w:val="24"/>
          <w:szCs w:val="24"/>
        </w:rPr>
        <w:t>eriments contra el projecte de P</w:t>
      </w:r>
      <w:r w:rsidRPr="00113C57">
        <w:rPr>
          <w:rFonts w:ascii="Arial" w:hAnsi="Arial" w:cs="Arial"/>
          <w:spacing w:val="-3"/>
          <w:sz w:val="24"/>
          <w:szCs w:val="24"/>
        </w:rPr>
        <w:t>ressupost per a l'exercici de 20</w:t>
      </w:r>
      <w:r>
        <w:rPr>
          <w:rFonts w:ascii="Arial" w:hAnsi="Arial" w:cs="Arial"/>
          <w:spacing w:val="-3"/>
          <w:sz w:val="24"/>
          <w:szCs w:val="24"/>
        </w:rPr>
        <w:t>22</w:t>
      </w:r>
      <w:r w:rsidRPr="00113C57">
        <w:rPr>
          <w:rFonts w:ascii="Arial" w:hAnsi="Arial" w:cs="Arial"/>
          <w:spacing w:val="-3"/>
          <w:sz w:val="24"/>
          <w:szCs w:val="24"/>
        </w:rPr>
        <w:t xml:space="preserve">, </w:t>
      </w:r>
      <w:r>
        <w:rPr>
          <w:rFonts w:ascii="Arial" w:hAnsi="Arial"/>
          <w:spacing w:val="-3"/>
          <w:sz w:val="24"/>
        </w:rPr>
        <w:t xml:space="preserve">el Pla estratègic de subvencions, l’informe de control permanent no </w:t>
      </w:r>
      <w:proofErr w:type="spellStart"/>
      <w:r>
        <w:rPr>
          <w:rFonts w:ascii="Arial" w:hAnsi="Arial"/>
          <w:spacing w:val="-3"/>
          <w:sz w:val="24"/>
        </w:rPr>
        <w:t>planificable</w:t>
      </w:r>
      <w:proofErr w:type="spellEnd"/>
      <w:r w:rsidR="00FF0EF5">
        <w:rPr>
          <w:rFonts w:ascii="Arial" w:hAnsi="Arial"/>
          <w:spacing w:val="-3"/>
          <w:sz w:val="24"/>
        </w:rPr>
        <w:t>, i la plantilla de personal</w:t>
      </w:r>
      <w:r>
        <w:rPr>
          <w:rFonts w:ascii="Arial" w:hAnsi="Arial" w:cs="Arial"/>
          <w:color w:val="000000"/>
          <w:sz w:val="24"/>
          <w:szCs w:val="24"/>
          <w:lang w:eastAsia="es-ES"/>
        </w:rPr>
        <w:t>,</w:t>
      </w:r>
      <w:r w:rsidRPr="00113C57">
        <w:rPr>
          <w:rFonts w:ascii="Arial" w:hAnsi="Arial" w:cs="Arial"/>
          <w:spacing w:val="-3"/>
          <w:sz w:val="24"/>
          <w:szCs w:val="24"/>
        </w:rPr>
        <w:t xml:space="preserve"> aprovat</w:t>
      </w:r>
      <w:r w:rsidR="000977E4">
        <w:rPr>
          <w:rFonts w:ascii="Arial" w:hAnsi="Arial" w:cs="Arial"/>
          <w:spacing w:val="-3"/>
          <w:sz w:val="24"/>
          <w:szCs w:val="24"/>
        </w:rPr>
        <w:t>s</w:t>
      </w:r>
      <w:r w:rsidRPr="00113C57">
        <w:rPr>
          <w:rFonts w:ascii="Arial" w:hAnsi="Arial" w:cs="Arial"/>
          <w:spacing w:val="-3"/>
          <w:sz w:val="24"/>
          <w:szCs w:val="24"/>
        </w:rPr>
        <w:t xml:space="preserve"> inicialment pel Ple de l’Ajuntament de </w:t>
      </w:r>
      <w:r>
        <w:rPr>
          <w:rFonts w:ascii="Arial" w:hAnsi="Arial" w:cs="Arial"/>
          <w:spacing w:val="-3"/>
          <w:sz w:val="24"/>
          <w:szCs w:val="24"/>
        </w:rPr>
        <w:t>Colomers el dia 23</w:t>
      </w:r>
      <w:r w:rsidRPr="00113C57">
        <w:rPr>
          <w:rFonts w:ascii="Arial" w:hAnsi="Arial" w:cs="Arial"/>
          <w:spacing w:val="-3"/>
          <w:sz w:val="24"/>
          <w:szCs w:val="24"/>
        </w:rPr>
        <w:t xml:space="preserve"> de </w:t>
      </w:r>
      <w:r>
        <w:rPr>
          <w:rFonts w:ascii="Arial" w:hAnsi="Arial" w:cs="Arial"/>
          <w:spacing w:val="-3"/>
          <w:sz w:val="24"/>
          <w:szCs w:val="24"/>
        </w:rPr>
        <w:t xml:space="preserve">desembre </w:t>
      </w:r>
      <w:r w:rsidRPr="00113C57">
        <w:rPr>
          <w:rFonts w:ascii="Arial" w:hAnsi="Arial" w:cs="Arial"/>
          <w:spacing w:val="-3"/>
          <w:sz w:val="24"/>
          <w:szCs w:val="24"/>
        </w:rPr>
        <w:t>de 2</w:t>
      </w:r>
      <w:r>
        <w:rPr>
          <w:rFonts w:ascii="Arial" w:hAnsi="Arial" w:cs="Arial"/>
          <w:spacing w:val="-3"/>
          <w:sz w:val="24"/>
          <w:szCs w:val="24"/>
        </w:rPr>
        <w:t>021, i publicat al BOP el dia 30</w:t>
      </w:r>
      <w:r w:rsidRPr="00113C57">
        <w:rPr>
          <w:rFonts w:ascii="Arial" w:hAnsi="Arial" w:cs="Arial"/>
          <w:spacing w:val="-3"/>
          <w:sz w:val="24"/>
          <w:szCs w:val="24"/>
        </w:rPr>
        <w:t xml:space="preserve"> de </w:t>
      </w:r>
      <w:r>
        <w:rPr>
          <w:rFonts w:ascii="Arial" w:hAnsi="Arial" w:cs="Arial"/>
          <w:spacing w:val="-3"/>
          <w:sz w:val="24"/>
          <w:szCs w:val="24"/>
        </w:rPr>
        <w:t>desembre</w:t>
      </w:r>
      <w:r w:rsidRPr="00113C57">
        <w:rPr>
          <w:rFonts w:ascii="Arial" w:hAnsi="Arial" w:cs="Arial"/>
          <w:spacing w:val="-3"/>
          <w:sz w:val="24"/>
          <w:szCs w:val="24"/>
        </w:rPr>
        <w:t xml:space="preserve"> de 20</w:t>
      </w:r>
      <w:r>
        <w:rPr>
          <w:rFonts w:ascii="Arial" w:hAnsi="Arial" w:cs="Arial"/>
          <w:spacing w:val="-3"/>
          <w:sz w:val="24"/>
          <w:szCs w:val="24"/>
        </w:rPr>
        <w:t>2</w:t>
      </w:r>
      <w:r w:rsidRPr="00113C57">
        <w:rPr>
          <w:rFonts w:ascii="Arial" w:hAnsi="Arial" w:cs="Arial"/>
          <w:spacing w:val="-3"/>
          <w:sz w:val="24"/>
          <w:szCs w:val="24"/>
        </w:rPr>
        <w:t>1, aquest esdevé definitivament aprovat.</w:t>
      </w:r>
    </w:p>
    <w:p w:rsidR="00204160" w:rsidRPr="00113C57" w:rsidRDefault="00204160" w:rsidP="00204160">
      <w:pPr>
        <w:tabs>
          <w:tab w:val="left" w:pos="-720"/>
        </w:tabs>
        <w:jc w:val="both"/>
        <w:rPr>
          <w:rFonts w:ascii="Arial" w:hAnsi="Arial" w:cs="Arial"/>
          <w:spacing w:val="-3"/>
          <w:sz w:val="24"/>
          <w:szCs w:val="24"/>
        </w:rPr>
      </w:pPr>
    </w:p>
    <w:p w:rsidR="00204160" w:rsidRPr="00113C57" w:rsidRDefault="00204160" w:rsidP="00204160">
      <w:pPr>
        <w:tabs>
          <w:tab w:val="left" w:pos="-720"/>
        </w:tabs>
        <w:jc w:val="both"/>
        <w:rPr>
          <w:rFonts w:ascii="Arial" w:hAnsi="Arial" w:cs="Arial"/>
          <w:spacing w:val="-3"/>
          <w:sz w:val="24"/>
          <w:szCs w:val="24"/>
        </w:rPr>
      </w:pPr>
      <w:r w:rsidRPr="00113C57">
        <w:rPr>
          <w:rFonts w:ascii="Arial" w:hAnsi="Arial" w:cs="Arial"/>
          <w:spacing w:val="-3"/>
          <w:sz w:val="24"/>
          <w:szCs w:val="24"/>
        </w:rPr>
        <w:t>D'acord amb el que disposa l'article 169.3 del RDL 2/2004, que aprova el text refós de la Llei Reguladora de les hisendes locals, es fa públic el seu resum per capítols així com la plantilla de personal</w:t>
      </w:r>
      <w:r>
        <w:rPr>
          <w:rFonts w:ascii="Arial" w:hAnsi="Arial" w:cs="Arial"/>
          <w:color w:val="000000"/>
          <w:sz w:val="24"/>
          <w:szCs w:val="24"/>
          <w:lang w:eastAsia="es-ES"/>
        </w:rPr>
        <w:t xml:space="preserve"> comprensiva de tots els llocs de treball</w:t>
      </w:r>
      <w:r w:rsidRPr="00113C57">
        <w:rPr>
          <w:rFonts w:ascii="Arial" w:hAnsi="Arial" w:cs="Arial"/>
          <w:spacing w:val="-3"/>
          <w:sz w:val="24"/>
          <w:szCs w:val="24"/>
        </w:rPr>
        <w:t>.</w:t>
      </w:r>
    </w:p>
    <w:p w:rsidR="00204160" w:rsidRPr="00113C57" w:rsidRDefault="00204160" w:rsidP="00204160">
      <w:pPr>
        <w:tabs>
          <w:tab w:val="left" w:pos="-720"/>
        </w:tabs>
        <w:jc w:val="both"/>
        <w:rPr>
          <w:rFonts w:ascii="Arial" w:hAnsi="Arial" w:cs="Arial"/>
          <w:spacing w:val="-3"/>
          <w:sz w:val="24"/>
          <w:szCs w:val="24"/>
        </w:rPr>
      </w:pPr>
    </w:p>
    <w:p w:rsidR="00204160" w:rsidRDefault="00204160" w:rsidP="00204160">
      <w:pPr>
        <w:jc w:val="both"/>
        <w:rPr>
          <w:rFonts w:ascii="Arial" w:hAnsi="Arial" w:cs="Arial"/>
          <w:spacing w:val="-3"/>
          <w:sz w:val="24"/>
          <w:szCs w:val="24"/>
          <w:u w:val="single"/>
        </w:rPr>
      </w:pPr>
      <w:r>
        <w:rPr>
          <w:rFonts w:ascii="Arial" w:hAnsi="Arial" w:cs="Arial"/>
          <w:spacing w:val="-3"/>
          <w:sz w:val="24"/>
          <w:szCs w:val="24"/>
          <w:u w:val="single"/>
        </w:rPr>
        <w:t>PRESSUPOST D'INGRESSOS PER CAPÍTOLS</w:t>
      </w:r>
    </w:p>
    <w:p w:rsidR="00204160" w:rsidRDefault="00204160" w:rsidP="00204160">
      <w:pPr>
        <w:jc w:val="both"/>
        <w:rPr>
          <w:rFonts w:ascii="Arial" w:hAnsi="Arial" w:cs="Arial"/>
          <w:spacing w:val="-3"/>
          <w:sz w:val="24"/>
          <w:szCs w:val="24"/>
        </w:rPr>
      </w:pPr>
    </w:p>
    <w:p w:rsidR="001F7763" w:rsidRPr="005278B7" w:rsidRDefault="001F7763" w:rsidP="001F7763">
      <w:pPr>
        <w:jc w:val="both"/>
        <w:rPr>
          <w:rFonts w:ascii="Verdana" w:hAnsi="Verdana"/>
          <w:b/>
          <w:spacing w:val="-3"/>
          <w:sz w:val="22"/>
          <w:szCs w:val="22"/>
          <w:u w:val="single"/>
        </w:rPr>
      </w:pPr>
      <w:r w:rsidRPr="005278B7">
        <w:rPr>
          <w:rFonts w:ascii="Verdana" w:hAnsi="Verdana"/>
          <w:b/>
          <w:spacing w:val="-3"/>
          <w:sz w:val="22"/>
          <w:szCs w:val="22"/>
          <w:u w:val="single"/>
        </w:rPr>
        <w:t>Operacions corrents</w:t>
      </w:r>
    </w:p>
    <w:p w:rsidR="001F7763" w:rsidRPr="006623D9" w:rsidRDefault="001F7763" w:rsidP="001F7763">
      <w:pPr>
        <w:jc w:val="both"/>
        <w:rPr>
          <w:rFonts w:ascii="Verdana" w:hAnsi="Verdana"/>
          <w:b/>
          <w:spacing w:val="-3"/>
          <w:sz w:val="22"/>
          <w:szCs w:val="22"/>
          <w:u w:val="single"/>
        </w:rPr>
      </w:pPr>
    </w:p>
    <w:p w:rsidR="001F7763" w:rsidRPr="006623D9" w:rsidRDefault="001F7763" w:rsidP="001F7763">
      <w:pPr>
        <w:tabs>
          <w:tab w:val="right" w:pos="8222"/>
        </w:tabs>
        <w:jc w:val="both"/>
        <w:rPr>
          <w:rFonts w:ascii="Verdana" w:hAnsi="Verdana"/>
          <w:spacing w:val="-3"/>
          <w:sz w:val="22"/>
          <w:szCs w:val="22"/>
        </w:rPr>
      </w:pPr>
      <w:r w:rsidRPr="006623D9">
        <w:rPr>
          <w:rFonts w:ascii="Verdana" w:hAnsi="Verdana"/>
          <w:spacing w:val="-3"/>
          <w:sz w:val="22"/>
          <w:szCs w:val="22"/>
        </w:rPr>
        <w:t xml:space="preserve">   I.- Impostos directes .........................................</w:t>
      </w:r>
      <w:r w:rsidRPr="006623D9">
        <w:rPr>
          <w:rFonts w:ascii="Verdana" w:hAnsi="Verdana"/>
          <w:spacing w:val="-3"/>
          <w:sz w:val="22"/>
          <w:szCs w:val="22"/>
        </w:rPr>
        <w:tab/>
      </w:r>
      <w:r>
        <w:rPr>
          <w:rFonts w:ascii="Verdana" w:hAnsi="Verdana"/>
          <w:spacing w:val="-3"/>
          <w:sz w:val="22"/>
          <w:szCs w:val="22"/>
        </w:rPr>
        <w:t>130.900</w:t>
      </w:r>
      <w:r w:rsidRPr="008F6ED9">
        <w:rPr>
          <w:rFonts w:ascii="Verdana" w:hAnsi="Verdana"/>
          <w:spacing w:val="-3"/>
          <w:sz w:val="22"/>
          <w:szCs w:val="22"/>
        </w:rPr>
        <w:t>,00</w:t>
      </w:r>
    </w:p>
    <w:p w:rsidR="001F7763" w:rsidRPr="006623D9" w:rsidRDefault="001F7763" w:rsidP="001F7763">
      <w:pPr>
        <w:tabs>
          <w:tab w:val="right" w:pos="8222"/>
        </w:tabs>
        <w:jc w:val="both"/>
        <w:rPr>
          <w:rFonts w:ascii="Verdana" w:hAnsi="Verdana"/>
          <w:spacing w:val="-3"/>
          <w:sz w:val="22"/>
          <w:szCs w:val="22"/>
        </w:rPr>
      </w:pPr>
      <w:r w:rsidRPr="006623D9">
        <w:rPr>
          <w:rFonts w:ascii="Verdana" w:hAnsi="Verdana"/>
          <w:spacing w:val="-3"/>
          <w:sz w:val="22"/>
          <w:szCs w:val="22"/>
        </w:rPr>
        <w:t xml:space="preserve">  </w:t>
      </w:r>
    </w:p>
    <w:p w:rsidR="001F7763" w:rsidRPr="006623D9" w:rsidRDefault="001F7763" w:rsidP="001F7763">
      <w:pPr>
        <w:tabs>
          <w:tab w:val="right" w:pos="8222"/>
        </w:tabs>
        <w:jc w:val="both"/>
        <w:rPr>
          <w:rFonts w:ascii="Verdana" w:hAnsi="Verdana"/>
          <w:spacing w:val="-3"/>
          <w:sz w:val="22"/>
          <w:szCs w:val="22"/>
        </w:rPr>
      </w:pPr>
      <w:r w:rsidRPr="006623D9">
        <w:rPr>
          <w:rFonts w:ascii="Verdana" w:hAnsi="Verdana"/>
          <w:spacing w:val="-3"/>
          <w:sz w:val="22"/>
          <w:szCs w:val="22"/>
        </w:rPr>
        <w:t xml:space="preserve">  II.- Impostos indirectes ......................................</w:t>
      </w:r>
      <w:r w:rsidRPr="006623D9">
        <w:rPr>
          <w:rFonts w:ascii="Verdana" w:hAnsi="Verdana"/>
          <w:spacing w:val="-3"/>
          <w:sz w:val="22"/>
          <w:szCs w:val="22"/>
        </w:rPr>
        <w:tab/>
      </w:r>
      <w:r>
        <w:rPr>
          <w:rFonts w:ascii="Verdana" w:hAnsi="Verdana"/>
          <w:spacing w:val="-3"/>
          <w:sz w:val="22"/>
          <w:szCs w:val="22"/>
        </w:rPr>
        <w:t>10</w:t>
      </w:r>
      <w:r w:rsidRPr="006623D9">
        <w:rPr>
          <w:rFonts w:ascii="Verdana" w:hAnsi="Verdana"/>
          <w:spacing w:val="-3"/>
          <w:sz w:val="22"/>
          <w:szCs w:val="22"/>
        </w:rPr>
        <w:t>.000,00</w:t>
      </w:r>
    </w:p>
    <w:p w:rsidR="001F7763" w:rsidRPr="006623D9" w:rsidRDefault="001F7763" w:rsidP="001F7763">
      <w:pPr>
        <w:jc w:val="both"/>
        <w:rPr>
          <w:rFonts w:ascii="Verdana" w:hAnsi="Verdana"/>
          <w:spacing w:val="-3"/>
          <w:sz w:val="22"/>
          <w:szCs w:val="22"/>
          <w:u w:val="single"/>
        </w:rPr>
      </w:pPr>
    </w:p>
    <w:p w:rsidR="001F7763" w:rsidRPr="006623D9" w:rsidRDefault="001F7763" w:rsidP="001F7763">
      <w:pPr>
        <w:tabs>
          <w:tab w:val="right" w:pos="8222"/>
        </w:tabs>
        <w:jc w:val="both"/>
        <w:rPr>
          <w:rFonts w:ascii="Verdana" w:hAnsi="Verdana"/>
          <w:spacing w:val="-3"/>
          <w:sz w:val="22"/>
          <w:szCs w:val="22"/>
        </w:rPr>
      </w:pPr>
      <w:r w:rsidRPr="006623D9">
        <w:rPr>
          <w:rFonts w:ascii="Verdana" w:hAnsi="Verdana"/>
          <w:spacing w:val="-3"/>
          <w:sz w:val="22"/>
          <w:szCs w:val="22"/>
        </w:rPr>
        <w:t xml:space="preserve"> III.- Taxes i altres ingressos ..................................</w:t>
      </w:r>
      <w:r w:rsidRPr="006623D9">
        <w:rPr>
          <w:rFonts w:ascii="Verdana" w:hAnsi="Verdana"/>
          <w:spacing w:val="-3"/>
          <w:sz w:val="22"/>
          <w:szCs w:val="22"/>
        </w:rPr>
        <w:tab/>
      </w:r>
      <w:r>
        <w:rPr>
          <w:rFonts w:ascii="Verdana" w:hAnsi="Verdana"/>
          <w:spacing w:val="-3"/>
          <w:sz w:val="22"/>
          <w:szCs w:val="22"/>
        </w:rPr>
        <w:t>45.550</w:t>
      </w:r>
      <w:r w:rsidRPr="008F6ED9">
        <w:rPr>
          <w:rFonts w:ascii="Verdana" w:hAnsi="Verdana"/>
          <w:spacing w:val="-3"/>
          <w:sz w:val="22"/>
          <w:szCs w:val="22"/>
        </w:rPr>
        <w:t>,00</w:t>
      </w:r>
    </w:p>
    <w:p w:rsidR="001F7763" w:rsidRPr="006623D9" w:rsidRDefault="001F7763" w:rsidP="001F7763">
      <w:pPr>
        <w:jc w:val="both"/>
        <w:rPr>
          <w:rFonts w:ascii="Verdana" w:hAnsi="Verdana"/>
          <w:spacing w:val="-3"/>
          <w:sz w:val="22"/>
          <w:szCs w:val="22"/>
          <w:u w:val="single"/>
        </w:rPr>
      </w:pPr>
    </w:p>
    <w:p w:rsidR="001F7763" w:rsidRPr="006623D9" w:rsidRDefault="001F7763" w:rsidP="001F7763">
      <w:pPr>
        <w:tabs>
          <w:tab w:val="right" w:pos="8222"/>
        </w:tabs>
        <w:jc w:val="both"/>
        <w:rPr>
          <w:rFonts w:ascii="Verdana" w:hAnsi="Verdana"/>
          <w:spacing w:val="-3"/>
          <w:sz w:val="22"/>
          <w:szCs w:val="22"/>
        </w:rPr>
      </w:pPr>
      <w:r w:rsidRPr="006623D9">
        <w:rPr>
          <w:rFonts w:ascii="Verdana" w:hAnsi="Verdana"/>
          <w:spacing w:val="-3"/>
          <w:sz w:val="22"/>
          <w:szCs w:val="22"/>
        </w:rPr>
        <w:t xml:space="preserve">  IV.- Transferències corrents ..................................</w:t>
      </w:r>
      <w:r w:rsidRPr="006623D9">
        <w:rPr>
          <w:rFonts w:ascii="Verdana" w:hAnsi="Verdana"/>
          <w:spacing w:val="-3"/>
          <w:sz w:val="22"/>
          <w:szCs w:val="22"/>
        </w:rPr>
        <w:tab/>
      </w:r>
      <w:r>
        <w:rPr>
          <w:rFonts w:ascii="Verdana" w:hAnsi="Verdana"/>
          <w:spacing w:val="-3"/>
          <w:sz w:val="22"/>
          <w:szCs w:val="22"/>
        </w:rPr>
        <w:t>85.150,00</w:t>
      </w:r>
    </w:p>
    <w:p w:rsidR="001F7763" w:rsidRPr="006623D9" w:rsidRDefault="001F7763" w:rsidP="001F7763">
      <w:pPr>
        <w:tabs>
          <w:tab w:val="right" w:pos="8222"/>
        </w:tabs>
        <w:jc w:val="both"/>
        <w:rPr>
          <w:rFonts w:ascii="Verdana" w:hAnsi="Verdana"/>
          <w:spacing w:val="-3"/>
          <w:sz w:val="22"/>
          <w:szCs w:val="22"/>
        </w:rPr>
      </w:pPr>
    </w:p>
    <w:p w:rsidR="001F7763" w:rsidRPr="006623D9" w:rsidRDefault="001F7763" w:rsidP="001F7763">
      <w:pPr>
        <w:tabs>
          <w:tab w:val="right" w:pos="8222"/>
        </w:tabs>
        <w:jc w:val="both"/>
        <w:rPr>
          <w:rFonts w:ascii="Verdana" w:hAnsi="Verdana"/>
          <w:spacing w:val="-3"/>
          <w:sz w:val="22"/>
          <w:szCs w:val="22"/>
        </w:rPr>
      </w:pPr>
      <w:r w:rsidRPr="006623D9">
        <w:rPr>
          <w:rFonts w:ascii="Verdana" w:hAnsi="Verdana"/>
          <w:spacing w:val="-3"/>
          <w:sz w:val="22"/>
          <w:szCs w:val="22"/>
        </w:rPr>
        <w:lastRenderedPageBreak/>
        <w:t xml:space="preserve">   V.- Ingressos patrimonials ...................................</w:t>
      </w:r>
      <w:r w:rsidRPr="006623D9">
        <w:rPr>
          <w:rFonts w:ascii="Verdana" w:hAnsi="Verdana"/>
          <w:spacing w:val="-3"/>
          <w:sz w:val="22"/>
          <w:szCs w:val="22"/>
        </w:rPr>
        <w:tab/>
      </w:r>
      <w:r>
        <w:rPr>
          <w:rFonts w:ascii="Verdana" w:hAnsi="Verdana"/>
          <w:spacing w:val="-3"/>
          <w:sz w:val="22"/>
          <w:szCs w:val="22"/>
        </w:rPr>
        <w:t>500</w:t>
      </w:r>
      <w:r w:rsidRPr="006623D9">
        <w:rPr>
          <w:rFonts w:ascii="Verdana" w:hAnsi="Verdana"/>
          <w:spacing w:val="-3"/>
          <w:sz w:val="22"/>
          <w:szCs w:val="22"/>
        </w:rPr>
        <w:t>,00</w:t>
      </w:r>
    </w:p>
    <w:p w:rsidR="001F7763" w:rsidRPr="006623D9" w:rsidRDefault="001F7763" w:rsidP="001F7763">
      <w:pPr>
        <w:jc w:val="both"/>
        <w:rPr>
          <w:rFonts w:ascii="Verdana" w:hAnsi="Verdana"/>
          <w:spacing w:val="-3"/>
          <w:sz w:val="22"/>
          <w:szCs w:val="22"/>
        </w:rPr>
      </w:pPr>
    </w:p>
    <w:p w:rsidR="001F7763" w:rsidRPr="006623D9" w:rsidRDefault="001F7763" w:rsidP="001F7763">
      <w:pPr>
        <w:jc w:val="both"/>
        <w:rPr>
          <w:rFonts w:ascii="Verdana" w:hAnsi="Verdana"/>
          <w:b/>
          <w:spacing w:val="-3"/>
          <w:sz w:val="22"/>
          <w:szCs w:val="22"/>
          <w:u w:val="single"/>
        </w:rPr>
      </w:pPr>
    </w:p>
    <w:p w:rsidR="001F7763" w:rsidRPr="006623D9" w:rsidRDefault="001F7763" w:rsidP="001F7763">
      <w:pPr>
        <w:jc w:val="both"/>
        <w:rPr>
          <w:rFonts w:ascii="Verdana" w:hAnsi="Verdana"/>
          <w:spacing w:val="-3"/>
          <w:sz w:val="22"/>
          <w:szCs w:val="22"/>
        </w:rPr>
      </w:pPr>
      <w:r w:rsidRPr="006623D9">
        <w:rPr>
          <w:rFonts w:ascii="Verdana" w:hAnsi="Verdana"/>
          <w:b/>
          <w:spacing w:val="-3"/>
          <w:sz w:val="22"/>
          <w:szCs w:val="22"/>
          <w:u w:val="single"/>
        </w:rPr>
        <w:t>Operacions de capital</w:t>
      </w:r>
    </w:p>
    <w:p w:rsidR="001F7763" w:rsidRPr="006623D9" w:rsidRDefault="001F7763" w:rsidP="001F7763">
      <w:pPr>
        <w:jc w:val="both"/>
        <w:rPr>
          <w:rFonts w:ascii="Verdana" w:hAnsi="Verdana"/>
          <w:spacing w:val="-3"/>
          <w:sz w:val="22"/>
          <w:szCs w:val="22"/>
        </w:rPr>
      </w:pPr>
    </w:p>
    <w:p w:rsidR="001F7763" w:rsidRPr="006623D9" w:rsidRDefault="001F7763" w:rsidP="001F7763">
      <w:pPr>
        <w:jc w:val="both"/>
        <w:rPr>
          <w:rFonts w:ascii="Verdana" w:hAnsi="Verdana"/>
          <w:spacing w:val="-3"/>
          <w:sz w:val="22"/>
          <w:szCs w:val="22"/>
        </w:rPr>
      </w:pPr>
    </w:p>
    <w:p w:rsidR="001F7763" w:rsidRPr="006623D9" w:rsidRDefault="001F7763" w:rsidP="001F7763">
      <w:pPr>
        <w:tabs>
          <w:tab w:val="right" w:pos="8222"/>
        </w:tabs>
        <w:jc w:val="both"/>
        <w:rPr>
          <w:rFonts w:ascii="Verdana" w:hAnsi="Verdana"/>
          <w:spacing w:val="-3"/>
          <w:sz w:val="22"/>
          <w:szCs w:val="22"/>
        </w:rPr>
      </w:pPr>
      <w:r w:rsidRPr="006623D9">
        <w:rPr>
          <w:rFonts w:ascii="Verdana" w:hAnsi="Verdana"/>
          <w:spacing w:val="-3"/>
          <w:sz w:val="22"/>
          <w:szCs w:val="22"/>
        </w:rPr>
        <w:t xml:space="preserve"> VII.- Transferència de capital ..................................</w:t>
      </w:r>
      <w:r w:rsidRPr="006623D9">
        <w:rPr>
          <w:rFonts w:ascii="Verdana" w:hAnsi="Verdana"/>
          <w:spacing w:val="-3"/>
          <w:sz w:val="22"/>
          <w:szCs w:val="22"/>
        </w:rPr>
        <w:tab/>
      </w:r>
      <w:r>
        <w:rPr>
          <w:rFonts w:ascii="Verdana" w:hAnsi="Verdana"/>
          <w:spacing w:val="-3"/>
          <w:sz w:val="22"/>
          <w:szCs w:val="22"/>
        </w:rPr>
        <w:t>35.500,00</w:t>
      </w:r>
    </w:p>
    <w:p w:rsidR="001F7763" w:rsidRPr="006623D9" w:rsidRDefault="001F7763" w:rsidP="001F7763">
      <w:pPr>
        <w:jc w:val="both"/>
        <w:rPr>
          <w:rFonts w:ascii="Verdana" w:hAnsi="Verdana"/>
          <w:spacing w:val="-3"/>
          <w:sz w:val="22"/>
          <w:szCs w:val="22"/>
        </w:rPr>
      </w:pPr>
    </w:p>
    <w:p w:rsidR="001F7763" w:rsidRPr="006623D9" w:rsidRDefault="001F7763" w:rsidP="001F7763">
      <w:pPr>
        <w:jc w:val="both"/>
        <w:rPr>
          <w:rFonts w:ascii="Verdana" w:hAnsi="Verdana"/>
          <w:spacing w:val="-3"/>
          <w:sz w:val="22"/>
          <w:szCs w:val="22"/>
        </w:rPr>
      </w:pPr>
    </w:p>
    <w:p w:rsidR="001F7763" w:rsidRPr="006623D9" w:rsidRDefault="001F7763" w:rsidP="001F7763">
      <w:pPr>
        <w:tabs>
          <w:tab w:val="left" w:pos="1985"/>
          <w:tab w:val="right" w:pos="8222"/>
        </w:tabs>
        <w:jc w:val="both"/>
        <w:rPr>
          <w:rFonts w:ascii="Verdana" w:hAnsi="Verdana"/>
          <w:b/>
          <w:spacing w:val="-3"/>
          <w:sz w:val="22"/>
          <w:szCs w:val="22"/>
        </w:rPr>
      </w:pPr>
      <w:r w:rsidRPr="006623D9">
        <w:rPr>
          <w:rFonts w:ascii="Verdana" w:hAnsi="Verdana"/>
          <w:spacing w:val="-3"/>
          <w:sz w:val="22"/>
          <w:szCs w:val="22"/>
        </w:rPr>
        <w:tab/>
      </w:r>
      <w:r w:rsidRPr="006623D9">
        <w:rPr>
          <w:rFonts w:ascii="Verdana" w:hAnsi="Verdana"/>
          <w:b/>
          <w:spacing w:val="-3"/>
          <w:sz w:val="22"/>
          <w:szCs w:val="22"/>
        </w:rPr>
        <w:t>TOTAL INGRESSOS .....................</w:t>
      </w:r>
      <w:r w:rsidRPr="006623D9">
        <w:rPr>
          <w:rFonts w:ascii="Verdana" w:hAnsi="Verdana"/>
          <w:b/>
          <w:spacing w:val="-3"/>
          <w:sz w:val="22"/>
          <w:szCs w:val="22"/>
        </w:rPr>
        <w:tab/>
      </w:r>
      <w:r>
        <w:rPr>
          <w:rFonts w:ascii="Verdana" w:hAnsi="Verdana"/>
          <w:b/>
          <w:spacing w:val="-3"/>
          <w:sz w:val="22"/>
          <w:szCs w:val="22"/>
        </w:rPr>
        <w:t>307.600,00</w:t>
      </w:r>
    </w:p>
    <w:p w:rsidR="00204160" w:rsidRDefault="00204160" w:rsidP="00204160">
      <w:pPr>
        <w:jc w:val="both"/>
        <w:rPr>
          <w:rFonts w:ascii="Arial" w:hAnsi="Arial" w:cs="Arial"/>
          <w:spacing w:val="-3"/>
          <w:sz w:val="24"/>
          <w:szCs w:val="24"/>
        </w:rPr>
      </w:pPr>
    </w:p>
    <w:p w:rsidR="00204160" w:rsidRDefault="00204160" w:rsidP="00204160">
      <w:pPr>
        <w:jc w:val="both"/>
        <w:rPr>
          <w:rFonts w:ascii="Arial" w:hAnsi="Arial" w:cs="Arial"/>
          <w:spacing w:val="-3"/>
          <w:sz w:val="24"/>
          <w:szCs w:val="24"/>
          <w:u w:val="single"/>
        </w:rPr>
      </w:pPr>
    </w:p>
    <w:p w:rsidR="00204160" w:rsidRDefault="00204160" w:rsidP="00204160">
      <w:pPr>
        <w:jc w:val="both"/>
        <w:rPr>
          <w:rFonts w:ascii="Arial" w:hAnsi="Arial" w:cs="Arial"/>
          <w:spacing w:val="-3"/>
          <w:sz w:val="24"/>
          <w:szCs w:val="24"/>
          <w:u w:val="single"/>
        </w:rPr>
      </w:pPr>
      <w:r>
        <w:rPr>
          <w:rFonts w:ascii="Arial" w:hAnsi="Arial" w:cs="Arial"/>
          <w:spacing w:val="-3"/>
          <w:sz w:val="24"/>
          <w:szCs w:val="24"/>
          <w:u w:val="single"/>
        </w:rPr>
        <w:t>PRESSUPOST DE DESPESES PER CAPÍTOLS</w:t>
      </w:r>
    </w:p>
    <w:p w:rsidR="00204160" w:rsidRDefault="00204160" w:rsidP="00204160">
      <w:pPr>
        <w:jc w:val="both"/>
        <w:rPr>
          <w:rFonts w:ascii="Arial" w:hAnsi="Arial" w:cs="Arial"/>
          <w:spacing w:val="-3"/>
          <w:sz w:val="24"/>
          <w:szCs w:val="24"/>
          <w:u w:val="single"/>
        </w:rPr>
      </w:pPr>
    </w:p>
    <w:p w:rsidR="001F7763" w:rsidRPr="005278B7" w:rsidRDefault="001F7763" w:rsidP="001F7763">
      <w:pPr>
        <w:jc w:val="both"/>
        <w:rPr>
          <w:rFonts w:ascii="Verdana" w:hAnsi="Verdana"/>
          <w:spacing w:val="-3"/>
          <w:sz w:val="22"/>
          <w:szCs w:val="22"/>
        </w:rPr>
      </w:pPr>
      <w:r w:rsidRPr="005278B7">
        <w:rPr>
          <w:rFonts w:ascii="Verdana" w:hAnsi="Verdana"/>
          <w:b/>
          <w:spacing w:val="-3"/>
          <w:sz w:val="22"/>
          <w:szCs w:val="22"/>
          <w:u w:val="single"/>
        </w:rPr>
        <w:t>Operacions corrents</w:t>
      </w:r>
    </w:p>
    <w:p w:rsidR="001F7763" w:rsidRPr="005278B7" w:rsidRDefault="001F7763" w:rsidP="001F7763">
      <w:pPr>
        <w:jc w:val="both"/>
        <w:rPr>
          <w:rFonts w:ascii="Verdana" w:hAnsi="Verdana"/>
          <w:spacing w:val="-3"/>
          <w:sz w:val="22"/>
          <w:szCs w:val="22"/>
        </w:rPr>
      </w:pPr>
    </w:p>
    <w:p w:rsidR="001F7763" w:rsidRPr="006623D9" w:rsidRDefault="001F7763" w:rsidP="001F7763">
      <w:pPr>
        <w:jc w:val="both"/>
        <w:rPr>
          <w:rFonts w:ascii="Verdana" w:hAnsi="Verdana"/>
          <w:spacing w:val="-3"/>
          <w:sz w:val="22"/>
          <w:szCs w:val="22"/>
        </w:rPr>
      </w:pPr>
    </w:p>
    <w:p w:rsidR="001F7763" w:rsidRDefault="001F7763" w:rsidP="001F7763">
      <w:pPr>
        <w:tabs>
          <w:tab w:val="right" w:pos="8222"/>
        </w:tabs>
        <w:jc w:val="both"/>
        <w:rPr>
          <w:rFonts w:ascii="Verdana" w:hAnsi="Verdana"/>
          <w:spacing w:val="-3"/>
          <w:sz w:val="22"/>
          <w:szCs w:val="22"/>
        </w:rPr>
      </w:pPr>
      <w:r w:rsidRPr="006623D9">
        <w:rPr>
          <w:rFonts w:ascii="Verdana" w:hAnsi="Verdana"/>
          <w:spacing w:val="-3"/>
          <w:sz w:val="22"/>
          <w:szCs w:val="22"/>
        </w:rPr>
        <w:t xml:space="preserve">   I.- Despeses de personal ......................................</w:t>
      </w:r>
      <w:r w:rsidRPr="006623D9">
        <w:rPr>
          <w:rFonts w:ascii="Verdana" w:hAnsi="Verdana"/>
          <w:spacing w:val="-3"/>
          <w:sz w:val="22"/>
          <w:szCs w:val="22"/>
        </w:rPr>
        <w:tab/>
      </w:r>
      <w:r>
        <w:rPr>
          <w:rFonts w:ascii="Verdana" w:hAnsi="Verdana"/>
          <w:spacing w:val="-3"/>
          <w:sz w:val="22"/>
          <w:szCs w:val="22"/>
        </w:rPr>
        <w:t>64.100</w:t>
      </w:r>
      <w:r w:rsidRPr="008F6ED9">
        <w:rPr>
          <w:rFonts w:ascii="Verdana" w:hAnsi="Verdana"/>
          <w:spacing w:val="-3"/>
          <w:sz w:val="22"/>
          <w:szCs w:val="22"/>
        </w:rPr>
        <w:t>,00</w:t>
      </w:r>
    </w:p>
    <w:p w:rsidR="001F7763" w:rsidRPr="006623D9" w:rsidRDefault="001F7763" w:rsidP="001F7763">
      <w:pPr>
        <w:tabs>
          <w:tab w:val="right" w:pos="8222"/>
        </w:tabs>
        <w:jc w:val="both"/>
        <w:rPr>
          <w:rFonts w:ascii="Verdana" w:hAnsi="Verdana"/>
          <w:spacing w:val="-3"/>
          <w:sz w:val="22"/>
          <w:szCs w:val="22"/>
        </w:rPr>
      </w:pPr>
    </w:p>
    <w:p w:rsidR="001F7763" w:rsidRPr="006623D9" w:rsidRDefault="001F7763" w:rsidP="001F7763">
      <w:pPr>
        <w:tabs>
          <w:tab w:val="right" w:pos="8222"/>
        </w:tabs>
        <w:jc w:val="both"/>
        <w:rPr>
          <w:rFonts w:ascii="Verdana" w:hAnsi="Verdana"/>
          <w:spacing w:val="-3"/>
          <w:sz w:val="22"/>
          <w:szCs w:val="22"/>
        </w:rPr>
      </w:pPr>
      <w:r w:rsidRPr="006623D9">
        <w:rPr>
          <w:rFonts w:ascii="Verdana" w:hAnsi="Verdana"/>
          <w:spacing w:val="-3"/>
          <w:sz w:val="22"/>
          <w:szCs w:val="22"/>
        </w:rPr>
        <w:t xml:space="preserve">  II.- Compra de béns corrents i serveis .....................</w:t>
      </w:r>
      <w:r w:rsidRPr="006623D9">
        <w:rPr>
          <w:rFonts w:ascii="Verdana" w:hAnsi="Verdana"/>
          <w:spacing w:val="-3"/>
          <w:sz w:val="22"/>
          <w:szCs w:val="22"/>
        </w:rPr>
        <w:tab/>
      </w:r>
      <w:r>
        <w:rPr>
          <w:rFonts w:ascii="Verdana" w:hAnsi="Verdana"/>
          <w:spacing w:val="-3"/>
          <w:sz w:val="22"/>
          <w:szCs w:val="22"/>
        </w:rPr>
        <w:t>157.150</w:t>
      </w:r>
      <w:r w:rsidRPr="008F6ED9">
        <w:rPr>
          <w:rFonts w:ascii="Verdana" w:hAnsi="Verdana"/>
          <w:spacing w:val="-3"/>
          <w:sz w:val="22"/>
          <w:szCs w:val="22"/>
        </w:rPr>
        <w:t>,00</w:t>
      </w:r>
    </w:p>
    <w:p w:rsidR="001F7763" w:rsidRPr="006623D9" w:rsidRDefault="001F7763" w:rsidP="001F7763">
      <w:pPr>
        <w:tabs>
          <w:tab w:val="right" w:pos="8222"/>
        </w:tabs>
        <w:jc w:val="both"/>
        <w:rPr>
          <w:rFonts w:ascii="Verdana" w:hAnsi="Verdana"/>
          <w:spacing w:val="-3"/>
          <w:sz w:val="22"/>
          <w:szCs w:val="22"/>
        </w:rPr>
      </w:pPr>
    </w:p>
    <w:p w:rsidR="001F7763" w:rsidRPr="006623D9" w:rsidRDefault="001F7763" w:rsidP="001F7763">
      <w:pPr>
        <w:tabs>
          <w:tab w:val="right" w:pos="8222"/>
        </w:tabs>
        <w:jc w:val="both"/>
        <w:rPr>
          <w:rFonts w:ascii="Verdana" w:hAnsi="Verdana"/>
          <w:spacing w:val="-3"/>
          <w:sz w:val="22"/>
          <w:szCs w:val="22"/>
        </w:rPr>
      </w:pPr>
      <w:r w:rsidRPr="006623D9">
        <w:rPr>
          <w:rFonts w:ascii="Verdana" w:hAnsi="Verdana"/>
          <w:spacing w:val="-3"/>
          <w:sz w:val="22"/>
          <w:szCs w:val="22"/>
        </w:rPr>
        <w:t>III.- Despeses financeres........................................</w:t>
      </w:r>
      <w:r w:rsidRPr="006623D9">
        <w:rPr>
          <w:rFonts w:ascii="Verdana" w:hAnsi="Verdana"/>
          <w:spacing w:val="-3"/>
          <w:sz w:val="22"/>
          <w:szCs w:val="22"/>
        </w:rPr>
        <w:tab/>
      </w:r>
      <w:r>
        <w:rPr>
          <w:rFonts w:ascii="Verdana" w:hAnsi="Verdana"/>
          <w:spacing w:val="-3"/>
          <w:sz w:val="22"/>
          <w:szCs w:val="22"/>
        </w:rPr>
        <w:t>3.5</w:t>
      </w:r>
      <w:r w:rsidRPr="006623D9">
        <w:rPr>
          <w:rFonts w:ascii="Verdana" w:hAnsi="Verdana"/>
          <w:spacing w:val="-3"/>
          <w:sz w:val="22"/>
          <w:szCs w:val="22"/>
        </w:rPr>
        <w:t>00,00</w:t>
      </w:r>
    </w:p>
    <w:p w:rsidR="001F7763" w:rsidRPr="006623D9" w:rsidRDefault="001F7763" w:rsidP="001F7763">
      <w:pPr>
        <w:jc w:val="both"/>
        <w:rPr>
          <w:rFonts w:ascii="Verdana" w:hAnsi="Verdana"/>
          <w:spacing w:val="-3"/>
          <w:sz w:val="22"/>
          <w:szCs w:val="22"/>
        </w:rPr>
      </w:pPr>
    </w:p>
    <w:p w:rsidR="001F7763" w:rsidRPr="006623D9" w:rsidRDefault="001F7763" w:rsidP="001F7763">
      <w:pPr>
        <w:tabs>
          <w:tab w:val="right" w:pos="8222"/>
        </w:tabs>
        <w:jc w:val="both"/>
        <w:rPr>
          <w:rFonts w:ascii="Verdana" w:hAnsi="Verdana"/>
          <w:spacing w:val="-3"/>
          <w:sz w:val="22"/>
          <w:szCs w:val="22"/>
        </w:rPr>
      </w:pPr>
      <w:r w:rsidRPr="006623D9">
        <w:rPr>
          <w:rFonts w:ascii="Verdana" w:hAnsi="Verdana"/>
          <w:spacing w:val="-3"/>
          <w:sz w:val="22"/>
          <w:szCs w:val="22"/>
        </w:rPr>
        <w:t xml:space="preserve"> IV.- Transferències corrents ...................................</w:t>
      </w:r>
      <w:r w:rsidRPr="006623D9">
        <w:rPr>
          <w:rFonts w:ascii="Verdana" w:hAnsi="Verdana"/>
          <w:spacing w:val="-3"/>
          <w:sz w:val="22"/>
          <w:szCs w:val="22"/>
        </w:rPr>
        <w:tab/>
      </w:r>
      <w:r w:rsidRPr="008F6ED9">
        <w:rPr>
          <w:rFonts w:ascii="Verdana" w:hAnsi="Verdana"/>
          <w:spacing w:val="-3"/>
          <w:sz w:val="22"/>
          <w:szCs w:val="22"/>
        </w:rPr>
        <w:t>23.</w:t>
      </w:r>
      <w:r>
        <w:rPr>
          <w:rFonts w:ascii="Verdana" w:hAnsi="Verdana"/>
          <w:spacing w:val="-3"/>
          <w:sz w:val="22"/>
          <w:szCs w:val="22"/>
        </w:rPr>
        <w:t>85</w:t>
      </w:r>
      <w:r w:rsidRPr="008F6ED9">
        <w:rPr>
          <w:rFonts w:ascii="Verdana" w:hAnsi="Verdana"/>
          <w:spacing w:val="-3"/>
          <w:sz w:val="22"/>
          <w:szCs w:val="22"/>
        </w:rPr>
        <w:t>0,00</w:t>
      </w:r>
    </w:p>
    <w:p w:rsidR="001F7763" w:rsidRPr="006623D9" w:rsidRDefault="001F7763" w:rsidP="001F7763">
      <w:pPr>
        <w:jc w:val="both"/>
        <w:rPr>
          <w:rFonts w:ascii="Verdana" w:hAnsi="Verdana"/>
          <w:spacing w:val="-3"/>
          <w:sz w:val="22"/>
          <w:szCs w:val="22"/>
        </w:rPr>
      </w:pPr>
    </w:p>
    <w:p w:rsidR="001F7763" w:rsidRPr="006623D9" w:rsidRDefault="001F7763" w:rsidP="001F7763">
      <w:pPr>
        <w:jc w:val="both"/>
        <w:rPr>
          <w:rFonts w:ascii="Verdana" w:hAnsi="Verdana"/>
          <w:b/>
          <w:spacing w:val="-3"/>
          <w:sz w:val="22"/>
          <w:szCs w:val="22"/>
          <w:u w:val="single"/>
        </w:rPr>
      </w:pPr>
    </w:p>
    <w:p w:rsidR="001F7763" w:rsidRPr="006623D9" w:rsidRDefault="001F7763" w:rsidP="001F7763">
      <w:pPr>
        <w:jc w:val="both"/>
        <w:rPr>
          <w:rFonts w:ascii="Verdana" w:hAnsi="Verdana"/>
          <w:spacing w:val="-3"/>
          <w:sz w:val="22"/>
          <w:szCs w:val="22"/>
        </w:rPr>
      </w:pPr>
      <w:r w:rsidRPr="006623D9">
        <w:rPr>
          <w:rFonts w:ascii="Verdana" w:hAnsi="Verdana"/>
          <w:b/>
          <w:spacing w:val="-3"/>
          <w:sz w:val="22"/>
          <w:szCs w:val="22"/>
          <w:u w:val="single"/>
        </w:rPr>
        <w:t>Operacions de capital</w:t>
      </w:r>
    </w:p>
    <w:p w:rsidR="001F7763" w:rsidRPr="006623D9" w:rsidRDefault="001F7763" w:rsidP="001F7763">
      <w:pPr>
        <w:jc w:val="both"/>
        <w:rPr>
          <w:rFonts w:ascii="Verdana" w:hAnsi="Verdana"/>
          <w:spacing w:val="-3"/>
          <w:sz w:val="22"/>
          <w:szCs w:val="22"/>
        </w:rPr>
      </w:pPr>
    </w:p>
    <w:p w:rsidR="001F7763" w:rsidRPr="006623D9" w:rsidRDefault="001F7763" w:rsidP="001F7763">
      <w:pPr>
        <w:jc w:val="both"/>
        <w:rPr>
          <w:rFonts w:ascii="Verdana" w:hAnsi="Verdana"/>
          <w:spacing w:val="-3"/>
          <w:sz w:val="22"/>
          <w:szCs w:val="22"/>
        </w:rPr>
      </w:pPr>
    </w:p>
    <w:p w:rsidR="001F7763" w:rsidRPr="006623D9" w:rsidRDefault="001F7763" w:rsidP="001F7763">
      <w:pPr>
        <w:tabs>
          <w:tab w:val="right" w:pos="8222"/>
        </w:tabs>
        <w:jc w:val="both"/>
        <w:rPr>
          <w:rFonts w:ascii="Verdana" w:hAnsi="Verdana"/>
          <w:spacing w:val="-3"/>
          <w:sz w:val="22"/>
          <w:szCs w:val="22"/>
        </w:rPr>
      </w:pPr>
      <w:r w:rsidRPr="006623D9">
        <w:rPr>
          <w:rFonts w:ascii="Verdana" w:hAnsi="Verdana"/>
          <w:spacing w:val="-3"/>
          <w:sz w:val="22"/>
          <w:szCs w:val="22"/>
        </w:rPr>
        <w:t xml:space="preserve"> VI.- Inversions reals ..............................................</w:t>
      </w:r>
      <w:r w:rsidRPr="006623D9">
        <w:rPr>
          <w:rFonts w:ascii="Verdana" w:hAnsi="Verdana"/>
          <w:spacing w:val="-3"/>
          <w:sz w:val="22"/>
          <w:szCs w:val="22"/>
        </w:rPr>
        <w:tab/>
      </w:r>
      <w:r>
        <w:rPr>
          <w:rFonts w:ascii="Verdana" w:hAnsi="Verdana"/>
          <w:spacing w:val="-3"/>
          <w:sz w:val="22"/>
          <w:szCs w:val="22"/>
        </w:rPr>
        <w:t>59.000</w:t>
      </w:r>
      <w:r w:rsidRPr="008F6ED9">
        <w:rPr>
          <w:rFonts w:ascii="Verdana" w:hAnsi="Verdana"/>
          <w:spacing w:val="-3"/>
          <w:sz w:val="22"/>
          <w:szCs w:val="22"/>
        </w:rPr>
        <w:t>,00</w:t>
      </w:r>
    </w:p>
    <w:p w:rsidR="001F7763" w:rsidRPr="006623D9" w:rsidRDefault="001F7763" w:rsidP="001F7763">
      <w:pPr>
        <w:jc w:val="both"/>
        <w:rPr>
          <w:rFonts w:ascii="Verdana" w:hAnsi="Verdana"/>
          <w:spacing w:val="-3"/>
          <w:sz w:val="22"/>
          <w:szCs w:val="22"/>
        </w:rPr>
      </w:pPr>
    </w:p>
    <w:p w:rsidR="001F7763" w:rsidRPr="006623D9" w:rsidRDefault="001F7763" w:rsidP="001F7763">
      <w:pPr>
        <w:jc w:val="both"/>
        <w:rPr>
          <w:rFonts w:ascii="Verdana" w:hAnsi="Verdana"/>
          <w:b/>
          <w:spacing w:val="-3"/>
          <w:sz w:val="22"/>
          <w:szCs w:val="22"/>
        </w:rPr>
      </w:pPr>
    </w:p>
    <w:p w:rsidR="001F7763" w:rsidRPr="006623D9" w:rsidRDefault="001F7763" w:rsidP="001F7763">
      <w:pPr>
        <w:tabs>
          <w:tab w:val="left" w:pos="1985"/>
          <w:tab w:val="right" w:pos="8222"/>
        </w:tabs>
        <w:jc w:val="both"/>
        <w:rPr>
          <w:rFonts w:ascii="Verdana" w:hAnsi="Verdana"/>
          <w:b/>
          <w:spacing w:val="-3"/>
          <w:sz w:val="22"/>
          <w:szCs w:val="22"/>
        </w:rPr>
      </w:pPr>
      <w:r w:rsidRPr="006623D9">
        <w:rPr>
          <w:rFonts w:ascii="Verdana" w:hAnsi="Verdana"/>
          <w:b/>
          <w:spacing w:val="-3"/>
          <w:sz w:val="22"/>
          <w:szCs w:val="22"/>
        </w:rPr>
        <w:tab/>
        <w:t>TOTAL DESPESES ......................</w:t>
      </w:r>
      <w:r w:rsidRPr="006623D9">
        <w:rPr>
          <w:rFonts w:ascii="Verdana" w:hAnsi="Verdana"/>
          <w:b/>
          <w:spacing w:val="-3"/>
          <w:sz w:val="22"/>
          <w:szCs w:val="22"/>
        </w:rPr>
        <w:tab/>
      </w:r>
      <w:r>
        <w:rPr>
          <w:rFonts w:ascii="Verdana" w:hAnsi="Verdana"/>
          <w:b/>
          <w:spacing w:val="-3"/>
          <w:sz w:val="22"/>
          <w:szCs w:val="22"/>
        </w:rPr>
        <w:t>307.600,00</w:t>
      </w:r>
    </w:p>
    <w:p w:rsidR="001F7763" w:rsidRPr="005278B7" w:rsidRDefault="001F7763" w:rsidP="001F7763">
      <w:pPr>
        <w:jc w:val="both"/>
        <w:rPr>
          <w:rFonts w:ascii="Verdana" w:hAnsi="Verdana"/>
          <w:b/>
          <w:spacing w:val="-3"/>
          <w:sz w:val="22"/>
          <w:szCs w:val="22"/>
        </w:rPr>
      </w:pPr>
    </w:p>
    <w:p w:rsidR="00204160" w:rsidRDefault="00204160" w:rsidP="00204160">
      <w:pPr>
        <w:spacing w:line="360" w:lineRule="auto"/>
        <w:ind w:right="9"/>
        <w:jc w:val="both"/>
        <w:rPr>
          <w:rFonts w:ascii="Arial" w:hAnsi="Arial" w:cs="Arial"/>
          <w:b/>
          <w:bCs/>
          <w:iCs/>
          <w:sz w:val="24"/>
          <w:szCs w:val="24"/>
        </w:rPr>
      </w:pPr>
      <w:r>
        <w:rPr>
          <w:rFonts w:ascii="Arial" w:hAnsi="Arial" w:cs="Arial"/>
          <w:b/>
          <w:bCs/>
          <w:iCs/>
          <w:sz w:val="24"/>
          <w:szCs w:val="24"/>
        </w:rPr>
        <w:t>ACORD:</w:t>
      </w:r>
    </w:p>
    <w:p w:rsidR="00204160" w:rsidRDefault="00204160" w:rsidP="00204160">
      <w:pPr>
        <w:spacing w:line="360" w:lineRule="auto"/>
        <w:ind w:right="9"/>
        <w:jc w:val="both"/>
        <w:rPr>
          <w:rFonts w:ascii="Arial" w:hAnsi="Arial" w:cs="Arial"/>
          <w:iCs/>
          <w:sz w:val="24"/>
          <w:szCs w:val="24"/>
        </w:rPr>
      </w:pPr>
      <w:r>
        <w:rPr>
          <w:rFonts w:ascii="Arial" w:hAnsi="Arial" w:cs="Arial"/>
          <w:b/>
          <w:iCs/>
          <w:sz w:val="24"/>
          <w:szCs w:val="24"/>
        </w:rPr>
        <w:t xml:space="preserve">PRIMER. </w:t>
      </w:r>
      <w:r>
        <w:rPr>
          <w:rFonts w:ascii="Arial" w:hAnsi="Arial" w:cs="Arial"/>
          <w:color w:val="000000"/>
          <w:sz w:val="24"/>
          <w:szCs w:val="24"/>
        </w:rPr>
        <w:t>Aprovar definitivament el Pressupost General de l'Ajuntament de Colomers, per a l'exercici econòmic 2022, juntament amb les seves Bases d'Execució.</w:t>
      </w:r>
    </w:p>
    <w:p w:rsidR="00204160" w:rsidRDefault="00204160" w:rsidP="00204160">
      <w:pPr>
        <w:tabs>
          <w:tab w:val="left" w:pos="-720"/>
        </w:tabs>
        <w:spacing w:line="360" w:lineRule="auto"/>
        <w:ind w:right="9"/>
        <w:jc w:val="both"/>
        <w:rPr>
          <w:rFonts w:ascii="Arial" w:hAnsi="Arial" w:cs="Arial"/>
          <w:iCs/>
          <w:sz w:val="24"/>
          <w:szCs w:val="24"/>
        </w:rPr>
      </w:pPr>
      <w:r>
        <w:rPr>
          <w:rFonts w:ascii="Arial" w:hAnsi="Arial" w:cs="Arial"/>
          <w:b/>
          <w:bCs/>
          <w:iCs/>
          <w:sz w:val="24"/>
          <w:szCs w:val="24"/>
        </w:rPr>
        <w:t>SEGON.</w:t>
      </w:r>
      <w:r>
        <w:rPr>
          <w:rFonts w:ascii="Arial" w:hAnsi="Arial" w:cs="Arial"/>
          <w:iCs/>
          <w:sz w:val="24"/>
          <w:szCs w:val="24"/>
        </w:rPr>
        <w:t xml:space="preserve"> </w:t>
      </w:r>
      <w:r>
        <w:rPr>
          <w:rFonts w:ascii="Arial" w:hAnsi="Arial" w:cs="Arial"/>
          <w:color w:val="000000"/>
          <w:sz w:val="24"/>
          <w:szCs w:val="24"/>
        </w:rPr>
        <w:t>Aprovar definitivament la plantilla de personal, comprensiva de tots els llocs de treball reservats a funcionaris i personal laboral</w:t>
      </w:r>
      <w:r>
        <w:rPr>
          <w:rFonts w:ascii="Arial" w:hAnsi="Arial" w:cs="Arial"/>
          <w:iCs/>
          <w:sz w:val="24"/>
          <w:szCs w:val="24"/>
        </w:rPr>
        <w:t>.</w:t>
      </w:r>
    </w:p>
    <w:p w:rsidR="00204160" w:rsidRDefault="00204160" w:rsidP="00204160">
      <w:pPr>
        <w:tabs>
          <w:tab w:val="left" w:pos="-720"/>
        </w:tabs>
        <w:spacing w:line="360" w:lineRule="auto"/>
        <w:ind w:right="9"/>
        <w:jc w:val="both"/>
        <w:rPr>
          <w:rFonts w:ascii="Arial" w:hAnsi="Arial" w:cs="Arial"/>
          <w:iCs/>
          <w:sz w:val="24"/>
          <w:szCs w:val="24"/>
          <w:lang w:eastAsia="es-ES"/>
        </w:rPr>
      </w:pPr>
      <w:r>
        <w:rPr>
          <w:rFonts w:ascii="Arial" w:hAnsi="Arial" w:cs="Arial"/>
          <w:b/>
          <w:bCs/>
          <w:iCs/>
          <w:sz w:val="24"/>
          <w:szCs w:val="24"/>
          <w:lang w:eastAsia="es-ES"/>
        </w:rPr>
        <w:t>TERCER.</w:t>
      </w:r>
      <w:r>
        <w:rPr>
          <w:rFonts w:ascii="Arial" w:hAnsi="Arial" w:cs="Arial"/>
          <w:iCs/>
          <w:sz w:val="24"/>
          <w:szCs w:val="24"/>
          <w:lang w:eastAsia="es-ES"/>
        </w:rPr>
        <w:t xml:space="preserve"> Aprovar definitivament l</w:t>
      </w:r>
      <w:r>
        <w:rPr>
          <w:rFonts w:ascii="Arial" w:hAnsi="Arial"/>
          <w:spacing w:val="-3"/>
          <w:sz w:val="24"/>
        </w:rPr>
        <w:t xml:space="preserve">’informe de control permanent no </w:t>
      </w:r>
      <w:proofErr w:type="spellStart"/>
      <w:r>
        <w:rPr>
          <w:rFonts w:ascii="Arial" w:hAnsi="Arial"/>
          <w:spacing w:val="-3"/>
          <w:sz w:val="24"/>
        </w:rPr>
        <w:t>planificable</w:t>
      </w:r>
      <w:proofErr w:type="spellEnd"/>
      <w:r>
        <w:rPr>
          <w:rFonts w:ascii="Arial" w:hAnsi="Arial"/>
          <w:spacing w:val="-3"/>
          <w:sz w:val="24"/>
        </w:rPr>
        <w:t>.</w:t>
      </w:r>
    </w:p>
    <w:p w:rsidR="00204160" w:rsidRDefault="00204160" w:rsidP="00204160">
      <w:pPr>
        <w:tabs>
          <w:tab w:val="left" w:pos="-720"/>
        </w:tabs>
        <w:spacing w:line="360" w:lineRule="auto"/>
        <w:ind w:right="9"/>
        <w:jc w:val="both"/>
        <w:rPr>
          <w:rFonts w:ascii="Arial" w:hAnsi="Arial" w:cs="Arial"/>
          <w:iCs/>
          <w:sz w:val="24"/>
          <w:szCs w:val="24"/>
          <w:lang w:eastAsia="es-ES"/>
        </w:rPr>
      </w:pPr>
      <w:r w:rsidRPr="00101B3A">
        <w:rPr>
          <w:rFonts w:ascii="Arial" w:hAnsi="Arial" w:cs="Arial"/>
          <w:b/>
          <w:iCs/>
          <w:sz w:val="24"/>
          <w:szCs w:val="24"/>
          <w:lang w:eastAsia="es-ES"/>
        </w:rPr>
        <w:t>QUART.</w:t>
      </w:r>
      <w:r>
        <w:rPr>
          <w:rFonts w:ascii="Arial" w:hAnsi="Arial" w:cs="Arial"/>
          <w:iCs/>
          <w:sz w:val="24"/>
          <w:szCs w:val="24"/>
          <w:lang w:eastAsia="es-ES"/>
        </w:rPr>
        <w:t xml:space="preserve"> Aprovar definitivament </w:t>
      </w:r>
      <w:r>
        <w:rPr>
          <w:rFonts w:ascii="Arial" w:hAnsi="Arial"/>
          <w:spacing w:val="-3"/>
          <w:sz w:val="24"/>
        </w:rPr>
        <w:t>el Pla estratègic de subvencions.</w:t>
      </w:r>
    </w:p>
    <w:p w:rsidR="00204160" w:rsidRDefault="0051136E" w:rsidP="00204160">
      <w:pPr>
        <w:tabs>
          <w:tab w:val="left" w:pos="-720"/>
        </w:tabs>
        <w:spacing w:line="360" w:lineRule="auto"/>
        <w:ind w:right="9"/>
        <w:jc w:val="both"/>
        <w:rPr>
          <w:rFonts w:ascii="Arial" w:hAnsi="Arial" w:cs="Arial"/>
          <w:iCs/>
          <w:sz w:val="24"/>
          <w:szCs w:val="24"/>
        </w:rPr>
      </w:pPr>
      <w:r>
        <w:rPr>
          <w:rFonts w:ascii="Arial" w:hAnsi="Arial" w:cs="Arial"/>
          <w:b/>
          <w:bCs/>
          <w:iCs/>
          <w:sz w:val="24"/>
          <w:szCs w:val="24"/>
        </w:rPr>
        <w:t>CINQUÈ</w:t>
      </w:r>
      <w:r w:rsidR="00204160">
        <w:rPr>
          <w:rFonts w:ascii="Arial" w:hAnsi="Arial" w:cs="Arial"/>
          <w:b/>
          <w:bCs/>
          <w:iCs/>
          <w:sz w:val="24"/>
          <w:szCs w:val="24"/>
        </w:rPr>
        <w:t>.</w:t>
      </w:r>
      <w:r w:rsidR="00204160">
        <w:rPr>
          <w:rFonts w:ascii="Arial" w:hAnsi="Arial" w:cs="Arial"/>
          <w:iCs/>
          <w:sz w:val="24"/>
          <w:szCs w:val="24"/>
        </w:rPr>
        <w:t xml:space="preserve"> </w:t>
      </w:r>
      <w:r w:rsidR="00204160">
        <w:rPr>
          <w:rFonts w:ascii="Arial" w:hAnsi="Arial" w:cs="Arial"/>
          <w:color w:val="000000"/>
          <w:sz w:val="24"/>
          <w:szCs w:val="24"/>
        </w:rPr>
        <w:t>Exposar al públic el Pressupost General per al 2022, les Bases d'Execució</w:t>
      </w:r>
      <w:r>
        <w:rPr>
          <w:rFonts w:ascii="Arial" w:hAnsi="Arial" w:cs="Arial"/>
          <w:color w:val="000000"/>
          <w:sz w:val="24"/>
          <w:szCs w:val="24"/>
        </w:rPr>
        <w:t xml:space="preserve">, </w:t>
      </w:r>
      <w:r>
        <w:rPr>
          <w:rFonts w:ascii="Arial" w:hAnsi="Arial"/>
          <w:spacing w:val="-3"/>
          <w:sz w:val="24"/>
        </w:rPr>
        <w:t xml:space="preserve">el Pla estratègic de subvencions, l’informe de control permanent no </w:t>
      </w:r>
      <w:proofErr w:type="spellStart"/>
      <w:r>
        <w:rPr>
          <w:rFonts w:ascii="Arial" w:hAnsi="Arial"/>
          <w:spacing w:val="-3"/>
          <w:sz w:val="24"/>
        </w:rPr>
        <w:t>planificable</w:t>
      </w:r>
      <w:proofErr w:type="spellEnd"/>
      <w:r w:rsidR="00204160">
        <w:rPr>
          <w:rFonts w:ascii="Arial" w:hAnsi="Arial" w:cs="Arial"/>
          <w:color w:val="000000"/>
          <w:sz w:val="24"/>
          <w:szCs w:val="24"/>
        </w:rPr>
        <w:t xml:space="preserve"> i </w:t>
      </w:r>
      <w:r>
        <w:rPr>
          <w:rFonts w:ascii="Arial" w:hAnsi="Arial" w:cs="Arial"/>
          <w:color w:val="000000"/>
          <w:sz w:val="24"/>
          <w:szCs w:val="24"/>
        </w:rPr>
        <w:t xml:space="preserve">la </w:t>
      </w:r>
      <w:r w:rsidR="00204160">
        <w:rPr>
          <w:rFonts w:ascii="Arial" w:hAnsi="Arial" w:cs="Arial"/>
          <w:color w:val="000000"/>
          <w:sz w:val="24"/>
          <w:szCs w:val="24"/>
        </w:rPr>
        <w:t xml:space="preserve">plantilla de personal aprovats, per termini de quinze dies, </w:t>
      </w:r>
      <w:r w:rsidR="00204160">
        <w:rPr>
          <w:rFonts w:ascii="Arial" w:hAnsi="Arial" w:cs="Arial"/>
          <w:color w:val="000000"/>
          <w:sz w:val="24"/>
          <w:szCs w:val="24"/>
        </w:rPr>
        <w:lastRenderedPageBreak/>
        <w:t>mitjançant anuncis al Butlletí Oficial de la Província de Girona i Tauler d'Anuncis de l'Ajuntament, a efectes de presentació de reclamacions pels interessats</w:t>
      </w:r>
      <w:r w:rsidR="00204160">
        <w:rPr>
          <w:rFonts w:ascii="Arial" w:hAnsi="Arial" w:cs="Arial"/>
          <w:iCs/>
          <w:sz w:val="24"/>
          <w:szCs w:val="24"/>
        </w:rPr>
        <w:t>.</w:t>
      </w:r>
    </w:p>
    <w:p w:rsidR="00204160" w:rsidRDefault="0051136E" w:rsidP="00204160">
      <w:pPr>
        <w:tabs>
          <w:tab w:val="left" w:pos="-720"/>
        </w:tabs>
        <w:spacing w:line="360" w:lineRule="auto"/>
        <w:ind w:right="9"/>
        <w:jc w:val="both"/>
        <w:rPr>
          <w:rFonts w:ascii="Arial" w:hAnsi="Arial" w:cs="Arial"/>
          <w:iCs/>
          <w:sz w:val="24"/>
          <w:szCs w:val="24"/>
        </w:rPr>
      </w:pPr>
      <w:r>
        <w:rPr>
          <w:rFonts w:ascii="Arial" w:hAnsi="Arial" w:cs="Arial"/>
          <w:b/>
          <w:bCs/>
          <w:iCs/>
          <w:sz w:val="24"/>
          <w:szCs w:val="24"/>
        </w:rPr>
        <w:t>SISÈ</w:t>
      </w:r>
      <w:r w:rsidR="00204160">
        <w:rPr>
          <w:rFonts w:ascii="Arial" w:hAnsi="Arial" w:cs="Arial"/>
          <w:b/>
          <w:bCs/>
          <w:iCs/>
          <w:sz w:val="24"/>
          <w:szCs w:val="24"/>
        </w:rPr>
        <w:t>.</w:t>
      </w:r>
      <w:r w:rsidR="00204160">
        <w:rPr>
          <w:rFonts w:ascii="Arial" w:hAnsi="Arial" w:cs="Arial"/>
          <w:iCs/>
          <w:sz w:val="24"/>
          <w:szCs w:val="24"/>
        </w:rPr>
        <w:t xml:space="preserve"> </w:t>
      </w:r>
      <w:r w:rsidR="00204160">
        <w:rPr>
          <w:rFonts w:ascii="Arial" w:hAnsi="Arial" w:cs="Arial"/>
          <w:color w:val="000000"/>
          <w:sz w:val="24"/>
          <w:szCs w:val="24"/>
        </w:rPr>
        <w:t>Considerar elevats a definitius aquests Acords atès que no s’ha presentat cap reclamació</w:t>
      </w:r>
      <w:r w:rsidR="00204160">
        <w:rPr>
          <w:rFonts w:ascii="Arial" w:hAnsi="Arial" w:cs="Arial"/>
          <w:iCs/>
          <w:sz w:val="24"/>
          <w:szCs w:val="24"/>
        </w:rPr>
        <w:t>.</w:t>
      </w:r>
    </w:p>
    <w:p w:rsidR="00204160" w:rsidRDefault="0051136E" w:rsidP="00204160">
      <w:pPr>
        <w:tabs>
          <w:tab w:val="left" w:pos="-720"/>
        </w:tabs>
        <w:spacing w:line="360" w:lineRule="auto"/>
        <w:ind w:right="9"/>
        <w:jc w:val="both"/>
        <w:rPr>
          <w:rFonts w:ascii="Arial" w:hAnsi="Arial" w:cs="Arial"/>
          <w:iCs/>
          <w:sz w:val="24"/>
          <w:szCs w:val="24"/>
        </w:rPr>
      </w:pPr>
      <w:r>
        <w:rPr>
          <w:rFonts w:ascii="Arial" w:hAnsi="Arial" w:cs="Arial"/>
          <w:b/>
          <w:bCs/>
          <w:iCs/>
          <w:sz w:val="24"/>
          <w:szCs w:val="24"/>
        </w:rPr>
        <w:t>SET</w:t>
      </w:r>
      <w:r w:rsidR="00204160">
        <w:rPr>
          <w:rFonts w:ascii="Arial" w:hAnsi="Arial" w:cs="Arial"/>
          <w:b/>
          <w:bCs/>
          <w:iCs/>
          <w:sz w:val="24"/>
          <w:szCs w:val="24"/>
        </w:rPr>
        <w:t>È.</w:t>
      </w:r>
      <w:r w:rsidR="00204160">
        <w:rPr>
          <w:rFonts w:ascii="Arial" w:hAnsi="Arial" w:cs="Arial"/>
          <w:iCs/>
          <w:sz w:val="24"/>
          <w:szCs w:val="24"/>
        </w:rPr>
        <w:t xml:space="preserve"> </w:t>
      </w:r>
      <w:r w:rsidR="00204160">
        <w:rPr>
          <w:rFonts w:ascii="Arial" w:hAnsi="Arial" w:cs="Arial"/>
          <w:color w:val="000000"/>
          <w:sz w:val="24"/>
          <w:szCs w:val="24"/>
        </w:rPr>
        <w:t>Remetre còpia a l' Administració de l' Estat, així com, a la Generalitat de Catalunya</w:t>
      </w:r>
      <w:r w:rsidR="00204160">
        <w:rPr>
          <w:rFonts w:ascii="Arial" w:hAnsi="Arial" w:cs="Arial"/>
          <w:iCs/>
          <w:sz w:val="24"/>
          <w:szCs w:val="24"/>
        </w:rPr>
        <w:t>.</w:t>
      </w:r>
    </w:p>
    <w:p w:rsidR="00204160" w:rsidRDefault="00204160" w:rsidP="00204160">
      <w:pPr>
        <w:tabs>
          <w:tab w:val="left" w:pos="-720"/>
        </w:tabs>
        <w:spacing w:line="360" w:lineRule="auto"/>
        <w:ind w:right="9"/>
        <w:jc w:val="both"/>
        <w:rPr>
          <w:rFonts w:ascii="Arial" w:hAnsi="Arial" w:cs="Arial"/>
          <w:iCs/>
          <w:sz w:val="24"/>
          <w:szCs w:val="24"/>
        </w:rPr>
      </w:pPr>
      <w:r>
        <w:rPr>
          <w:rFonts w:ascii="Arial" w:hAnsi="Arial" w:cs="Arial"/>
          <w:iCs/>
          <w:sz w:val="24"/>
          <w:szCs w:val="24"/>
        </w:rPr>
        <w:t>Sotmetre a votació el precedent Dictamen, aquest és aprovat per unanimitat dels assistents.</w:t>
      </w:r>
    </w:p>
    <w:p w:rsidR="00916F77" w:rsidRPr="00246C2B" w:rsidRDefault="00916F77" w:rsidP="00246C2B">
      <w:pPr>
        <w:pStyle w:val="Sinespaciado"/>
      </w:pPr>
    </w:p>
    <w:p w:rsidR="00FA755E" w:rsidRDefault="00FA755E" w:rsidP="00246C2B">
      <w:pPr>
        <w:pStyle w:val="Sinespaciado"/>
      </w:pPr>
    </w:p>
    <w:p w:rsidR="00FA755E" w:rsidRPr="00FA755E" w:rsidRDefault="003639F3" w:rsidP="00FA755E">
      <w:pPr>
        <w:jc w:val="both"/>
        <w:rPr>
          <w:rFonts w:ascii="Arial" w:hAnsi="Arial" w:cs="Arial"/>
          <w:b/>
          <w:sz w:val="24"/>
          <w:szCs w:val="24"/>
          <w:u w:val="single"/>
        </w:rPr>
      </w:pPr>
      <w:r w:rsidRPr="00FA755E">
        <w:rPr>
          <w:rFonts w:ascii="Arial" w:hAnsi="Arial" w:cs="Arial"/>
          <w:b/>
          <w:sz w:val="24"/>
          <w:szCs w:val="24"/>
          <w:u w:val="single"/>
        </w:rPr>
        <w:t>7è.-</w:t>
      </w:r>
      <w:r w:rsidR="00A540B9" w:rsidRPr="00FA755E">
        <w:rPr>
          <w:rFonts w:ascii="Arial" w:hAnsi="Arial" w:cs="Arial"/>
          <w:b/>
          <w:sz w:val="24"/>
          <w:szCs w:val="24"/>
          <w:u w:val="single"/>
        </w:rPr>
        <w:t xml:space="preserve"> </w:t>
      </w:r>
      <w:r w:rsidR="00FA755E" w:rsidRPr="00FA755E">
        <w:rPr>
          <w:rFonts w:ascii="Arial" w:hAnsi="Arial" w:cs="Arial"/>
          <w:b/>
          <w:sz w:val="24"/>
          <w:szCs w:val="24"/>
          <w:u w:val="single"/>
        </w:rPr>
        <w:t>SOL·LICITUD DE SUBVENCIONS A LA DIPUTACIÓ DE GIRONA</w:t>
      </w:r>
    </w:p>
    <w:p w:rsidR="0002202D" w:rsidRDefault="0002202D" w:rsidP="0002202D">
      <w:pPr>
        <w:tabs>
          <w:tab w:val="right" w:pos="8222"/>
        </w:tabs>
        <w:jc w:val="both"/>
        <w:rPr>
          <w:rFonts w:ascii="Arial" w:hAnsi="Arial"/>
          <w:sz w:val="24"/>
        </w:rPr>
      </w:pPr>
    </w:p>
    <w:p w:rsidR="00FA755E" w:rsidRDefault="00FF0186" w:rsidP="00FF0186">
      <w:pPr>
        <w:tabs>
          <w:tab w:val="right" w:pos="8222"/>
        </w:tabs>
        <w:jc w:val="both"/>
        <w:rPr>
          <w:rFonts w:ascii="Arial" w:hAnsi="Arial" w:cs="Arial"/>
          <w:sz w:val="24"/>
          <w:szCs w:val="24"/>
        </w:rPr>
      </w:pPr>
      <w:r w:rsidRPr="00FF0186">
        <w:rPr>
          <w:rFonts w:ascii="Arial" w:hAnsi="Arial" w:cs="Arial"/>
          <w:sz w:val="24"/>
        </w:rPr>
        <w:t>ATÈS que la Diputació de Girona ha</w:t>
      </w:r>
      <w:r w:rsidR="00FA755E" w:rsidRPr="000C1BFC">
        <w:rPr>
          <w:rFonts w:ascii="Arial" w:hAnsi="Arial" w:cs="Arial"/>
          <w:sz w:val="24"/>
          <w:szCs w:val="24"/>
        </w:rPr>
        <w:t xml:space="preserve"> informat</w:t>
      </w:r>
      <w:r w:rsidR="00FA755E">
        <w:rPr>
          <w:rFonts w:ascii="Arial" w:hAnsi="Arial" w:cs="Arial"/>
          <w:sz w:val="24"/>
          <w:szCs w:val="24"/>
        </w:rPr>
        <w:t xml:space="preserve"> sobre les convocatòries de subvencions</w:t>
      </w:r>
      <w:r w:rsidR="00FA755E" w:rsidRPr="004E4862">
        <w:rPr>
          <w:rFonts w:ascii="Arial" w:hAnsi="Arial" w:cs="Arial"/>
          <w:sz w:val="24"/>
          <w:szCs w:val="24"/>
        </w:rPr>
        <w:t xml:space="preserve"> </w:t>
      </w:r>
      <w:r w:rsidR="00FA755E">
        <w:rPr>
          <w:rFonts w:ascii="Arial" w:hAnsi="Arial" w:cs="Arial"/>
          <w:sz w:val="24"/>
          <w:szCs w:val="24"/>
        </w:rPr>
        <w:t>per a l’any 2022</w:t>
      </w:r>
      <w:r>
        <w:rPr>
          <w:rFonts w:ascii="Arial" w:hAnsi="Arial" w:cs="Arial"/>
          <w:sz w:val="24"/>
          <w:szCs w:val="24"/>
        </w:rPr>
        <w:t>, en concret, de les següents</w:t>
      </w:r>
      <w:r w:rsidR="00FA755E">
        <w:rPr>
          <w:rFonts w:ascii="Arial" w:hAnsi="Arial" w:cs="Arial"/>
          <w:sz w:val="24"/>
          <w:szCs w:val="24"/>
        </w:rPr>
        <w:t>:</w:t>
      </w:r>
    </w:p>
    <w:p w:rsidR="00FA755E" w:rsidRDefault="00FA755E" w:rsidP="00FA755E">
      <w:pPr>
        <w:pStyle w:val="Prrafodelista"/>
        <w:numPr>
          <w:ilvl w:val="0"/>
          <w:numId w:val="16"/>
        </w:numPr>
        <w:jc w:val="both"/>
        <w:rPr>
          <w:rFonts w:ascii="Arial" w:hAnsi="Arial" w:cs="Arial"/>
          <w:sz w:val="24"/>
          <w:szCs w:val="24"/>
        </w:rPr>
      </w:pPr>
      <w:r>
        <w:rPr>
          <w:rFonts w:ascii="Arial" w:hAnsi="Arial" w:cs="Arial"/>
          <w:sz w:val="24"/>
          <w:szCs w:val="24"/>
        </w:rPr>
        <w:t xml:space="preserve">del Servei de Medi Ambient: Programa de suport a actuacions en matèria forestal i de prevenció d’incendis forestals, i pel desenvolupament d’actuacions d’Ajuntaments de conservació del patrimoni natural; </w:t>
      </w:r>
    </w:p>
    <w:p w:rsidR="002E031A" w:rsidRDefault="002E031A" w:rsidP="00FA755E">
      <w:pPr>
        <w:pStyle w:val="Prrafodelista"/>
        <w:numPr>
          <w:ilvl w:val="0"/>
          <w:numId w:val="16"/>
        </w:numPr>
        <w:jc w:val="both"/>
        <w:rPr>
          <w:rFonts w:ascii="Arial" w:hAnsi="Arial" w:cs="Arial"/>
          <w:sz w:val="24"/>
          <w:szCs w:val="24"/>
        </w:rPr>
      </w:pPr>
      <w:r>
        <w:rPr>
          <w:rFonts w:ascii="Arial" w:hAnsi="Arial" w:cs="Arial"/>
          <w:sz w:val="24"/>
          <w:szCs w:val="24"/>
        </w:rPr>
        <w:t>del Servei de Medi Ambient: del Programa del Pla d’Acció 2022-2023 i per instal·lació de sistemes de producció de calor amb biomassa i/o bioenergia i xarxa de calor municipals.</w:t>
      </w:r>
    </w:p>
    <w:p w:rsidR="00FA755E" w:rsidRDefault="00FA755E" w:rsidP="00FA755E">
      <w:pPr>
        <w:pStyle w:val="Prrafodelista"/>
        <w:numPr>
          <w:ilvl w:val="0"/>
          <w:numId w:val="16"/>
        </w:numPr>
        <w:jc w:val="both"/>
        <w:rPr>
          <w:rFonts w:ascii="Arial" w:hAnsi="Arial" w:cs="Arial"/>
          <w:sz w:val="24"/>
          <w:szCs w:val="24"/>
        </w:rPr>
      </w:pPr>
      <w:r>
        <w:rPr>
          <w:rFonts w:ascii="Arial" w:hAnsi="Arial" w:cs="Arial"/>
          <w:sz w:val="24"/>
          <w:szCs w:val="24"/>
        </w:rPr>
        <w:t xml:space="preserve">del servei d’Habitatge. </w:t>
      </w:r>
    </w:p>
    <w:p w:rsidR="00FA755E" w:rsidRDefault="00FA755E" w:rsidP="00FA755E">
      <w:pPr>
        <w:pStyle w:val="Prrafodelista"/>
        <w:numPr>
          <w:ilvl w:val="0"/>
          <w:numId w:val="16"/>
        </w:numPr>
        <w:jc w:val="both"/>
        <w:rPr>
          <w:rFonts w:ascii="Arial" w:hAnsi="Arial" w:cs="Arial"/>
          <w:sz w:val="24"/>
          <w:szCs w:val="24"/>
        </w:rPr>
      </w:pPr>
      <w:r>
        <w:rPr>
          <w:rFonts w:ascii="Arial" w:hAnsi="Arial" w:cs="Arial"/>
          <w:sz w:val="24"/>
          <w:szCs w:val="24"/>
        </w:rPr>
        <w:t>de polítiques de foment de participació ciutadana.</w:t>
      </w:r>
    </w:p>
    <w:p w:rsidR="00FA755E" w:rsidRDefault="00FA755E" w:rsidP="00FA755E">
      <w:pPr>
        <w:pStyle w:val="Prrafodelista"/>
        <w:numPr>
          <w:ilvl w:val="0"/>
          <w:numId w:val="16"/>
        </w:numPr>
        <w:jc w:val="both"/>
        <w:rPr>
          <w:rFonts w:ascii="Arial" w:hAnsi="Arial" w:cs="Arial"/>
          <w:sz w:val="24"/>
          <w:szCs w:val="24"/>
        </w:rPr>
      </w:pPr>
      <w:r>
        <w:rPr>
          <w:rFonts w:ascii="Arial" w:hAnsi="Arial" w:cs="Arial"/>
          <w:sz w:val="24"/>
          <w:szCs w:val="24"/>
        </w:rPr>
        <w:t>de Fons de Cooperació Econòmica i Cultural.</w:t>
      </w:r>
    </w:p>
    <w:p w:rsidR="00916E70" w:rsidRDefault="00916E70" w:rsidP="00916E70">
      <w:pPr>
        <w:pStyle w:val="Prrafodelista"/>
        <w:numPr>
          <w:ilvl w:val="0"/>
          <w:numId w:val="16"/>
        </w:numPr>
        <w:jc w:val="both"/>
        <w:rPr>
          <w:rFonts w:ascii="Arial" w:hAnsi="Arial" w:cs="Arial"/>
          <w:sz w:val="24"/>
          <w:szCs w:val="24"/>
        </w:rPr>
      </w:pPr>
      <w:r>
        <w:rPr>
          <w:rFonts w:ascii="Arial" w:hAnsi="Arial" w:cs="Arial"/>
          <w:sz w:val="24"/>
          <w:szCs w:val="24"/>
        </w:rPr>
        <w:t>d’e</w:t>
      </w:r>
      <w:r w:rsidR="00816731">
        <w:rPr>
          <w:rFonts w:ascii="Arial" w:hAnsi="Arial" w:cs="Arial"/>
          <w:sz w:val="24"/>
          <w:szCs w:val="24"/>
        </w:rPr>
        <w:t>sde</w:t>
      </w:r>
      <w:r>
        <w:rPr>
          <w:rFonts w:ascii="Arial" w:hAnsi="Arial" w:cs="Arial"/>
          <w:sz w:val="24"/>
          <w:szCs w:val="24"/>
        </w:rPr>
        <w:t>ven</w:t>
      </w:r>
      <w:r w:rsidR="00816731">
        <w:rPr>
          <w:rFonts w:ascii="Arial" w:hAnsi="Arial" w:cs="Arial"/>
          <w:sz w:val="24"/>
          <w:szCs w:val="24"/>
        </w:rPr>
        <w:t>imen</w:t>
      </w:r>
      <w:r>
        <w:rPr>
          <w:rFonts w:ascii="Arial" w:hAnsi="Arial" w:cs="Arial"/>
          <w:sz w:val="24"/>
          <w:szCs w:val="24"/>
        </w:rPr>
        <w:t>ts de caràcter firal.</w:t>
      </w:r>
    </w:p>
    <w:p w:rsidR="00FA755E" w:rsidRDefault="00FA755E" w:rsidP="00FA755E">
      <w:pPr>
        <w:pStyle w:val="Prrafodelista"/>
        <w:numPr>
          <w:ilvl w:val="0"/>
          <w:numId w:val="16"/>
        </w:numPr>
        <w:jc w:val="both"/>
        <w:rPr>
          <w:rFonts w:ascii="Arial" w:hAnsi="Arial" w:cs="Arial"/>
          <w:sz w:val="24"/>
          <w:szCs w:val="24"/>
        </w:rPr>
      </w:pPr>
      <w:r>
        <w:rPr>
          <w:rFonts w:ascii="Arial" w:hAnsi="Arial" w:cs="Arial"/>
          <w:sz w:val="24"/>
          <w:szCs w:val="24"/>
        </w:rPr>
        <w:t>de despeses de personal destinades a retribucions i costos de la Seguretat Social del lloc de treball de Secretaria Intervenció proveït legalment.</w:t>
      </w:r>
    </w:p>
    <w:p w:rsidR="00FF0186" w:rsidRDefault="00FF0186" w:rsidP="00FA755E">
      <w:pPr>
        <w:pStyle w:val="Textoindependiente3"/>
        <w:ind w:left="360"/>
      </w:pPr>
    </w:p>
    <w:p w:rsidR="00FF0186" w:rsidRDefault="00FF0186" w:rsidP="00FF0186">
      <w:pPr>
        <w:pStyle w:val="Textoindependiente"/>
        <w:rPr>
          <w:sz w:val="24"/>
        </w:rPr>
      </w:pPr>
      <w:r>
        <w:rPr>
          <w:sz w:val="24"/>
        </w:rPr>
        <w:t>ATÈS que la Diputació de Girona ha acordat l’atribució inicial, i per l’exercici 2022, la subvenció en concepte de “Fons de Cooperació Econòmica i Cultural per a l’any 2022”.</w:t>
      </w:r>
    </w:p>
    <w:p w:rsidR="00FF0186" w:rsidRDefault="00FF0186" w:rsidP="00FF0186">
      <w:pPr>
        <w:jc w:val="both"/>
        <w:rPr>
          <w:rFonts w:ascii="Arial" w:hAnsi="Arial"/>
          <w:sz w:val="24"/>
        </w:rPr>
      </w:pPr>
    </w:p>
    <w:p w:rsidR="00FF0186" w:rsidRDefault="00FF0186" w:rsidP="00FF0186">
      <w:pPr>
        <w:jc w:val="both"/>
        <w:rPr>
          <w:rFonts w:ascii="Arial" w:hAnsi="Arial"/>
          <w:sz w:val="24"/>
        </w:rPr>
      </w:pPr>
      <w:r>
        <w:rPr>
          <w:rFonts w:ascii="Arial" w:hAnsi="Arial"/>
          <w:sz w:val="24"/>
        </w:rPr>
        <w:t xml:space="preserve">ATÈS que l’Ajuntament de Colomers compleix els requisits per presentar-se en </w:t>
      </w:r>
      <w:r w:rsidR="002E031A">
        <w:rPr>
          <w:rFonts w:ascii="Arial" w:hAnsi="Arial"/>
          <w:sz w:val="24"/>
        </w:rPr>
        <w:t>algunes d’</w:t>
      </w:r>
      <w:r>
        <w:rPr>
          <w:rFonts w:ascii="Arial" w:hAnsi="Arial"/>
          <w:sz w:val="24"/>
        </w:rPr>
        <w:t>aquest</w:t>
      </w:r>
      <w:r w:rsidR="002E031A">
        <w:rPr>
          <w:rFonts w:ascii="Arial" w:hAnsi="Arial"/>
          <w:sz w:val="24"/>
        </w:rPr>
        <w:t>es</w:t>
      </w:r>
      <w:r>
        <w:rPr>
          <w:rFonts w:ascii="Arial" w:hAnsi="Arial"/>
          <w:sz w:val="24"/>
        </w:rPr>
        <w:t xml:space="preserve"> convocatòri</w:t>
      </w:r>
      <w:r w:rsidR="002E031A">
        <w:rPr>
          <w:rFonts w:ascii="Arial" w:hAnsi="Arial"/>
          <w:sz w:val="24"/>
        </w:rPr>
        <w:t>es</w:t>
      </w:r>
      <w:r>
        <w:rPr>
          <w:rFonts w:ascii="Arial" w:hAnsi="Arial"/>
          <w:sz w:val="24"/>
        </w:rPr>
        <w:t>.</w:t>
      </w:r>
    </w:p>
    <w:p w:rsidR="00FF0186" w:rsidRDefault="00FF0186" w:rsidP="00FF0186">
      <w:pPr>
        <w:jc w:val="both"/>
        <w:rPr>
          <w:rFonts w:ascii="Arial" w:hAnsi="Arial"/>
          <w:sz w:val="24"/>
        </w:rPr>
      </w:pPr>
    </w:p>
    <w:p w:rsidR="00FF0186" w:rsidRDefault="00FF0186" w:rsidP="00FF0186">
      <w:pPr>
        <w:jc w:val="both"/>
        <w:rPr>
          <w:rFonts w:ascii="Arial" w:hAnsi="Arial"/>
          <w:sz w:val="24"/>
        </w:rPr>
      </w:pPr>
      <w:r>
        <w:rPr>
          <w:rFonts w:ascii="Arial" w:hAnsi="Arial"/>
          <w:sz w:val="24"/>
        </w:rPr>
        <w:t xml:space="preserve">VISTA la necessitat de realitzar obres de condicionament de la cotxera i ossera del cementiri com a magatzem, l’anul·lació de pous de decantació i connexió a la xarxa, i </w:t>
      </w:r>
      <w:r w:rsidR="00673D54">
        <w:rPr>
          <w:rFonts w:ascii="Arial" w:hAnsi="Arial"/>
          <w:sz w:val="24"/>
        </w:rPr>
        <w:t>renova</w:t>
      </w:r>
      <w:r w:rsidR="00650CA7">
        <w:rPr>
          <w:rFonts w:ascii="Arial" w:hAnsi="Arial"/>
          <w:sz w:val="24"/>
        </w:rPr>
        <w:t>ció</w:t>
      </w:r>
      <w:r w:rsidR="00673D54">
        <w:rPr>
          <w:rFonts w:ascii="Arial" w:hAnsi="Arial"/>
          <w:sz w:val="24"/>
        </w:rPr>
        <w:t xml:space="preserve"> del mobiliari </w:t>
      </w:r>
      <w:r w:rsidR="00650CA7">
        <w:rPr>
          <w:rFonts w:ascii="Arial" w:hAnsi="Arial"/>
          <w:sz w:val="24"/>
        </w:rPr>
        <w:t>de</w:t>
      </w:r>
      <w:r w:rsidR="00673D54">
        <w:rPr>
          <w:rFonts w:ascii="Arial" w:hAnsi="Arial"/>
          <w:sz w:val="24"/>
        </w:rPr>
        <w:t>l</w:t>
      </w:r>
      <w:r w:rsidR="00650CA7">
        <w:rPr>
          <w:rFonts w:ascii="Arial" w:hAnsi="Arial"/>
          <w:sz w:val="24"/>
        </w:rPr>
        <w:t xml:space="preserve"> Parc Infantil a la Plaça dels Lledoners</w:t>
      </w:r>
      <w:r>
        <w:rPr>
          <w:rFonts w:ascii="Arial" w:hAnsi="Arial"/>
          <w:sz w:val="24"/>
        </w:rPr>
        <w:t>, així com el finançament del programa “Estiu a la Fresca” de l’any 2022.</w:t>
      </w:r>
    </w:p>
    <w:p w:rsidR="002E031A" w:rsidRDefault="002E031A" w:rsidP="00FF0186">
      <w:pPr>
        <w:jc w:val="both"/>
        <w:rPr>
          <w:rFonts w:ascii="Arial" w:hAnsi="Arial"/>
          <w:sz w:val="24"/>
        </w:rPr>
      </w:pPr>
    </w:p>
    <w:p w:rsidR="002E031A" w:rsidRDefault="002E031A" w:rsidP="00FF0186">
      <w:pPr>
        <w:jc w:val="both"/>
        <w:rPr>
          <w:rFonts w:ascii="Arial" w:hAnsi="Arial"/>
          <w:sz w:val="24"/>
        </w:rPr>
      </w:pPr>
      <w:r>
        <w:rPr>
          <w:rFonts w:ascii="Arial" w:hAnsi="Arial"/>
          <w:sz w:val="24"/>
        </w:rPr>
        <w:t xml:space="preserve">Vista la possibilitat de dur a terme actuacions en matèria de medi ambient, com ara la instal·lació de plaques fotovoltaiques </w:t>
      </w:r>
      <w:r w:rsidR="00F041E1">
        <w:rPr>
          <w:rFonts w:ascii="Arial" w:hAnsi="Arial"/>
          <w:sz w:val="24"/>
        </w:rPr>
        <w:t xml:space="preserve">a la Sala i </w:t>
      </w:r>
      <w:r>
        <w:rPr>
          <w:rFonts w:ascii="Arial" w:hAnsi="Arial"/>
          <w:sz w:val="24"/>
        </w:rPr>
        <w:t>a</w:t>
      </w:r>
      <w:r w:rsidR="00F041E1">
        <w:rPr>
          <w:rFonts w:ascii="Arial" w:hAnsi="Arial"/>
          <w:sz w:val="24"/>
        </w:rPr>
        <w:t>l Centre Cívic</w:t>
      </w:r>
      <w:r>
        <w:rPr>
          <w:rFonts w:ascii="Arial" w:hAnsi="Arial"/>
          <w:sz w:val="24"/>
        </w:rPr>
        <w:t>, així com promoure la protecció d’espècies amenaçades que contribueixen al medi ambient, com el ratpenat.</w:t>
      </w:r>
    </w:p>
    <w:p w:rsidR="00381133" w:rsidRDefault="00381133" w:rsidP="00FF0186">
      <w:pPr>
        <w:jc w:val="both"/>
        <w:rPr>
          <w:rFonts w:ascii="Arial" w:hAnsi="Arial"/>
          <w:sz w:val="24"/>
        </w:rPr>
      </w:pPr>
    </w:p>
    <w:p w:rsidR="00381133" w:rsidRDefault="00381133" w:rsidP="00FF0186">
      <w:pPr>
        <w:jc w:val="both"/>
        <w:rPr>
          <w:rFonts w:ascii="Arial" w:hAnsi="Arial"/>
          <w:sz w:val="24"/>
        </w:rPr>
      </w:pPr>
      <w:r>
        <w:rPr>
          <w:rFonts w:ascii="Arial" w:hAnsi="Arial"/>
          <w:sz w:val="24"/>
        </w:rPr>
        <w:t>Vista la subvenció de DIPSALUT en virtut de suport econòmic a Ajuntaments</w:t>
      </w:r>
      <w:r w:rsidR="003F1BE6">
        <w:rPr>
          <w:rFonts w:ascii="Arial" w:hAnsi="Arial"/>
          <w:sz w:val="24"/>
        </w:rPr>
        <w:t xml:space="preserve"> per a la millora de les condicions i estils de vida</w:t>
      </w:r>
      <w:r w:rsidR="00AA322C">
        <w:rPr>
          <w:rFonts w:ascii="Arial" w:hAnsi="Arial"/>
          <w:sz w:val="24"/>
        </w:rPr>
        <w:t xml:space="preserve"> i promoció de la salut</w:t>
      </w:r>
      <w:r w:rsidR="003F1BE6">
        <w:rPr>
          <w:rFonts w:ascii="Arial" w:hAnsi="Arial"/>
          <w:sz w:val="24"/>
        </w:rPr>
        <w:t>.</w:t>
      </w:r>
    </w:p>
    <w:p w:rsidR="00FF0186" w:rsidRDefault="00FF0186" w:rsidP="00FF0186">
      <w:pPr>
        <w:jc w:val="both"/>
        <w:rPr>
          <w:rFonts w:ascii="Arial" w:hAnsi="Arial"/>
          <w:sz w:val="24"/>
        </w:rPr>
      </w:pPr>
    </w:p>
    <w:p w:rsidR="00FF0186" w:rsidRDefault="00FF0186" w:rsidP="00FF0186">
      <w:pPr>
        <w:jc w:val="both"/>
        <w:rPr>
          <w:rFonts w:ascii="Arial" w:hAnsi="Arial"/>
          <w:sz w:val="24"/>
        </w:rPr>
      </w:pPr>
      <w:r>
        <w:rPr>
          <w:rFonts w:ascii="Arial" w:hAnsi="Arial"/>
          <w:sz w:val="24"/>
        </w:rPr>
        <w:t>Per tot l’anterior, el Ple de la corporació, per unanimitat dels assistents</w:t>
      </w:r>
    </w:p>
    <w:p w:rsidR="00FF0186" w:rsidRDefault="00FF0186" w:rsidP="00FF0186">
      <w:pPr>
        <w:jc w:val="both"/>
        <w:rPr>
          <w:rFonts w:ascii="Arial" w:hAnsi="Arial"/>
          <w:b/>
          <w:sz w:val="24"/>
        </w:rPr>
      </w:pPr>
    </w:p>
    <w:p w:rsidR="00FF0186" w:rsidRDefault="00FF0186" w:rsidP="00FF0186">
      <w:pPr>
        <w:pStyle w:val="Textoindependiente3"/>
      </w:pPr>
      <w:r>
        <w:t>ACORDA:</w:t>
      </w:r>
    </w:p>
    <w:p w:rsidR="00FF0186" w:rsidRDefault="00FF0186" w:rsidP="00FF0186">
      <w:pPr>
        <w:jc w:val="both"/>
        <w:rPr>
          <w:rFonts w:ascii="Arial" w:hAnsi="Arial"/>
          <w:b/>
          <w:sz w:val="24"/>
        </w:rPr>
      </w:pPr>
    </w:p>
    <w:p w:rsidR="00673D54" w:rsidRPr="00673D54" w:rsidRDefault="00673D54" w:rsidP="00673D54">
      <w:pPr>
        <w:jc w:val="both"/>
        <w:rPr>
          <w:rFonts w:ascii="Arial" w:hAnsi="Arial"/>
          <w:sz w:val="24"/>
        </w:rPr>
      </w:pPr>
      <w:r w:rsidRPr="00673D54">
        <w:rPr>
          <w:rFonts w:ascii="Arial" w:hAnsi="Arial"/>
          <w:sz w:val="24"/>
          <w:u w:val="single"/>
        </w:rPr>
        <w:t>Primer</w:t>
      </w:r>
      <w:r w:rsidRPr="00673D54">
        <w:rPr>
          <w:rFonts w:ascii="Arial" w:hAnsi="Arial" w:cs="Arial"/>
          <w:sz w:val="24"/>
          <w:u w:val="single"/>
        </w:rPr>
        <w:t>.-</w:t>
      </w:r>
      <w:r w:rsidRPr="00673D54">
        <w:rPr>
          <w:rFonts w:ascii="Arial" w:hAnsi="Arial" w:cs="Arial"/>
          <w:sz w:val="24"/>
        </w:rPr>
        <w:t xml:space="preserve"> Sol·licitar a la Diputació de Girona la subvenció en concepte de “Fons de Cooperació Econòmica i Cultural per a l’any 2022”, per les obres següents: </w:t>
      </w:r>
      <w:r w:rsidRPr="00673D54">
        <w:rPr>
          <w:rFonts w:ascii="Arial" w:hAnsi="Arial"/>
          <w:sz w:val="24"/>
        </w:rPr>
        <w:t>obres de condicionament de la cotxera i ossera del cementiri com a magatzem (21.690,16.-€), l’anul·lació de pous de decantació i connexió a la xarxa (2.984,83.-€), i renovació  mobiliari Parc Infantil a la Plaça dels Lledoners (6.119,35.-€), així com el finançament del programa “Estiu a la Fresca” de l’any 2022 i altres referents a Cultura.</w:t>
      </w:r>
    </w:p>
    <w:p w:rsidR="00FF0186" w:rsidRPr="00CB37A6" w:rsidRDefault="00FF0186" w:rsidP="00FF0186">
      <w:pPr>
        <w:pStyle w:val="Ttulo4"/>
        <w:jc w:val="both"/>
        <w:rPr>
          <w:rFonts w:ascii="Arial" w:hAnsi="Arial" w:cs="Arial"/>
          <w:b w:val="0"/>
          <w:sz w:val="24"/>
          <w:szCs w:val="24"/>
        </w:rPr>
      </w:pPr>
      <w:r w:rsidRPr="00CB37A6">
        <w:rPr>
          <w:rFonts w:ascii="Arial" w:hAnsi="Arial" w:cs="Arial"/>
          <w:b w:val="0"/>
          <w:sz w:val="24"/>
          <w:szCs w:val="24"/>
          <w:u w:val="single"/>
        </w:rPr>
        <w:t>Segon.-</w:t>
      </w:r>
      <w:r w:rsidRPr="00CB37A6">
        <w:rPr>
          <w:rFonts w:ascii="Arial" w:hAnsi="Arial" w:cs="Arial"/>
          <w:b w:val="0"/>
          <w:sz w:val="24"/>
          <w:szCs w:val="24"/>
        </w:rPr>
        <w:t xml:space="preserve"> Aprovar l’import d</w:t>
      </w:r>
      <w:r w:rsidR="007E6D4E">
        <w:rPr>
          <w:rFonts w:ascii="Arial" w:hAnsi="Arial" w:cs="Arial"/>
          <w:b w:val="0"/>
          <w:sz w:val="24"/>
          <w:szCs w:val="24"/>
        </w:rPr>
        <w:t>e la subvenció de 3</w:t>
      </w:r>
      <w:r>
        <w:rPr>
          <w:rFonts w:ascii="Arial" w:hAnsi="Arial" w:cs="Arial"/>
          <w:b w:val="0"/>
          <w:sz w:val="24"/>
          <w:szCs w:val="24"/>
        </w:rPr>
        <w:t>8.</w:t>
      </w:r>
      <w:r w:rsidR="007E6D4E">
        <w:rPr>
          <w:rFonts w:ascii="Arial" w:hAnsi="Arial" w:cs="Arial"/>
          <w:b w:val="0"/>
          <w:sz w:val="24"/>
          <w:szCs w:val="24"/>
        </w:rPr>
        <w:t>140</w:t>
      </w:r>
      <w:r>
        <w:rPr>
          <w:rFonts w:ascii="Arial" w:hAnsi="Arial" w:cs="Arial"/>
          <w:b w:val="0"/>
          <w:sz w:val="24"/>
          <w:szCs w:val="24"/>
        </w:rPr>
        <w:t>,</w:t>
      </w:r>
      <w:r w:rsidR="007E6D4E">
        <w:rPr>
          <w:rFonts w:ascii="Arial" w:hAnsi="Arial" w:cs="Arial"/>
          <w:b w:val="0"/>
          <w:sz w:val="24"/>
          <w:szCs w:val="24"/>
        </w:rPr>
        <w:t>89.-€, dels quals 31</w:t>
      </w:r>
      <w:r>
        <w:rPr>
          <w:rFonts w:ascii="Arial" w:hAnsi="Arial" w:cs="Arial"/>
          <w:b w:val="0"/>
          <w:sz w:val="24"/>
          <w:szCs w:val="24"/>
        </w:rPr>
        <w:t>.</w:t>
      </w:r>
      <w:r w:rsidR="007E6D4E">
        <w:rPr>
          <w:rFonts w:ascii="Arial" w:hAnsi="Arial" w:cs="Arial"/>
          <w:b w:val="0"/>
          <w:sz w:val="24"/>
          <w:szCs w:val="24"/>
        </w:rPr>
        <w:t>119,35</w:t>
      </w:r>
      <w:r>
        <w:rPr>
          <w:rFonts w:ascii="Arial" w:hAnsi="Arial" w:cs="Arial"/>
          <w:b w:val="0"/>
          <w:sz w:val="24"/>
          <w:szCs w:val="24"/>
        </w:rPr>
        <w:t>.-€ són per la realització de les obres</w:t>
      </w:r>
      <w:r w:rsidR="007E6D4E">
        <w:rPr>
          <w:rFonts w:ascii="Arial" w:hAnsi="Arial" w:cs="Arial"/>
          <w:b w:val="0"/>
          <w:sz w:val="24"/>
          <w:szCs w:val="24"/>
        </w:rPr>
        <w:t xml:space="preserve"> esmentades</w:t>
      </w:r>
      <w:r w:rsidR="007725F4">
        <w:rPr>
          <w:rFonts w:ascii="Arial" w:hAnsi="Arial" w:cs="Arial"/>
          <w:b w:val="0"/>
          <w:sz w:val="24"/>
          <w:szCs w:val="24"/>
        </w:rPr>
        <w:t xml:space="preserve"> en l’apartat anterior</w:t>
      </w:r>
      <w:r w:rsidR="007E6D4E">
        <w:rPr>
          <w:rFonts w:ascii="Arial" w:hAnsi="Arial" w:cs="Arial"/>
          <w:b w:val="0"/>
          <w:sz w:val="24"/>
          <w:szCs w:val="24"/>
        </w:rPr>
        <w:t>; 5</w:t>
      </w:r>
      <w:r>
        <w:rPr>
          <w:rFonts w:ascii="Arial" w:hAnsi="Arial" w:cs="Arial"/>
          <w:b w:val="0"/>
          <w:sz w:val="24"/>
          <w:szCs w:val="24"/>
        </w:rPr>
        <w:t>.4</w:t>
      </w:r>
      <w:r w:rsidR="007E6D4E">
        <w:rPr>
          <w:rFonts w:ascii="Arial" w:hAnsi="Arial" w:cs="Arial"/>
          <w:b w:val="0"/>
          <w:sz w:val="24"/>
          <w:szCs w:val="24"/>
        </w:rPr>
        <w:t>91,65.-€</w:t>
      </w:r>
      <w:r>
        <w:rPr>
          <w:rFonts w:ascii="Arial" w:hAnsi="Arial" w:cs="Arial"/>
          <w:b w:val="0"/>
          <w:sz w:val="24"/>
          <w:szCs w:val="24"/>
        </w:rPr>
        <w:t xml:space="preserve">.-€ són </w:t>
      </w:r>
      <w:r w:rsidR="007E6D4E">
        <w:rPr>
          <w:rFonts w:ascii="Arial" w:hAnsi="Arial" w:cs="Arial"/>
          <w:b w:val="0"/>
          <w:sz w:val="24"/>
          <w:szCs w:val="24"/>
        </w:rPr>
        <w:t xml:space="preserve">de cooperació cultural, </w:t>
      </w:r>
      <w:r>
        <w:rPr>
          <w:rFonts w:ascii="Arial" w:hAnsi="Arial" w:cs="Arial"/>
          <w:b w:val="0"/>
          <w:sz w:val="24"/>
          <w:szCs w:val="24"/>
        </w:rPr>
        <w:t>per el finançament per al programa “Estiu a la Fresca”</w:t>
      </w:r>
      <w:r w:rsidR="007E6D4E">
        <w:rPr>
          <w:rFonts w:ascii="Arial" w:hAnsi="Arial" w:cs="Arial"/>
          <w:b w:val="0"/>
          <w:sz w:val="24"/>
          <w:szCs w:val="24"/>
        </w:rPr>
        <w:t xml:space="preserve"> i altres; 900.-€ són per camins; i 629,89.-€ són per a noves tecnologies</w:t>
      </w:r>
      <w:r w:rsidRPr="00CB37A6">
        <w:rPr>
          <w:rFonts w:ascii="Arial" w:hAnsi="Arial" w:cs="Arial"/>
          <w:b w:val="0"/>
          <w:sz w:val="24"/>
          <w:szCs w:val="24"/>
        </w:rPr>
        <w:t>.</w:t>
      </w:r>
    </w:p>
    <w:p w:rsidR="00FF0186" w:rsidRDefault="00FF0186" w:rsidP="00FF0186">
      <w:pPr>
        <w:jc w:val="both"/>
        <w:rPr>
          <w:rFonts w:ascii="Arial" w:hAnsi="Arial" w:cs="Arial"/>
          <w:b/>
          <w:sz w:val="24"/>
          <w:szCs w:val="24"/>
          <w:u w:val="single"/>
        </w:rPr>
      </w:pPr>
    </w:p>
    <w:p w:rsidR="00AD082E" w:rsidRDefault="00FF0186" w:rsidP="00FF0186">
      <w:pPr>
        <w:jc w:val="both"/>
        <w:rPr>
          <w:rFonts w:ascii="Arial" w:hAnsi="Arial" w:cs="Arial"/>
          <w:b/>
          <w:sz w:val="24"/>
          <w:szCs w:val="24"/>
        </w:rPr>
      </w:pPr>
      <w:r w:rsidRPr="001D4E56">
        <w:rPr>
          <w:rFonts w:ascii="Arial" w:hAnsi="Arial" w:cs="Arial"/>
          <w:sz w:val="24"/>
          <w:szCs w:val="24"/>
          <w:u w:val="single"/>
        </w:rPr>
        <w:t>Tercer.-</w:t>
      </w:r>
      <w:r w:rsidRPr="00CB37A6">
        <w:rPr>
          <w:rFonts w:ascii="Arial" w:hAnsi="Arial" w:cs="Arial"/>
          <w:b/>
          <w:sz w:val="24"/>
          <w:szCs w:val="24"/>
        </w:rPr>
        <w:t xml:space="preserve"> </w:t>
      </w:r>
      <w:r w:rsidR="00AD082E" w:rsidRPr="008A3032">
        <w:rPr>
          <w:rFonts w:ascii="Arial" w:hAnsi="Arial" w:cs="Arial"/>
          <w:sz w:val="24"/>
        </w:rPr>
        <w:t>Sol·licitar a la Diputació de Girona la subvenció</w:t>
      </w:r>
      <w:r w:rsidR="00AD082E">
        <w:rPr>
          <w:rFonts w:ascii="Arial" w:hAnsi="Arial" w:cs="Arial"/>
          <w:sz w:val="24"/>
        </w:rPr>
        <w:t xml:space="preserve"> per e</w:t>
      </w:r>
      <w:r w:rsidR="00673D54">
        <w:rPr>
          <w:rFonts w:ascii="Arial" w:hAnsi="Arial" w:cs="Arial"/>
          <w:sz w:val="24"/>
        </w:rPr>
        <w:t>sde</w:t>
      </w:r>
      <w:r w:rsidR="00AD082E">
        <w:rPr>
          <w:rFonts w:ascii="Arial" w:hAnsi="Arial" w:cs="Arial"/>
          <w:sz w:val="24"/>
        </w:rPr>
        <w:t>ven</w:t>
      </w:r>
      <w:r w:rsidR="00673D54">
        <w:rPr>
          <w:rFonts w:ascii="Arial" w:hAnsi="Arial" w:cs="Arial"/>
          <w:sz w:val="24"/>
        </w:rPr>
        <w:t>imen</w:t>
      </w:r>
      <w:r w:rsidR="00AD082E">
        <w:rPr>
          <w:rFonts w:ascii="Arial" w:hAnsi="Arial" w:cs="Arial"/>
          <w:sz w:val="24"/>
        </w:rPr>
        <w:t>ts de caràcter firal per dur a terme la</w:t>
      </w:r>
      <w:r w:rsidR="007D3ED2">
        <w:rPr>
          <w:rFonts w:ascii="Arial" w:hAnsi="Arial" w:cs="Arial"/>
          <w:sz w:val="24"/>
        </w:rPr>
        <w:t xml:space="preserve"> 1</w:t>
      </w:r>
      <w:r w:rsidR="00673D54">
        <w:rPr>
          <w:rFonts w:ascii="Arial" w:hAnsi="Arial" w:cs="Arial"/>
          <w:sz w:val="24"/>
        </w:rPr>
        <w:t>2</w:t>
      </w:r>
      <w:r w:rsidR="007D3ED2">
        <w:rPr>
          <w:rFonts w:ascii="Arial" w:hAnsi="Arial" w:cs="Arial"/>
          <w:sz w:val="24"/>
        </w:rPr>
        <w:t>ª</w:t>
      </w:r>
      <w:r w:rsidR="00AD082E">
        <w:rPr>
          <w:rFonts w:ascii="Arial" w:hAnsi="Arial" w:cs="Arial"/>
          <w:sz w:val="24"/>
        </w:rPr>
        <w:t xml:space="preserve"> Fira del Hobby</w:t>
      </w:r>
      <w:r w:rsidR="007D3ED2">
        <w:rPr>
          <w:rFonts w:ascii="Arial" w:hAnsi="Arial" w:cs="Arial"/>
          <w:sz w:val="24"/>
        </w:rPr>
        <w:t xml:space="preserve">, que tindrà lloc el dia 22 de maig de </w:t>
      </w:r>
      <w:r w:rsidR="00AD082E">
        <w:rPr>
          <w:rFonts w:ascii="Arial" w:hAnsi="Arial" w:cs="Arial"/>
          <w:sz w:val="24"/>
        </w:rPr>
        <w:t>2022</w:t>
      </w:r>
      <w:r w:rsidR="007D3ED2">
        <w:rPr>
          <w:rFonts w:ascii="Arial" w:hAnsi="Arial" w:cs="Arial"/>
          <w:sz w:val="24"/>
        </w:rPr>
        <w:t xml:space="preserve"> (Subvenció sol·licitada: 50% de </w:t>
      </w:r>
      <w:r w:rsidR="00673D54">
        <w:rPr>
          <w:rFonts w:ascii="Arial" w:hAnsi="Arial" w:cs="Arial"/>
          <w:sz w:val="24"/>
        </w:rPr>
        <w:t>4</w:t>
      </w:r>
      <w:r w:rsidR="007D3ED2">
        <w:rPr>
          <w:rFonts w:ascii="Arial" w:hAnsi="Arial" w:cs="Arial"/>
          <w:sz w:val="24"/>
        </w:rPr>
        <w:t>.000.-€)</w:t>
      </w:r>
      <w:r w:rsidR="00AD082E">
        <w:rPr>
          <w:rFonts w:ascii="Arial" w:hAnsi="Arial" w:cs="Arial"/>
          <w:sz w:val="24"/>
        </w:rPr>
        <w:t>.</w:t>
      </w:r>
    </w:p>
    <w:p w:rsidR="00AD082E" w:rsidRDefault="00AD082E" w:rsidP="00FF0186">
      <w:pPr>
        <w:jc w:val="both"/>
        <w:rPr>
          <w:rFonts w:ascii="Arial" w:hAnsi="Arial" w:cs="Arial"/>
          <w:b/>
          <w:sz w:val="24"/>
          <w:szCs w:val="24"/>
        </w:rPr>
      </w:pPr>
    </w:p>
    <w:p w:rsidR="007E6D4E" w:rsidRDefault="00AD082E" w:rsidP="00FF0186">
      <w:pPr>
        <w:jc w:val="both"/>
        <w:rPr>
          <w:rFonts w:ascii="Arial" w:hAnsi="Arial" w:cs="Arial"/>
          <w:b/>
          <w:sz w:val="24"/>
          <w:szCs w:val="24"/>
        </w:rPr>
      </w:pPr>
      <w:r w:rsidRPr="00AD082E">
        <w:rPr>
          <w:rFonts w:ascii="Arial" w:hAnsi="Arial" w:cs="Arial"/>
          <w:sz w:val="24"/>
          <w:u w:val="single"/>
        </w:rPr>
        <w:t>Quart.-</w:t>
      </w:r>
      <w:r>
        <w:rPr>
          <w:rFonts w:ascii="Arial" w:hAnsi="Arial" w:cs="Arial"/>
          <w:sz w:val="24"/>
        </w:rPr>
        <w:t xml:space="preserve"> </w:t>
      </w:r>
      <w:r w:rsidR="007E6D4E" w:rsidRPr="008A3032">
        <w:rPr>
          <w:rFonts w:ascii="Arial" w:hAnsi="Arial" w:cs="Arial"/>
          <w:sz w:val="24"/>
        </w:rPr>
        <w:t>Sol·licitar a la Diputació de Girona la subvenció</w:t>
      </w:r>
      <w:r w:rsidR="007E6D4E">
        <w:rPr>
          <w:rFonts w:ascii="Arial" w:hAnsi="Arial" w:cs="Arial"/>
          <w:sz w:val="24"/>
        </w:rPr>
        <w:t xml:space="preserve"> per fer front a les </w:t>
      </w:r>
      <w:r w:rsidR="007E6D4E">
        <w:rPr>
          <w:rFonts w:ascii="Arial" w:hAnsi="Arial" w:cs="Arial"/>
          <w:sz w:val="24"/>
          <w:szCs w:val="24"/>
        </w:rPr>
        <w:t>despeses de personal destinades a retribucions i costos de la Seguretat Social del lloc de treball de Secretaria Intervenció proveït legalment, fins a un màxim de 10.000.-€.</w:t>
      </w:r>
    </w:p>
    <w:p w:rsidR="007E6D4E" w:rsidRDefault="007E6D4E" w:rsidP="00FF0186">
      <w:pPr>
        <w:jc w:val="both"/>
        <w:rPr>
          <w:rFonts w:ascii="Arial" w:hAnsi="Arial" w:cs="Arial"/>
          <w:b/>
          <w:sz w:val="24"/>
          <w:szCs w:val="24"/>
        </w:rPr>
      </w:pPr>
    </w:p>
    <w:p w:rsidR="007E6D4E" w:rsidRDefault="00AD082E" w:rsidP="007E6D4E">
      <w:pPr>
        <w:jc w:val="both"/>
        <w:rPr>
          <w:rFonts w:ascii="Arial" w:hAnsi="Arial" w:cs="Arial"/>
          <w:sz w:val="24"/>
          <w:szCs w:val="24"/>
        </w:rPr>
      </w:pPr>
      <w:r>
        <w:rPr>
          <w:rFonts w:ascii="Arial" w:hAnsi="Arial" w:cs="Arial"/>
          <w:sz w:val="24"/>
          <w:szCs w:val="24"/>
          <w:u w:val="single"/>
        </w:rPr>
        <w:t>Cinquè</w:t>
      </w:r>
      <w:r w:rsidR="007E6D4E" w:rsidRPr="001D4E56">
        <w:rPr>
          <w:rFonts w:ascii="Arial" w:hAnsi="Arial" w:cs="Arial"/>
          <w:sz w:val="24"/>
          <w:szCs w:val="24"/>
          <w:u w:val="single"/>
        </w:rPr>
        <w:t>.-</w:t>
      </w:r>
      <w:r w:rsidR="007E6D4E" w:rsidRPr="00CB37A6">
        <w:rPr>
          <w:rFonts w:ascii="Arial" w:hAnsi="Arial" w:cs="Arial"/>
          <w:b/>
          <w:sz w:val="24"/>
          <w:szCs w:val="24"/>
        </w:rPr>
        <w:t xml:space="preserve"> </w:t>
      </w:r>
      <w:r w:rsidR="007E6D4E" w:rsidRPr="008A3032">
        <w:rPr>
          <w:rFonts w:ascii="Arial" w:hAnsi="Arial" w:cs="Arial"/>
          <w:sz w:val="24"/>
        </w:rPr>
        <w:t>Sol·licitar a la Diputació de Girona la subvenció</w:t>
      </w:r>
      <w:r w:rsidR="007E6D4E">
        <w:rPr>
          <w:rFonts w:ascii="Arial" w:hAnsi="Arial" w:cs="Arial"/>
          <w:sz w:val="24"/>
        </w:rPr>
        <w:t xml:space="preserve"> </w:t>
      </w:r>
      <w:r w:rsidR="007E6D4E" w:rsidRPr="00345756">
        <w:rPr>
          <w:rFonts w:ascii="Arial" w:hAnsi="Arial" w:cs="Arial"/>
          <w:sz w:val="24"/>
          <w:szCs w:val="24"/>
        </w:rPr>
        <w:t xml:space="preserve">pel desenvolupament d’actuacions d’Ajuntaments de conservació del patrimoni natural, com ara, actuacions destinades a la millora de l’estat de conservació d’espècies amenaçades. </w:t>
      </w:r>
      <w:r w:rsidR="009A269D">
        <w:rPr>
          <w:rFonts w:ascii="Arial" w:hAnsi="Arial" w:cs="Arial"/>
          <w:sz w:val="24"/>
          <w:szCs w:val="24"/>
        </w:rPr>
        <w:t>En aquest cas</w:t>
      </w:r>
      <w:r w:rsidR="007E6D4E" w:rsidRPr="00345756">
        <w:rPr>
          <w:rFonts w:ascii="Arial" w:hAnsi="Arial" w:cs="Arial"/>
          <w:sz w:val="24"/>
          <w:szCs w:val="24"/>
        </w:rPr>
        <w:t>, els ratpenats.</w:t>
      </w:r>
    </w:p>
    <w:p w:rsidR="007D3ED2" w:rsidRPr="007D3ED2" w:rsidRDefault="007D3ED2" w:rsidP="007D3ED2">
      <w:pPr>
        <w:jc w:val="both"/>
        <w:rPr>
          <w:rFonts w:ascii="Arial" w:hAnsi="Arial" w:cs="Arial"/>
          <w:sz w:val="24"/>
          <w:szCs w:val="24"/>
        </w:rPr>
      </w:pPr>
      <w:r w:rsidRPr="007D3ED2">
        <w:rPr>
          <w:rFonts w:ascii="Arial" w:hAnsi="Arial" w:cs="Arial"/>
          <w:sz w:val="24"/>
          <w:szCs w:val="24"/>
        </w:rPr>
        <w:t>Es contempla desenvolupar 2 tipus d'accions, complementàries entre elles:</w:t>
      </w:r>
    </w:p>
    <w:p w:rsidR="007D3ED2" w:rsidRPr="007D3ED2" w:rsidRDefault="007D3ED2" w:rsidP="007D3ED2">
      <w:pPr>
        <w:jc w:val="both"/>
        <w:rPr>
          <w:rFonts w:ascii="Arial" w:hAnsi="Arial" w:cs="Arial"/>
          <w:sz w:val="24"/>
          <w:szCs w:val="24"/>
        </w:rPr>
      </w:pPr>
      <w:r w:rsidRPr="007D3ED2">
        <w:rPr>
          <w:rFonts w:ascii="Arial" w:hAnsi="Arial" w:cs="Arial"/>
          <w:sz w:val="24"/>
          <w:szCs w:val="24"/>
        </w:rPr>
        <w:t>1) L'actuació principal és la de fer la instal•lació, en arbres de ribera, de 16 caixes-refugi per Ratpenats, de 2 mides diferents, per oferir 2 tipus de refugi alternatius.</w:t>
      </w:r>
    </w:p>
    <w:p w:rsidR="007D3ED2" w:rsidRPr="007D3ED2" w:rsidRDefault="007D3ED2" w:rsidP="007D3ED2">
      <w:pPr>
        <w:jc w:val="both"/>
        <w:rPr>
          <w:rFonts w:ascii="Arial" w:hAnsi="Arial" w:cs="Arial"/>
          <w:sz w:val="24"/>
          <w:szCs w:val="24"/>
        </w:rPr>
      </w:pPr>
      <w:r w:rsidRPr="007D3ED2">
        <w:rPr>
          <w:rFonts w:ascii="Arial" w:hAnsi="Arial" w:cs="Arial"/>
          <w:sz w:val="24"/>
          <w:szCs w:val="24"/>
        </w:rPr>
        <w:t>Per la seva instal•lació es contractarà una entitat experta en fauna autòctona, amb 2 operaris, per la seva col•locació, amb una escala, en els arbres de ribera. S'instal•laran en diferents vessants dels arbres, per poder oferir refugis tant per l'època hivernal, com per l'època estiuenca o de cria.</w:t>
      </w:r>
    </w:p>
    <w:p w:rsidR="007D3ED2" w:rsidRPr="007D3ED2" w:rsidRDefault="007D3ED2" w:rsidP="007D3ED2">
      <w:pPr>
        <w:jc w:val="both"/>
        <w:rPr>
          <w:rFonts w:ascii="Arial" w:hAnsi="Arial" w:cs="Arial"/>
          <w:sz w:val="24"/>
          <w:szCs w:val="24"/>
        </w:rPr>
      </w:pPr>
      <w:r w:rsidRPr="007D3ED2">
        <w:rPr>
          <w:rFonts w:ascii="Arial" w:hAnsi="Arial" w:cs="Arial"/>
          <w:sz w:val="24"/>
          <w:szCs w:val="24"/>
        </w:rPr>
        <w:t>2) També s'efectuarà 1 xerrada/taller (reunió informativa veïnal), durant un dissabte o festiu, per un educador ambiental extern.</w:t>
      </w:r>
    </w:p>
    <w:p w:rsidR="007D3ED2" w:rsidRPr="00345756" w:rsidRDefault="007D3ED2" w:rsidP="007D3ED2">
      <w:pPr>
        <w:jc w:val="both"/>
        <w:rPr>
          <w:rFonts w:ascii="Arial" w:hAnsi="Arial" w:cs="Arial"/>
          <w:sz w:val="24"/>
          <w:szCs w:val="24"/>
        </w:rPr>
      </w:pPr>
      <w:r>
        <w:rPr>
          <w:rFonts w:ascii="Arial" w:hAnsi="Arial" w:cs="Arial"/>
          <w:sz w:val="24"/>
          <w:szCs w:val="24"/>
        </w:rPr>
        <w:t>(Subvenció</w:t>
      </w:r>
      <w:r w:rsidRPr="007D3ED2">
        <w:rPr>
          <w:rFonts w:ascii="Arial" w:hAnsi="Arial" w:cs="Arial"/>
          <w:sz w:val="24"/>
          <w:szCs w:val="24"/>
        </w:rPr>
        <w:t xml:space="preserve"> sol</w:t>
      </w:r>
      <w:r>
        <w:rPr>
          <w:rFonts w:ascii="Arial" w:hAnsi="Arial" w:cs="Arial"/>
          <w:sz w:val="24"/>
          <w:szCs w:val="24"/>
        </w:rPr>
        <w:t>·licitada 90% de 2.221,</w:t>
      </w:r>
      <w:r w:rsidRPr="007D3ED2">
        <w:rPr>
          <w:rFonts w:ascii="Arial" w:hAnsi="Arial" w:cs="Arial"/>
          <w:sz w:val="24"/>
          <w:szCs w:val="24"/>
        </w:rPr>
        <w:t>80€</w:t>
      </w:r>
      <w:r>
        <w:rPr>
          <w:rFonts w:ascii="Arial" w:hAnsi="Arial" w:cs="Arial"/>
          <w:sz w:val="24"/>
          <w:szCs w:val="24"/>
        </w:rPr>
        <w:t>).</w:t>
      </w:r>
    </w:p>
    <w:p w:rsidR="007E6D4E" w:rsidRDefault="007E6D4E" w:rsidP="00FF0186">
      <w:pPr>
        <w:jc w:val="both"/>
        <w:rPr>
          <w:rFonts w:ascii="Arial" w:hAnsi="Arial" w:cs="Arial"/>
          <w:b/>
          <w:sz w:val="24"/>
          <w:szCs w:val="24"/>
        </w:rPr>
      </w:pPr>
    </w:p>
    <w:p w:rsidR="007C0D63" w:rsidRDefault="007C0D63" w:rsidP="007C0D63">
      <w:pPr>
        <w:jc w:val="both"/>
        <w:rPr>
          <w:rFonts w:ascii="Arial" w:hAnsi="Arial" w:cs="Arial"/>
          <w:sz w:val="24"/>
        </w:rPr>
      </w:pPr>
      <w:r>
        <w:rPr>
          <w:rFonts w:ascii="Arial" w:hAnsi="Arial" w:cs="Arial"/>
          <w:sz w:val="24"/>
          <w:szCs w:val="24"/>
          <w:u w:val="single"/>
        </w:rPr>
        <w:t>Sis</w:t>
      </w:r>
      <w:r w:rsidRPr="007E6D4E">
        <w:rPr>
          <w:rFonts w:ascii="Arial" w:hAnsi="Arial" w:cs="Arial"/>
          <w:sz w:val="24"/>
          <w:szCs w:val="24"/>
          <w:u w:val="single"/>
        </w:rPr>
        <w:t>è.-</w:t>
      </w:r>
      <w:r>
        <w:rPr>
          <w:rFonts w:ascii="Arial" w:hAnsi="Arial" w:cs="Arial"/>
          <w:b/>
          <w:sz w:val="24"/>
          <w:szCs w:val="24"/>
        </w:rPr>
        <w:t xml:space="preserve"> </w:t>
      </w:r>
      <w:r w:rsidRPr="008A3032">
        <w:rPr>
          <w:rFonts w:ascii="Arial" w:hAnsi="Arial" w:cs="Arial"/>
          <w:sz w:val="24"/>
        </w:rPr>
        <w:t>Sol·licitar a la Diputació de Girona la subvenció</w:t>
      </w:r>
      <w:r>
        <w:rPr>
          <w:rFonts w:ascii="Arial" w:hAnsi="Arial" w:cs="Arial"/>
          <w:sz w:val="24"/>
        </w:rPr>
        <w:t xml:space="preserve"> en matèria de medi ambient per a la instal·lació de plaques fotovoltaiques a la Sala i al Centre Cívic, en virtut del Pla a l’acció 2022-2023, concretament:</w:t>
      </w:r>
    </w:p>
    <w:p w:rsidR="007C0D63" w:rsidRDefault="007C0D63" w:rsidP="007C0D63">
      <w:pPr>
        <w:jc w:val="both"/>
        <w:rPr>
          <w:rFonts w:ascii="Arial" w:hAnsi="Arial" w:cs="Arial"/>
          <w:sz w:val="24"/>
        </w:rPr>
      </w:pPr>
      <w:r>
        <w:rPr>
          <w:rFonts w:ascii="Arial" w:hAnsi="Arial" w:cs="Arial"/>
          <w:sz w:val="24"/>
        </w:rPr>
        <w:t xml:space="preserve">- la de la Línia 3 Renovació enllumenat públic; acabar de canviar la il·luminació de carrers per a posar </w:t>
      </w:r>
      <w:proofErr w:type="spellStart"/>
      <w:r>
        <w:rPr>
          <w:rFonts w:ascii="Arial" w:hAnsi="Arial" w:cs="Arial"/>
          <w:sz w:val="24"/>
        </w:rPr>
        <w:t>leds</w:t>
      </w:r>
      <w:proofErr w:type="spellEnd"/>
      <w:r>
        <w:rPr>
          <w:rFonts w:ascii="Arial" w:hAnsi="Arial" w:cs="Arial"/>
          <w:sz w:val="24"/>
        </w:rPr>
        <w:t xml:space="preserve">, </w:t>
      </w:r>
      <w:r>
        <w:rPr>
          <w:rFonts w:ascii="Arial" w:hAnsi="Arial" w:cs="Arial"/>
          <w:sz w:val="24"/>
          <w:szCs w:val="24"/>
        </w:rPr>
        <w:t>(S</w:t>
      </w:r>
      <w:r w:rsidRPr="00B41AE7">
        <w:rPr>
          <w:rFonts w:ascii="Arial" w:hAnsi="Arial" w:cs="Arial"/>
          <w:sz w:val="24"/>
          <w:szCs w:val="24"/>
        </w:rPr>
        <w:t>ubvenci</w:t>
      </w:r>
      <w:r>
        <w:rPr>
          <w:rFonts w:ascii="Arial" w:hAnsi="Arial" w:cs="Arial"/>
          <w:sz w:val="24"/>
          <w:szCs w:val="24"/>
        </w:rPr>
        <w:t>ó</w:t>
      </w:r>
      <w:r w:rsidRPr="00B41AE7">
        <w:rPr>
          <w:rFonts w:ascii="Arial" w:hAnsi="Arial" w:cs="Arial"/>
          <w:sz w:val="24"/>
          <w:szCs w:val="24"/>
        </w:rPr>
        <w:t xml:space="preserve"> sol</w:t>
      </w:r>
      <w:r>
        <w:rPr>
          <w:rFonts w:ascii="Arial" w:hAnsi="Arial" w:cs="Arial"/>
          <w:sz w:val="24"/>
          <w:szCs w:val="24"/>
        </w:rPr>
        <w:t>·</w:t>
      </w:r>
      <w:r w:rsidRPr="00B41AE7">
        <w:rPr>
          <w:rFonts w:ascii="Arial" w:hAnsi="Arial" w:cs="Arial"/>
          <w:sz w:val="24"/>
          <w:szCs w:val="24"/>
        </w:rPr>
        <w:t xml:space="preserve">licitada </w:t>
      </w:r>
      <w:r>
        <w:rPr>
          <w:rFonts w:ascii="Arial" w:hAnsi="Arial" w:cs="Arial"/>
          <w:sz w:val="24"/>
          <w:szCs w:val="24"/>
        </w:rPr>
        <w:t>7</w:t>
      </w:r>
      <w:r w:rsidRPr="00B41AE7">
        <w:rPr>
          <w:rFonts w:ascii="Arial" w:hAnsi="Arial" w:cs="Arial"/>
          <w:sz w:val="24"/>
          <w:szCs w:val="24"/>
        </w:rPr>
        <w:t xml:space="preserve">5% </w:t>
      </w:r>
      <w:r>
        <w:rPr>
          <w:rFonts w:ascii="Arial" w:hAnsi="Arial" w:cs="Arial"/>
          <w:sz w:val="24"/>
          <w:szCs w:val="24"/>
        </w:rPr>
        <w:t>de</w:t>
      </w:r>
      <w:r w:rsidRPr="00B41AE7">
        <w:rPr>
          <w:rFonts w:ascii="Arial" w:hAnsi="Arial" w:cs="Arial"/>
          <w:sz w:val="24"/>
          <w:szCs w:val="24"/>
        </w:rPr>
        <w:t xml:space="preserve"> </w:t>
      </w:r>
      <w:r>
        <w:rPr>
          <w:rFonts w:ascii="Arial" w:hAnsi="Arial" w:cs="Arial"/>
          <w:sz w:val="24"/>
          <w:szCs w:val="24"/>
        </w:rPr>
        <w:t>10.167,38.-</w:t>
      </w:r>
      <w:r w:rsidRPr="00B41AE7">
        <w:rPr>
          <w:rFonts w:ascii="Arial" w:hAnsi="Arial" w:cs="Arial"/>
          <w:sz w:val="24"/>
          <w:szCs w:val="24"/>
        </w:rPr>
        <w:t>€</w:t>
      </w:r>
      <w:r>
        <w:rPr>
          <w:rFonts w:ascii="Arial" w:hAnsi="Arial" w:cs="Arial"/>
          <w:sz w:val="24"/>
          <w:szCs w:val="24"/>
        </w:rPr>
        <w:t>)</w:t>
      </w:r>
      <w:r>
        <w:rPr>
          <w:rFonts w:ascii="Arial" w:hAnsi="Arial" w:cs="Arial"/>
          <w:sz w:val="24"/>
        </w:rPr>
        <w:t xml:space="preserve">. </w:t>
      </w:r>
    </w:p>
    <w:p w:rsidR="007C0D63" w:rsidRDefault="007C0D63" w:rsidP="007C0D63">
      <w:pPr>
        <w:jc w:val="both"/>
        <w:rPr>
          <w:rFonts w:ascii="Arial" w:hAnsi="Arial" w:cs="Arial"/>
          <w:sz w:val="24"/>
          <w:szCs w:val="24"/>
        </w:rPr>
      </w:pPr>
      <w:r>
        <w:rPr>
          <w:rFonts w:ascii="Arial" w:hAnsi="Arial" w:cs="Arial"/>
          <w:sz w:val="24"/>
        </w:rPr>
        <w:t xml:space="preserve">- la de la </w:t>
      </w:r>
      <w:r w:rsidRPr="00F041E1">
        <w:rPr>
          <w:rFonts w:ascii="Helvetica" w:hAnsi="Helvetica"/>
          <w:sz w:val="24"/>
          <w:szCs w:val="24"/>
          <w:shd w:val="clear" w:color="auto" w:fill="FFFFFF"/>
        </w:rPr>
        <w:t>Línia 5 Instal·lacions solars fotovoltaiques en règim d'autoconsum o autoconsum compartit en edificis i/o instal·lacions de propietat municipal</w:t>
      </w:r>
      <w:r>
        <w:rPr>
          <w:rFonts w:ascii="Helvetica" w:hAnsi="Helvetica"/>
          <w:sz w:val="24"/>
          <w:szCs w:val="24"/>
          <w:shd w:val="clear" w:color="auto" w:fill="FFFFFF"/>
        </w:rPr>
        <w:t xml:space="preserve">, </w:t>
      </w:r>
      <w:r>
        <w:rPr>
          <w:rFonts w:ascii="Arial" w:hAnsi="Arial" w:cs="Arial"/>
          <w:sz w:val="24"/>
          <w:szCs w:val="24"/>
        </w:rPr>
        <w:t>(S</w:t>
      </w:r>
      <w:r w:rsidRPr="00B41AE7">
        <w:rPr>
          <w:rFonts w:ascii="Arial" w:hAnsi="Arial" w:cs="Arial"/>
          <w:sz w:val="24"/>
          <w:szCs w:val="24"/>
        </w:rPr>
        <w:t>ubvenci</w:t>
      </w:r>
      <w:r>
        <w:rPr>
          <w:rFonts w:ascii="Arial" w:hAnsi="Arial" w:cs="Arial"/>
          <w:sz w:val="24"/>
          <w:szCs w:val="24"/>
        </w:rPr>
        <w:t>ó</w:t>
      </w:r>
      <w:r w:rsidRPr="00B41AE7">
        <w:rPr>
          <w:rFonts w:ascii="Arial" w:hAnsi="Arial" w:cs="Arial"/>
          <w:sz w:val="24"/>
          <w:szCs w:val="24"/>
        </w:rPr>
        <w:t xml:space="preserve"> sol</w:t>
      </w:r>
      <w:r>
        <w:rPr>
          <w:rFonts w:ascii="Arial" w:hAnsi="Arial" w:cs="Arial"/>
          <w:sz w:val="24"/>
          <w:szCs w:val="24"/>
        </w:rPr>
        <w:t>·</w:t>
      </w:r>
      <w:r w:rsidRPr="00B41AE7">
        <w:rPr>
          <w:rFonts w:ascii="Arial" w:hAnsi="Arial" w:cs="Arial"/>
          <w:sz w:val="24"/>
          <w:szCs w:val="24"/>
        </w:rPr>
        <w:t xml:space="preserve">licitada </w:t>
      </w:r>
      <w:r>
        <w:rPr>
          <w:rFonts w:ascii="Arial" w:hAnsi="Arial" w:cs="Arial"/>
          <w:sz w:val="24"/>
          <w:szCs w:val="24"/>
        </w:rPr>
        <w:t>7</w:t>
      </w:r>
      <w:r w:rsidRPr="00B41AE7">
        <w:rPr>
          <w:rFonts w:ascii="Arial" w:hAnsi="Arial" w:cs="Arial"/>
          <w:sz w:val="24"/>
          <w:szCs w:val="24"/>
        </w:rPr>
        <w:t xml:space="preserve">5% </w:t>
      </w:r>
      <w:r>
        <w:rPr>
          <w:rFonts w:ascii="Arial" w:hAnsi="Arial" w:cs="Arial"/>
          <w:sz w:val="24"/>
          <w:szCs w:val="24"/>
        </w:rPr>
        <w:t>de</w:t>
      </w:r>
      <w:r w:rsidRPr="00B41AE7">
        <w:rPr>
          <w:rFonts w:ascii="Arial" w:hAnsi="Arial" w:cs="Arial"/>
          <w:sz w:val="24"/>
          <w:szCs w:val="24"/>
        </w:rPr>
        <w:t xml:space="preserve"> 7</w:t>
      </w:r>
      <w:r>
        <w:rPr>
          <w:rFonts w:ascii="Arial" w:hAnsi="Arial" w:cs="Arial"/>
          <w:sz w:val="24"/>
          <w:szCs w:val="24"/>
        </w:rPr>
        <w:t>.417,4</w:t>
      </w:r>
      <w:r w:rsidRPr="00B41AE7">
        <w:rPr>
          <w:rFonts w:ascii="Arial" w:hAnsi="Arial" w:cs="Arial"/>
          <w:sz w:val="24"/>
          <w:szCs w:val="24"/>
        </w:rPr>
        <w:t>5</w:t>
      </w:r>
      <w:r>
        <w:rPr>
          <w:rFonts w:ascii="Arial" w:hAnsi="Arial" w:cs="Arial"/>
          <w:sz w:val="24"/>
          <w:szCs w:val="24"/>
        </w:rPr>
        <w:t>.-</w:t>
      </w:r>
      <w:r w:rsidRPr="00B41AE7">
        <w:rPr>
          <w:rFonts w:ascii="Arial" w:hAnsi="Arial" w:cs="Arial"/>
          <w:sz w:val="24"/>
          <w:szCs w:val="24"/>
        </w:rPr>
        <w:t>€</w:t>
      </w:r>
      <w:r>
        <w:rPr>
          <w:rFonts w:ascii="Arial" w:hAnsi="Arial" w:cs="Arial"/>
          <w:sz w:val="24"/>
          <w:szCs w:val="24"/>
        </w:rPr>
        <w:t>)</w:t>
      </w:r>
      <w:r w:rsidRPr="00F041E1">
        <w:rPr>
          <w:rFonts w:ascii="Arial" w:hAnsi="Arial" w:cs="Arial"/>
          <w:sz w:val="24"/>
          <w:szCs w:val="24"/>
        </w:rPr>
        <w:t>.</w:t>
      </w:r>
    </w:p>
    <w:p w:rsidR="007C0D63" w:rsidRDefault="007C0D63" w:rsidP="007C0D63">
      <w:pPr>
        <w:jc w:val="both"/>
        <w:rPr>
          <w:rFonts w:ascii="Arial" w:hAnsi="Arial" w:cs="Arial"/>
          <w:sz w:val="24"/>
          <w:szCs w:val="24"/>
        </w:rPr>
      </w:pPr>
      <w:r>
        <w:rPr>
          <w:rFonts w:ascii="Arial" w:hAnsi="Arial" w:cs="Arial"/>
          <w:sz w:val="24"/>
          <w:szCs w:val="24"/>
        </w:rPr>
        <w:lastRenderedPageBreak/>
        <w:t>Per dur a terme aquesta actuació també se’n sol·licita la subvenció a l’Institut Català d’Energia (ICAEN) de la Generalitat de Catalunya, en virtut del programa d’incentius a l’autoconsum i emmagatzematge, amb fonts d’energies renovables i implantació de sistemes tèrmics renovables al sector residencial, que durà a terme l’empresa: Mateu Nierga, S.L. (S</w:t>
      </w:r>
      <w:r w:rsidRPr="00B41AE7">
        <w:rPr>
          <w:rFonts w:ascii="Arial" w:hAnsi="Arial" w:cs="Arial"/>
          <w:sz w:val="24"/>
          <w:szCs w:val="24"/>
        </w:rPr>
        <w:t>ubvenci</w:t>
      </w:r>
      <w:r>
        <w:rPr>
          <w:rFonts w:ascii="Arial" w:hAnsi="Arial" w:cs="Arial"/>
          <w:sz w:val="24"/>
          <w:szCs w:val="24"/>
        </w:rPr>
        <w:t>ó</w:t>
      </w:r>
      <w:r w:rsidRPr="00B41AE7">
        <w:rPr>
          <w:rFonts w:ascii="Arial" w:hAnsi="Arial" w:cs="Arial"/>
          <w:sz w:val="24"/>
          <w:szCs w:val="24"/>
        </w:rPr>
        <w:t xml:space="preserve"> sol</w:t>
      </w:r>
      <w:r>
        <w:rPr>
          <w:rFonts w:ascii="Arial" w:hAnsi="Arial" w:cs="Arial"/>
          <w:sz w:val="24"/>
          <w:szCs w:val="24"/>
        </w:rPr>
        <w:t>·</w:t>
      </w:r>
      <w:r w:rsidRPr="00B41AE7">
        <w:rPr>
          <w:rFonts w:ascii="Arial" w:hAnsi="Arial" w:cs="Arial"/>
          <w:sz w:val="24"/>
          <w:szCs w:val="24"/>
        </w:rPr>
        <w:t xml:space="preserve">licitada 45.79% </w:t>
      </w:r>
      <w:r>
        <w:rPr>
          <w:rFonts w:ascii="Arial" w:hAnsi="Arial" w:cs="Arial"/>
          <w:sz w:val="24"/>
          <w:szCs w:val="24"/>
        </w:rPr>
        <w:t>de</w:t>
      </w:r>
      <w:r w:rsidRPr="00B41AE7">
        <w:rPr>
          <w:rFonts w:ascii="Arial" w:hAnsi="Arial" w:cs="Arial"/>
          <w:sz w:val="24"/>
          <w:szCs w:val="24"/>
        </w:rPr>
        <w:t xml:space="preserve"> 7</w:t>
      </w:r>
      <w:r>
        <w:rPr>
          <w:rFonts w:ascii="Arial" w:hAnsi="Arial" w:cs="Arial"/>
          <w:sz w:val="24"/>
          <w:szCs w:val="24"/>
        </w:rPr>
        <w:t>.723,</w:t>
      </w:r>
      <w:r w:rsidRPr="00B41AE7">
        <w:rPr>
          <w:rFonts w:ascii="Arial" w:hAnsi="Arial" w:cs="Arial"/>
          <w:sz w:val="24"/>
          <w:szCs w:val="24"/>
        </w:rPr>
        <w:t>5</w:t>
      </w:r>
      <w:r>
        <w:rPr>
          <w:rFonts w:ascii="Arial" w:hAnsi="Arial" w:cs="Arial"/>
          <w:sz w:val="24"/>
          <w:szCs w:val="24"/>
        </w:rPr>
        <w:t>0.-</w:t>
      </w:r>
      <w:r w:rsidRPr="00B41AE7">
        <w:rPr>
          <w:rFonts w:ascii="Arial" w:hAnsi="Arial" w:cs="Arial"/>
          <w:sz w:val="24"/>
          <w:szCs w:val="24"/>
        </w:rPr>
        <w:t>€</w:t>
      </w:r>
      <w:r>
        <w:rPr>
          <w:rFonts w:ascii="Arial" w:hAnsi="Arial" w:cs="Arial"/>
          <w:sz w:val="24"/>
          <w:szCs w:val="24"/>
        </w:rPr>
        <w:t>).</w:t>
      </w:r>
    </w:p>
    <w:p w:rsidR="007C0D63" w:rsidRDefault="007C0D63" w:rsidP="007C0D63">
      <w:pPr>
        <w:jc w:val="both"/>
        <w:rPr>
          <w:rFonts w:ascii="Arial" w:hAnsi="Arial" w:cs="Arial"/>
          <w:sz w:val="24"/>
          <w:szCs w:val="24"/>
        </w:rPr>
      </w:pPr>
      <w:r>
        <w:rPr>
          <w:rFonts w:ascii="Arial" w:hAnsi="Arial" w:cs="Arial"/>
          <w:sz w:val="24"/>
          <w:szCs w:val="24"/>
        </w:rPr>
        <w:t xml:space="preserve">D’altra banda, en aquest mateix organisme se sol·licita la subvenció </w:t>
      </w:r>
      <w:r w:rsidRPr="00B41AE7">
        <w:rPr>
          <w:rFonts w:ascii="Arial" w:hAnsi="Arial" w:cs="Arial"/>
          <w:sz w:val="24"/>
          <w:szCs w:val="24"/>
        </w:rPr>
        <w:t>per a actuacions d'ordenació ambiental de la il·luminació exterior per a actuacions realitzades durant els anys 2021 i 2022</w:t>
      </w:r>
      <w:r>
        <w:rPr>
          <w:rFonts w:ascii="Arial" w:hAnsi="Arial" w:cs="Arial"/>
          <w:sz w:val="24"/>
          <w:szCs w:val="24"/>
        </w:rPr>
        <w:t xml:space="preserve">, consistent en la </w:t>
      </w:r>
      <w:r w:rsidRPr="00B41AE7">
        <w:rPr>
          <w:rFonts w:ascii="Arial" w:hAnsi="Arial" w:cs="Arial"/>
          <w:sz w:val="24"/>
          <w:szCs w:val="24"/>
        </w:rPr>
        <w:t>renovació enllumenat p</w:t>
      </w:r>
      <w:r>
        <w:rPr>
          <w:rFonts w:ascii="Arial" w:hAnsi="Arial" w:cs="Arial"/>
          <w:sz w:val="24"/>
          <w:szCs w:val="24"/>
        </w:rPr>
        <w:t>úblic per la millora de l’</w:t>
      </w:r>
      <w:r w:rsidRPr="00B41AE7">
        <w:rPr>
          <w:rFonts w:ascii="Arial" w:hAnsi="Arial" w:cs="Arial"/>
          <w:sz w:val="24"/>
          <w:szCs w:val="24"/>
        </w:rPr>
        <w:t>eficiència ene</w:t>
      </w:r>
      <w:r>
        <w:rPr>
          <w:rFonts w:ascii="Arial" w:hAnsi="Arial" w:cs="Arial"/>
          <w:sz w:val="24"/>
          <w:szCs w:val="24"/>
        </w:rPr>
        <w:t>rgètica al municipi de colomers, (Subvenció</w:t>
      </w:r>
      <w:r w:rsidRPr="00B41AE7">
        <w:rPr>
          <w:rFonts w:ascii="Arial" w:hAnsi="Arial" w:cs="Arial"/>
          <w:sz w:val="24"/>
          <w:szCs w:val="24"/>
        </w:rPr>
        <w:t xml:space="preserve"> sol</w:t>
      </w:r>
      <w:r>
        <w:rPr>
          <w:rFonts w:ascii="Arial" w:hAnsi="Arial" w:cs="Arial"/>
          <w:sz w:val="24"/>
          <w:szCs w:val="24"/>
        </w:rPr>
        <w:t>·</w:t>
      </w:r>
      <w:r w:rsidRPr="00B41AE7">
        <w:rPr>
          <w:rFonts w:ascii="Arial" w:hAnsi="Arial" w:cs="Arial"/>
          <w:sz w:val="24"/>
          <w:szCs w:val="24"/>
        </w:rPr>
        <w:t>licitada 25% de 10.167,38</w:t>
      </w:r>
      <w:r>
        <w:rPr>
          <w:rFonts w:ascii="Arial" w:hAnsi="Arial" w:cs="Arial"/>
          <w:sz w:val="24"/>
          <w:szCs w:val="24"/>
        </w:rPr>
        <w:t>.-</w:t>
      </w:r>
      <w:r w:rsidRPr="00B41AE7">
        <w:rPr>
          <w:rFonts w:ascii="Arial" w:hAnsi="Arial" w:cs="Arial"/>
          <w:sz w:val="24"/>
          <w:szCs w:val="24"/>
        </w:rPr>
        <w:t>€</w:t>
      </w:r>
      <w:r>
        <w:rPr>
          <w:rFonts w:ascii="Arial" w:hAnsi="Arial" w:cs="Arial"/>
          <w:sz w:val="24"/>
          <w:szCs w:val="24"/>
        </w:rPr>
        <w:t>).</w:t>
      </w:r>
    </w:p>
    <w:p w:rsidR="00AB7EF4" w:rsidRDefault="00AB7EF4" w:rsidP="00FF0186">
      <w:pPr>
        <w:jc w:val="both"/>
        <w:rPr>
          <w:rFonts w:ascii="Arial" w:hAnsi="Arial" w:cs="Arial"/>
          <w:sz w:val="24"/>
          <w:szCs w:val="24"/>
        </w:rPr>
      </w:pPr>
    </w:p>
    <w:p w:rsidR="003F1BE6" w:rsidRPr="00F041E1" w:rsidRDefault="003F1BE6" w:rsidP="00FF0186">
      <w:pPr>
        <w:jc w:val="both"/>
        <w:rPr>
          <w:rFonts w:ascii="Arial" w:hAnsi="Arial" w:cs="Arial"/>
          <w:b/>
          <w:sz w:val="24"/>
          <w:szCs w:val="24"/>
        </w:rPr>
      </w:pPr>
      <w:r>
        <w:rPr>
          <w:rFonts w:ascii="Arial" w:hAnsi="Arial" w:cs="Arial"/>
          <w:sz w:val="24"/>
          <w:szCs w:val="24"/>
          <w:u w:val="single"/>
        </w:rPr>
        <w:t>Set</w:t>
      </w:r>
      <w:r w:rsidRPr="007E6D4E">
        <w:rPr>
          <w:rFonts w:ascii="Arial" w:hAnsi="Arial" w:cs="Arial"/>
          <w:sz w:val="24"/>
          <w:szCs w:val="24"/>
          <w:u w:val="single"/>
        </w:rPr>
        <w:t>è.-</w:t>
      </w:r>
      <w:r>
        <w:rPr>
          <w:rFonts w:ascii="Arial" w:hAnsi="Arial" w:cs="Arial"/>
          <w:b/>
          <w:sz w:val="24"/>
          <w:szCs w:val="24"/>
        </w:rPr>
        <w:t xml:space="preserve"> </w:t>
      </w:r>
      <w:r w:rsidRPr="008A3032">
        <w:rPr>
          <w:rFonts w:ascii="Arial" w:hAnsi="Arial" w:cs="Arial"/>
          <w:sz w:val="24"/>
        </w:rPr>
        <w:t xml:space="preserve">Sol·licitar a </w:t>
      </w:r>
      <w:proofErr w:type="spellStart"/>
      <w:r w:rsidRPr="008A3032">
        <w:rPr>
          <w:rFonts w:ascii="Arial" w:hAnsi="Arial" w:cs="Arial"/>
          <w:sz w:val="24"/>
        </w:rPr>
        <w:t>Dip</w:t>
      </w:r>
      <w:r>
        <w:rPr>
          <w:rFonts w:ascii="Arial" w:hAnsi="Arial" w:cs="Arial"/>
          <w:sz w:val="24"/>
        </w:rPr>
        <w:t>salut</w:t>
      </w:r>
      <w:proofErr w:type="spellEnd"/>
      <w:r>
        <w:rPr>
          <w:rFonts w:ascii="Arial" w:hAnsi="Arial" w:cs="Arial"/>
          <w:sz w:val="24"/>
        </w:rPr>
        <w:t xml:space="preserve"> la </w:t>
      </w:r>
      <w:r>
        <w:rPr>
          <w:rFonts w:ascii="Arial" w:hAnsi="Arial"/>
          <w:sz w:val="24"/>
        </w:rPr>
        <w:t>subvenció en virtut de suport econòmic a Ajuntaments per a la millora de les condicions i estils de vida</w:t>
      </w:r>
      <w:r w:rsidR="00245E04">
        <w:rPr>
          <w:rFonts w:ascii="Arial" w:hAnsi="Arial"/>
          <w:sz w:val="24"/>
        </w:rPr>
        <w:t xml:space="preserve"> i promoció de la salut</w:t>
      </w:r>
      <w:r>
        <w:rPr>
          <w:rFonts w:ascii="Arial" w:hAnsi="Arial"/>
          <w:sz w:val="24"/>
        </w:rPr>
        <w:t xml:space="preserve">, per fer front </w:t>
      </w:r>
      <w:r w:rsidR="00245E04">
        <w:rPr>
          <w:rFonts w:ascii="Arial" w:hAnsi="Arial"/>
          <w:sz w:val="24"/>
        </w:rPr>
        <w:t>e</w:t>
      </w:r>
      <w:r w:rsidR="007E3DD1">
        <w:rPr>
          <w:rFonts w:ascii="Arial" w:hAnsi="Arial"/>
          <w:sz w:val="24"/>
        </w:rPr>
        <w:t xml:space="preserve">ls tallers de psicomotricitat i </w:t>
      </w:r>
      <w:r w:rsidR="00245E04">
        <w:rPr>
          <w:rFonts w:ascii="Arial" w:hAnsi="Arial"/>
          <w:sz w:val="24"/>
        </w:rPr>
        <w:t>e</w:t>
      </w:r>
      <w:r>
        <w:rPr>
          <w:rFonts w:ascii="Arial" w:hAnsi="Arial"/>
          <w:sz w:val="24"/>
        </w:rPr>
        <w:t>l taller de memòria per a la gent gran</w:t>
      </w:r>
      <w:r w:rsidR="00245E04">
        <w:rPr>
          <w:rFonts w:ascii="Arial" w:hAnsi="Arial"/>
          <w:sz w:val="24"/>
        </w:rPr>
        <w:t>, impartits per la Sra. Fina Juárez</w:t>
      </w:r>
      <w:r w:rsidR="00B41AE7">
        <w:rPr>
          <w:rFonts w:ascii="Arial" w:hAnsi="Arial"/>
          <w:sz w:val="24"/>
        </w:rPr>
        <w:t>, (Subvenció</w:t>
      </w:r>
      <w:r w:rsidR="00B41AE7" w:rsidRPr="00B41AE7">
        <w:rPr>
          <w:rFonts w:ascii="Arial" w:hAnsi="Arial"/>
          <w:sz w:val="24"/>
        </w:rPr>
        <w:t xml:space="preserve"> sol</w:t>
      </w:r>
      <w:r w:rsidR="00B41AE7">
        <w:rPr>
          <w:rFonts w:ascii="Arial" w:hAnsi="Arial"/>
          <w:sz w:val="24"/>
        </w:rPr>
        <w:t>·</w:t>
      </w:r>
      <w:r w:rsidR="00B41AE7" w:rsidRPr="00B41AE7">
        <w:rPr>
          <w:rFonts w:ascii="Arial" w:hAnsi="Arial"/>
          <w:sz w:val="24"/>
        </w:rPr>
        <w:t xml:space="preserve">licitada 90% </w:t>
      </w:r>
      <w:r w:rsidR="00B41AE7">
        <w:rPr>
          <w:rFonts w:ascii="Arial" w:hAnsi="Arial"/>
          <w:sz w:val="24"/>
        </w:rPr>
        <w:t>de</w:t>
      </w:r>
      <w:r w:rsidR="00B41AE7" w:rsidRPr="00B41AE7">
        <w:rPr>
          <w:rFonts w:ascii="Arial" w:hAnsi="Arial"/>
          <w:sz w:val="24"/>
        </w:rPr>
        <w:t xml:space="preserve"> 1</w:t>
      </w:r>
      <w:r w:rsidR="00B41AE7">
        <w:rPr>
          <w:rFonts w:ascii="Arial" w:hAnsi="Arial"/>
          <w:sz w:val="24"/>
        </w:rPr>
        <w:t>.</w:t>
      </w:r>
      <w:r w:rsidR="00B41AE7" w:rsidRPr="00B41AE7">
        <w:rPr>
          <w:rFonts w:ascii="Arial" w:hAnsi="Arial"/>
          <w:sz w:val="24"/>
        </w:rPr>
        <w:t>844</w:t>
      </w:r>
      <w:r w:rsidR="00B41AE7">
        <w:rPr>
          <w:rFonts w:ascii="Arial" w:hAnsi="Arial"/>
          <w:sz w:val="24"/>
        </w:rPr>
        <w:t>,</w:t>
      </w:r>
      <w:r w:rsidR="00B41AE7" w:rsidRPr="00B41AE7">
        <w:rPr>
          <w:rFonts w:ascii="Arial" w:hAnsi="Arial"/>
          <w:sz w:val="24"/>
        </w:rPr>
        <w:t>04</w:t>
      </w:r>
      <w:r w:rsidR="00B41AE7">
        <w:rPr>
          <w:rFonts w:ascii="Arial" w:hAnsi="Arial"/>
          <w:sz w:val="24"/>
        </w:rPr>
        <w:t>.-€)</w:t>
      </w:r>
      <w:r>
        <w:rPr>
          <w:rFonts w:ascii="Arial" w:hAnsi="Arial"/>
          <w:sz w:val="24"/>
        </w:rPr>
        <w:t>.</w:t>
      </w:r>
    </w:p>
    <w:p w:rsidR="002E031A" w:rsidRDefault="002E031A" w:rsidP="00FF0186">
      <w:pPr>
        <w:jc w:val="both"/>
        <w:rPr>
          <w:rFonts w:ascii="Arial" w:hAnsi="Arial" w:cs="Arial"/>
          <w:b/>
          <w:sz w:val="24"/>
          <w:szCs w:val="24"/>
        </w:rPr>
      </w:pPr>
    </w:p>
    <w:p w:rsidR="00FF0186" w:rsidRPr="00CB37A6" w:rsidRDefault="003F1BE6" w:rsidP="00FF0186">
      <w:pPr>
        <w:jc w:val="both"/>
        <w:rPr>
          <w:rFonts w:ascii="Arial" w:hAnsi="Arial" w:cs="Arial"/>
          <w:sz w:val="24"/>
          <w:szCs w:val="24"/>
        </w:rPr>
      </w:pPr>
      <w:r>
        <w:rPr>
          <w:rFonts w:ascii="Arial" w:hAnsi="Arial" w:cs="Arial"/>
          <w:sz w:val="24"/>
          <w:szCs w:val="24"/>
          <w:u w:val="single"/>
        </w:rPr>
        <w:t>Vuitè</w:t>
      </w:r>
      <w:r w:rsidR="002E031A" w:rsidRPr="002E031A">
        <w:rPr>
          <w:rFonts w:ascii="Arial" w:hAnsi="Arial" w:cs="Arial"/>
          <w:sz w:val="24"/>
          <w:szCs w:val="24"/>
          <w:u w:val="single"/>
        </w:rPr>
        <w:t>.-</w:t>
      </w:r>
      <w:r w:rsidR="002E031A">
        <w:rPr>
          <w:rFonts w:ascii="Arial" w:hAnsi="Arial" w:cs="Arial"/>
          <w:b/>
          <w:sz w:val="24"/>
          <w:szCs w:val="24"/>
        </w:rPr>
        <w:t xml:space="preserve"> </w:t>
      </w:r>
      <w:r w:rsidR="0014287A">
        <w:rPr>
          <w:rFonts w:ascii="Arial" w:hAnsi="Arial" w:cs="Arial"/>
          <w:sz w:val="24"/>
          <w:szCs w:val="24"/>
        </w:rPr>
        <w:t xml:space="preserve">Acceptar la totalitat de les subvencions esmentades i </w:t>
      </w:r>
      <w:r w:rsidR="00FF0186" w:rsidRPr="00CB37A6">
        <w:rPr>
          <w:rFonts w:ascii="Arial" w:hAnsi="Arial" w:cs="Arial"/>
          <w:sz w:val="24"/>
          <w:szCs w:val="24"/>
        </w:rPr>
        <w:t>Facultar al Sr. Alcalde perquè porti a terme tots aquells actes i gestions que siguin necessaris per a l’execució d’aquest</w:t>
      </w:r>
      <w:r w:rsidR="007E6D4E">
        <w:rPr>
          <w:rFonts w:ascii="Arial" w:hAnsi="Arial" w:cs="Arial"/>
          <w:sz w:val="24"/>
          <w:szCs w:val="24"/>
        </w:rPr>
        <w:t>s</w:t>
      </w:r>
      <w:r w:rsidR="00FF0186" w:rsidRPr="00CB37A6">
        <w:rPr>
          <w:rFonts w:ascii="Arial" w:hAnsi="Arial" w:cs="Arial"/>
          <w:sz w:val="24"/>
          <w:szCs w:val="24"/>
        </w:rPr>
        <w:t xml:space="preserve"> acord</w:t>
      </w:r>
      <w:r w:rsidR="007E6D4E">
        <w:rPr>
          <w:rFonts w:ascii="Arial" w:hAnsi="Arial" w:cs="Arial"/>
          <w:sz w:val="24"/>
          <w:szCs w:val="24"/>
        </w:rPr>
        <w:t>s</w:t>
      </w:r>
      <w:r w:rsidR="00FF0186" w:rsidRPr="00CB37A6">
        <w:rPr>
          <w:rFonts w:ascii="Arial" w:hAnsi="Arial" w:cs="Arial"/>
          <w:sz w:val="24"/>
          <w:szCs w:val="24"/>
        </w:rPr>
        <w:t>.</w:t>
      </w:r>
    </w:p>
    <w:p w:rsidR="00FF0186" w:rsidRDefault="00FF0186" w:rsidP="00FA755E">
      <w:pPr>
        <w:pStyle w:val="Textoindependiente3"/>
        <w:ind w:left="360"/>
      </w:pPr>
    </w:p>
    <w:p w:rsidR="0002202D" w:rsidRDefault="0002202D" w:rsidP="005111ED">
      <w:pPr>
        <w:pStyle w:val="Textoindependiente"/>
        <w:rPr>
          <w:sz w:val="24"/>
          <w:szCs w:val="24"/>
        </w:rPr>
      </w:pPr>
    </w:p>
    <w:p w:rsidR="002E113C" w:rsidRDefault="002E113C" w:rsidP="002E113C">
      <w:pPr>
        <w:pStyle w:val="Sangradetextonormal"/>
      </w:pPr>
      <w:r>
        <w:t>8</w:t>
      </w:r>
      <w:r w:rsidR="00395FC0">
        <w:t>è</w:t>
      </w:r>
      <w:r>
        <w:t>.- EXPEDIENT DE MODIFICACIÓ DE CRÈDIT 1/2022</w:t>
      </w:r>
    </w:p>
    <w:p w:rsidR="002E113C" w:rsidRDefault="002E113C" w:rsidP="002E113C">
      <w:pPr>
        <w:pStyle w:val="Sangradetextonormal"/>
      </w:pPr>
    </w:p>
    <w:p w:rsidR="00AA1F62" w:rsidRPr="00AA1F62" w:rsidRDefault="00AA1F62" w:rsidP="00AA1F62">
      <w:pPr>
        <w:jc w:val="both"/>
        <w:rPr>
          <w:rFonts w:ascii="Arial" w:hAnsi="Arial" w:cs="Arial"/>
          <w:sz w:val="24"/>
          <w:szCs w:val="24"/>
        </w:rPr>
      </w:pPr>
      <w:r w:rsidRPr="00AA1F62">
        <w:rPr>
          <w:rFonts w:ascii="Arial" w:hAnsi="Arial" w:cs="Arial"/>
          <w:sz w:val="24"/>
          <w:szCs w:val="24"/>
        </w:rPr>
        <w:t>De conformitat amb el que estableix l’article 48.3 del Reial Decret 500/1990, de 20 d’abril i l’article 182.3 del RDL 2/2004, de 5 de març, pel qual s’aprova el text refós de la llei reguladora de les hisendes locals,</w:t>
      </w:r>
    </w:p>
    <w:p w:rsidR="00AA1F62" w:rsidRPr="00AA1F62" w:rsidRDefault="00AA1F62" w:rsidP="00AA1F62">
      <w:pPr>
        <w:tabs>
          <w:tab w:val="left" w:pos="8504"/>
        </w:tabs>
        <w:ind w:right="-1"/>
        <w:jc w:val="both"/>
        <w:rPr>
          <w:rFonts w:ascii="Arial" w:hAnsi="Arial" w:cs="Arial"/>
          <w:sz w:val="24"/>
          <w:szCs w:val="24"/>
        </w:rPr>
      </w:pPr>
    </w:p>
    <w:p w:rsidR="00AA1F62" w:rsidRPr="00AA1F62" w:rsidRDefault="00AA1F62" w:rsidP="00AA1F62">
      <w:pPr>
        <w:pStyle w:val="Textoindependiente"/>
        <w:tabs>
          <w:tab w:val="left" w:pos="8504"/>
        </w:tabs>
        <w:ind w:right="-1"/>
        <w:rPr>
          <w:sz w:val="24"/>
          <w:szCs w:val="24"/>
        </w:rPr>
      </w:pPr>
      <w:r w:rsidRPr="00AA1F62">
        <w:rPr>
          <w:sz w:val="24"/>
          <w:szCs w:val="24"/>
        </w:rPr>
        <w:t>Atès que l’informe del secretari-interventor de la corporació és favorable a la proposta efectuada.</w:t>
      </w:r>
    </w:p>
    <w:p w:rsidR="00AA1F62" w:rsidRPr="00AA1F62" w:rsidRDefault="00AA1F62" w:rsidP="00AA1F62">
      <w:pPr>
        <w:tabs>
          <w:tab w:val="left" w:pos="8504"/>
        </w:tabs>
        <w:ind w:right="-1"/>
        <w:jc w:val="both"/>
        <w:rPr>
          <w:rFonts w:ascii="Arial" w:hAnsi="Arial" w:cs="Arial"/>
          <w:sz w:val="24"/>
          <w:szCs w:val="24"/>
        </w:rPr>
      </w:pPr>
    </w:p>
    <w:p w:rsidR="00AA1F62" w:rsidRPr="00AA1F62" w:rsidRDefault="00AA1F62" w:rsidP="00AA1F62">
      <w:pPr>
        <w:tabs>
          <w:tab w:val="left" w:pos="8504"/>
        </w:tabs>
        <w:ind w:right="-1"/>
        <w:jc w:val="both"/>
        <w:rPr>
          <w:rFonts w:ascii="Arial" w:hAnsi="Arial" w:cs="Arial"/>
          <w:sz w:val="24"/>
          <w:szCs w:val="24"/>
        </w:rPr>
      </w:pPr>
      <w:r w:rsidRPr="00AA1F62">
        <w:rPr>
          <w:rFonts w:ascii="Arial" w:hAnsi="Arial" w:cs="Arial"/>
          <w:sz w:val="24"/>
          <w:szCs w:val="24"/>
        </w:rPr>
        <w:t>Vist els articles 34 i següents del RD 500/1990 sobre modificacions de crèdit, es proposa al ple l’adopció del següent acord:</w:t>
      </w:r>
    </w:p>
    <w:p w:rsidR="00AA1F62" w:rsidRPr="00AA1F62" w:rsidRDefault="00AA1F62" w:rsidP="00AA1F62">
      <w:pPr>
        <w:tabs>
          <w:tab w:val="left" w:pos="8504"/>
        </w:tabs>
        <w:ind w:right="-1"/>
        <w:jc w:val="both"/>
        <w:rPr>
          <w:rFonts w:ascii="Arial" w:hAnsi="Arial" w:cs="Arial"/>
          <w:sz w:val="24"/>
          <w:szCs w:val="24"/>
        </w:rPr>
      </w:pPr>
    </w:p>
    <w:p w:rsidR="00AA1F62" w:rsidRPr="00AA1F62" w:rsidRDefault="00AA1F62" w:rsidP="00AA1F62">
      <w:pPr>
        <w:jc w:val="both"/>
        <w:rPr>
          <w:rFonts w:ascii="Arial" w:hAnsi="Arial" w:cs="Arial"/>
          <w:sz w:val="24"/>
          <w:szCs w:val="24"/>
        </w:rPr>
      </w:pPr>
    </w:p>
    <w:p w:rsidR="00AA1F62" w:rsidRPr="00AA1F62" w:rsidRDefault="00AA1F62" w:rsidP="00AA1F62">
      <w:pPr>
        <w:tabs>
          <w:tab w:val="left" w:pos="0"/>
        </w:tabs>
        <w:ind w:right="-1"/>
        <w:jc w:val="both"/>
        <w:rPr>
          <w:rFonts w:ascii="Arial" w:hAnsi="Arial" w:cs="Arial"/>
          <w:spacing w:val="-3"/>
          <w:sz w:val="24"/>
          <w:szCs w:val="24"/>
        </w:rPr>
      </w:pPr>
      <w:r w:rsidRPr="00AA1F62">
        <w:rPr>
          <w:rFonts w:ascii="Arial" w:hAnsi="Arial" w:cs="Arial"/>
          <w:b/>
          <w:spacing w:val="-3"/>
          <w:sz w:val="24"/>
          <w:szCs w:val="24"/>
        </w:rPr>
        <w:t>Primer.</w:t>
      </w:r>
      <w:r>
        <w:rPr>
          <w:rFonts w:ascii="Arial" w:hAnsi="Arial" w:cs="Arial"/>
          <w:b/>
          <w:spacing w:val="-3"/>
          <w:sz w:val="24"/>
          <w:szCs w:val="24"/>
        </w:rPr>
        <w:t>-</w:t>
      </w:r>
      <w:r w:rsidRPr="00AA1F62">
        <w:rPr>
          <w:rFonts w:ascii="Arial" w:hAnsi="Arial" w:cs="Arial"/>
          <w:spacing w:val="-3"/>
          <w:sz w:val="24"/>
          <w:szCs w:val="24"/>
        </w:rPr>
        <w:t xml:space="preserve"> Aprovar provisionalment l’expedient 1/2022 de modificacions de crèdit en el pressupost del 2022, segons el detall següent:</w:t>
      </w:r>
    </w:p>
    <w:p w:rsidR="00AA1F62" w:rsidRPr="00AA1F62" w:rsidRDefault="00AA1F62" w:rsidP="00AA1F62">
      <w:pPr>
        <w:tabs>
          <w:tab w:val="left" w:pos="0"/>
        </w:tabs>
        <w:ind w:right="-1"/>
        <w:jc w:val="both"/>
        <w:rPr>
          <w:rFonts w:ascii="Arial" w:hAnsi="Arial" w:cs="Arial"/>
          <w:spacing w:val="-3"/>
          <w:sz w:val="24"/>
          <w:szCs w:val="24"/>
        </w:rPr>
      </w:pPr>
    </w:p>
    <w:p w:rsidR="00AA1F62" w:rsidRPr="0067716E" w:rsidRDefault="00AA1F62" w:rsidP="00AA1F62">
      <w:pPr>
        <w:pStyle w:val="Prrafodelista"/>
        <w:numPr>
          <w:ilvl w:val="0"/>
          <w:numId w:val="50"/>
        </w:numPr>
        <w:suppressAutoHyphens w:val="0"/>
        <w:autoSpaceDE/>
        <w:autoSpaceDN/>
        <w:rPr>
          <w:rFonts w:ascii="Verdana" w:hAnsi="Verdana"/>
          <w:b/>
          <w:snapToGrid w:val="0"/>
          <w:color w:val="000000"/>
          <w:sz w:val="18"/>
        </w:rPr>
      </w:pPr>
      <w:r w:rsidRPr="0067716E">
        <w:rPr>
          <w:rFonts w:ascii="Verdana" w:hAnsi="Verdana"/>
          <w:b/>
          <w:snapToGrid w:val="0"/>
          <w:color w:val="000000"/>
          <w:sz w:val="18"/>
        </w:rPr>
        <w:t>INCORPORACIÓ ROMANENTS DE CRÈDIT</w:t>
      </w:r>
    </w:p>
    <w:p w:rsidR="00AA1F62" w:rsidRDefault="00AA1F62" w:rsidP="00AA1F62">
      <w:pPr>
        <w:rPr>
          <w:rFonts w:ascii="Verdana" w:hAnsi="Verdana"/>
          <w:b/>
          <w:snapToGrid w:val="0"/>
          <w:color w:val="000000"/>
          <w:sz w:val="18"/>
        </w:rPr>
      </w:pPr>
    </w:p>
    <w:p w:rsidR="00AA1F62" w:rsidRDefault="00AA1F62" w:rsidP="00AA1F62">
      <w:pPr>
        <w:rPr>
          <w:rFonts w:ascii="Verdana" w:hAnsi="Verdana"/>
          <w:b/>
          <w:snapToGrid w:val="0"/>
          <w:color w:val="000000"/>
          <w:sz w:val="18"/>
        </w:rPr>
      </w:pPr>
    </w:p>
    <w:p w:rsidR="00AA1F62" w:rsidRDefault="00AA1F62" w:rsidP="00AA1F62">
      <w:pPr>
        <w:rPr>
          <w:rFonts w:ascii="Verdana" w:hAnsi="Verdana"/>
          <w:b/>
          <w:snapToGrid w:val="0"/>
          <w:color w:val="000000"/>
          <w:sz w:val="18"/>
        </w:rPr>
      </w:pPr>
      <w:r>
        <w:rPr>
          <w:rFonts w:ascii="Verdana" w:hAnsi="Verdana"/>
          <w:b/>
          <w:snapToGrid w:val="0"/>
          <w:color w:val="000000"/>
          <w:sz w:val="18"/>
        </w:rPr>
        <w:t>Origen dels fons</w:t>
      </w:r>
    </w:p>
    <w:p w:rsidR="00AA1F62" w:rsidRDefault="00AA1F62" w:rsidP="00AA1F62">
      <w:pPr>
        <w:rPr>
          <w:rFonts w:ascii="Verdana" w:hAnsi="Verdana"/>
          <w:b/>
          <w:snapToGrid w:val="0"/>
          <w:color w:val="000000"/>
          <w:sz w:val="18"/>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0"/>
        <w:gridCol w:w="5550"/>
        <w:gridCol w:w="1417"/>
      </w:tblGrid>
      <w:tr w:rsidR="00AA1F62" w:rsidRPr="004657C2" w:rsidTr="001F7FE9">
        <w:tc>
          <w:tcPr>
            <w:tcW w:w="2100" w:type="dxa"/>
          </w:tcPr>
          <w:p w:rsidR="00AA1F62" w:rsidRPr="004657C2" w:rsidRDefault="00AA1F62" w:rsidP="001F7FE9">
            <w:pPr>
              <w:jc w:val="center"/>
              <w:rPr>
                <w:rFonts w:ascii="Verdana" w:hAnsi="Verdana"/>
                <w:sz w:val="18"/>
                <w:szCs w:val="18"/>
              </w:rPr>
            </w:pPr>
            <w:r w:rsidRPr="004657C2">
              <w:rPr>
                <w:rFonts w:ascii="Verdana" w:hAnsi="Verdana"/>
                <w:sz w:val="18"/>
                <w:szCs w:val="18"/>
              </w:rPr>
              <w:t>CONCEPTE INGRÉS</w:t>
            </w:r>
          </w:p>
        </w:tc>
        <w:tc>
          <w:tcPr>
            <w:tcW w:w="5550" w:type="dxa"/>
          </w:tcPr>
          <w:p w:rsidR="00AA1F62" w:rsidRPr="004657C2" w:rsidRDefault="00AA1F62" w:rsidP="001F7FE9">
            <w:pPr>
              <w:jc w:val="center"/>
              <w:rPr>
                <w:rFonts w:ascii="Verdana" w:hAnsi="Verdana"/>
                <w:sz w:val="18"/>
                <w:szCs w:val="18"/>
              </w:rPr>
            </w:pPr>
            <w:r>
              <w:rPr>
                <w:rFonts w:ascii="Verdana" w:hAnsi="Verdana"/>
                <w:sz w:val="18"/>
                <w:szCs w:val="18"/>
              </w:rPr>
              <w:t>DESCRIPCIÓ</w:t>
            </w:r>
          </w:p>
        </w:tc>
        <w:tc>
          <w:tcPr>
            <w:tcW w:w="1417" w:type="dxa"/>
          </w:tcPr>
          <w:p w:rsidR="00AA1F62" w:rsidRPr="004657C2" w:rsidRDefault="00AA1F62" w:rsidP="001F7FE9">
            <w:pPr>
              <w:ind w:left="634" w:hanging="634"/>
              <w:jc w:val="center"/>
              <w:rPr>
                <w:rFonts w:ascii="Verdana" w:hAnsi="Verdana"/>
                <w:sz w:val="18"/>
                <w:szCs w:val="18"/>
              </w:rPr>
            </w:pPr>
            <w:r w:rsidRPr="004657C2">
              <w:rPr>
                <w:rFonts w:ascii="Verdana" w:hAnsi="Verdana"/>
                <w:sz w:val="18"/>
                <w:szCs w:val="18"/>
              </w:rPr>
              <w:t>IMPORT</w:t>
            </w:r>
          </w:p>
        </w:tc>
      </w:tr>
    </w:tbl>
    <w:p w:rsidR="00AA1F62" w:rsidRDefault="00AA1F62" w:rsidP="00AA1F62">
      <w:pPr>
        <w:rPr>
          <w:rFonts w:ascii="Verdana" w:hAnsi="Verdana"/>
          <w:b/>
          <w:snapToGrid w:val="0"/>
          <w:color w:val="000000"/>
          <w:sz w:val="18"/>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6"/>
        <w:gridCol w:w="5449"/>
        <w:gridCol w:w="1417"/>
      </w:tblGrid>
      <w:tr w:rsidR="00AA1F62" w:rsidTr="001F7FE9">
        <w:tc>
          <w:tcPr>
            <w:tcW w:w="2206" w:type="dxa"/>
          </w:tcPr>
          <w:p w:rsidR="00AA1F62" w:rsidRDefault="00AA1F62" w:rsidP="001F7FE9">
            <w:pPr>
              <w:jc w:val="both"/>
              <w:rPr>
                <w:rFonts w:ascii="Verdana" w:hAnsi="Verdana"/>
                <w:sz w:val="18"/>
                <w:szCs w:val="18"/>
              </w:rPr>
            </w:pPr>
            <w:r>
              <w:rPr>
                <w:rFonts w:ascii="Verdana" w:hAnsi="Verdana"/>
                <w:sz w:val="18"/>
                <w:szCs w:val="18"/>
              </w:rPr>
              <w:t>22 01 920 75060</w:t>
            </w:r>
          </w:p>
        </w:tc>
        <w:tc>
          <w:tcPr>
            <w:tcW w:w="5449" w:type="dxa"/>
          </w:tcPr>
          <w:p w:rsidR="00AA1F62" w:rsidRDefault="00AA1F62" w:rsidP="001F7FE9">
            <w:pPr>
              <w:jc w:val="both"/>
              <w:rPr>
                <w:rFonts w:ascii="Verdana" w:hAnsi="Verdana"/>
                <w:sz w:val="18"/>
                <w:szCs w:val="18"/>
              </w:rPr>
            </w:pPr>
            <w:r>
              <w:rPr>
                <w:rFonts w:ascii="Verdana" w:hAnsi="Verdana"/>
                <w:sz w:val="18"/>
                <w:szCs w:val="18"/>
              </w:rPr>
              <w:t>GENERALITAT. SUBVENCIO PER INVERSIONS</w:t>
            </w:r>
          </w:p>
        </w:tc>
        <w:tc>
          <w:tcPr>
            <w:tcW w:w="1417" w:type="dxa"/>
          </w:tcPr>
          <w:p w:rsidR="00AA1F62" w:rsidRDefault="00AA1F62" w:rsidP="001F7FE9">
            <w:pPr>
              <w:jc w:val="right"/>
              <w:rPr>
                <w:rFonts w:ascii="Verdana" w:hAnsi="Verdana"/>
                <w:sz w:val="18"/>
                <w:szCs w:val="18"/>
              </w:rPr>
            </w:pPr>
            <w:r>
              <w:rPr>
                <w:rFonts w:ascii="Verdana" w:hAnsi="Verdana"/>
                <w:sz w:val="18"/>
                <w:szCs w:val="18"/>
              </w:rPr>
              <w:t>20.267,50</w:t>
            </w:r>
          </w:p>
        </w:tc>
      </w:tr>
      <w:tr w:rsidR="00AA1F62" w:rsidTr="001F7FE9">
        <w:tc>
          <w:tcPr>
            <w:tcW w:w="2206" w:type="dxa"/>
          </w:tcPr>
          <w:p w:rsidR="00AA1F62" w:rsidRDefault="00AA1F62" w:rsidP="001F7FE9">
            <w:pPr>
              <w:jc w:val="both"/>
              <w:rPr>
                <w:rFonts w:ascii="Verdana" w:hAnsi="Verdana"/>
                <w:sz w:val="18"/>
                <w:szCs w:val="18"/>
              </w:rPr>
            </w:pPr>
            <w:r>
              <w:rPr>
                <w:rFonts w:ascii="Verdana" w:hAnsi="Verdana"/>
                <w:sz w:val="18"/>
                <w:szCs w:val="18"/>
              </w:rPr>
              <w:t>22            87010</w:t>
            </w:r>
          </w:p>
        </w:tc>
        <w:tc>
          <w:tcPr>
            <w:tcW w:w="5449" w:type="dxa"/>
          </w:tcPr>
          <w:p w:rsidR="00AA1F62" w:rsidRPr="007F3DB4" w:rsidRDefault="00AA1F62" w:rsidP="001F7FE9">
            <w:pPr>
              <w:jc w:val="both"/>
              <w:rPr>
                <w:rFonts w:ascii="Verdana" w:hAnsi="Verdana"/>
                <w:sz w:val="18"/>
                <w:szCs w:val="18"/>
              </w:rPr>
            </w:pPr>
            <w:r w:rsidRPr="007F3DB4">
              <w:rPr>
                <w:rFonts w:ascii="Verdana" w:hAnsi="Verdana"/>
                <w:sz w:val="18"/>
                <w:szCs w:val="18"/>
              </w:rPr>
              <w:t>ROMANENTS TRESORERIA</w:t>
            </w:r>
            <w:r>
              <w:rPr>
                <w:rFonts w:ascii="Verdana" w:hAnsi="Verdana"/>
                <w:sz w:val="18"/>
                <w:szCs w:val="18"/>
              </w:rPr>
              <w:t xml:space="preserve"> PER FINANÇAMENT AFECTAT</w:t>
            </w:r>
          </w:p>
        </w:tc>
        <w:tc>
          <w:tcPr>
            <w:tcW w:w="1417" w:type="dxa"/>
          </w:tcPr>
          <w:p w:rsidR="00AA1F62" w:rsidRPr="007F3DB4" w:rsidRDefault="00AA1F62" w:rsidP="001F7FE9">
            <w:pPr>
              <w:jc w:val="right"/>
              <w:rPr>
                <w:rFonts w:ascii="Verdana" w:hAnsi="Verdana"/>
                <w:sz w:val="18"/>
                <w:szCs w:val="18"/>
              </w:rPr>
            </w:pPr>
            <w:r>
              <w:rPr>
                <w:rFonts w:ascii="Verdana" w:hAnsi="Verdana"/>
                <w:sz w:val="18"/>
                <w:szCs w:val="18"/>
              </w:rPr>
              <w:t>34.406,95</w:t>
            </w:r>
          </w:p>
        </w:tc>
      </w:tr>
      <w:tr w:rsidR="00AA1F62" w:rsidRPr="00370565" w:rsidTr="001F7FE9">
        <w:trPr>
          <w:gridBefore w:val="1"/>
          <w:wBefore w:w="2206" w:type="dxa"/>
        </w:trPr>
        <w:tc>
          <w:tcPr>
            <w:tcW w:w="5449" w:type="dxa"/>
          </w:tcPr>
          <w:p w:rsidR="00AA1F62" w:rsidRPr="004657C2" w:rsidRDefault="00AA1F62" w:rsidP="001F7FE9">
            <w:pPr>
              <w:jc w:val="center"/>
              <w:rPr>
                <w:rFonts w:ascii="Verdana" w:hAnsi="Verdana"/>
                <w:b/>
                <w:sz w:val="18"/>
                <w:szCs w:val="18"/>
              </w:rPr>
            </w:pPr>
            <w:r w:rsidRPr="004657C2">
              <w:rPr>
                <w:rFonts w:ascii="Verdana" w:hAnsi="Verdana"/>
                <w:b/>
                <w:sz w:val="18"/>
                <w:szCs w:val="18"/>
              </w:rPr>
              <w:t>TOTAL ORIGEN DELS FONS</w:t>
            </w:r>
          </w:p>
        </w:tc>
        <w:tc>
          <w:tcPr>
            <w:tcW w:w="1417" w:type="dxa"/>
          </w:tcPr>
          <w:p w:rsidR="00AA1F62" w:rsidRPr="00370565" w:rsidRDefault="00AA1F62" w:rsidP="001F7FE9">
            <w:pPr>
              <w:jc w:val="right"/>
              <w:rPr>
                <w:rFonts w:ascii="Verdana" w:hAnsi="Verdana"/>
                <w:b/>
                <w:sz w:val="18"/>
                <w:szCs w:val="18"/>
              </w:rPr>
            </w:pPr>
            <w:r w:rsidRPr="002D7214">
              <w:rPr>
                <w:rFonts w:ascii="Verdana" w:hAnsi="Verdana"/>
                <w:b/>
                <w:sz w:val="18"/>
                <w:szCs w:val="18"/>
              </w:rPr>
              <w:t>54.674,45</w:t>
            </w:r>
          </w:p>
        </w:tc>
      </w:tr>
    </w:tbl>
    <w:p w:rsidR="00AA1F62" w:rsidRDefault="00AA1F62" w:rsidP="00AA1F62">
      <w:pPr>
        <w:rPr>
          <w:rFonts w:ascii="Verdana" w:hAnsi="Verdana"/>
          <w:b/>
          <w:snapToGrid w:val="0"/>
          <w:color w:val="000000"/>
          <w:sz w:val="18"/>
        </w:rPr>
      </w:pPr>
    </w:p>
    <w:p w:rsidR="00AA1F62" w:rsidRDefault="00AA1F62" w:rsidP="00AA1F62">
      <w:pPr>
        <w:rPr>
          <w:rFonts w:ascii="Verdana" w:hAnsi="Verdana"/>
          <w:b/>
          <w:snapToGrid w:val="0"/>
          <w:color w:val="000000"/>
          <w:sz w:val="18"/>
        </w:rPr>
      </w:pPr>
    </w:p>
    <w:p w:rsidR="00AA1F62" w:rsidRDefault="00AA1F62" w:rsidP="00AA1F62">
      <w:pPr>
        <w:rPr>
          <w:rFonts w:ascii="Verdana" w:hAnsi="Verdana"/>
          <w:b/>
          <w:snapToGrid w:val="0"/>
          <w:color w:val="000000"/>
          <w:sz w:val="18"/>
        </w:rPr>
      </w:pPr>
      <w:r>
        <w:rPr>
          <w:rFonts w:ascii="Verdana" w:hAnsi="Verdana"/>
          <w:b/>
          <w:snapToGrid w:val="0"/>
          <w:color w:val="000000"/>
          <w:sz w:val="18"/>
        </w:rPr>
        <w:t>Aplicació dels fons</w:t>
      </w:r>
    </w:p>
    <w:p w:rsidR="00AA1F62" w:rsidRDefault="00AA1F62" w:rsidP="00AA1F62">
      <w:pPr>
        <w:rPr>
          <w:rFonts w:ascii="Verdana" w:hAnsi="Verdana"/>
          <w:b/>
          <w:snapToGrid w:val="0"/>
          <w:color w:val="000000"/>
          <w:sz w:val="18"/>
        </w:rPr>
      </w:pPr>
    </w:p>
    <w:p w:rsidR="00AA1F62" w:rsidRDefault="00AA1F62" w:rsidP="00AA1F62">
      <w:pPr>
        <w:rPr>
          <w:rFonts w:ascii="Verdana" w:hAnsi="Verdana"/>
          <w:sz w:val="18"/>
          <w:szCs w:val="18"/>
        </w:rPr>
      </w:pP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5449"/>
        <w:gridCol w:w="1417"/>
      </w:tblGrid>
      <w:tr w:rsidR="00AA1F62" w:rsidTr="001F7FE9">
        <w:tc>
          <w:tcPr>
            <w:tcW w:w="2093" w:type="dxa"/>
          </w:tcPr>
          <w:p w:rsidR="00AA1F62" w:rsidRPr="004657C2" w:rsidRDefault="00AA1F62" w:rsidP="001F7FE9">
            <w:pPr>
              <w:jc w:val="center"/>
              <w:rPr>
                <w:rFonts w:ascii="Verdana" w:hAnsi="Verdana"/>
                <w:sz w:val="18"/>
                <w:szCs w:val="18"/>
              </w:rPr>
            </w:pPr>
            <w:r w:rsidRPr="004657C2">
              <w:rPr>
                <w:rFonts w:ascii="Verdana" w:hAnsi="Verdana"/>
                <w:sz w:val="18"/>
                <w:szCs w:val="18"/>
              </w:rPr>
              <w:t>PARTIDA</w:t>
            </w:r>
          </w:p>
        </w:tc>
        <w:tc>
          <w:tcPr>
            <w:tcW w:w="5449" w:type="dxa"/>
          </w:tcPr>
          <w:p w:rsidR="00AA1F62" w:rsidRPr="004657C2" w:rsidRDefault="00AA1F62" w:rsidP="001F7FE9">
            <w:pPr>
              <w:jc w:val="center"/>
              <w:rPr>
                <w:rFonts w:ascii="Verdana" w:hAnsi="Verdana"/>
                <w:sz w:val="18"/>
                <w:szCs w:val="18"/>
              </w:rPr>
            </w:pPr>
            <w:r>
              <w:rPr>
                <w:rFonts w:ascii="Verdana" w:hAnsi="Verdana"/>
                <w:sz w:val="18"/>
                <w:szCs w:val="18"/>
              </w:rPr>
              <w:t>DESCRIPCIÓ</w:t>
            </w:r>
          </w:p>
        </w:tc>
        <w:tc>
          <w:tcPr>
            <w:tcW w:w="1417" w:type="dxa"/>
          </w:tcPr>
          <w:p w:rsidR="00AA1F62" w:rsidRPr="004657C2" w:rsidRDefault="00AA1F62" w:rsidP="001F7FE9">
            <w:pPr>
              <w:jc w:val="center"/>
              <w:rPr>
                <w:rFonts w:ascii="Verdana" w:hAnsi="Verdana"/>
                <w:sz w:val="18"/>
                <w:szCs w:val="18"/>
              </w:rPr>
            </w:pPr>
            <w:r w:rsidRPr="004657C2">
              <w:rPr>
                <w:rFonts w:ascii="Verdana" w:hAnsi="Verdana"/>
                <w:sz w:val="18"/>
                <w:szCs w:val="18"/>
              </w:rPr>
              <w:t>IMPORT</w:t>
            </w:r>
          </w:p>
        </w:tc>
      </w:tr>
    </w:tbl>
    <w:p w:rsidR="00AA1F62" w:rsidRDefault="00AA1F62" w:rsidP="00AA1F62">
      <w:pPr>
        <w:jc w:val="both"/>
        <w:rPr>
          <w:rFonts w:ascii="Verdana" w:hAnsi="Verdana"/>
          <w:sz w:val="18"/>
          <w:szCs w:val="18"/>
        </w:rPr>
      </w:pP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34"/>
        <w:gridCol w:w="5415"/>
        <w:gridCol w:w="1417"/>
      </w:tblGrid>
      <w:tr w:rsidR="00AA1F62" w:rsidRPr="00936617" w:rsidTr="001F7FE9">
        <w:tc>
          <w:tcPr>
            <w:tcW w:w="2093" w:type="dxa"/>
          </w:tcPr>
          <w:p w:rsidR="00AA1F62" w:rsidRPr="005476A8" w:rsidRDefault="00AA1F62" w:rsidP="001F7FE9">
            <w:pPr>
              <w:jc w:val="both"/>
              <w:rPr>
                <w:rFonts w:ascii="Verdana" w:hAnsi="Verdana"/>
                <w:sz w:val="18"/>
                <w:szCs w:val="18"/>
              </w:rPr>
            </w:pPr>
            <w:r w:rsidRPr="005476A8">
              <w:rPr>
                <w:rFonts w:ascii="Verdana" w:hAnsi="Verdana"/>
                <w:sz w:val="18"/>
                <w:szCs w:val="18"/>
              </w:rPr>
              <w:t>22 01 1532 61900</w:t>
            </w:r>
          </w:p>
        </w:tc>
        <w:tc>
          <w:tcPr>
            <w:tcW w:w="5449" w:type="dxa"/>
            <w:gridSpan w:val="2"/>
          </w:tcPr>
          <w:p w:rsidR="00AA1F62" w:rsidRPr="005476A8" w:rsidRDefault="00AA1F62" w:rsidP="001F7FE9">
            <w:pPr>
              <w:jc w:val="both"/>
              <w:rPr>
                <w:rFonts w:ascii="Verdana" w:hAnsi="Verdana"/>
                <w:sz w:val="18"/>
                <w:szCs w:val="18"/>
              </w:rPr>
            </w:pPr>
            <w:r w:rsidRPr="005476A8">
              <w:rPr>
                <w:rFonts w:ascii="Verdana" w:hAnsi="Verdana"/>
                <w:sz w:val="18"/>
                <w:szCs w:val="18"/>
              </w:rPr>
              <w:t>TRASLLAT DE SERVEIS I PAVIMENTACIO C/ COMERÇ</w:t>
            </w:r>
          </w:p>
        </w:tc>
        <w:tc>
          <w:tcPr>
            <w:tcW w:w="1417" w:type="dxa"/>
          </w:tcPr>
          <w:p w:rsidR="00AA1F62" w:rsidRPr="004657C2" w:rsidRDefault="00AA1F62" w:rsidP="001F7FE9">
            <w:pPr>
              <w:jc w:val="right"/>
              <w:rPr>
                <w:rFonts w:ascii="Verdana" w:hAnsi="Verdana"/>
                <w:sz w:val="18"/>
                <w:szCs w:val="18"/>
              </w:rPr>
            </w:pPr>
            <w:r>
              <w:rPr>
                <w:rFonts w:ascii="Verdana" w:hAnsi="Verdana"/>
                <w:sz w:val="18"/>
                <w:szCs w:val="18"/>
              </w:rPr>
              <w:t>20.267,50</w:t>
            </w:r>
          </w:p>
        </w:tc>
      </w:tr>
      <w:tr w:rsidR="00AA1F62" w:rsidRPr="00936617" w:rsidTr="001F7FE9">
        <w:tc>
          <w:tcPr>
            <w:tcW w:w="2093" w:type="dxa"/>
          </w:tcPr>
          <w:p w:rsidR="00AA1F62" w:rsidRPr="005476A8" w:rsidRDefault="00AA1F62" w:rsidP="001F7FE9">
            <w:pPr>
              <w:jc w:val="both"/>
              <w:rPr>
                <w:rFonts w:ascii="Verdana" w:hAnsi="Verdana"/>
                <w:sz w:val="18"/>
                <w:szCs w:val="18"/>
              </w:rPr>
            </w:pPr>
            <w:r w:rsidRPr="005476A8">
              <w:rPr>
                <w:rFonts w:ascii="Verdana" w:hAnsi="Verdana"/>
                <w:sz w:val="18"/>
                <w:szCs w:val="18"/>
              </w:rPr>
              <w:t>22 01 1531 61901</w:t>
            </w:r>
          </w:p>
        </w:tc>
        <w:tc>
          <w:tcPr>
            <w:tcW w:w="5449" w:type="dxa"/>
            <w:gridSpan w:val="2"/>
          </w:tcPr>
          <w:p w:rsidR="00AA1F62" w:rsidRPr="005476A8" w:rsidRDefault="00AA1F62" w:rsidP="001F7FE9">
            <w:pPr>
              <w:jc w:val="both"/>
              <w:rPr>
                <w:rFonts w:ascii="Verdana" w:hAnsi="Verdana"/>
                <w:sz w:val="18"/>
                <w:szCs w:val="18"/>
              </w:rPr>
            </w:pPr>
            <w:r w:rsidRPr="005476A8">
              <w:rPr>
                <w:rFonts w:ascii="Verdana" w:hAnsi="Verdana"/>
                <w:sz w:val="18"/>
                <w:szCs w:val="18"/>
              </w:rPr>
              <w:t>ARRANJAMENT VORERES - SEGONA FASE</w:t>
            </w:r>
          </w:p>
        </w:tc>
        <w:tc>
          <w:tcPr>
            <w:tcW w:w="1417" w:type="dxa"/>
          </w:tcPr>
          <w:p w:rsidR="00AA1F62" w:rsidRDefault="00AA1F62" w:rsidP="001F7FE9">
            <w:pPr>
              <w:jc w:val="right"/>
              <w:rPr>
                <w:rFonts w:ascii="Verdana" w:hAnsi="Verdana"/>
                <w:sz w:val="18"/>
                <w:szCs w:val="18"/>
              </w:rPr>
            </w:pPr>
            <w:r>
              <w:rPr>
                <w:rFonts w:ascii="Verdana" w:hAnsi="Verdana"/>
                <w:sz w:val="18"/>
                <w:szCs w:val="18"/>
              </w:rPr>
              <w:t>21.000,00</w:t>
            </w:r>
          </w:p>
        </w:tc>
      </w:tr>
      <w:tr w:rsidR="00AA1F62" w:rsidRPr="00936617" w:rsidTr="001F7FE9">
        <w:tc>
          <w:tcPr>
            <w:tcW w:w="2093" w:type="dxa"/>
          </w:tcPr>
          <w:p w:rsidR="00AA1F62" w:rsidRPr="005476A8" w:rsidRDefault="00AA1F62" w:rsidP="001F7FE9">
            <w:pPr>
              <w:jc w:val="both"/>
              <w:rPr>
                <w:rFonts w:ascii="Verdana" w:hAnsi="Verdana"/>
                <w:sz w:val="18"/>
                <w:szCs w:val="18"/>
              </w:rPr>
            </w:pPr>
            <w:r w:rsidRPr="005476A8">
              <w:rPr>
                <w:rFonts w:ascii="Verdana" w:hAnsi="Verdana"/>
                <w:sz w:val="18"/>
                <w:szCs w:val="18"/>
              </w:rPr>
              <w:t>22 01 171   63500</w:t>
            </w:r>
          </w:p>
        </w:tc>
        <w:tc>
          <w:tcPr>
            <w:tcW w:w="5449" w:type="dxa"/>
            <w:gridSpan w:val="2"/>
          </w:tcPr>
          <w:p w:rsidR="00AA1F62" w:rsidRPr="005476A8" w:rsidRDefault="00AA1F62" w:rsidP="001F7FE9">
            <w:pPr>
              <w:jc w:val="both"/>
              <w:rPr>
                <w:rFonts w:ascii="Verdana" w:hAnsi="Verdana"/>
                <w:sz w:val="18"/>
                <w:szCs w:val="18"/>
              </w:rPr>
            </w:pPr>
            <w:r w:rsidRPr="005476A8">
              <w:rPr>
                <w:rFonts w:ascii="Verdana" w:hAnsi="Verdana"/>
                <w:sz w:val="18"/>
                <w:szCs w:val="18"/>
              </w:rPr>
              <w:t>RENOVACIO MOBILIARI URBA I PARC INFANTIL</w:t>
            </w:r>
          </w:p>
        </w:tc>
        <w:tc>
          <w:tcPr>
            <w:tcW w:w="1417" w:type="dxa"/>
          </w:tcPr>
          <w:p w:rsidR="00AA1F62" w:rsidRDefault="00AA1F62" w:rsidP="001F7FE9">
            <w:pPr>
              <w:jc w:val="right"/>
              <w:rPr>
                <w:rFonts w:ascii="Verdana" w:hAnsi="Verdana"/>
                <w:sz w:val="18"/>
                <w:szCs w:val="18"/>
              </w:rPr>
            </w:pPr>
            <w:r>
              <w:rPr>
                <w:rFonts w:ascii="Verdana" w:hAnsi="Verdana"/>
                <w:sz w:val="18"/>
                <w:szCs w:val="18"/>
              </w:rPr>
              <w:t>13.406,95</w:t>
            </w:r>
          </w:p>
        </w:tc>
      </w:tr>
      <w:tr w:rsidR="00AA1F62" w:rsidRPr="0009689D" w:rsidTr="001F7FE9">
        <w:trPr>
          <w:gridBefore w:val="2"/>
          <w:wBefore w:w="2127" w:type="dxa"/>
        </w:trPr>
        <w:tc>
          <w:tcPr>
            <w:tcW w:w="5415" w:type="dxa"/>
          </w:tcPr>
          <w:p w:rsidR="00AA1F62" w:rsidRPr="004657C2" w:rsidRDefault="00AA1F62" w:rsidP="001F7FE9">
            <w:pPr>
              <w:jc w:val="center"/>
              <w:rPr>
                <w:rFonts w:ascii="Verdana" w:hAnsi="Verdana"/>
                <w:b/>
                <w:sz w:val="18"/>
                <w:szCs w:val="18"/>
              </w:rPr>
            </w:pPr>
            <w:r>
              <w:rPr>
                <w:rFonts w:ascii="Verdana" w:hAnsi="Verdana"/>
                <w:b/>
                <w:sz w:val="18"/>
                <w:szCs w:val="18"/>
              </w:rPr>
              <w:t>TOTAL APLICACIÓ DELS FONS</w:t>
            </w:r>
          </w:p>
        </w:tc>
        <w:tc>
          <w:tcPr>
            <w:tcW w:w="1417" w:type="dxa"/>
          </w:tcPr>
          <w:p w:rsidR="00AA1F62" w:rsidRPr="004657C2" w:rsidRDefault="00AA1F62" w:rsidP="001F7FE9">
            <w:pPr>
              <w:jc w:val="right"/>
              <w:rPr>
                <w:rFonts w:ascii="Verdana" w:hAnsi="Verdana"/>
                <w:b/>
                <w:sz w:val="18"/>
                <w:szCs w:val="18"/>
              </w:rPr>
            </w:pPr>
            <w:r>
              <w:rPr>
                <w:rFonts w:ascii="Verdana" w:hAnsi="Verdana"/>
                <w:b/>
                <w:sz w:val="18"/>
                <w:szCs w:val="18"/>
              </w:rPr>
              <w:t>54.674,45</w:t>
            </w:r>
          </w:p>
        </w:tc>
      </w:tr>
    </w:tbl>
    <w:p w:rsidR="00AA1F62" w:rsidRDefault="00AA1F62" w:rsidP="00AA1F62">
      <w:pPr>
        <w:tabs>
          <w:tab w:val="left" w:pos="0"/>
        </w:tabs>
        <w:ind w:right="-1"/>
        <w:jc w:val="both"/>
        <w:rPr>
          <w:rFonts w:ascii="Verdana" w:hAnsi="Verdana" w:cs="Arial"/>
          <w:spacing w:val="-3"/>
          <w:sz w:val="18"/>
          <w:szCs w:val="18"/>
        </w:rPr>
      </w:pPr>
    </w:p>
    <w:p w:rsidR="00AA1F62" w:rsidRPr="003213D6" w:rsidRDefault="00AA1F62" w:rsidP="00AA1F62">
      <w:pPr>
        <w:tabs>
          <w:tab w:val="left" w:pos="0"/>
        </w:tabs>
        <w:ind w:right="-1"/>
        <w:jc w:val="both"/>
        <w:rPr>
          <w:rFonts w:ascii="Verdana" w:hAnsi="Verdana" w:cs="Arial"/>
          <w:spacing w:val="-3"/>
          <w:sz w:val="18"/>
          <w:szCs w:val="18"/>
        </w:rPr>
      </w:pPr>
    </w:p>
    <w:p w:rsidR="00AA1F62" w:rsidRPr="003213D6" w:rsidRDefault="00AA1F62" w:rsidP="00AA1F62">
      <w:pPr>
        <w:jc w:val="both"/>
        <w:rPr>
          <w:rFonts w:ascii="Verdana" w:hAnsi="Verdana" w:cs="Arial"/>
          <w:sz w:val="18"/>
          <w:szCs w:val="18"/>
        </w:rPr>
      </w:pPr>
    </w:p>
    <w:p w:rsidR="00AA1F62" w:rsidRPr="0067716E" w:rsidRDefault="00AA1F62" w:rsidP="00AA1F62">
      <w:pPr>
        <w:pStyle w:val="Prrafodelista"/>
        <w:numPr>
          <w:ilvl w:val="0"/>
          <w:numId w:val="50"/>
        </w:numPr>
        <w:suppressAutoHyphens w:val="0"/>
        <w:autoSpaceDE/>
        <w:autoSpaceDN/>
        <w:rPr>
          <w:rFonts w:ascii="Verdana" w:hAnsi="Verdana"/>
          <w:b/>
          <w:snapToGrid w:val="0"/>
          <w:color w:val="000000"/>
          <w:sz w:val="18"/>
        </w:rPr>
      </w:pPr>
      <w:r w:rsidRPr="0067716E">
        <w:rPr>
          <w:rFonts w:ascii="Verdana" w:hAnsi="Verdana"/>
          <w:b/>
          <w:snapToGrid w:val="0"/>
          <w:color w:val="000000"/>
          <w:sz w:val="18"/>
        </w:rPr>
        <w:t>CRÈDIT EXTRAORDINARI</w:t>
      </w:r>
    </w:p>
    <w:p w:rsidR="00AA1F62" w:rsidRPr="001E1301" w:rsidRDefault="00AA1F62" w:rsidP="00AA1F62">
      <w:pPr>
        <w:rPr>
          <w:rFonts w:ascii="Verdana" w:hAnsi="Verdana"/>
          <w:b/>
          <w:snapToGrid w:val="0"/>
          <w:color w:val="000000"/>
          <w:sz w:val="18"/>
          <w:szCs w:val="18"/>
        </w:rPr>
      </w:pPr>
    </w:p>
    <w:p w:rsidR="00AA1F62" w:rsidRPr="003213D6" w:rsidRDefault="00AA1F62" w:rsidP="00AA1F62">
      <w:pPr>
        <w:jc w:val="both"/>
        <w:rPr>
          <w:rFonts w:ascii="Verdana" w:hAnsi="Verdana"/>
          <w:sz w:val="18"/>
          <w:szCs w:val="18"/>
        </w:rPr>
      </w:pPr>
      <w:r w:rsidRPr="003213D6">
        <w:rPr>
          <w:rFonts w:ascii="Verdana" w:hAnsi="Verdana"/>
          <w:b/>
          <w:sz w:val="18"/>
          <w:szCs w:val="18"/>
        </w:rPr>
        <w:t>Origen dels fons</w:t>
      </w:r>
    </w:p>
    <w:p w:rsidR="00AA1F62" w:rsidRPr="003213D6" w:rsidRDefault="00AA1F62" w:rsidP="00AA1F62">
      <w:pPr>
        <w:jc w:val="both"/>
        <w:rPr>
          <w:rFonts w:ascii="Verdana" w:hAnsi="Verdana"/>
          <w:sz w:val="18"/>
          <w:szCs w:val="18"/>
        </w:rPr>
      </w:pPr>
    </w:p>
    <w:tbl>
      <w:tblPr>
        <w:tblW w:w="874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052"/>
        <w:gridCol w:w="5268"/>
        <w:gridCol w:w="1426"/>
      </w:tblGrid>
      <w:tr w:rsidR="00AA1F62" w:rsidRPr="003213D6" w:rsidTr="001F7FE9">
        <w:tc>
          <w:tcPr>
            <w:tcW w:w="2052" w:type="dxa"/>
          </w:tcPr>
          <w:p w:rsidR="00AA1F62" w:rsidRPr="003213D6" w:rsidRDefault="00AA1F62" w:rsidP="001F7FE9">
            <w:pPr>
              <w:jc w:val="both"/>
              <w:rPr>
                <w:rFonts w:ascii="Verdana" w:hAnsi="Verdana"/>
                <w:b/>
                <w:sz w:val="18"/>
                <w:szCs w:val="18"/>
              </w:rPr>
            </w:pPr>
            <w:r w:rsidRPr="003213D6">
              <w:rPr>
                <w:rFonts w:ascii="Verdana" w:hAnsi="Verdana"/>
                <w:b/>
                <w:sz w:val="18"/>
                <w:szCs w:val="18"/>
              </w:rPr>
              <w:t>Partida</w:t>
            </w:r>
          </w:p>
        </w:tc>
        <w:tc>
          <w:tcPr>
            <w:tcW w:w="5268" w:type="dxa"/>
          </w:tcPr>
          <w:p w:rsidR="00AA1F62" w:rsidRPr="003213D6" w:rsidRDefault="00AA1F62" w:rsidP="001F7FE9">
            <w:pPr>
              <w:jc w:val="both"/>
              <w:rPr>
                <w:rFonts w:ascii="Verdana" w:hAnsi="Verdana"/>
                <w:b/>
                <w:sz w:val="18"/>
                <w:szCs w:val="18"/>
              </w:rPr>
            </w:pPr>
            <w:r w:rsidRPr="003213D6">
              <w:rPr>
                <w:rFonts w:ascii="Verdana" w:hAnsi="Verdana"/>
                <w:b/>
                <w:sz w:val="18"/>
                <w:szCs w:val="18"/>
              </w:rPr>
              <w:t>Descripció</w:t>
            </w:r>
          </w:p>
        </w:tc>
        <w:tc>
          <w:tcPr>
            <w:tcW w:w="1426" w:type="dxa"/>
          </w:tcPr>
          <w:p w:rsidR="00AA1F62" w:rsidRPr="003213D6" w:rsidRDefault="00AA1F62" w:rsidP="001F7FE9">
            <w:pPr>
              <w:jc w:val="both"/>
              <w:rPr>
                <w:rFonts w:ascii="Verdana" w:hAnsi="Verdana"/>
                <w:b/>
                <w:sz w:val="18"/>
                <w:szCs w:val="18"/>
              </w:rPr>
            </w:pPr>
            <w:r w:rsidRPr="003213D6">
              <w:rPr>
                <w:rFonts w:ascii="Verdana" w:hAnsi="Verdana"/>
                <w:b/>
                <w:sz w:val="18"/>
                <w:szCs w:val="18"/>
              </w:rPr>
              <w:t>Import</w:t>
            </w:r>
          </w:p>
        </w:tc>
      </w:tr>
    </w:tbl>
    <w:p w:rsidR="00AA1F62" w:rsidRPr="003213D6" w:rsidRDefault="00AA1F62" w:rsidP="00AA1F62">
      <w:pPr>
        <w:jc w:val="both"/>
        <w:rPr>
          <w:rFonts w:ascii="Verdana" w:hAnsi="Verdana"/>
          <w:sz w:val="18"/>
          <w:szCs w:val="18"/>
        </w:rPr>
      </w:pPr>
    </w:p>
    <w:tbl>
      <w:tblPr>
        <w:tblW w:w="874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052"/>
        <w:gridCol w:w="5268"/>
        <w:gridCol w:w="1424"/>
      </w:tblGrid>
      <w:tr w:rsidR="00AA1F62" w:rsidRPr="003213D6" w:rsidTr="001F7FE9">
        <w:tc>
          <w:tcPr>
            <w:tcW w:w="2052" w:type="dxa"/>
          </w:tcPr>
          <w:p w:rsidR="00AA1F62" w:rsidRPr="003213D6" w:rsidRDefault="00AA1F62" w:rsidP="001F7FE9">
            <w:pPr>
              <w:jc w:val="both"/>
              <w:rPr>
                <w:rFonts w:ascii="Verdana" w:hAnsi="Verdana"/>
                <w:sz w:val="18"/>
                <w:szCs w:val="18"/>
              </w:rPr>
            </w:pPr>
            <w:r>
              <w:rPr>
                <w:rFonts w:ascii="Verdana" w:hAnsi="Verdana"/>
                <w:sz w:val="18"/>
                <w:szCs w:val="18"/>
              </w:rPr>
              <w:t>22               87000</w:t>
            </w:r>
          </w:p>
        </w:tc>
        <w:tc>
          <w:tcPr>
            <w:tcW w:w="5268" w:type="dxa"/>
          </w:tcPr>
          <w:p w:rsidR="00AA1F62" w:rsidRPr="003213D6" w:rsidRDefault="00AA1F62" w:rsidP="001F7FE9">
            <w:pPr>
              <w:jc w:val="both"/>
              <w:rPr>
                <w:rFonts w:ascii="Verdana" w:hAnsi="Verdana"/>
                <w:sz w:val="18"/>
                <w:szCs w:val="18"/>
              </w:rPr>
            </w:pPr>
            <w:r w:rsidRPr="001E1301">
              <w:rPr>
                <w:rFonts w:ascii="Verdana" w:hAnsi="Verdana"/>
                <w:sz w:val="18"/>
                <w:szCs w:val="18"/>
              </w:rPr>
              <w:t xml:space="preserve">ROMANENTS TRESORERIA PER </w:t>
            </w:r>
            <w:r>
              <w:rPr>
                <w:rFonts w:ascii="Verdana" w:hAnsi="Verdana"/>
                <w:sz w:val="18"/>
                <w:szCs w:val="18"/>
              </w:rPr>
              <w:t>DESPESES GENERALS</w:t>
            </w:r>
          </w:p>
        </w:tc>
        <w:tc>
          <w:tcPr>
            <w:tcW w:w="1424" w:type="dxa"/>
          </w:tcPr>
          <w:p w:rsidR="00AA1F62" w:rsidRPr="003213D6" w:rsidRDefault="00AA1F62" w:rsidP="001F7FE9">
            <w:pPr>
              <w:jc w:val="both"/>
              <w:rPr>
                <w:rFonts w:ascii="Verdana" w:hAnsi="Verdana"/>
                <w:sz w:val="18"/>
                <w:szCs w:val="18"/>
              </w:rPr>
            </w:pPr>
            <w:r>
              <w:rPr>
                <w:rFonts w:ascii="Verdana" w:hAnsi="Verdana"/>
                <w:sz w:val="18"/>
                <w:szCs w:val="18"/>
              </w:rPr>
              <w:t xml:space="preserve">  73.091,52</w:t>
            </w:r>
          </w:p>
        </w:tc>
      </w:tr>
    </w:tbl>
    <w:p w:rsidR="00AA1F62" w:rsidRPr="003213D6" w:rsidRDefault="00AA1F62" w:rsidP="00AA1F62">
      <w:pPr>
        <w:jc w:val="both"/>
        <w:rPr>
          <w:rFonts w:ascii="Verdana" w:hAnsi="Verdana"/>
          <w:sz w:val="18"/>
          <w:szCs w:val="18"/>
        </w:rPr>
      </w:pPr>
    </w:p>
    <w:tbl>
      <w:tblPr>
        <w:tblW w:w="874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80"/>
        <w:gridCol w:w="5040"/>
        <w:gridCol w:w="1424"/>
      </w:tblGrid>
      <w:tr w:rsidR="00AA1F62" w:rsidRPr="003213D6" w:rsidTr="001F7FE9">
        <w:tc>
          <w:tcPr>
            <w:tcW w:w="2280" w:type="dxa"/>
            <w:tcBorders>
              <w:top w:val="nil"/>
              <w:left w:val="nil"/>
              <w:bottom w:val="nil"/>
              <w:right w:val="single" w:sz="4" w:space="0" w:color="auto"/>
            </w:tcBorders>
          </w:tcPr>
          <w:p w:rsidR="00AA1F62" w:rsidRPr="003213D6" w:rsidRDefault="00AA1F62" w:rsidP="001F7FE9">
            <w:pPr>
              <w:jc w:val="both"/>
              <w:rPr>
                <w:rFonts w:ascii="Verdana" w:hAnsi="Verdana"/>
                <w:sz w:val="18"/>
                <w:szCs w:val="18"/>
              </w:rPr>
            </w:pPr>
          </w:p>
        </w:tc>
        <w:tc>
          <w:tcPr>
            <w:tcW w:w="5040" w:type="dxa"/>
            <w:tcBorders>
              <w:left w:val="single" w:sz="4" w:space="0" w:color="auto"/>
            </w:tcBorders>
          </w:tcPr>
          <w:p w:rsidR="00AA1F62" w:rsidRPr="003213D6" w:rsidRDefault="00AA1F62" w:rsidP="001F7FE9">
            <w:pPr>
              <w:jc w:val="both"/>
              <w:rPr>
                <w:rFonts w:ascii="Verdana" w:hAnsi="Verdana"/>
                <w:b/>
                <w:sz w:val="18"/>
                <w:szCs w:val="18"/>
              </w:rPr>
            </w:pPr>
            <w:r w:rsidRPr="003213D6">
              <w:rPr>
                <w:rFonts w:ascii="Verdana" w:hAnsi="Verdana"/>
                <w:b/>
                <w:sz w:val="18"/>
                <w:szCs w:val="18"/>
              </w:rPr>
              <w:t>TOTAL ORIGEN DELS FONS</w:t>
            </w:r>
          </w:p>
        </w:tc>
        <w:tc>
          <w:tcPr>
            <w:tcW w:w="1424" w:type="dxa"/>
          </w:tcPr>
          <w:p w:rsidR="00AA1F62" w:rsidRPr="003213D6" w:rsidRDefault="00AA1F62" w:rsidP="001F7FE9">
            <w:pPr>
              <w:jc w:val="both"/>
              <w:rPr>
                <w:rFonts w:ascii="Verdana" w:hAnsi="Verdana"/>
                <w:b/>
                <w:sz w:val="18"/>
                <w:szCs w:val="18"/>
              </w:rPr>
            </w:pPr>
            <w:r w:rsidRPr="001E1301">
              <w:rPr>
                <w:rFonts w:ascii="Verdana" w:hAnsi="Verdana"/>
                <w:b/>
                <w:sz w:val="18"/>
                <w:szCs w:val="18"/>
              </w:rPr>
              <w:t>73.091,52</w:t>
            </w:r>
          </w:p>
        </w:tc>
      </w:tr>
    </w:tbl>
    <w:p w:rsidR="00AA1F62" w:rsidRDefault="00AA1F62" w:rsidP="00AA1F62">
      <w:pPr>
        <w:jc w:val="both"/>
        <w:rPr>
          <w:rFonts w:ascii="Verdana" w:hAnsi="Verdana"/>
          <w:sz w:val="18"/>
          <w:szCs w:val="18"/>
        </w:rPr>
      </w:pPr>
      <w:r w:rsidRPr="003213D6">
        <w:rPr>
          <w:rFonts w:ascii="Verdana" w:hAnsi="Verdana"/>
          <w:sz w:val="18"/>
          <w:szCs w:val="18"/>
        </w:rPr>
        <w:t xml:space="preserve">   </w:t>
      </w:r>
    </w:p>
    <w:p w:rsidR="00AA1F62" w:rsidRDefault="00AA1F62" w:rsidP="00AA1F62">
      <w:pPr>
        <w:jc w:val="both"/>
        <w:rPr>
          <w:rFonts w:ascii="Verdana" w:hAnsi="Verdana"/>
          <w:sz w:val="18"/>
          <w:szCs w:val="18"/>
        </w:rPr>
      </w:pPr>
    </w:p>
    <w:p w:rsidR="00AA1F62" w:rsidRPr="003213D6" w:rsidRDefault="00AA1F62" w:rsidP="00AA1F62">
      <w:pPr>
        <w:jc w:val="both"/>
        <w:rPr>
          <w:rFonts w:ascii="Verdana" w:hAnsi="Verdana"/>
          <w:b/>
          <w:sz w:val="18"/>
          <w:szCs w:val="18"/>
        </w:rPr>
      </w:pPr>
      <w:r w:rsidRPr="003213D6">
        <w:rPr>
          <w:rFonts w:ascii="Verdana" w:hAnsi="Verdana"/>
          <w:b/>
          <w:sz w:val="18"/>
          <w:szCs w:val="18"/>
        </w:rPr>
        <w:t>Aplicació dels fons</w:t>
      </w:r>
    </w:p>
    <w:p w:rsidR="00AA1F62" w:rsidRPr="003213D6" w:rsidRDefault="00AA1F62" w:rsidP="00AA1F62">
      <w:pPr>
        <w:jc w:val="both"/>
        <w:rPr>
          <w:rFonts w:ascii="Verdana" w:hAnsi="Verdana"/>
          <w:b/>
          <w:sz w:val="18"/>
          <w:szCs w:val="18"/>
        </w:rPr>
      </w:pPr>
    </w:p>
    <w:tbl>
      <w:tblPr>
        <w:tblW w:w="874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052"/>
        <w:gridCol w:w="5268"/>
        <w:gridCol w:w="1426"/>
      </w:tblGrid>
      <w:tr w:rsidR="00AA1F62" w:rsidRPr="003213D6" w:rsidTr="001F7FE9">
        <w:tc>
          <w:tcPr>
            <w:tcW w:w="2052" w:type="dxa"/>
          </w:tcPr>
          <w:p w:rsidR="00AA1F62" w:rsidRPr="003213D6" w:rsidRDefault="00AA1F62" w:rsidP="001F7FE9">
            <w:pPr>
              <w:jc w:val="both"/>
              <w:rPr>
                <w:rFonts w:ascii="Verdana" w:hAnsi="Verdana"/>
                <w:b/>
                <w:sz w:val="18"/>
                <w:szCs w:val="18"/>
              </w:rPr>
            </w:pPr>
            <w:r w:rsidRPr="003213D6">
              <w:rPr>
                <w:rFonts w:ascii="Verdana" w:hAnsi="Verdana"/>
                <w:b/>
                <w:sz w:val="18"/>
                <w:szCs w:val="18"/>
              </w:rPr>
              <w:t>Partida</w:t>
            </w:r>
          </w:p>
        </w:tc>
        <w:tc>
          <w:tcPr>
            <w:tcW w:w="5268" w:type="dxa"/>
          </w:tcPr>
          <w:p w:rsidR="00AA1F62" w:rsidRPr="003213D6" w:rsidRDefault="00AA1F62" w:rsidP="001F7FE9">
            <w:pPr>
              <w:jc w:val="both"/>
              <w:rPr>
                <w:rFonts w:ascii="Verdana" w:hAnsi="Verdana"/>
                <w:b/>
                <w:sz w:val="18"/>
                <w:szCs w:val="18"/>
              </w:rPr>
            </w:pPr>
            <w:r w:rsidRPr="003213D6">
              <w:rPr>
                <w:rFonts w:ascii="Verdana" w:hAnsi="Verdana"/>
                <w:b/>
                <w:sz w:val="18"/>
                <w:szCs w:val="18"/>
              </w:rPr>
              <w:t>Descripció</w:t>
            </w:r>
          </w:p>
        </w:tc>
        <w:tc>
          <w:tcPr>
            <w:tcW w:w="1426" w:type="dxa"/>
          </w:tcPr>
          <w:p w:rsidR="00AA1F62" w:rsidRPr="003213D6" w:rsidRDefault="00AA1F62" w:rsidP="001F7FE9">
            <w:pPr>
              <w:jc w:val="both"/>
              <w:rPr>
                <w:rFonts w:ascii="Verdana" w:hAnsi="Verdana"/>
                <w:b/>
                <w:sz w:val="18"/>
                <w:szCs w:val="18"/>
              </w:rPr>
            </w:pPr>
            <w:r w:rsidRPr="003213D6">
              <w:rPr>
                <w:rFonts w:ascii="Verdana" w:hAnsi="Verdana"/>
                <w:b/>
                <w:sz w:val="18"/>
                <w:szCs w:val="18"/>
              </w:rPr>
              <w:t>Import</w:t>
            </w:r>
          </w:p>
        </w:tc>
      </w:tr>
    </w:tbl>
    <w:p w:rsidR="00AA1F62" w:rsidRPr="003213D6" w:rsidRDefault="00AA1F62" w:rsidP="00AA1F62">
      <w:pPr>
        <w:jc w:val="both"/>
        <w:rPr>
          <w:rFonts w:ascii="Verdana" w:hAnsi="Verdana"/>
          <w:b/>
          <w:sz w:val="18"/>
          <w:szCs w:val="18"/>
        </w:rPr>
      </w:pPr>
    </w:p>
    <w:tbl>
      <w:tblPr>
        <w:tblW w:w="87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052"/>
        <w:gridCol w:w="228"/>
        <w:gridCol w:w="5040"/>
        <w:gridCol w:w="1424"/>
        <w:gridCol w:w="16"/>
      </w:tblGrid>
      <w:tr w:rsidR="00AA1F62" w:rsidRPr="003213D6" w:rsidTr="001F7FE9">
        <w:tc>
          <w:tcPr>
            <w:tcW w:w="2052" w:type="dxa"/>
            <w:tcBorders>
              <w:top w:val="single" w:sz="4" w:space="0" w:color="auto"/>
              <w:left w:val="single" w:sz="4" w:space="0" w:color="auto"/>
              <w:bottom w:val="single" w:sz="4" w:space="0" w:color="auto"/>
              <w:right w:val="single" w:sz="4" w:space="0" w:color="auto"/>
            </w:tcBorders>
          </w:tcPr>
          <w:p w:rsidR="00AA1F62" w:rsidRPr="003213D6" w:rsidRDefault="00AA1F62" w:rsidP="001F7FE9">
            <w:pPr>
              <w:jc w:val="both"/>
              <w:rPr>
                <w:rFonts w:ascii="Verdana" w:hAnsi="Verdana"/>
                <w:sz w:val="18"/>
                <w:szCs w:val="18"/>
              </w:rPr>
            </w:pPr>
            <w:r w:rsidRPr="001E1301">
              <w:rPr>
                <w:rFonts w:ascii="Verdana" w:hAnsi="Verdana"/>
                <w:sz w:val="18"/>
                <w:szCs w:val="18"/>
              </w:rPr>
              <w:t>22 01 1531 6190</w:t>
            </w:r>
            <w:r>
              <w:rPr>
                <w:rFonts w:ascii="Verdana" w:hAnsi="Verdana"/>
                <w:sz w:val="18"/>
                <w:szCs w:val="18"/>
              </w:rPr>
              <w:t>2</w:t>
            </w:r>
          </w:p>
        </w:tc>
        <w:tc>
          <w:tcPr>
            <w:tcW w:w="5268" w:type="dxa"/>
            <w:gridSpan w:val="2"/>
            <w:tcBorders>
              <w:top w:val="single" w:sz="4" w:space="0" w:color="auto"/>
              <w:left w:val="single" w:sz="4" w:space="0" w:color="auto"/>
              <w:bottom w:val="single" w:sz="4" w:space="0" w:color="auto"/>
              <w:right w:val="single" w:sz="4" w:space="0" w:color="auto"/>
            </w:tcBorders>
          </w:tcPr>
          <w:p w:rsidR="00AA1F62" w:rsidRPr="003213D6" w:rsidRDefault="00AA1F62" w:rsidP="001F7FE9">
            <w:pPr>
              <w:jc w:val="both"/>
              <w:rPr>
                <w:rFonts w:ascii="Verdana" w:hAnsi="Verdana"/>
                <w:sz w:val="18"/>
                <w:szCs w:val="18"/>
              </w:rPr>
            </w:pPr>
            <w:r>
              <w:rPr>
                <w:rFonts w:ascii="Verdana" w:hAnsi="Verdana"/>
                <w:sz w:val="18"/>
                <w:szCs w:val="18"/>
              </w:rPr>
              <w:t>ARRANJAMENT VORERES - TERCERA FASE</w:t>
            </w:r>
          </w:p>
        </w:tc>
        <w:tc>
          <w:tcPr>
            <w:tcW w:w="1440" w:type="dxa"/>
            <w:gridSpan w:val="2"/>
            <w:tcBorders>
              <w:top w:val="single" w:sz="4" w:space="0" w:color="auto"/>
              <w:left w:val="single" w:sz="4" w:space="0" w:color="auto"/>
              <w:bottom w:val="single" w:sz="4" w:space="0" w:color="auto"/>
              <w:right w:val="single" w:sz="4" w:space="0" w:color="auto"/>
            </w:tcBorders>
          </w:tcPr>
          <w:p w:rsidR="00AA1F62" w:rsidRPr="003213D6" w:rsidRDefault="00AA1F62" w:rsidP="001F7FE9">
            <w:pPr>
              <w:jc w:val="both"/>
              <w:rPr>
                <w:rFonts w:ascii="Verdana" w:hAnsi="Verdana"/>
                <w:sz w:val="18"/>
                <w:szCs w:val="18"/>
              </w:rPr>
            </w:pPr>
            <w:r>
              <w:rPr>
                <w:rFonts w:ascii="Verdana" w:hAnsi="Verdana"/>
                <w:sz w:val="18"/>
                <w:szCs w:val="18"/>
              </w:rPr>
              <w:t>11.000,00</w:t>
            </w:r>
          </w:p>
        </w:tc>
      </w:tr>
      <w:tr w:rsidR="00AA1F62" w:rsidRPr="003213D6" w:rsidTr="001F7FE9">
        <w:tc>
          <w:tcPr>
            <w:tcW w:w="2052" w:type="dxa"/>
            <w:tcBorders>
              <w:top w:val="single" w:sz="4" w:space="0" w:color="auto"/>
              <w:left w:val="single" w:sz="4" w:space="0" w:color="auto"/>
              <w:bottom w:val="single" w:sz="4" w:space="0" w:color="auto"/>
              <w:right w:val="single" w:sz="4" w:space="0" w:color="auto"/>
            </w:tcBorders>
          </w:tcPr>
          <w:p w:rsidR="00AA1F62" w:rsidRDefault="00AA1F62" w:rsidP="001F7FE9">
            <w:pPr>
              <w:jc w:val="both"/>
              <w:rPr>
                <w:rFonts w:ascii="Verdana" w:hAnsi="Verdana"/>
                <w:sz w:val="18"/>
                <w:szCs w:val="18"/>
              </w:rPr>
            </w:pPr>
            <w:r>
              <w:rPr>
                <w:rFonts w:ascii="Verdana" w:hAnsi="Verdana"/>
                <w:sz w:val="18"/>
                <w:szCs w:val="18"/>
              </w:rPr>
              <w:t>22 01 1531 60900</w:t>
            </w:r>
          </w:p>
        </w:tc>
        <w:tc>
          <w:tcPr>
            <w:tcW w:w="5268" w:type="dxa"/>
            <w:gridSpan w:val="2"/>
            <w:tcBorders>
              <w:top w:val="single" w:sz="4" w:space="0" w:color="auto"/>
              <w:left w:val="single" w:sz="4" w:space="0" w:color="auto"/>
              <w:bottom w:val="single" w:sz="4" w:space="0" w:color="auto"/>
              <w:right w:val="single" w:sz="4" w:space="0" w:color="auto"/>
            </w:tcBorders>
          </w:tcPr>
          <w:p w:rsidR="00AA1F62" w:rsidRDefault="00AA1F62" w:rsidP="001F7FE9">
            <w:pPr>
              <w:jc w:val="both"/>
              <w:rPr>
                <w:rFonts w:ascii="Verdana" w:hAnsi="Verdana"/>
                <w:sz w:val="18"/>
                <w:szCs w:val="18"/>
              </w:rPr>
            </w:pPr>
            <w:r>
              <w:rPr>
                <w:rFonts w:ascii="Verdana" w:hAnsi="Verdana"/>
                <w:sz w:val="18"/>
                <w:szCs w:val="18"/>
              </w:rPr>
              <w:t>INSTAL·LACIO LLUMENERES SOLARS CAMÍ DE LA PEPA</w:t>
            </w:r>
          </w:p>
        </w:tc>
        <w:tc>
          <w:tcPr>
            <w:tcW w:w="1440" w:type="dxa"/>
            <w:gridSpan w:val="2"/>
            <w:tcBorders>
              <w:top w:val="single" w:sz="4" w:space="0" w:color="auto"/>
              <w:left w:val="single" w:sz="4" w:space="0" w:color="auto"/>
              <w:bottom w:val="single" w:sz="4" w:space="0" w:color="auto"/>
              <w:right w:val="single" w:sz="4" w:space="0" w:color="auto"/>
            </w:tcBorders>
          </w:tcPr>
          <w:p w:rsidR="00AA1F62" w:rsidRDefault="00AA1F62" w:rsidP="001F7FE9">
            <w:pPr>
              <w:jc w:val="both"/>
              <w:rPr>
                <w:rFonts w:ascii="Verdana" w:hAnsi="Verdana"/>
                <w:sz w:val="18"/>
                <w:szCs w:val="18"/>
              </w:rPr>
            </w:pPr>
            <w:r w:rsidRPr="001E1301">
              <w:rPr>
                <w:rFonts w:ascii="Verdana" w:hAnsi="Verdana"/>
                <w:sz w:val="18"/>
                <w:szCs w:val="18"/>
              </w:rPr>
              <w:t>53.591,52</w:t>
            </w:r>
          </w:p>
        </w:tc>
      </w:tr>
      <w:tr w:rsidR="00AA1F62" w:rsidRPr="003213D6" w:rsidTr="001F7FE9">
        <w:tc>
          <w:tcPr>
            <w:tcW w:w="2052" w:type="dxa"/>
            <w:tcBorders>
              <w:top w:val="single" w:sz="4" w:space="0" w:color="auto"/>
              <w:left w:val="single" w:sz="4" w:space="0" w:color="auto"/>
              <w:bottom w:val="single" w:sz="4" w:space="0" w:color="auto"/>
              <w:right w:val="single" w:sz="4" w:space="0" w:color="auto"/>
            </w:tcBorders>
          </w:tcPr>
          <w:p w:rsidR="00AA1F62" w:rsidRDefault="00AA1F62" w:rsidP="001F7FE9">
            <w:pPr>
              <w:jc w:val="both"/>
              <w:rPr>
                <w:rFonts w:ascii="Verdana" w:hAnsi="Verdana"/>
                <w:sz w:val="18"/>
                <w:szCs w:val="18"/>
              </w:rPr>
            </w:pPr>
            <w:r>
              <w:rPr>
                <w:rFonts w:ascii="Verdana" w:hAnsi="Verdana"/>
                <w:sz w:val="18"/>
                <w:szCs w:val="18"/>
              </w:rPr>
              <w:t>22 01 920   62400</w:t>
            </w:r>
          </w:p>
        </w:tc>
        <w:tc>
          <w:tcPr>
            <w:tcW w:w="5268" w:type="dxa"/>
            <w:gridSpan w:val="2"/>
            <w:tcBorders>
              <w:top w:val="single" w:sz="4" w:space="0" w:color="auto"/>
              <w:left w:val="single" w:sz="4" w:space="0" w:color="auto"/>
              <w:bottom w:val="single" w:sz="4" w:space="0" w:color="auto"/>
              <w:right w:val="single" w:sz="4" w:space="0" w:color="auto"/>
            </w:tcBorders>
          </w:tcPr>
          <w:p w:rsidR="00AA1F62" w:rsidRDefault="00AA1F62" w:rsidP="001F7FE9">
            <w:pPr>
              <w:jc w:val="both"/>
              <w:rPr>
                <w:rFonts w:ascii="Verdana" w:hAnsi="Verdana"/>
                <w:sz w:val="18"/>
                <w:szCs w:val="18"/>
              </w:rPr>
            </w:pPr>
            <w:r>
              <w:rPr>
                <w:rFonts w:ascii="Verdana" w:hAnsi="Verdana"/>
                <w:sz w:val="18"/>
                <w:szCs w:val="18"/>
              </w:rPr>
              <w:t>COMPRA VEHICLE</w:t>
            </w:r>
          </w:p>
        </w:tc>
        <w:tc>
          <w:tcPr>
            <w:tcW w:w="1440" w:type="dxa"/>
            <w:gridSpan w:val="2"/>
            <w:tcBorders>
              <w:top w:val="single" w:sz="4" w:space="0" w:color="auto"/>
              <w:left w:val="single" w:sz="4" w:space="0" w:color="auto"/>
              <w:bottom w:val="single" w:sz="4" w:space="0" w:color="auto"/>
              <w:right w:val="single" w:sz="4" w:space="0" w:color="auto"/>
            </w:tcBorders>
          </w:tcPr>
          <w:p w:rsidR="00AA1F62" w:rsidRDefault="00AA1F62" w:rsidP="001F7FE9">
            <w:pPr>
              <w:jc w:val="both"/>
              <w:rPr>
                <w:rFonts w:ascii="Verdana" w:hAnsi="Verdana"/>
                <w:sz w:val="18"/>
                <w:szCs w:val="18"/>
              </w:rPr>
            </w:pPr>
            <w:r>
              <w:rPr>
                <w:rFonts w:ascii="Verdana" w:hAnsi="Verdana"/>
                <w:sz w:val="18"/>
                <w:szCs w:val="18"/>
              </w:rPr>
              <w:t xml:space="preserve">  8.500,00</w:t>
            </w:r>
          </w:p>
        </w:tc>
      </w:tr>
      <w:tr w:rsidR="00AA1F62" w:rsidRPr="003213D6" w:rsidTr="001F7FE9">
        <w:trPr>
          <w:gridAfter w:val="1"/>
          <w:wAfter w:w="16" w:type="dxa"/>
        </w:trPr>
        <w:tc>
          <w:tcPr>
            <w:tcW w:w="8744" w:type="dxa"/>
            <w:gridSpan w:val="4"/>
            <w:tcBorders>
              <w:top w:val="nil"/>
              <w:left w:val="nil"/>
              <w:bottom w:val="nil"/>
            </w:tcBorders>
          </w:tcPr>
          <w:p w:rsidR="00AA1F62" w:rsidRPr="003213D6" w:rsidRDefault="00AA1F62" w:rsidP="001F7FE9">
            <w:pPr>
              <w:jc w:val="both"/>
              <w:rPr>
                <w:rFonts w:ascii="Verdana" w:hAnsi="Verdana"/>
                <w:b/>
                <w:sz w:val="18"/>
                <w:szCs w:val="18"/>
              </w:rPr>
            </w:pPr>
          </w:p>
        </w:tc>
      </w:tr>
      <w:tr w:rsidR="00AA1F62" w:rsidRPr="003213D6" w:rsidTr="001F7FE9">
        <w:trPr>
          <w:gridAfter w:val="1"/>
          <w:wAfter w:w="16" w:type="dxa"/>
        </w:trPr>
        <w:tc>
          <w:tcPr>
            <w:tcW w:w="2280" w:type="dxa"/>
            <w:gridSpan w:val="2"/>
            <w:tcBorders>
              <w:top w:val="nil"/>
              <w:left w:val="nil"/>
              <w:bottom w:val="nil"/>
              <w:right w:val="single" w:sz="4" w:space="0" w:color="auto"/>
            </w:tcBorders>
          </w:tcPr>
          <w:p w:rsidR="00AA1F62" w:rsidRPr="003213D6" w:rsidRDefault="00AA1F62" w:rsidP="001F7FE9">
            <w:pPr>
              <w:jc w:val="both"/>
              <w:rPr>
                <w:rFonts w:ascii="Verdana" w:hAnsi="Verdana"/>
                <w:sz w:val="18"/>
                <w:szCs w:val="18"/>
              </w:rPr>
            </w:pPr>
          </w:p>
        </w:tc>
        <w:tc>
          <w:tcPr>
            <w:tcW w:w="5040" w:type="dxa"/>
            <w:tcBorders>
              <w:left w:val="single" w:sz="4" w:space="0" w:color="auto"/>
            </w:tcBorders>
          </w:tcPr>
          <w:p w:rsidR="00AA1F62" w:rsidRPr="003213D6" w:rsidRDefault="00AA1F62" w:rsidP="001F7FE9">
            <w:pPr>
              <w:jc w:val="both"/>
              <w:rPr>
                <w:rFonts w:ascii="Verdana" w:hAnsi="Verdana"/>
                <w:b/>
                <w:sz w:val="18"/>
                <w:szCs w:val="18"/>
              </w:rPr>
            </w:pPr>
            <w:r w:rsidRPr="003213D6">
              <w:rPr>
                <w:rFonts w:ascii="Verdana" w:hAnsi="Verdana"/>
                <w:b/>
                <w:sz w:val="18"/>
                <w:szCs w:val="18"/>
              </w:rPr>
              <w:t>TOTAL APLICACIO DELS FONS</w:t>
            </w:r>
          </w:p>
        </w:tc>
        <w:tc>
          <w:tcPr>
            <w:tcW w:w="1424" w:type="dxa"/>
          </w:tcPr>
          <w:p w:rsidR="00AA1F62" w:rsidRPr="003213D6" w:rsidRDefault="00AA1F62" w:rsidP="001F7FE9">
            <w:pPr>
              <w:jc w:val="both"/>
              <w:rPr>
                <w:rFonts w:ascii="Verdana" w:hAnsi="Verdana"/>
                <w:b/>
                <w:sz w:val="18"/>
                <w:szCs w:val="18"/>
              </w:rPr>
            </w:pPr>
            <w:r>
              <w:rPr>
                <w:rFonts w:ascii="Verdana" w:hAnsi="Verdana"/>
                <w:b/>
                <w:sz w:val="18"/>
                <w:szCs w:val="18"/>
              </w:rPr>
              <w:t>73.091,52</w:t>
            </w:r>
          </w:p>
        </w:tc>
      </w:tr>
    </w:tbl>
    <w:p w:rsidR="00AA1F62" w:rsidRDefault="00AA1F62" w:rsidP="00AA1F62">
      <w:pPr>
        <w:jc w:val="both"/>
        <w:rPr>
          <w:rFonts w:ascii="Arial" w:hAnsi="Arial" w:cs="Arial"/>
          <w:sz w:val="22"/>
          <w:szCs w:val="22"/>
        </w:rPr>
      </w:pPr>
    </w:p>
    <w:p w:rsidR="00AA1F62" w:rsidRDefault="00AA1F62" w:rsidP="00AA1F62">
      <w:pPr>
        <w:jc w:val="both"/>
        <w:rPr>
          <w:rFonts w:ascii="Arial" w:hAnsi="Arial" w:cs="Arial"/>
          <w:sz w:val="22"/>
          <w:szCs w:val="22"/>
        </w:rPr>
      </w:pPr>
    </w:p>
    <w:p w:rsidR="00AA1F62" w:rsidRPr="00AA1F62" w:rsidRDefault="00AA1F62" w:rsidP="00AA1F62">
      <w:pPr>
        <w:pStyle w:val="Ttulo2"/>
        <w:tabs>
          <w:tab w:val="left" w:pos="6300"/>
        </w:tabs>
        <w:ind w:right="-154"/>
        <w:jc w:val="both"/>
        <w:rPr>
          <w:rFonts w:ascii="Arial" w:hAnsi="Arial" w:cs="Arial"/>
          <w:color w:val="auto"/>
          <w:sz w:val="24"/>
          <w:szCs w:val="24"/>
        </w:rPr>
      </w:pPr>
      <w:r w:rsidRPr="00AA1F62">
        <w:rPr>
          <w:rFonts w:ascii="Arial" w:hAnsi="Arial" w:cs="Arial"/>
          <w:color w:val="auto"/>
          <w:sz w:val="24"/>
          <w:szCs w:val="24"/>
        </w:rPr>
        <w:t>Segon.</w:t>
      </w:r>
      <w:r>
        <w:rPr>
          <w:rFonts w:ascii="Arial" w:hAnsi="Arial" w:cs="Arial"/>
          <w:color w:val="auto"/>
          <w:sz w:val="24"/>
          <w:szCs w:val="24"/>
        </w:rPr>
        <w:t>-</w:t>
      </w:r>
      <w:r w:rsidRPr="00AA1F62">
        <w:rPr>
          <w:rFonts w:ascii="Arial" w:hAnsi="Arial" w:cs="Arial"/>
          <w:color w:val="auto"/>
          <w:sz w:val="24"/>
          <w:szCs w:val="24"/>
        </w:rPr>
        <w:t xml:space="preserve"> </w:t>
      </w:r>
      <w:r w:rsidRPr="00AA1F62">
        <w:rPr>
          <w:rFonts w:ascii="Arial" w:hAnsi="Arial" w:cs="Arial"/>
          <w:b w:val="0"/>
          <w:color w:val="auto"/>
          <w:sz w:val="24"/>
          <w:szCs w:val="24"/>
        </w:rPr>
        <w:t>Sotmetre l'expedient a informació pública pel termini de 15 dies, als efectes de que les persones interessades puguin presentar suggeriments i reclamacions en el termini de quinze dies, tal com determina l'article 20 del RD 500/90. En el supòsit de no produir-se'n, s'entendrà definitivament aprovat</w:t>
      </w:r>
      <w:r w:rsidRPr="00AA1F62">
        <w:rPr>
          <w:rFonts w:ascii="Arial" w:hAnsi="Arial" w:cs="Arial"/>
          <w:color w:val="auto"/>
          <w:sz w:val="24"/>
          <w:szCs w:val="24"/>
        </w:rPr>
        <w:t>.</w:t>
      </w:r>
    </w:p>
    <w:p w:rsidR="002E113C" w:rsidRDefault="002E113C" w:rsidP="0034685B">
      <w:pPr>
        <w:widowControl w:val="0"/>
        <w:jc w:val="both"/>
        <w:rPr>
          <w:rFonts w:ascii="Arial" w:hAnsi="Arial" w:cs="Arial"/>
          <w:b/>
          <w:sz w:val="24"/>
          <w:szCs w:val="24"/>
          <w:u w:val="single"/>
        </w:rPr>
      </w:pPr>
    </w:p>
    <w:p w:rsidR="002E113C" w:rsidRDefault="002E113C" w:rsidP="0034685B">
      <w:pPr>
        <w:widowControl w:val="0"/>
        <w:jc w:val="both"/>
        <w:rPr>
          <w:rFonts w:ascii="Arial" w:hAnsi="Arial" w:cs="Arial"/>
          <w:b/>
          <w:sz w:val="24"/>
          <w:szCs w:val="24"/>
          <w:u w:val="single"/>
        </w:rPr>
      </w:pPr>
    </w:p>
    <w:p w:rsidR="00395FC0" w:rsidRPr="0059282F" w:rsidRDefault="00395FC0" w:rsidP="00395FC0">
      <w:pPr>
        <w:jc w:val="both"/>
        <w:rPr>
          <w:rFonts w:ascii="Arial" w:hAnsi="Arial" w:cs="Arial"/>
          <w:sz w:val="24"/>
        </w:rPr>
      </w:pPr>
      <w:r>
        <w:rPr>
          <w:rFonts w:ascii="Arial" w:hAnsi="Arial" w:cs="Arial"/>
          <w:b/>
          <w:sz w:val="24"/>
          <w:szCs w:val="24"/>
          <w:u w:val="single"/>
        </w:rPr>
        <w:t>9</w:t>
      </w:r>
      <w:r w:rsidRPr="0059282F">
        <w:rPr>
          <w:rFonts w:ascii="Arial" w:hAnsi="Arial" w:cs="Arial"/>
          <w:b/>
          <w:sz w:val="24"/>
          <w:szCs w:val="24"/>
          <w:u w:val="single"/>
        </w:rPr>
        <w:t xml:space="preserve">è.- </w:t>
      </w:r>
      <w:r w:rsidRPr="002F192E">
        <w:rPr>
          <w:rFonts w:ascii="Arial" w:hAnsi="Arial" w:cs="Arial"/>
          <w:b/>
          <w:sz w:val="22"/>
          <w:szCs w:val="22"/>
          <w:u w:val="single"/>
        </w:rPr>
        <w:t xml:space="preserve">ADJUDICACIÓ </w:t>
      </w:r>
      <w:r>
        <w:rPr>
          <w:rFonts w:ascii="Arial" w:hAnsi="Arial" w:cs="Arial"/>
          <w:b/>
          <w:sz w:val="22"/>
          <w:szCs w:val="22"/>
          <w:u w:val="single"/>
        </w:rPr>
        <w:t xml:space="preserve">DE LES </w:t>
      </w:r>
      <w:r w:rsidRPr="002F192E">
        <w:rPr>
          <w:rFonts w:ascii="Arial" w:hAnsi="Arial" w:cs="Arial"/>
          <w:b/>
          <w:sz w:val="22"/>
          <w:szCs w:val="22"/>
          <w:u w:val="single"/>
        </w:rPr>
        <w:t>OBR</w:t>
      </w:r>
      <w:r>
        <w:rPr>
          <w:rFonts w:ascii="Arial" w:hAnsi="Arial" w:cs="Arial"/>
          <w:b/>
          <w:sz w:val="22"/>
          <w:szCs w:val="22"/>
          <w:u w:val="single"/>
        </w:rPr>
        <w:t>ES DE REPARACIÓ DE VORERES</w:t>
      </w:r>
      <w:r w:rsidR="00C42F0C" w:rsidRPr="00C42F0C">
        <w:rPr>
          <w:rFonts w:ascii="Arial" w:hAnsi="Arial" w:cs="Arial"/>
          <w:b/>
          <w:sz w:val="22"/>
          <w:szCs w:val="22"/>
          <w:u w:val="single"/>
        </w:rPr>
        <w:t xml:space="preserve"> </w:t>
      </w:r>
      <w:r w:rsidR="00C42F0C">
        <w:rPr>
          <w:rFonts w:ascii="Arial" w:hAnsi="Arial" w:cs="Arial"/>
          <w:b/>
          <w:sz w:val="22"/>
          <w:szCs w:val="22"/>
          <w:u w:val="single"/>
        </w:rPr>
        <w:t>DE COLOMERS</w:t>
      </w:r>
      <w:r w:rsidR="008A15E6">
        <w:rPr>
          <w:rFonts w:ascii="Arial" w:hAnsi="Arial" w:cs="Arial"/>
          <w:b/>
          <w:sz w:val="22"/>
          <w:szCs w:val="22"/>
          <w:u w:val="single"/>
        </w:rPr>
        <w:t xml:space="preserve"> -</w:t>
      </w:r>
      <w:r>
        <w:rPr>
          <w:rFonts w:ascii="Arial" w:hAnsi="Arial" w:cs="Arial"/>
          <w:b/>
          <w:sz w:val="22"/>
          <w:szCs w:val="22"/>
          <w:u w:val="single"/>
        </w:rPr>
        <w:t xml:space="preserve"> </w:t>
      </w:r>
      <w:r w:rsidR="008A15E6">
        <w:rPr>
          <w:rFonts w:ascii="Arial" w:hAnsi="Arial" w:cs="Arial"/>
          <w:b/>
          <w:sz w:val="22"/>
          <w:szCs w:val="22"/>
          <w:u w:val="single"/>
        </w:rPr>
        <w:t>SEGONA</w:t>
      </w:r>
      <w:r w:rsidR="00270751">
        <w:rPr>
          <w:rFonts w:ascii="Arial" w:hAnsi="Arial" w:cs="Arial"/>
          <w:b/>
          <w:sz w:val="22"/>
          <w:szCs w:val="22"/>
          <w:u w:val="single"/>
        </w:rPr>
        <w:t xml:space="preserve"> FASE</w:t>
      </w:r>
    </w:p>
    <w:p w:rsidR="00395FC0" w:rsidRDefault="00395FC0" w:rsidP="00395FC0">
      <w:pPr>
        <w:pStyle w:val="Sangradetextonormal"/>
        <w:rPr>
          <w:b w:val="0"/>
          <w:u w:val="none"/>
        </w:rPr>
      </w:pPr>
    </w:p>
    <w:p w:rsidR="00395FC0" w:rsidRDefault="00395FC0" w:rsidP="00395FC0">
      <w:pPr>
        <w:widowControl w:val="0"/>
        <w:spacing w:line="360" w:lineRule="auto"/>
        <w:jc w:val="both"/>
        <w:rPr>
          <w:rFonts w:ascii="Arial" w:hAnsi="Arial" w:cs="Arial"/>
          <w:bCs/>
          <w:sz w:val="24"/>
          <w:szCs w:val="24"/>
        </w:rPr>
      </w:pPr>
      <w:r>
        <w:rPr>
          <w:rFonts w:ascii="Arial" w:hAnsi="Arial" w:cs="Arial"/>
          <w:sz w:val="24"/>
          <w:szCs w:val="24"/>
        </w:rPr>
        <w:t xml:space="preserve">Vista la necessitat de </w:t>
      </w:r>
      <w:r w:rsidR="00AD6816">
        <w:rPr>
          <w:rFonts w:ascii="Arial" w:hAnsi="Arial" w:cs="Arial"/>
          <w:sz w:val="24"/>
          <w:szCs w:val="24"/>
        </w:rPr>
        <w:t xml:space="preserve">continuar la </w:t>
      </w:r>
      <w:r>
        <w:rPr>
          <w:rFonts w:ascii="Arial" w:hAnsi="Arial" w:cs="Arial"/>
          <w:sz w:val="24"/>
          <w:szCs w:val="24"/>
        </w:rPr>
        <w:t>realitza</w:t>
      </w:r>
      <w:r w:rsidR="00AD6816">
        <w:rPr>
          <w:rFonts w:ascii="Arial" w:hAnsi="Arial" w:cs="Arial"/>
          <w:sz w:val="24"/>
          <w:szCs w:val="24"/>
        </w:rPr>
        <w:t>ció dels</w:t>
      </w:r>
      <w:r>
        <w:rPr>
          <w:rFonts w:ascii="Arial" w:hAnsi="Arial" w:cs="Arial"/>
          <w:sz w:val="24"/>
          <w:szCs w:val="24"/>
        </w:rPr>
        <w:t xml:space="preserve"> treballs de reparació de voreres</w:t>
      </w:r>
      <w:r w:rsidR="00C42F0C" w:rsidRPr="00C42F0C">
        <w:rPr>
          <w:rFonts w:ascii="Arial" w:hAnsi="Arial" w:cs="Arial"/>
          <w:sz w:val="24"/>
          <w:szCs w:val="24"/>
        </w:rPr>
        <w:t xml:space="preserve"> </w:t>
      </w:r>
      <w:r w:rsidR="00C42F0C">
        <w:rPr>
          <w:rFonts w:ascii="Arial" w:hAnsi="Arial" w:cs="Arial"/>
          <w:sz w:val="24"/>
          <w:szCs w:val="24"/>
        </w:rPr>
        <w:t>de Colomers</w:t>
      </w:r>
      <w:r w:rsidR="005536D7">
        <w:rPr>
          <w:rFonts w:ascii="Arial" w:hAnsi="Arial" w:cs="Arial"/>
          <w:sz w:val="24"/>
          <w:szCs w:val="24"/>
        </w:rPr>
        <w:t xml:space="preserve"> - segona</w:t>
      </w:r>
      <w:r>
        <w:rPr>
          <w:rFonts w:ascii="Arial" w:hAnsi="Arial" w:cs="Arial"/>
          <w:sz w:val="24"/>
          <w:szCs w:val="24"/>
        </w:rPr>
        <w:t xml:space="preserve"> Fase.</w:t>
      </w:r>
    </w:p>
    <w:p w:rsidR="00395FC0" w:rsidRDefault="00395FC0" w:rsidP="00395FC0">
      <w:pPr>
        <w:spacing w:line="360" w:lineRule="auto"/>
        <w:jc w:val="both"/>
        <w:rPr>
          <w:rFonts w:ascii="Arial" w:hAnsi="Arial" w:cs="Arial"/>
          <w:sz w:val="24"/>
          <w:szCs w:val="24"/>
        </w:rPr>
      </w:pPr>
      <w:r>
        <w:rPr>
          <w:rFonts w:ascii="Arial" w:hAnsi="Arial" w:cs="Arial"/>
          <w:sz w:val="24"/>
          <w:szCs w:val="24"/>
        </w:rPr>
        <w:t>Vist l'article 118</w:t>
      </w:r>
      <w:r>
        <w:rPr>
          <w:rFonts w:ascii="Arial" w:hAnsi="Arial" w:cs="Arial"/>
          <w:color w:val="FF0000"/>
          <w:sz w:val="24"/>
          <w:szCs w:val="24"/>
        </w:rPr>
        <w:t xml:space="preserve"> </w:t>
      </w:r>
      <w:r>
        <w:rPr>
          <w:rFonts w:ascii="Arial" w:hAnsi="Arial" w:cs="Arial"/>
          <w:sz w:val="24"/>
          <w:szCs w:val="24"/>
        </w:rPr>
        <w:t>de la Llei 9/2017, de 8 de novembre, de Contractes del Sector Públic, aquest contracte es considera de la categoria de contracte menor d'obres.</w:t>
      </w:r>
    </w:p>
    <w:p w:rsidR="00AD6816" w:rsidRDefault="00AD6816" w:rsidP="00AD6816">
      <w:pPr>
        <w:pStyle w:val="Sinespaciado"/>
        <w:jc w:val="both"/>
        <w:rPr>
          <w:rFonts w:ascii="Arial" w:hAnsi="Arial" w:cs="Arial"/>
          <w:sz w:val="24"/>
          <w:szCs w:val="24"/>
        </w:rPr>
      </w:pPr>
    </w:p>
    <w:p w:rsidR="00AD6816" w:rsidRPr="00460138" w:rsidRDefault="00AD6816" w:rsidP="00FB61F7">
      <w:pPr>
        <w:jc w:val="both"/>
        <w:rPr>
          <w:rFonts w:ascii="Arial" w:hAnsi="Arial" w:cs="Arial"/>
          <w:sz w:val="24"/>
          <w:szCs w:val="24"/>
        </w:rPr>
      </w:pPr>
      <w:r w:rsidRPr="00460138">
        <w:rPr>
          <w:rFonts w:ascii="Arial" w:hAnsi="Arial" w:cs="Arial"/>
          <w:sz w:val="24"/>
          <w:szCs w:val="24"/>
        </w:rPr>
        <w:t xml:space="preserve">Atès que es van sol·licitar ofertes </w:t>
      </w:r>
      <w:r>
        <w:rPr>
          <w:rFonts w:ascii="Arial" w:hAnsi="Arial" w:cs="Arial"/>
          <w:sz w:val="24"/>
          <w:szCs w:val="24"/>
        </w:rPr>
        <w:t>per a realitzar aquestes obres</w:t>
      </w:r>
      <w:r w:rsidR="00FB61F7">
        <w:rPr>
          <w:rFonts w:ascii="Arial" w:hAnsi="Arial" w:cs="Arial"/>
          <w:sz w:val="24"/>
          <w:szCs w:val="24"/>
        </w:rPr>
        <w:t xml:space="preserve">, </w:t>
      </w:r>
      <w:r w:rsidR="00FB61F7" w:rsidRPr="00FB61F7">
        <w:rPr>
          <w:rFonts w:ascii="Arial" w:hAnsi="Arial" w:cs="Arial"/>
          <w:sz w:val="24"/>
          <w:szCs w:val="24"/>
        </w:rPr>
        <w:t>en base a les condicions especificades a pel tècnic redactor del proj</w:t>
      </w:r>
      <w:r w:rsidR="00FB61F7">
        <w:rPr>
          <w:rFonts w:ascii="Arial" w:hAnsi="Arial" w:cs="Arial"/>
          <w:sz w:val="24"/>
          <w:szCs w:val="24"/>
        </w:rPr>
        <w:t xml:space="preserve">ecte, </w:t>
      </w:r>
      <w:r w:rsidR="00CD2E9E">
        <w:rPr>
          <w:rFonts w:ascii="Arial" w:hAnsi="Arial" w:cs="Arial"/>
          <w:sz w:val="24"/>
          <w:szCs w:val="24"/>
        </w:rPr>
        <w:t>i dins el termini corresponent, s’han presentat les ofertes de</w:t>
      </w:r>
      <w:r w:rsidRPr="00460138">
        <w:rPr>
          <w:rFonts w:ascii="Arial" w:hAnsi="Arial" w:cs="Arial"/>
          <w:sz w:val="24"/>
          <w:szCs w:val="24"/>
        </w:rPr>
        <w:t xml:space="preserve"> les empreses següents:</w:t>
      </w:r>
    </w:p>
    <w:p w:rsidR="00AD6816" w:rsidRPr="00460138" w:rsidRDefault="00AD6816" w:rsidP="00AD6816">
      <w:pPr>
        <w:pStyle w:val="Sinespaciado"/>
        <w:jc w:val="both"/>
        <w:rPr>
          <w:rFonts w:ascii="Arial" w:hAnsi="Arial" w:cs="Arial"/>
          <w:sz w:val="24"/>
          <w:szCs w:val="24"/>
        </w:rPr>
      </w:pPr>
    </w:p>
    <w:p w:rsidR="00183050" w:rsidRDefault="00AD6816" w:rsidP="00183050">
      <w:pPr>
        <w:spacing w:line="360" w:lineRule="auto"/>
        <w:jc w:val="both"/>
        <w:rPr>
          <w:rFonts w:ascii="Arial" w:hAnsi="Arial" w:cs="Arial"/>
          <w:sz w:val="24"/>
          <w:szCs w:val="24"/>
        </w:rPr>
      </w:pPr>
      <w:r w:rsidRPr="00460138">
        <w:rPr>
          <w:rFonts w:ascii="Arial" w:hAnsi="Arial" w:cs="Arial"/>
          <w:sz w:val="24"/>
          <w:szCs w:val="24"/>
        </w:rPr>
        <w:t xml:space="preserve">1.- Empresa de </w:t>
      </w:r>
      <w:r w:rsidR="00183050">
        <w:rPr>
          <w:rFonts w:ascii="Arial" w:hAnsi="Arial" w:cs="Arial"/>
          <w:sz w:val="22"/>
          <w:szCs w:val="22"/>
        </w:rPr>
        <w:t>JORDI BAGUÉ SEBASTIÀ</w:t>
      </w:r>
      <w:r w:rsidRPr="00460138">
        <w:rPr>
          <w:rFonts w:ascii="Arial" w:hAnsi="Arial" w:cs="Arial"/>
          <w:sz w:val="24"/>
          <w:szCs w:val="24"/>
        </w:rPr>
        <w:t xml:space="preserve">, </w:t>
      </w:r>
      <w:r w:rsidR="00183050">
        <w:rPr>
          <w:rFonts w:ascii="Arial" w:hAnsi="Arial" w:cs="Arial"/>
          <w:sz w:val="24"/>
          <w:szCs w:val="24"/>
        </w:rPr>
        <w:t>e</w:t>
      </w:r>
      <w:r w:rsidRPr="00460138">
        <w:rPr>
          <w:rFonts w:ascii="Arial" w:hAnsi="Arial" w:cs="Arial"/>
          <w:sz w:val="24"/>
          <w:szCs w:val="24"/>
        </w:rPr>
        <w:t xml:space="preserve">l qual aporta un </w:t>
      </w:r>
      <w:r w:rsidR="00183050" w:rsidRPr="00460138">
        <w:rPr>
          <w:rFonts w:ascii="Arial" w:hAnsi="Arial" w:cs="Arial"/>
          <w:sz w:val="24"/>
          <w:szCs w:val="24"/>
        </w:rPr>
        <w:t xml:space="preserve">aporta </w:t>
      </w:r>
      <w:r w:rsidR="00183050">
        <w:rPr>
          <w:rFonts w:ascii="Arial" w:hAnsi="Arial" w:cs="Arial"/>
          <w:sz w:val="24"/>
          <w:szCs w:val="24"/>
        </w:rPr>
        <w:t>un pressupost amb un import de 31.255,60.-€ + 21% en concepte d’IVA = 3</w:t>
      </w:r>
      <w:r w:rsidR="00370297">
        <w:rPr>
          <w:rFonts w:ascii="Arial" w:hAnsi="Arial" w:cs="Arial"/>
          <w:sz w:val="24"/>
          <w:szCs w:val="24"/>
        </w:rPr>
        <w:t>7</w:t>
      </w:r>
      <w:r w:rsidR="00183050">
        <w:rPr>
          <w:rFonts w:ascii="Arial" w:hAnsi="Arial" w:cs="Arial"/>
          <w:sz w:val="24"/>
          <w:szCs w:val="24"/>
        </w:rPr>
        <w:t>.</w:t>
      </w:r>
      <w:r w:rsidR="00370297">
        <w:rPr>
          <w:rFonts w:ascii="Arial" w:hAnsi="Arial" w:cs="Arial"/>
          <w:sz w:val="24"/>
          <w:szCs w:val="24"/>
        </w:rPr>
        <w:t>819</w:t>
      </w:r>
      <w:r w:rsidR="00183050">
        <w:rPr>
          <w:rFonts w:ascii="Arial" w:hAnsi="Arial" w:cs="Arial"/>
          <w:sz w:val="24"/>
          <w:szCs w:val="24"/>
        </w:rPr>
        <w:t>,2</w:t>
      </w:r>
      <w:r w:rsidR="00370297">
        <w:rPr>
          <w:rFonts w:ascii="Arial" w:hAnsi="Arial" w:cs="Arial"/>
          <w:sz w:val="24"/>
          <w:szCs w:val="24"/>
        </w:rPr>
        <w:t>8</w:t>
      </w:r>
      <w:r w:rsidR="00183050">
        <w:rPr>
          <w:rFonts w:ascii="Arial" w:hAnsi="Arial" w:cs="Arial"/>
          <w:sz w:val="24"/>
          <w:szCs w:val="24"/>
        </w:rPr>
        <w:t>.-€, en total.</w:t>
      </w:r>
    </w:p>
    <w:p w:rsidR="00AD6816" w:rsidRPr="00460138" w:rsidRDefault="00AD6816" w:rsidP="00AD6816">
      <w:pPr>
        <w:pStyle w:val="Sinespaciado"/>
        <w:jc w:val="both"/>
        <w:rPr>
          <w:rFonts w:ascii="Arial" w:hAnsi="Arial" w:cs="Arial"/>
          <w:sz w:val="24"/>
          <w:szCs w:val="24"/>
        </w:rPr>
      </w:pPr>
    </w:p>
    <w:p w:rsidR="00370297" w:rsidRDefault="00AD6816" w:rsidP="00370297">
      <w:pPr>
        <w:spacing w:line="360" w:lineRule="auto"/>
        <w:jc w:val="both"/>
        <w:rPr>
          <w:rFonts w:ascii="Arial" w:hAnsi="Arial" w:cs="Arial"/>
          <w:sz w:val="24"/>
          <w:szCs w:val="24"/>
        </w:rPr>
      </w:pPr>
      <w:r w:rsidRPr="00460138">
        <w:rPr>
          <w:rFonts w:ascii="Arial" w:hAnsi="Arial" w:cs="Arial"/>
          <w:sz w:val="24"/>
          <w:szCs w:val="24"/>
        </w:rPr>
        <w:t xml:space="preserve">2.- Empresa </w:t>
      </w:r>
      <w:r w:rsidR="00370297">
        <w:rPr>
          <w:rFonts w:ascii="Arial" w:hAnsi="Arial" w:cs="Arial"/>
          <w:sz w:val="22"/>
          <w:szCs w:val="22"/>
        </w:rPr>
        <w:t>LLARS SANT JORDI, S.L.</w:t>
      </w:r>
      <w:r w:rsidRPr="00460138">
        <w:rPr>
          <w:rFonts w:ascii="Arial" w:hAnsi="Arial" w:cs="Arial"/>
          <w:sz w:val="24"/>
          <w:szCs w:val="24"/>
        </w:rPr>
        <w:t xml:space="preserve">, la qual aporta un </w:t>
      </w:r>
      <w:r w:rsidR="00370297">
        <w:rPr>
          <w:rFonts w:ascii="Arial" w:hAnsi="Arial" w:cs="Arial"/>
          <w:sz w:val="24"/>
          <w:szCs w:val="24"/>
        </w:rPr>
        <w:t>pressupost amb un import de 30.516,30.-€ + 21% en concepte d’IVA = 36.924,72.-€, en total.</w:t>
      </w:r>
    </w:p>
    <w:p w:rsidR="00AD6816" w:rsidRPr="00460138" w:rsidRDefault="00AD6816" w:rsidP="00AD6816">
      <w:pPr>
        <w:pStyle w:val="Sinespaciado"/>
        <w:jc w:val="both"/>
        <w:rPr>
          <w:rFonts w:ascii="Arial" w:hAnsi="Arial" w:cs="Arial"/>
          <w:sz w:val="24"/>
          <w:szCs w:val="24"/>
        </w:rPr>
      </w:pPr>
    </w:p>
    <w:p w:rsidR="00AD6816" w:rsidRDefault="00AD6816" w:rsidP="00AD6816">
      <w:pPr>
        <w:spacing w:line="360" w:lineRule="auto"/>
        <w:jc w:val="both"/>
        <w:rPr>
          <w:rFonts w:ascii="Arial" w:hAnsi="Arial" w:cs="Arial"/>
          <w:sz w:val="24"/>
          <w:szCs w:val="24"/>
        </w:rPr>
      </w:pPr>
      <w:r w:rsidRPr="00460138">
        <w:rPr>
          <w:rFonts w:ascii="Arial" w:hAnsi="Arial" w:cs="Arial"/>
          <w:sz w:val="24"/>
          <w:szCs w:val="24"/>
        </w:rPr>
        <w:t xml:space="preserve">3.- Empresa </w:t>
      </w:r>
      <w:r w:rsidRPr="006660A5">
        <w:rPr>
          <w:rFonts w:ascii="Arial" w:hAnsi="Arial" w:cs="Arial"/>
          <w:sz w:val="22"/>
          <w:szCs w:val="22"/>
        </w:rPr>
        <w:t>FRANCESC SERRA MARTÍN</w:t>
      </w:r>
      <w:r w:rsidRPr="00460138">
        <w:rPr>
          <w:rFonts w:ascii="Arial" w:hAnsi="Arial" w:cs="Arial"/>
          <w:sz w:val="24"/>
          <w:szCs w:val="24"/>
        </w:rPr>
        <w:t xml:space="preserve">, </w:t>
      </w:r>
      <w:r w:rsidR="00183050">
        <w:rPr>
          <w:rFonts w:ascii="Arial" w:hAnsi="Arial" w:cs="Arial"/>
          <w:sz w:val="24"/>
          <w:szCs w:val="24"/>
        </w:rPr>
        <w:t>e</w:t>
      </w:r>
      <w:r w:rsidRPr="00460138">
        <w:rPr>
          <w:rFonts w:ascii="Arial" w:hAnsi="Arial" w:cs="Arial"/>
          <w:sz w:val="24"/>
          <w:szCs w:val="24"/>
        </w:rPr>
        <w:t xml:space="preserve">l qual aporta </w:t>
      </w:r>
      <w:r w:rsidR="00F75ABD">
        <w:rPr>
          <w:rFonts w:ascii="Arial" w:hAnsi="Arial" w:cs="Arial"/>
          <w:sz w:val="24"/>
          <w:szCs w:val="24"/>
        </w:rPr>
        <w:t>un pressupost amb un import de 28</w:t>
      </w:r>
      <w:r>
        <w:rPr>
          <w:rFonts w:ascii="Arial" w:hAnsi="Arial" w:cs="Arial"/>
          <w:sz w:val="24"/>
          <w:szCs w:val="24"/>
        </w:rPr>
        <w:t>.</w:t>
      </w:r>
      <w:r w:rsidR="00F75ABD">
        <w:rPr>
          <w:rFonts w:ascii="Arial" w:hAnsi="Arial" w:cs="Arial"/>
          <w:sz w:val="24"/>
          <w:szCs w:val="24"/>
        </w:rPr>
        <w:t>8</w:t>
      </w:r>
      <w:r>
        <w:rPr>
          <w:rFonts w:ascii="Arial" w:hAnsi="Arial" w:cs="Arial"/>
          <w:sz w:val="24"/>
          <w:szCs w:val="24"/>
        </w:rPr>
        <w:t>7</w:t>
      </w:r>
      <w:r w:rsidR="00F75ABD">
        <w:rPr>
          <w:rFonts w:ascii="Arial" w:hAnsi="Arial" w:cs="Arial"/>
          <w:sz w:val="24"/>
          <w:szCs w:val="24"/>
        </w:rPr>
        <w:t>8</w:t>
      </w:r>
      <w:r>
        <w:rPr>
          <w:rFonts w:ascii="Arial" w:hAnsi="Arial" w:cs="Arial"/>
          <w:sz w:val="24"/>
          <w:szCs w:val="24"/>
        </w:rPr>
        <w:t>,</w:t>
      </w:r>
      <w:r w:rsidR="00F75ABD">
        <w:rPr>
          <w:rFonts w:ascii="Arial" w:hAnsi="Arial" w:cs="Arial"/>
          <w:sz w:val="24"/>
          <w:szCs w:val="24"/>
        </w:rPr>
        <w:t>4</w:t>
      </w:r>
      <w:r>
        <w:rPr>
          <w:rFonts w:ascii="Arial" w:hAnsi="Arial" w:cs="Arial"/>
          <w:sz w:val="24"/>
          <w:szCs w:val="24"/>
        </w:rPr>
        <w:t>5.-€ + 21% en concepte d’IVA = 34.952,92.-€, en total.</w:t>
      </w:r>
    </w:p>
    <w:p w:rsidR="00AD6816" w:rsidRDefault="00AD6816" w:rsidP="00AD6816">
      <w:pPr>
        <w:pStyle w:val="Sinespaciado"/>
        <w:jc w:val="both"/>
        <w:rPr>
          <w:rFonts w:ascii="Arial" w:hAnsi="Arial" w:cs="Arial"/>
          <w:sz w:val="24"/>
          <w:szCs w:val="24"/>
        </w:rPr>
      </w:pPr>
    </w:p>
    <w:p w:rsidR="00AD6816" w:rsidRPr="00460138" w:rsidRDefault="00AD6816" w:rsidP="00AA365C">
      <w:pPr>
        <w:pStyle w:val="Sinespaciado"/>
        <w:spacing w:line="360" w:lineRule="auto"/>
        <w:jc w:val="both"/>
        <w:rPr>
          <w:rFonts w:ascii="Arial" w:hAnsi="Arial" w:cs="Arial"/>
          <w:sz w:val="24"/>
          <w:szCs w:val="24"/>
        </w:rPr>
      </w:pPr>
      <w:r w:rsidRPr="00460138">
        <w:rPr>
          <w:rFonts w:ascii="Arial" w:hAnsi="Arial" w:cs="Arial"/>
          <w:sz w:val="24"/>
          <w:szCs w:val="24"/>
        </w:rPr>
        <w:t xml:space="preserve">Atès que es van certificar les ofertes que consten en l’expedient, i que es va constituir la Mesa de contractació, òrgan competent per a la valoració de les ofertes, i va realitzar proposta d’adjudicació a favor de la oferta més avantatjosa econòmicament. És a dir, </w:t>
      </w:r>
      <w:r w:rsidRPr="006660A5">
        <w:rPr>
          <w:rFonts w:ascii="Arial" w:hAnsi="Arial" w:cs="Arial"/>
          <w:sz w:val="22"/>
          <w:szCs w:val="22"/>
        </w:rPr>
        <w:t>FRANCESC SERRA MARTÍN</w:t>
      </w:r>
      <w:r>
        <w:rPr>
          <w:rFonts w:ascii="Arial" w:hAnsi="Arial" w:cs="Arial"/>
          <w:sz w:val="24"/>
          <w:szCs w:val="24"/>
        </w:rPr>
        <w:t>.</w:t>
      </w:r>
    </w:p>
    <w:p w:rsidR="00AD6816" w:rsidRPr="00460138" w:rsidRDefault="00AD6816" w:rsidP="00AD6816">
      <w:pPr>
        <w:pStyle w:val="Sinespaciado"/>
        <w:jc w:val="both"/>
        <w:rPr>
          <w:rFonts w:ascii="Arial" w:hAnsi="Arial" w:cs="Arial"/>
          <w:sz w:val="24"/>
          <w:szCs w:val="24"/>
        </w:rPr>
      </w:pPr>
    </w:p>
    <w:p w:rsidR="00395FC0" w:rsidRDefault="00395FC0" w:rsidP="00395FC0">
      <w:pPr>
        <w:spacing w:line="360" w:lineRule="auto"/>
        <w:jc w:val="both"/>
        <w:rPr>
          <w:rFonts w:ascii="Arial" w:hAnsi="Arial" w:cs="Arial"/>
          <w:sz w:val="24"/>
          <w:szCs w:val="24"/>
        </w:rPr>
      </w:pPr>
      <w:r>
        <w:rPr>
          <w:rStyle w:val="nfasis"/>
          <w:rFonts w:ascii="Arial" w:hAnsi="Arial" w:cs="Arial"/>
          <w:i w:val="0"/>
          <w:sz w:val="24"/>
          <w:szCs w:val="24"/>
        </w:rPr>
        <w:t>Atès que, s’ha emès</w:t>
      </w:r>
      <w:r>
        <w:rPr>
          <w:rFonts w:ascii="Arial" w:hAnsi="Arial" w:cs="Arial"/>
          <w:sz w:val="24"/>
          <w:szCs w:val="24"/>
        </w:rPr>
        <w:t xml:space="preserve"> l’informe corresponent de Secretaria - Intervenció </w:t>
      </w:r>
      <w:r>
        <w:rPr>
          <w:rFonts w:ascii="Arial" w:hAnsi="Arial" w:cs="Arial"/>
          <w:bCs/>
          <w:sz w:val="24"/>
          <w:szCs w:val="24"/>
        </w:rPr>
        <w:t xml:space="preserve">sobre el percentatge que suposa la contractació en relació amb els recursos ordinaris del pressupost vigent, i </w:t>
      </w:r>
      <w:r>
        <w:rPr>
          <w:rFonts w:ascii="Arial" w:hAnsi="Arial" w:cs="Arial"/>
          <w:sz w:val="24"/>
          <w:szCs w:val="24"/>
        </w:rPr>
        <w:t xml:space="preserve">sobre la Legislació aplicable i el procediment a seguir i atès que de conformitat amb aquest, l’òrgan competent per aprovar i adjudicar el contracte és </w:t>
      </w:r>
      <w:r w:rsidR="00FC3FA4">
        <w:rPr>
          <w:rFonts w:ascii="Arial" w:hAnsi="Arial" w:cs="Arial"/>
          <w:sz w:val="24"/>
          <w:szCs w:val="24"/>
        </w:rPr>
        <w:t>l’</w:t>
      </w:r>
      <w:r>
        <w:rPr>
          <w:rFonts w:ascii="Arial" w:hAnsi="Arial" w:cs="Arial"/>
          <w:sz w:val="24"/>
          <w:szCs w:val="24"/>
        </w:rPr>
        <w:t>Alcaldia per l’import del contracte</w:t>
      </w:r>
      <w:r w:rsidR="00FC3FA4">
        <w:rPr>
          <w:rFonts w:ascii="Arial" w:hAnsi="Arial" w:cs="Arial"/>
          <w:sz w:val="24"/>
          <w:szCs w:val="24"/>
        </w:rPr>
        <w:t>, en aquest cas, el Ple</w:t>
      </w:r>
      <w:r>
        <w:rPr>
          <w:rFonts w:ascii="Arial" w:hAnsi="Arial" w:cs="Arial"/>
          <w:sz w:val="24"/>
          <w:szCs w:val="24"/>
        </w:rPr>
        <w:t>.</w:t>
      </w:r>
    </w:p>
    <w:p w:rsidR="008C4FB8" w:rsidRDefault="008C4FB8" w:rsidP="00395FC0">
      <w:pPr>
        <w:spacing w:line="360" w:lineRule="auto"/>
        <w:jc w:val="both"/>
        <w:rPr>
          <w:rFonts w:ascii="Arial" w:hAnsi="Arial" w:cs="Arial"/>
          <w:sz w:val="24"/>
          <w:szCs w:val="24"/>
        </w:rPr>
      </w:pPr>
    </w:p>
    <w:p w:rsidR="00395FC0" w:rsidRDefault="00395FC0" w:rsidP="00395FC0">
      <w:pPr>
        <w:spacing w:line="360" w:lineRule="auto"/>
        <w:jc w:val="both"/>
        <w:rPr>
          <w:rFonts w:ascii="Arial" w:hAnsi="Arial" w:cs="Arial"/>
          <w:sz w:val="24"/>
          <w:szCs w:val="24"/>
        </w:rPr>
      </w:pPr>
      <w:r>
        <w:rPr>
          <w:rStyle w:val="nfasis"/>
          <w:rFonts w:ascii="Arial" w:hAnsi="Arial" w:cs="Arial"/>
          <w:i w:val="0"/>
          <w:sz w:val="24"/>
          <w:szCs w:val="24"/>
        </w:rPr>
        <w:t xml:space="preserve">Atès que, </w:t>
      </w:r>
      <w:r>
        <w:rPr>
          <w:rFonts w:ascii="Arial" w:hAnsi="Arial" w:cs="Arial"/>
          <w:sz w:val="24"/>
          <w:szCs w:val="24"/>
        </w:rPr>
        <w:t xml:space="preserve">per a la realització de </w:t>
      </w:r>
      <w:r w:rsidR="00237C00">
        <w:rPr>
          <w:rFonts w:ascii="Arial" w:hAnsi="Arial" w:cs="Arial"/>
          <w:sz w:val="24"/>
          <w:szCs w:val="24"/>
        </w:rPr>
        <w:t>les obres de reparació</w:t>
      </w:r>
      <w:r>
        <w:rPr>
          <w:rFonts w:ascii="Arial" w:hAnsi="Arial" w:cs="Arial"/>
          <w:sz w:val="24"/>
          <w:szCs w:val="24"/>
        </w:rPr>
        <w:t xml:space="preserve"> de</w:t>
      </w:r>
      <w:r w:rsidR="00237C00">
        <w:rPr>
          <w:rFonts w:ascii="Arial" w:hAnsi="Arial" w:cs="Arial"/>
          <w:sz w:val="24"/>
          <w:szCs w:val="24"/>
        </w:rPr>
        <w:t xml:space="preserve"> les voreres de Colomers (Segona Fase) </w:t>
      </w:r>
      <w:r>
        <w:rPr>
          <w:rFonts w:ascii="Arial" w:hAnsi="Arial" w:cs="Arial"/>
          <w:sz w:val="24"/>
          <w:szCs w:val="24"/>
        </w:rPr>
        <w:t>l’Ajuntament té prevista la partida pressupostària:</w:t>
      </w:r>
    </w:p>
    <w:tbl>
      <w:tblPr>
        <w:tblW w:w="87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19"/>
        <w:gridCol w:w="4701"/>
        <w:gridCol w:w="1440"/>
      </w:tblGrid>
      <w:tr w:rsidR="00395FC0" w:rsidTr="00EC0148">
        <w:tc>
          <w:tcPr>
            <w:tcW w:w="2619" w:type="dxa"/>
            <w:tcBorders>
              <w:top w:val="single" w:sz="4" w:space="0" w:color="auto"/>
              <w:left w:val="single" w:sz="4" w:space="0" w:color="auto"/>
              <w:bottom w:val="single" w:sz="4" w:space="0" w:color="auto"/>
              <w:right w:val="single" w:sz="4" w:space="0" w:color="auto"/>
            </w:tcBorders>
            <w:hideMark/>
          </w:tcPr>
          <w:p w:rsidR="00395FC0" w:rsidRDefault="00A853E7" w:rsidP="00A27146">
            <w:pPr>
              <w:jc w:val="both"/>
              <w:rPr>
                <w:rFonts w:ascii="Verdana" w:hAnsi="Verdana"/>
                <w:sz w:val="18"/>
                <w:szCs w:val="18"/>
              </w:rPr>
            </w:pPr>
            <w:r>
              <w:rPr>
                <w:rFonts w:ascii="CIDFont+F3" w:hAnsi="CIDFont+F3" w:cs="CIDFont+F3"/>
                <w:lang w:val="es-ES" w:eastAsia="es-ES"/>
              </w:rPr>
              <w:t>21 .01 .1531 .61901</w:t>
            </w:r>
            <w:r w:rsidR="00EC0148">
              <w:rPr>
                <w:rFonts w:ascii="CIDFont+F3" w:hAnsi="CIDFont+F3" w:cs="CIDFont+F3"/>
                <w:lang w:val="es-ES" w:eastAsia="es-ES"/>
              </w:rPr>
              <w:t>-</w:t>
            </w:r>
            <w:r>
              <w:rPr>
                <w:rFonts w:ascii="CIDFont+F3" w:hAnsi="CIDFont+F3" w:cs="CIDFont+F3"/>
                <w:lang w:val="es-ES" w:eastAsia="es-ES"/>
              </w:rPr>
              <w:t xml:space="preserve"> 21200</w:t>
            </w:r>
          </w:p>
        </w:tc>
        <w:tc>
          <w:tcPr>
            <w:tcW w:w="4701" w:type="dxa"/>
            <w:tcBorders>
              <w:top w:val="single" w:sz="4" w:space="0" w:color="auto"/>
              <w:left w:val="single" w:sz="4" w:space="0" w:color="auto"/>
              <w:bottom w:val="single" w:sz="4" w:space="0" w:color="auto"/>
              <w:right w:val="single" w:sz="4" w:space="0" w:color="auto"/>
            </w:tcBorders>
            <w:hideMark/>
          </w:tcPr>
          <w:p w:rsidR="00395FC0" w:rsidRDefault="00395FC0" w:rsidP="00A27146">
            <w:pPr>
              <w:jc w:val="both"/>
              <w:rPr>
                <w:rFonts w:ascii="Verdana" w:hAnsi="Verdana"/>
                <w:sz w:val="18"/>
                <w:szCs w:val="18"/>
              </w:rPr>
            </w:pPr>
            <w:r>
              <w:rPr>
                <w:rFonts w:ascii="Verdana" w:hAnsi="Verdana"/>
                <w:sz w:val="18"/>
                <w:szCs w:val="18"/>
              </w:rPr>
              <w:t>ARRANJAMENT DE VORERES</w:t>
            </w:r>
            <w:r w:rsidR="00A853E7">
              <w:rPr>
                <w:rFonts w:ascii="Verdana" w:hAnsi="Verdana"/>
                <w:sz w:val="18"/>
                <w:szCs w:val="18"/>
              </w:rPr>
              <w:t xml:space="preserve"> - SEGONA FASE</w:t>
            </w:r>
          </w:p>
        </w:tc>
        <w:tc>
          <w:tcPr>
            <w:tcW w:w="1440" w:type="dxa"/>
            <w:tcBorders>
              <w:top w:val="single" w:sz="4" w:space="0" w:color="auto"/>
              <w:left w:val="single" w:sz="4" w:space="0" w:color="auto"/>
              <w:bottom w:val="single" w:sz="4" w:space="0" w:color="auto"/>
              <w:right w:val="single" w:sz="4" w:space="0" w:color="auto"/>
            </w:tcBorders>
            <w:hideMark/>
          </w:tcPr>
          <w:p w:rsidR="00395FC0" w:rsidRDefault="00A853E7" w:rsidP="00A27146">
            <w:pPr>
              <w:jc w:val="both"/>
              <w:rPr>
                <w:rFonts w:ascii="Verdana" w:hAnsi="Verdana"/>
                <w:sz w:val="18"/>
                <w:szCs w:val="18"/>
              </w:rPr>
            </w:pPr>
            <w:r>
              <w:rPr>
                <w:rFonts w:ascii="Verdana" w:hAnsi="Verdana"/>
                <w:sz w:val="18"/>
                <w:szCs w:val="18"/>
              </w:rPr>
              <w:t>21</w:t>
            </w:r>
            <w:r w:rsidR="00395FC0">
              <w:rPr>
                <w:rFonts w:ascii="Verdana" w:hAnsi="Verdana"/>
                <w:sz w:val="18"/>
                <w:szCs w:val="18"/>
              </w:rPr>
              <w:t>.000,00</w:t>
            </w:r>
          </w:p>
        </w:tc>
      </w:tr>
    </w:tbl>
    <w:p w:rsidR="00395FC0" w:rsidRDefault="00395FC0" w:rsidP="00395FC0">
      <w:pPr>
        <w:spacing w:line="360" w:lineRule="auto"/>
        <w:jc w:val="both"/>
        <w:rPr>
          <w:rFonts w:ascii="Arial" w:hAnsi="Arial" w:cs="Arial"/>
          <w:sz w:val="24"/>
          <w:szCs w:val="24"/>
        </w:rPr>
      </w:pPr>
    </w:p>
    <w:p w:rsidR="00395FC0" w:rsidRDefault="00395FC0" w:rsidP="00395FC0">
      <w:pPr>
        <w:spacing w:line="360" w:lineRule="auto"/>
        <w:jc w:val="both"/>
        <w:rPr>
          <w:rFonts w:ascii="Arial" w:hAnsi="Arial" w:cs="Arial"/>
          <w:spacing w:val="-3"/>
          <w:sz w:val="24"/>
          <w:szCs w:val="24"/>
        </w:rPr>
      </w:pPr>
      <w:r>
        <w:rPr>
          <w:rFonts w:ascii="Arial" w:hAnsi="Arial" w:cs="Arial"/>
          <w:sz w:val="24"/>
          <w:szCs w:val="24"/>
        </w:rPr>
        <w:t xml:space="preserve">I per tant, s’adequa a la </w:t>
      </w:r>
      <w:r>
        <w:rPr>
          <w:rFonts w:ascii="Arial" w:hAnsi="Arial" w:cs="Arial"/>
          <w:spacing w:val="-3"/>
          <w:sz w:val="24"/>
          <w:szCs w:val="24"/>
        </w:rPr>
        <w:t>Llei Orgànica 2/2012, de 27 d’abril i Disposicions concordants vigents, en matèria d’estabilitat pressupostària i sostenibilitat financera.</w:t>
      </w:r>
    </w:p>
    <w:p w:rsidR="00395FC0" w:rsidRPr="0059282F" w:rsidRDefault="00395FC0" w:rsidP="00395FC0">
      <w:pPr>
        <w:spacing w:line="360" w:lineRule="auto"/>
        <w:jc w:val="both"/>
        <w:rPr>
          <w:rFonts w:ascii="Arial" w:hAnsi="Arial" w:cs="Arial"/>
          <w:sz w:val="24"/>
          <w:szCs w:val="24"/>
        </w:rPr>
      </w:pPr>
      <w:r>
        <w:rPr>
          <w:rFonts w:ascii="Arial" w:hAnsi="Arial" w:cs="Arial"/>
          <w:sz w:val="24"/>
          <w:szCs w:val="24"/>
        </w:rPr>
        <w:t>D’altra banda,</w:t>
      </w:r>
      <w:r w:rsidRPr="0059282F">
        <w:rPr>
          <w:rFonts w:ascii="Arial" w:hAnsi="Arial" w:cs="Arial"/>
          <w:sz w:val="24"/>
          <w:szCs w:val="24"/>
        </w:rPr>
        <w:t xml:space="preserve"> l’obra forma part de la subvenció de l’Àrea de Cooperació Local de la Diputació de Girona, la qual està subvencionada amb un import d</w:t>
      </w:r>
      <w:r>
        <w:rPr>
          <w:rFonts w:ascii="Arial" w:hAnsi="Arial" w:cs="Arial"/>
          <w:sz w:val="24"/>
          <w:szCs w:val="24"/>
        </w:rPr>
        <w:t>e 31.119,35.-€</w:t>
      </w:r>
      <w:r w:rsidRPr="0059282F">
        <w:rPr>
          <w:rFonts w:ascii="Arial" w:hAnsi="Arial" w:cs="Arial"/>
          <w:sz w:val="24"/>
          <w:szCs w:val="24"/>
        </w:rPr>
        <w:t xml:space="preserve"> </w:t>
      </w:r>
      <w:r>
        <w:rPr>
          <w:rFonts w:ascii="Arial" w:hAnsi="Arial" w:cs="Arial"/>
          <w:sz w:val="24"/>
          <w:szCs w:val="24"/>
        </w:rPr>
        <w:t xml:space="preserve">en concepte </w:t>
      </w:r>
      <w:r w:rsidR="00BA5003">
        <w:rPr>
          <w:rFonts w:ascii="Arial" w:hAnsi="Arial" w:cs="Arial"/>
          <w:sz w:val="24"/>
          <w:szCs w:val="24"/>
        </w:rPr>
        <w:t>de Fons de Cooperació Econòmica (2021)</w:t>
      </w:r>
      <w:r w:rsidRPr="0059282F">
        <w:rPr>
          <w:rFonts w:ascii="Arial" w:hAnsi="Arial" w:cs="Arial"/>
          <w:sz w:val="24"/>
          <w:szCs w:val="24"/>
        </w:rPr>
        <w:t>.</w:t>
      </w:r>
    </w:p>
    <w:p w:rsidR="00395FC0" w:rsidRDefault="00395FC0" w:rsidP="00395FC0">
      <w:pPr>
        <w:widowControl w:val="0"/>
        <w:spacing w:line="360" w:lineRule="auto"/>
        <w:ind w:right="-25"/>
        <w:jc w:val="both"/>
        <w:rPr>
          <w:rFonts w:ascii="Arial" w:hAnsi="Arial" w:cs="Arial"/>
          <w:sz w:val="24"/>
          <w:szCs w:val="24"/>
        </w:rPr>
      </w:pPr>
      <w:r>
        <w:rPr>
          <w:rFonts w:ascii="Arial" w:hAnsi="Arial" w:cs="Arial"/>
          <w:sz w:val="24"/>
          <w:szCs w:val="24"/>
        </w:rPr>
        <w:t>Examinada la documentació que l’acompanya, i de conformitat amb el que estableix la Disposició Addicional Segona de la Llei 9/2017, de 8 de novembre, de Contractes del Sector Públic, així com l’article 131.3 de la mateixa Llei,</w:t>
      </w:r>
    </w:p>
    <w:p w:rsidR="00395FC0" w:rsidRDefault="00395FC0" w:rsidP="00395FC0">
      <w:pPr>
        <w:widowControl w:val="0"/>
        <w:spacing w:line="360" w:lineRule="auto"/>
        <w:ind w:right="-25"/>
        <w:jc w:val="both"/>
        <w:rPr>
          <w:rFonts w:ascii="Arial" w:hAnsi="Arial" w:cs="Arial"/>
          <w:sz w:val="24"/>
          <w:szCs w:val="24"/>
        </w:rPr>
      </w:pPr>
      <w:r>
        <w:rPr>
          <w:rFonts w:ascii="Arial" w:hAnsi="Arial" w:cs="Arial"/>
          <w:sz w:val="24"/>
          <w:szCs w:val="24"/>
        </w:rPr>
        <w:t>El Ple de la Corporació, per unanimitat dels assistents,</w:t>
      </w:r>
    </w:p>
    <w:p w:rsidR="00395FC0" w:rsidRDefault="00395FC0" w:rsidP="00395FC0">
      <w:pPr>
        <w:widowControl w:val="0"/>
        <w:spacing w:line="360" w:lineRule="auto"/>
        <w:ind w:right="-25"/>
        <w:jc w:val="both"/>
        <w:rPr>
          <w:rFonts w:ascii="Arial" w:hAnsi="Arial" w:cs="Arial"/>
          <w:sz w:val="24"/>
          <w:szCs w:val="24"/>
        </w:rPr>
      </w:pPr>
      <w:r>
        <w:rPr>
          <w:rFonts w:ascii="Arial" w:hAnsi="Arial" w:cs="Arial"/>
          <w:sz w:val="24"/>
          <w:szCs w:val="24"/>
        </w:rPr>
        <w:t>ACORDA:</w:t>
      </w:r>
    </w:p>
    <w:p w:rsidR="00395FC0" w:rsidRDefault="00395FC0" w:rsidP="00395FC0">
      <w:pPr>
        <w:widowControl w:val="0"/>
        <w:spacing w:line="360" w:lineRule="auto"/>
        <w:jc w:val="both"/>
        <w:rPr>
          <w:rFonts w:ascii="Arial" w:hAnsi="Arial" w:cs="Arial"/>
          <w:sz w:val="24"/>
          <w:szCs w:val="24"/>
        </w:rPr>
      </w:pPr>
      <w:r>
        <w:rPr>
          <w:rFonts w:ascii="Arial" w:hAnsi="Arial" w:cs="Arial"/>
          <w:b/>
          <w:bCs/>
          <w:sz w:val="24"/>
          <w:szCs w:val="24"/>
        </w:rPr>
        <w:t>PRIMER.-</w:t>
      </w:r>
      <w:r>
        <w:rPr>
          <w:rFonts w:ascii="Arial" w:hAnsi="Arial" w:cs="Arial"/>
          <w:sz w:val="24"/>
          <w:szCs w:val="24"/>
        </w:rPr>
        <w:t xml:space="preserve"> Aprovar el pressupost aportat pel Sr. </w:t>
      </w:r>
      <w:r w:rsidR="006660A5" w:rsidRPr="006660A5">
        <w:rPr>
          <w:rFonts w:ascii="Arial" w:hAnsi="Arial" w:cs="Arial"/>
          <w:sz w:val="22"/>
          <w:szCs w:val="22"/>
        </w:rPr>
        <w:t>FRANCESC SERRA MARTÍN</w:t>
      </w:r>
      <w:r w:rsidR="006660A5">
        <w:rPr>
          <w:rFonts w:ascii="Arial" w:hAnsi="Arial" w:cs="Arial"/>
          <w:sz w:val="24"/>
          <w:szCs w:val="24"/>
        </w:rPr>
        <w:t xml:space="preserve"> </w:t>
      </w:r>
      <w:r>
        <w:rPr>
          <w:rFonts w:ascii="Arial" w:hAnsi="Arial" w:cs="Arial"/>
          <w:sz w:val="24"/>
          <w:szCs w:val="24"/>
        </w:rPr>
        <w:t xml:space="preserve">per a realitzar obres de reparació de voreres </w:t>
      </w:r>
      <w:r w:rsidR="00EC0148">
        <w:rPr>
          <w:rFonts w:ascii="Arial" w:hAnsi="Arial" w:cs="Arial"/>
          <w:sz w:val="24"/>
          <w:szCs w:val="24"/>
        </w:rPr>
        <w:t>- segona Fase</w:t>
      </w:r>
      <w:r>
        <w:rPr>
          <w:rFonts w:ascii="Arial" w:hAnsi="Arial" w:cs="Arial"/>
          <w:sz w:val="24"/>
          <w:szCs w:val="24"/>
        </w:rPr>
        <w:t xml:space="preserve"> de Colomers, amb un </w:t>
      </w:r>
      <w:r>
        <w:rPr>
          <w:rFonts w:ascii="Arial" w:hAnsi="Arial" w:cs="Arial"/>
          <w:sz w:val="24"/>
          <w:szCs w:val="24"/>
        </w:rPr>
        <w:lastRenderedPageBreak/>
        <w:t xml:space="preserve">import de </w:t>
      </w:r>
      <w:r w:rsidR="00F75ABD">
        <w:rPr>
          <w:rFonts w:ascii="Arial" w:hAnsi="Arial" w:cs="Arial"/>
          <w:sz w:val="24"/>
          <w:szCs w:val="24"/>
        </w:rPr>
        <w:t>28.878,45</w:t>
      </w:r>
      <w:r>
        <w:rPr>
          <w:rFonts w:ascii="Arial" w:hAnsi="Arial" w:cs="Arial"/>
          <w:sz w:val="24"/>
          <w:szCs w:val="24"/>
        </w:rPr>
        <w:t xml:space="preserve">.-€ + 21% en concepte d’IVA = </w:t>
      </w:r>
      <w:r w:rsidR="00050390">
        <w:rPr>
          <w:rFonts w:ascii="Arial" w:hAnsi="Arial" w:cs="Arial"/>
          <w:sz w:val="24"/>
          <w:szCs w:val="24"/>
        </w:rPr>
        <w:t>34.952,92</w:t>
      </w:r>
      <w:r>
        <w:rPr>
          <w:rFonts w:ascii="Arial" w:hAnsi="Arial" w:cs="Arial"/>
          <w:sz w:val="24"/>
          <w:szCs w:val="24"/>
        </w:rPr>
        <w:t>.-€, en total.</w:t>
      </w:r>
    </w:p>
    <w:p w:rsidR="00395FC0" w:rsidRDefault="00395FC0" w:rsidP="00395FC0">
      <w:pPr>
        <w:widowControl w:val="0"/>
        <w:spacing w:line="360" w:lineRule="auto"/>
        <w:jc w:val="both"/>
        <w:rPr>
          <w:rFonts w:ascii="Arial" w:hAnsi="Arial" w:cs="Arial"/>
          <w:bCs/>
          <w:sz w:val="24"/>
          <w:szCs w:val="24"/>
        </w:rPr>
      </w:pPr>
      <w:r>
        <w:rPr>
          <w:rFonts w:ascii="Arial" w:hAnsi="Arial" w:cs="Arial"/>
          <w:b/>
          <w:sz w:val="24"/>
          <w:szCs w:val="24"/>
        </w:rPr>
        <w:t>SEGON.-</w:t>
      </w:r>
      <w:r>
        <w:rPr>
          <w:rFonts w:ascii="Arial" w:hAnsi="Arial" w:cs="Arial"/>
          <w:sz w:val="24"/>
          <w:szCs w:val="24"/>
        </w:rPr>
        <w:t xml:space="preserve"> Aprovar l’adjudicació del present contra</w:t>
      </w:r>
      <w:r w:rsidR="00050390">
        <w:rPr>
          <w:rFonts w:ascii="Arial" w:hAnsi="Arial" w:cs="Arial"/>
          <w:sz w:val="24"/>
          <w:szCs w:val="24"/>
        </w:rPr>
        <w:t>cte menor a l’empresa esmentada</w:t>
      </w:r>
      <w:r w:rsidR="00001A9C">
        <w:rPr>
          <w:rFonts w:ascii="Arial" w:hAnsi="Arial" w:cs="Arial"/>
          <w:sz w:val="24"/>
          <w:szCs w:val="24"/>
        </w:rPr>
        <w:t xml:space="preserve">, amb </w:t>
      </w:r>
      <w:r w:rsidR="00001A9C" w:rsidRPr="00BA5003">
        <w:rPr>
          <w:rFonts w:ascii="Arial" w:hAnsi="Arial" w:cs="Arial"/>
          <w:sz w:val="24"/>
          <w:szCs w:val="24"/>
        </w:rPr>
        <w:t>CIF</w:t>
      </w:r>
      <w:r w:rsidR="00BA5003" w:rsidRPr="00BA5003">
        <w:rPr>
          <w:rFonts w:ascii="Arial" w:hAnsi="Arial" w:cs="Arial"/>
          <w:sz w:val="24"/>
          <w:szCs w:val="24"/>
        </w:rPr>
        <w:t>: 40287883W</w:t>
      </w:r>
      <w:r w:rsidR="00050390">
        <w:rPr>
          <w:rFonts w:ascii="Arial" w:hAnsi="Arial" w:cs="Arial"/>
          <w:sz w:val="24"/>
          <w:szCs w:val="24"/>
        </w:rPr>
        <w:t>.</w:t>
      </w:r>
    </w:p>
    <w:p w:rsidR="00395FC0" w:rsidRDefault="00395FC0" w:rsidP="00395FC0">
      <w:pPr>
        <w:spacing w:line="360" w:lineRule="auto"/>
        <w:jc w:val="both"/>
        <w:rPr>
          <w:rFonts w:ascii="Arial" w:hAnsi="Arial" w:cs="Arial"/>
          <w:sz w:val="24"/>
          <w:szCs w:val="24"/>
        </w:rPr>
      </w:pPr>
      <w:r>
        <w:rPr>
          <w:rFonts w:ascii="Arial" w:hAnsi="Arial" w:cs="Arial"/>
          <w:b/>
          <w:sz w:val="24"/>
          <w:szCs w:val="24"/>
        </w:rPr>
        <w:t>TERCER.-</w:t>
      </w:r>
      <w:r>
        <w:rPr>
          <w:rFonts w:ascii="Arial" w:hAnsi="Arial" w:cs="Arial"/>
          <w:sz w:val="24"/>
          <w:szCs w:val="24"/>
        </w:rPr>
        <w:t xml:space="preserve"> Autoritzar la despesa de </w:t>
      </w:r>
      <w:r w:rsidR="00F75ABD">
        <w:rPr>
          <w:rFonts w:ascii="Arial" w:hAnsi="Arial" w:cs="Arial"/>
          <w:sz w:val="24"/>
          <w:szCs w:val="24"/>
        </w:rPr>
        <w:t>28.878,45</w:t>
      </w:r>
      <w:r>
        <w:rPr>
          <w:rFonts w:ascii="Arial" w:hAnsi="Arial" w:cs="Arial"/>
          <w:sz w:val="24"/>
          <w:szCs w:val="24"/>
        </w:rPr>
        <w:t xml:space="preserve">.-€ + 21% en concepte d’IVA = </w:t>
      </w:r>
      <w:r w:rsidR="00050390">
        <w:rPr>
          <w:rFonts w:ascii="Arial" w:hAnsi="Arial" w:cs="Arial"/>
          <w:sz w:val="24"/>
          <w:szCs w:val="24"/>
        </w:rPr>
        <w:t>34.952,92</w:t>
      </w:r>
      <w:r>
        <w:rPr>
          <w:rFonts w:ascii="Arial" w:hAnsi="Arial" w:cs="Arial"/>
          <w:sz w:val="24"/>
          <w:szCs w:val="24"/>
        </w:rPr>
        <w:t xml:space="preserve">.-€, en total, que es farà efectiva amb càrrec a l'aplicació </w:t>
      </w:r>
      <w:r w:rsidRPr="004E6460">
        <w:rPr>
          <w:rFonts w:ascii="Arial" w:hAnsi="Arial" w:cs="Arial"/>
          <w:sz w:val="24"/>
          <w:szCs w:val="24"/>
        </w:rPr>
        <w:t>número 20 01 1531 6190</w:t>
      </w:r>
      <w:r w:rsidR="00050390">
        <w:rPr>
          <w:rFonts w:ascii="Arial" w:hAnsi="Arial" w:cs="Arial"/>
          <w:sz w:val="24"/>
          <w:szCs w:val="24"/>
        </w:rPr>
        <w:t>1 - 21200</w:t>
      </w:r>
      <w:r>
        <w:rPr>
          <w:rFonts w:ascii="Verdana" w:hAnsi="Verdana"/>
          <w:sz w:val="18"/>
          <w:szCs w:val="18"/>
        </w:rPr>
        <w:t xml:space="preserve"> </w:t>
      </w:r>
      <w:r>
        <w:rPr>
          <w:rFonts w:ascii="Arial" w:hAnsi="Arial" w:cs="Arial"/>
          <w:sz w:val="24"/>
          <w:szCs w:val="24"/>
        </w:rPr>
        <w:t xml:space="preserve"> "Arranjament de voreres</w:t>
      </w:r>
      <w:r w:rsidR="00EC3A3C">
        <w:rPr>
          <w:rFonts w:ascii="Arial" w:hAnsi="Arial" w:cs="Arial"/>
          <w:sz w:val="24"/>
          <w:szCs w:val="24"/>
        </w:rPr>
        <w:t xml:space="preserve"> - segona</w:t>
      </w:r>
      <w:r w:rsidR="00A853E7">
        <w:rPr>
          <w:rFonts w:ascii="Arial" w:hAnsi="Arial" w:cs="Arial"/>
          <w:sz w:val="24"/>
          <w:szCs w:val="24"/>
        </w:rPr>
        <w:t xml:space="preserve"> Fase</w:t>
      </w:r>
      <w:r>
        <w:rPr>
          <w:rFonts w:ascii="Arial" w:hAnsi="Arial" w:cs="Arial"/>
          <w:sz w:val="24"/>
          <w:szCs w:val="24"/>
        </w:rPr>
        <w:t>" del pressupost de despeses</w:t>
      </w:r>
      <w:r w:rsidR="00EC3A3C">
        <w:rPr>
          <w:rFonts w:ascii="Arial" w:hAnsi="Arial" w:cs="Arial"/>
          <w:sz w:val="24"/>
          <w:szCs w:val="24"/>
        </w:rPr>
        <w:t xml:space="preserve"> de 2021</w:t>
      </w:r>
      <w:r>
        <w:rPr>
          <w:rFonts w:ascii="Arial" w:hAnsi="Arial" w:cs="Arial"/>
          <w:sz w:val="24"/>
          <w:szCs w:val="24"/>
        </w:rPr>
        <w:t>.</w:t>
      </w:r>
    </w:p>
    <w:p w:rsidR="00395FC0" w:rsidRPr="0059282F" w:rsidRDefault="00395FC0" w:rsidP="00395FC0">
      <w:pPr>
        <w:spacing w:line="360" w:lineRule="auto"/>
        <w:jc w:val="both"/>
        <w:rPr>
          <w:rFonts w:ascii="Arial" w:hAnsi="Arial" w:cs="Arial"/>
          <w:sz w:val="24"/>
          <w:szCs w:val="24"/>
        </w:rPr>
      </w:pPr>
      <w:r>
        <w:rPr>
          <w:rFonts w:ascii="Arial" w:hAnsi="Arial" w:cs="Arial"/>
          <w:b/>
          <w:sz w:val="24"/>
          <w:szCs w:val="24"/>
        </w:rPr>
        <w:t>QUART.-</w:t>
      </w:r>
      <w:r>
        <w:rPr>
          <w:rFonts w:ascii="Arial" w:hAnsi="Arial" w:cs="Arial"/>
          <w:sz w:val="24"/>
          <w:szCs w:val="24"/>
        </w:rPr>
        <w:t xml:space="preserve"> Acceptar la subvenció </w:t>
      </w:r>
      <w:r w:rsidRPr="0059282F">
        <w:rPr>
          <w:rFonts w:ascii="Arial" w:hAnsi="Arial" w:cs="Arial"/>
          <w:sz w:val="24"/>
          <w:szCs w:val="24"/>
        </w:rPr>
        <w:t>de l’Àrea de Cooperació Local de la Diputació de Girona, la qual està subvencionada amb un import d</w:t>
      </w:r>
      <w:r>
        <w:rPr>
          <w:rFonts w:ascii="Arial" w:hAnsi="Arial" w:cs="Arial"/>
          <w:sz w:val="24"/>
          <w:szCs w:val="24"/>
        </w:rPr>
        <w:t>e 31.119,35.-€</w:t>
      </w:r>
      <w:r w:rsidRPr="0059282F">
        <w:rPr>
          <w:rFonts w:ascii="Arial" w:hAnsi="Arial" w:cs="Arial"/>
          <w:sz w:val="24"/>
          <w:szCs w:val="24"/>
        </w:rPr>
        <w:t xml:space="preserve"> </w:t>
      </w:r>
      <w:r>
        <w:rPr>
          <w:rFonts w:ascii="Arial" w:hAnsi="Arial" w:cs="Arial"/>
          <w:sz w:val="24"/>
          <w:szCs w:val="24"/>
        </w:rPr>
        <w:t xml:space="preserve">en concepte </w:t>
      </w:r>
      <w:r w:rsidR="00673D54">
        <w:rPr>
          <w:rFonts w:ascii="Arial" w:hAnsi="Arial" w:cs="Arial"/>
          <w:sz w:val="24"/>
          <w:szCs w:val="24"/>
        </w:rPr>
        <w:t>de Fons de Cooperació Econòmica</w:t>
      </w:r>
      <w:r w:rsidR="00BA5003">
        <w:rPr>
          <w:rFonts w:ascii="Arial" w:hAnsi="Arial" w:cs="Arial"/>
          <w:sz w:val="24"/>
          <w:szCs w:val="24"/>
        </w:rPr>
        <w:t xml:space="preserve"> (2021)</w:t>
      </w:r>
      <w:r w:rsidRPr="0059282F">
        <w:rPr>
          <w:rFonts w:ascii="Arial" w:hAnsi="Arial" w:cs="Arial"/>
          <w:sz w:val="24"/>
          <w:szCs w:val="24"/>
        </w:rPr>
        <w:t>.</w:t>
      </w:r>
    </w:p>
    <w:p w:rsidR="00395FC0" w:rsidRPr="00001A9C" w:rsidRDefault="00395FC0" w:rsidP="00001A9C">
      <w:pPr>
        <w:jc w:val="both"/>
        <w:rPr>
          <w:rFonts w:ascii="Arial" w:hAnsi="Arial" w:cs="Arial"/>
          <w:sz w:val="24"/>
          <w:szCs w:val="24"/>
        </w:rPr>
      </w:pPr>
      <w:r w:rsidRPr="005C2E35">
        <w:rPr>
          <w:rFonts w:ascii="Arial" w:hAnsi="Arial" w:cs="Arial"/>
          <w:b/>
          <w:sz w:val="24"/>
          <w:szCs w:val="24"/>
        </w:rPr>
        <w:t>CINQUÈ.-</w:t>
      </w:r>
      <w:r>
        <w:rPr>
          <w:rFonts w:ascii="Arial" w:hAnsi="Arial" w:cs="Arial"/>
          <w:sz w:val="24"/>
          <w:szCs w:val="24"/>
        </w:rPr>
        <w:t xml:space="preserve"> </w:t>
      </w:r>
      <w:r w:rsidRPr="00001A9C">
        <w:rPr>
          <w:rFonts w:ascii="Arial" w:hAnsi="Arial" w:cs="Arial"/>
          <w:sz w:val="24"/>
          <w:szCs w:val="24"/>
        </w:rPr>
        <w:t>Notificar el present acord a l'adjudicatari</w:t>
      </w:r>
      <w:r w:rsidR="00001A9C" w:rsidRPr="00001A9C">
        <w:rPr>
          <w:rFonts w:ascii="Arial" w:hAnsi="Arial" w:cs="Arial"/>
          <w:sz w:val="24"/>
          <w:szCs w:val="24"/>
        </w:rPr>
        <w:t xml:space="preserve"> i a la resta d'empreses que han presentat oferta.</w:t>
      </w:r>
    </w:p>
    <w:p w:rsidR="003747C8" w:rsidRPr="00001A9C" w:rsidRDefault="003747C8" w:rsidP="00395FC0">
      <w:pPr>
        <w:pStyle w:val="Sinespaciado"/>
        <w:rPr>
          <w:rFonts w:ascii="Arial" w:hAnsi="Arial" w:cs="Arial"/>
          <w:sz w:val="24"/>
          <w:szCs w:val="24"/>
        </w:rPr>
      </w:pPr>
    </w:p>
    <w:p w:rsidR="00395FC0" w:rsidRDefault="00395FC0" w:rsidP="003747C8">
      <w:pPr>
        <w:widowControl w:val="0"/>
        <w:jc w:val="both"/>
        <w:rPr>
          <w:rFonts w:ascii="Arial" w:hAnsi="Arial" w:cs="Arial"/>
          <w:b/>
          <w:sz w:val="24"/>
          <w:szCs w:val="24"/>
          <w:u w:val="single"/>
        </w:rPr>
      </w:pPr>
    </w:p>
    <w:p w:rsidR="00866064" w:rsidRPr="0059282F" w:rsidRDefault="00866064" w:rsidP="00866064">
      <w:pPr>
        <w:jc w:val="both"/>
        <w:rPr>
          <w:rFonts w:ascii="Arial" w:hAnsi="Arial" w:cs="Arial"/>
          <w:sz w:val="24"/>
        </w:rPr>
      </w:pPr>
      <w:r>
        <w:rPr>
          <w:rFonts w:ascii="Arial" w:hAnsi="Arial" w:cs="Arial"/>
          <w:b/>
          <w:sz w:val="24"/>
          <w:szCs w:val="24"/>
          <w:u w:val="single"/>
        </w:rPr>
        <w:t>10</w:t>
      </w:r>
      <w:r w:rsidRPr="0059282F">
        <w:rPr>
          <w:rFonts w:ascii="Arial" w:hAnsi="Arial" w:cs="Arial"/>
          <w:b/>
          <w:sz w:val="24"/>
          <w:szCs w:val="24"/>
          <w:u w:val="single"/>
        </w:rPr>
        <w:t xml:space="preserve">è.- </w:t>
      </w:r>
      <w:r w:rsidRPr="002F192E">
        <w:rPr>
          <w:rFonts w:ascii="Arial" w:hAnsi="Arial" w:cs="Arial"/>
          <w:b/>
          <w:sz w:val="22"/>
          <w:szCs w:val="22"/>
          <w:u w:val="single"/>
        </w:rPr>
        <w:t xml:space="preserve">ADJUDICACIÓ </w:t>
      </w:r>
      <w:r>
        <w:rPr>
          <w:rFonts w:ascii="Arial" w:hAnsi="Arial" w:cs="Arial"/>
          <w:b/>
          <w:sz w:val="22"/>
          <w:szCs w:val="22"/>
          <w:u w:val="single"/>
        </w:rPr>
        <w:t xml:space="preserve">DE </w:t>
      </w:r>
      <w:r w:rsidR="002F4E0D">
        <w:rPr>
          <w:rFonts w:ascii="Arial" w:hAnsi="Arial" w:cs="Arial"/>
          <w:b/>
          <w:sz w:val="22"/>
          <w:szCs w:val="22"/>
          <w:u w:val="single"/>
        </w:rPr>
        <w:t xml:space="preserve">LA </w:t>
      </w:r>
      <w:r w:rsidR="00673D54">
        <w:rPr>
          <w:rFonts w:ascii="Arial" w:hAnsi="Arial" w:cs="Arial"/>
          <w:b/>
          <w:sz w:val="22"/>
          <w:szCs w:val="22"/>
          <w:u w:val="single"/>
        </w:rPr>
        <w:t>RENOVACIÓ DEL MOBILIARI</w:t>
      </w:r>
      <w:r>
        <w:rPr>
          <w:rFonts w:ascii="Arial" w:hAnsi="Arial" w:cs="Arial"/>
          <w:b/>
          <w:sz w:val="22"/>
          <w:szCs w:val="22"/>
          <w:u w:val="single"/>
        </w:rPr>
        <w:t xml:space="preserve"> DE</w:t>
      </w:r>
      <w:r w:rsidR="00673D54">
        <w:rPr>
          <w:rFonts w:ascii="Arial" w:hAnsi="Arial" w:cs="Arial"/>
          <w:b/>
          <w:sz w:val="22"/>
          <w:szCs w:val="22"/>
          <w:u w:val="single"/>
        </w:rPr>
        <w:t>L</w:t>
      </w:r>
      <w:r>
        <w:rPr>
          <w:rFonts w:ascii="Arial" w:hAnsi="Arial" w:cs="Arial"/>
          <w:b/>
          <w:sz w:val="22"/>
          <w:szCs w:val="22"/>
          <w:u w:val="single"/>
        </w:rPr>
        <w:t xml:space="preserve"> PARC INFANTIL A</w:t>
      </w:r>
      <w:r w:rsidR="007D5DBA">
        <w:rPr>
          <w:rFonts w:ascii="Arial" w:hAnsi="Arial" w:cs="Arial"/>
          <w:b/>
          <w:sz w:val="22"/>
          <w:szCs w:val="22"/>
          <w:u w:val="single"/>
        </w:rPr>
        <w:t xml:space="preserve"> </w:t>
      </w:r>
      <w:r>
        <w:rPr>
          <w:rFonts w:ascii="Arial" w:hAnsi="Arial" w:cs="Arial"/>
          <w:b/>
          <w:sz w:val="22"/>
          <w:szCs w:val="22"/>
          <w:u w:val="single"/>
        </w:rPr>
        <w:t>L</w:t>
      </w:r>
      <w:r w:rsidR="007D5DBA">
        <w:rPr>
          <w:rFonts w:ascii="Arial" w:hAnsi="Arial" w:cs="Arial"/>
          <w:b/>
          <w:sz w:val="22"/>
          <w:szCs w:val="22"/>
          <w:u w:val="single"/>
        </w:rPr>
        <w:t>A</w:t>
      </w:r>
      <w:r>
        <w:rPr>
          <w:rFonts w:ascii="Arial" w:hAnsi="Arial" w:cs="Arial"/>
          <w:b/>
          <w:sz w:val="22"/>
          <w:szCs w:val="22"/>
          <w:u w:val="single"/>
        </w:rPr>
        <w:t xml:space="preserve"> P</w:t>
      </w:r>
      <w:r w:rsidR="007D5DBA">
        <w:rPr>
          <w:rFonts w:ascii="Arial" w:hAnsi="Arial" w:cs="Arial"/>
          <w:b/>
          <w:sz w:val="22"/>
          <w:szCs w:val="22"/>
          <w:u w:val="single"/>
        </w:rPr>
        <w:t>L</w:t>
      </w:r>
      <w:r>
        <w:rPr>
          <w:rFonts w:ascii="Arial" w:hAnsi="Arial" w:cs="Arial"/>
          <w:b/>
          <w:sz w:val="22"/>
          <w:szCs w:val="22"/>
          <w:u w:val="single"/>
        </w:rPr>
        <w:t>A</w:t>
      </w:r>
      <w:r w:rsidR="007D5DBA">
        <w:rPr>
          <w:rFonts w:ascii="Arial" w:hAnsi="Arial" w:cs="Arial"/>
          <w:b/>
          <w:sz w:val="22"/>
          <w:szCs w:val="22"/>
          <w:u w:val="single"/>
        </w:rPr>
        <w:t>ÇA</w:t>
      </w:r>
      <w:r>
        <w:rPr>
          <w:rFonts w:ascii="Arial" w:hAnsi="Arial" w:cs="Arial"/>
          <w:b/>
          <w:sz w:val="22"/>
          <w:szCs w:val="22"/>
          <w:u w:val="single"/>
        </w:rPr>
        <w:t xml:space="preserve"> DELS LLEDONERS DE COLOMERS</w:t>
      </w:r>
      <w:r>
        <w:rPr>
          <w:rFonts w:ascii="Arial" w:hAnsi="Arial" w:cs="Arial"/>
          <w:b/>
          <w:sz w:val="24"/>
          <w:szCs w:val="24"/>
          <w:u w:val="single"/>
        </w:rPr>
        <w:t xml:space="preserve"> </w:t>
      </w:r>
    </w:p>
    <w:p w:rsidR="00866064" w:rsidRDefault="00866064" w:rsidP="00866064">
      <w:pPr>
        <w:pStyle w:val="Sangradetextonormal"/>
        <w:rPr>
          <w:b w:val="0"/>
          <w:u w:val="none"/>
        </w:rPr>
      </w:pPr>
    </w:p>
    <w:p w:rsidR="00866064" w:rsidRDefault="00866064" w:rsidP="00866064">
      <w:pPr>
        <w:widowControl w:val="0"/>
        <w:spacing w:line="360" w:lineRule="auto"/>
        <w:jc w:val="both"/>
        <w:rPr>
          <w:rFonts w:ascii="Arial" w:hAnsi="Arial" w:cs="Arial"/>
          <w:bCs/>
          <w:sz w:val="24"/>
          <w:szCs w:val="24"/>
        </w:rPr>
      </w:pPr>
      <w:r>
        <w:rPr>
          <w:rFonts w:ascii="Arial" w:hAnsi="Arial" w:cs="Arial"/>
          <w:sz w:val="24"/>
          <w:szCs w:val="24"/>
        </w:rPr>
        <w:t xml:space="preserve">Vista la </w:t>
      </w:r>
      <w:r w:rsidR="000E0A8A">
        <w:rPr>
          <w:rFonts w:ascii="Arial" w:hAnsi="Arial" w:cs="Arial"/>
          <w:sz w:val="24"/>
          <w:szCs w:val="24"/>
        </w:rPr>
        <w:t xml:space="preserve">necessitat de renovar el mobiliari </w:t>
      </w:r>
      <w:r w:rsidR="00673D54">
        <w:rPr>
          <w:rFonts w:ascii="Arial" w:hAnsi="Arial" w:cs="Arial"/>
          <w:sz w:val="24"/>
          <w:szCs w:val="24"/>
        </w:rPr>
        <w:t>del parc infantil</w:t>
      </w:r>
      <w:r w:rsidR="000E0A8A">
        <w:rPr>
          <w:rFonts w:ascii="Arial" w:hAnsi="Arial" w:cs="Arial"/>
          <w:sz w:val="24"/>
          <w:szCs w:val="24"/>
        </w:rPr>
        <w:t xml:space="preserve"> i millorar-lo a </w:t>
      </w:r>
      <w:r w:rsidR="007A6CE6">
        <w:rPr>
          <w:rFonts w:ascii="Arial" w:hAnsi="Arial" w:cs="Arial"/>
          <w:sz w:val="24"/>
          <w:szCs w:val="24"/>
        </w:rPr>
        <w:t>la Plaça dels Lledoners</w:t>
      </w:r>
      <w:r>
        <w:rPr>
          <w:rFonts w:ascii="Arial" w:hAnsi="Arial" w:cs="Arial"/>
          <w:sz w:val="24"/>
          <w:szCs w:val="24"/>
        </w:rPr>
        <w:t xml:space="preserve"> de Colomers.</w:t>
      </w:r>
    </w:p>
    <w:p w:rsidR="00866064" w:rsidRDefault="00866064" w:rsidP="00866064">
      <w:pPr>
        <w:spacing w:line="360" w:lineRule="auto"/>
        <w:jc w:val="both"/>
        <w:rPr>
          <w:rFonts w:ascii="Arial" w:hAnsi="Arial" w:cs="Arial"/>
          <w:sz w:val="24"/>
          <w:szCs w:val="24"/>
        </w:rPr>
      </w:pPr>
      <w:r>
        <w:rPr>
          <w:rFonts w:ascii="Arial" w:hAnsi="Arial" w:cs="Arial"/>
          <w:sz w:val="24"/>
          <w:szCs w:val="24"/>
        </w:rPr>
        <w:t>Vist l'article 118</w:t>
      </w:r>
      <w:r>
        <w:rPr>
          <w:rFonts w:ascii="Arial" w:hAnsi="Arial" w:cs="Arial"/>
          <w:color w:val="FF0000"/>
          <w:sz w:val="24"/>
          <w:szCs w:val="24"/>
        </w:rPr>
        <w:t xml:space="preserve"> </w:t>
      </w:r>
      <w:r>
        <w:rPr>
          <w:rFonts w:ascii="Arial" w:hAnsi="Arial" w:cs="Arial"/>
          <w:sz w:val="24"/>
          <w:szCs w:val="24"/>
        </w:rPr>
        <w:t>de la Llei 9/2017, de 8 de novembre, de Contractes del Sector Públic, aquest contracte es considera de la categoria de contracte menor d'obres.</w:t>
      </w:r>
    </w:p>
    <w:p w:rsidR="00CB2E85" w:rsidRPr="00460138" w:rsidRDefault="00CB2E85" w:rsidP="00CB2E85">
      <w:pPr>
        <w:jc w:val="both"/>
        <w:rPr>
          <w:rFonts w:ascii="Arial" w:hAnsi="Arial" w:cs="Arial"/>
          <w:sz w:val="24"/>
          <w:szCs w:val="24"/>
        </w:rPr>
      </w:pPr>
      <w:r w:rsidRPr="00460138">
        <w:rPr>
          <w:rFonts w:ascii="Arial" w:hAnsi="Arial" w:cs="Arial"/>
          <w:sz w:val="24"/>
          <w:szCs w:val="24"/>
        </w:rPr>
        <w:t xml:space="preserve">Atès que es van sol·licitar ofertes </w:t>
      </w:r>
      <w:r>
        <w:rPr>
          <w:rFonts w:ascii="Arial" w:hAnsi="Arial" w:cs="Arial"/>
          <w:sz w:val="24"/>
          <w:szCs w:val="24"/>
        </w:rPr>
        <w:t>per a realitzar aquesta actuació, i dins el termini corresponent, s’han presentat les ofertes de</w:t>
      </w:r>
      <w:r w:rsidRPr="00460138">
        <w:rPr>
          <w:rFonts w:ascii="Arial" w:hAnsi="Arial" w:cs="Arial"/>
          <w:sz w:val="24"/>
          <w:szCs w:val="24"/>
        </w:rPr>
        <w:t xml:space="preserve"> les empreses següents:</w:t>
      </w:r>
    </w:p>
    <w:p w:rsidR="00CB2E85" w:rsidRPr="00460138" w:rsidRDefault="00CB2E85" w:rsidP="00CB2E85">
      <w:pPr>
        <w:pStyle w:val="Sinespaciado"/>
        <w:jc w:val="both"/>
        <w:rPr>
          <w:rFonts w:ascii="Arial" w:hAnsi="Arial" w:cs="Arial"/>
          <w:sz w:val="24"/>
          <w:szCs w:val="24"/>
        </w:rPr>
      </w:pPr>
    </w:p>
    <w:p w:rsidR="00341B0B" w:rsidRDefault="00CB2E85" w:rsidP="00341B0B">
      <w:pPr>
        <w:spacing w:line="360" w:lineRule="auto"/>
        <w:jc w:val="both"/>
        <w:rPr>
          <w:rFonts w:ascii="Arial" w:hAnsi="Arial" w:cs="Arial"/>
          <w:sz w:val="24"/>
          <w:szCs w:val="24"/>
        </w:rPr>
      </w:pPr>
      <w:r w:rsidRPr="00460138">
        <w:rPr>
          <w:rFonts w:ascii="Arial" w:hAnsi="Arial" w:cs="Arial"/>
          <w:sz w:val="24"/>
          <w:szCs w:val="24"/>
        </w:rPr>
        <w:t xml:space="preserve">1.- Empresa de </w:t>
      </w:r>
      <w:r w:rsidRPr="00E71B54">
        <w:rPr>
          <w:rFonts w:ascii="Arial" w:hAnsi="Arial" w:cs="Arial"/>
          <w:sz w:val="22"/>
          <w:szCs w:val="22"/>
        </w:rPr>
        <w:t>BENITO URBAN, S.L.U</w:t>
      </w:r>
      <w:r>
        <w:rPr>
          <w:rFonts w:ascii="Arial" w:hAnsi="Arial" w:cs="Arial"/>
          <w:sz w:val="24"/>
          <w:szCs w:val="24"/>
        </w:rPr>
        <w:t>.</w:t>
      </w:r>
      <w:r w:rsidRPr="00460138">
        <w:rPr>
          <w:rFonts w:ascii="Arial" w:hAnsi="Arial" w:cs="Arial"/>
          <w:sz w:val="24"/>
          <w:szCs w:val="24"/>
        </w:rPr>
        <w:t xml:space="preserve">, la qual aporta un </w:t>
      </w:r>
      <w:r w:rsidR="00341B0B">
        <w:rPr>
          <w:rFonts w:ascii="Arial" w:hAnsi="Arial" w:cs="Arial"/>
          <w:sz w:val="24"/>
          <w:szCs w:val="24"/>
        </w:rPr>
        <w:t>pressupost amb un import de 23.833,01.-€ + 21% en concepte d’IVA = 28.837,94.-€, en total.</w:t>
      </w:r>
    </w:p>
    <w:p w:rsidR="00CB2E85" w:rsidRPr="00460138" w:rsidRDefault="00CB2E85" w:rsidP="00CB2E85">
      <w:pPr>
        <w:pStyle w:val="Sinespaciado"/>
        <w:jc w:val="both"/>
        <w:rPr>
          <w:rFonts w:ascii="Arial" w:hAnsi="Arial" w:cs="Arial"/>
          <w:sz w:val="24"/>
          <w:szCs w:val="24"/>
        </w:rPr>
      </w:pPr>
    </w:p>
    <w:p w:rsidR="00042D06" w:rsidRDefault="00CB2E85" w:rsidP="00042D06">
      <w:pPr>
        <w:spacing w:line="360" w:lineRule="auto"/>
        <w:jc w:val="both"/>
        <w:rPr>
          <w:rFonts w:ascii="Arial" w:hAnsi="Arial" w:cs="Arial"/>
          <w:sz w:val="24"/>
          <w:szCs w:val="24"/>
        </w:rPr>
      </w:pPr>
      <w:r w:rsidRPr="00460138">
        <w:rPr>
          <w:rFonts w:ascii="Arial" w:hAnsi="Arial" w:cs="Arial"/>
          <w:sz w:val="24"/>
          <w:szCs w:val="24"/>
        </w:rPr>
        <w:t xml:space="preserve">2.- Empresa </w:t>
      </w:r>
      <w:r w:rsidR="00042D06" w:rsidRPr="00E71B54">
        <w:rPr>
          <w:rFonts w:ascii="Arial" w:hAnsi="Arial" w:cs="Arial"/>
          <w:sz w:val="22"/>
          <w:szCs w:val="22"/>
        </w:rPr>
        <w:t xml:space="preserve">ATTITWOOD </w:t>
      </w:r>
      <w:r w:rsidRPr="00E71B54">
        <w:rPr>
          <w:rFonts w:ascii="Arial" w:hAnsi="Arial" w:cs="Arial"/>
          <w:sz w:val="22"/>
          <w:szCs w:val="22"/>
        </w:rPr>
        <w:t>EMPORDÀ, S.L</w:t>
      </w:r>
      <w:r w:rsidRPr="00460138">
        <w:rPr>
          <w:rFonts w:ascii="Arial" w:hAnsi="Arial" w:cs="Arial"/>
          <w:sz w:val="24"/>
          <w:szCs w:val="24"/>
        </w:rPr>
        <w:t xml:space="preserve">., la qual aporta un </w:t>
      </w:r>
      <w:r w:rsidR="00042D06">
        <w:rPr>
          <w:rFonts w:ascii="Arial" w:hAnsi="Arial" w:cs="Arial"/>
          <w:sz w:val="24"/>
          <w:szCs w:val="24"/>
        </w:rPr>
        <w:t>pressupost amb un import de 19.262,00.-€ + 21% en concepte d’IVA = 23.307,02.-€, en total.</w:t>
      </w:r>
    </w:p>
    <w:p w:rsidR="00813BDC" w:rsidRDefault="00813BDC" w:rsidP="00813BDC">
      <w:pPr>
        <w:spacing w:line="360" w:lineRule="auto"/>
        <w:jc w:val="both"/>
        <w:rPr>
          <w:rFonts w:ascii="Arial" w:hAnsi="Arial" w:cs="Arial"/>
          <w:sz w:val="24"/>
          <w:szCs w:val="24"/>
        </w:rPr>
      </w:pPr>
    </w:p>
    <w:p w:rsidR="00813BDC" w:rsidRDefault="00813BDC" w:rsidP="00813BDC">
      <w:pPr>
        <w:spacing w:line="360" w:lineRule="auto"/>
        <w:jc w:val="both"/>
        <w:rPr>
          <w:rFonts w:ascii="Arial" w:hAnsi="Arial" w:cs="Arial"/>
          <w:sz w:val="24"/>
          <w:szCs w:val="24"/>
        </w:rPr>
      </w:pPr>
      <w:r>
        <w:rPr>
          <w:rFonts w:ascii="Arial" w:hAnsi="Arial" w:cs="Arial"/>
          <w:sz w:val="24"/>
          <w:szCs w:val="24"/>
        </w:rPr>
        <w:t>3</w:t>
      </w:r>
      <w:r w:rsidRPr="00460138">
        <w:rPr>
          <w:rFonts w:ascii="Arial" w:hAnsi="Arial" w:cs="Arial"/>
          <w:sz w:val="24"/>
          <w:szCs w:val="24"/>
        </w:rPr>
        <w:t xml:space="preserve">.- Empresa </w:t>
      </w:r>
      <w:r>
        <w:rPr>
          <w:rFonts w:ascii="Arial" w:hAnsi="Arial" w:cs="Arial"/>
          <w:sz w:val="22"/>
          <w:szCs w:val="22"/>
        </w:rPr>
        <w:t>XAVIER BRUOT</w:t>
      </w:r>
      <w:r w:rsidRPr="00460138">
        <w:rPr>
          <w:rFonts w:ascii="Arial" w:hAnsi="Arial" w:cs="Arial"/>
          <w:sz w:val="24"/>
          <w:szCs w:val="24"/>
        </w:rPr>
        <w:t xml:space="preserve">, </w:t>
      </w:r>
      <w:r>
        <w:rPr>
          <w:rFonts w:ascii="Arial" w:hAnsi="Arial" w:cs="Arial"/>
          <w:sz w:val="24"/>
          <w:szCs w:val="24"/>
        </w:rPr>
        <w:t>e</w:t>
      </w:r>
      <w:r w:rsidRPr="00460138">
        <w:rPr>
          <w:rFonts w:ascii="Arial" w:hAnsi="Arial" w:cs="Arial"/>
          <w:sz w:val="24"/>
          <w:szCs w:val="24"/>
        </w:rPr>
        <w:t xml:space="preserve">l qual aporta un </w:t>
      </w:r>
      <w:r>
        <w:rPr>
          <w:rFonts w:ascii="Arial" w:hAnsi="Arial" w:cs="Arial"/>
          <w:sz w:val="24"/>
          <w:szCs w:val="24"/>
        </w:rPr>
        <w:t>pressupost amb un import de 17.006,00.-€ + 21% en concepte d’IVA = 20.577,26.-€, en total.</w:t>
      </w:r>
    </w:p>
    <w:p w:rsidR="00CB2E85" w:rsidRPr="00460138" w:rsidRDefault="00CB2E85" w:rsidP="00CB2E85">
      <w:pPr>
        <w:pStyle w:val="Sinespaciado"/>
        <w:jc w:val="both"/>
        <w:rPr>
          <w:rFonts w:ascii="Arial" w:hAnsi="Arial" w:cs="Arial"/>
          <w:sz w:val="24"/>
          <w:szCs w:val="24"/>
        </w:rPr>
      </w:pPr>
    </w:p>
    <w:p w:rsidR="00CB2E85" w:rsidRDefault="00813BDC" w:rsidP="00CB2E85">
      <w:pPr>
        <w:spacing w:line="360" w:lineRule="auto"/>
        <w:jc w:val="both"/>
        <w:rPr>
          <w:rFonts w:ascii="Arial" w:hAnsi="Arial" w:cs="Arial"/>
          <w:sz w:val="24"/>
          <w:szCs w:val="24"/>
        </w:rPr>
      </w:pPr>
      <w:r>
        <w:rPr>
          <w:rFonts w:ascii="Arial" w:hAnsi="Arial" w:cs="Arial"/>
          <w:sz w:val="24"/>
          <w:szCs w:val="24"/>
        </w:rPr>
        <w:t>4</w:t>
      </w:r>
      <w:r w:rsidR="00CB2E85" w:rsidRPr="00460138">
        <w:rPr>
          <w:rFonts w:ascii="Arial" w:hAnsi="Arial" w:cs="Arial"/>
          <w:sz w:val="24"/>
          <w:szCs w:val="24"/>
        </w:rPr>
        <w:t xml:space="preserve">.- Empresa </w:t>
      </w:r>
      <w:r w:rsidR="00281796" w:rsidRPr="00E71B54">
        <w:rPr>
          <w:rFonts w:ascii="Arial" w:hAnsi="Arial" w:cs="Arial"/>
          <w:sz w:val="22"/>
          <w:szCs w:val="22"/>
        </w:rPr>
        <w:t>TRONCSIJOC-ESTRUCTURES DE FUSTA, S.C.P</w:t>
      </w:r>
      <w:r w:rsidR="00281796">
        <w:rPr>
          <w:rFonts w:ascii="Arial" w:hAnsi="Arial" w:cs="Arial"/>
          <w:sz w:val="24"/>
          <w:szCs w:val="24"/>
        </w:rPr>
        <w:t>.</w:t>
      </w:r>
      <w:r w:rsidR="00CB2E85" w:rsidRPr="00460138">
        <w:rPr>
          <w:rFonts w:ascii="Arial" w:hAnsi="Arial" w:cs="Arial"/>
          <w:sz w:val="24"/>
          <w:szCs w:val="24"/>
        </w:rPr>
        <w:t xml:space="preserve">, la qual aporta </w:t>
      </w:r>
      <w:r w:rsidR="00CB2E85">
        <w:rPr>
          <w:rFonts w:ascii="Arial" w:hAnsi="Arial" w:cs="Arial"/>
          <w:sz w:val="24"/>
          <w:szCs w:val="24"/>
        </w:rPr>
        <w:t xml:space="preserve">un pressupost amb un import de </w:t>
      </w:r>
      <w:r w:rsidR="00281796">
        <w:rPr>
          <w:rFonts w:ascii="Arial" w:hAnsi="Arial" w:cs="Arial"/>
          <w:sz w:val="24"/>
          <w:szCs w:val="24"/>
        </w:rPr>
        <w:t>12</w:t>
      </w:r>
      <w:r w:rsidR="00CB2E85">
        <w:rPr>
          <w:rFonts w:ascii="Arial" w:hAnsi="Arial" w:cs="Arial"/>
          <w:sz w:val="24"/>
          <w:szCs w:val="24"/>
        </w:rPr>
        <w:t>.</w:t>
      </w:r>
      <w:r w:rsidR="00281796">
        <w:rPr>
          <w:rFonts w:ascii="Arial" w:hAnsi="Arial" w:cs="Arial"/>
          <w:sz w:val="24"/>
          <w:szCs w:val="24"/>
        </w:rPr>
        <w:t>300</w:t>
      </w:r>
      <w:r w:rsidR="00CB2E85">
        <w:rPr>
          <w:rFonts w:ascii="Arial" w:hAnsi="Arial" w:cs="Arial"/>
          <w:sz w:val="24"/>
          <w:szCs w:val="24"/>
        </w:rPr>
        <w:t>,</w:t>
      </w:r>
      <w:r w:rsidR="00281796">
        <w:rPr>
          <w:rFonts w:ascii="Arial" w:hAnsi="Arial" w:cs="Arial"/>
          <w:sz w:val="24"/>
          <w:szCs w:val="24"/>
        </w:rPr>
        <w:t>00</w:t>
      </w:r>
      <w:r w:rsidR="00CB2E85">
        <w:rPr>
          <w:rFonts w:ascii="Arial" w:hAnsi="Arial" w:cs="Arial"/>
          <w:sz w:val="24"/>
          <w:szCs w:val="24"/>
        </w:rPr>
        <w:t xml:space="preserve">.-€ + 21% en concepte d’IVA = </w:t>
      </w:r>
      <w:r w:rsidR="00281796">
        <w:rPr>
          <w:rFonts w:ascii="Arial" w:hAnsi="Arial" w:cs="Arial"/>
          <w:sz w:val="24"/>
          <w:szCs w:val="24"/>
        </w:rPr>
        <w:t>1</w:t>
      </w:r>
      <w:r w:rsidR="00CB2E85">
        <w:rPr>
          <w:rFonts w:ascii="Arial" w:hAnsi="Arial" w:cs="Arial"/>
          <w:sz w:val="24"/>
          <w:szCs w:val="24"/>
        </w:rPr>
        <w:t>4.</w:t>
      </w:r>
      <w:r w:rsidR="00281796">
        <w:rPr>
          <w:rFonts w:ascii="Arial" w:hAnsi="Arial" w:cs="Arial"/>
          <w:sz w:val="24"/>
          <w:szCs w:val="24"/>
        </w:rPr>
        <w:t>883</w:t>
      </w:r>
      <w:r w:rsidR="00CB2E85">
        <w:rPr>
          <w:rFonts w:ascii="Arial" w:hAnsi="Arial" w:cs="Arial"/>
          <w:sz w:val="24"/>
          <w:szCs w:val="24"/>
        </w:rPr>
        <w:t>,</w:t>
      </w:r>
      <w:r w:rsidR="00281796">
        <w:rPr>
          <w:rFonts w:ascii="Arial" w:hAnsi="Arial" w:cs="Arial"/>
          <w:sz w:val="24"/>
          <w:szCs w:val="24"/>
        </w:rPr>
        <w:t>00</w:t>
      </w:r>
      <w:r w:rsidR="00CB2E85">
        <w:rPr>
          <w:rFonts w:ascii="Arial" w:hAnsi="Arial" w:cs="Arial"/>
          <w:sz w:val="24"/>
          <w:szCs w:val="24"/>
        </w:rPr>
        <w:t>.-€, en total.</w:t>
      </w:r>
    </w:p>
    <w:p w:rsidR="00CB2E85" w:rsidRDefault="00CB2E85" w:rsidP="00CB2E85">
      <w:pPr>
        <w:pStyle w:val="Sinespaciado"/>
        <w:jc w:val="both"/>
        <w:rPr>
          <w:rFonts w:ascii="Arial" w:hAnsi="Arial" w:cs="Arial"/>
          <w:sz w:val="24"/>
          <w:szCs w:val="24"/>
        </w:rPr>
      </w:pPr>
    </w:p>
    <w:p w:rsidR="00CB2E85" w:rsidRPr="00460138" w:rsidRDefault="00CB2E85" w:rsidP="00CB2E85">
      <w:pPr>
        <w:pStyle w:val="Sinespaciado"/>
        <w:spacing w:line="360" w:lineRule="auto"/>
        <w:jc w:val="both"/>
        <w:rPr>
          <w:rFonts w:ascii="Arial" w:hAnsi="Arial" w:cs="Arial"/>
          <w:sz w:val="24"/>
          <w:szCs w:val="24"/>
        </w:rPr>
      </w:pPr>
      <w:r w:rsidRPr="00460138">
        <w:rPr>
          <w:rFonts w:ascii="Arial" w:hAnsi="Arial" w:cs="Arial"/>
          <w:sz w:val="24"/>
          <w:szCs w:val="24"/>
        </w:rPr>
        <w:lastRenderedPageBreak/>
        <w:t xml:space="preserve">Atès que es van certificar les ofertes que consten en l’expedient, i que es va constituir la Mesa de contractació, òrgan competent per a la valoració de les ofertes, i va realitzar proposta d’adjudicació a favor de la oferta més avantatjosa econòmicament. És a dir, </w:t>
      </w:r>
      <w:r w:rsidR="007A0839" w:rsidRPr="006522E1">
        <w:rPr>
          <w:rFonts w:ascii="Arial" w:hAnsi="Arial" w:cs="Arial"/>
          <w:sz w:val="22"/>
          <w:szCs w:val="22"/>
        </w:rPr>
        <w:t>TRONCSIJOC-ESTRUCTURES DE FUSTA, S.C.P</w:t>
      </w:r>
      <w:r>
        <w:rPr>
          <w:rFonts w:ascii="Arial" w:hAnsi="Arial" w:cs="Arial"/>
          <w:sz w:val="24"/>
          <w:szCs w:val="24"/>
        </w:rPr>
        <w:t>.</w:t>
      </w:r>
    </w:p>
    <w:p w:rsidR="00C12E44" w:rsidRDefault="00C12E44" w:rsidP="00866064">
      <w:pPr>
        <w:spacing w:line="360" w:lineRule="auto"/>
        <w:jc w:val="both"/>
        <w:rPr>
          <w:rStyle w:val="nfasis"/>
          <w:rFonts w:ascii="Arial" w:hAnsi="Arial" w:cs="Arial"/>
          <w:i w:val="0"/>
          <w:sz w:val="24"/>
          <w:szCs w:val="24"/>
        </w:rPr>
      </w:pPr>
    </w:p>
    <w:p w:rsidR="00866064" w:rsidRDefault="00866064" w:rsidP="00866064">
      <w:pPr>
        <w:spacing w:line="360" w:lineRule="auto"/>
        <w:jc w:val="both"/>
        <w:rPr>
          <w:rFonts w:ascii="Arial" w:hAnsi="Arial" w:cs="Arial"/>
          <w:sz w:val="24"/>
          <w:szCs w:val="24"/>
        </w:rPr>
      </w:pPr>
      <w:r>
        <w:rPr>
          <w:rStyle w:val="nfasis"/>
          <w:rFonts w:ascii="Arial" w:hAnsi="Arial" w:cs="Arial"/>
          <w:i w:val="0"/>
          <w:sz w:val="24"/>
          <w:szCs w:val="24"/>
        </w:rPr>
        <w:t>Atès que, s’ha emès</w:t>
      </w:r>
      <w:r>
        <w:rPr>
          <w:rFonts w:ascii="Arial" w:hAnsi="Arial" w:cs="Arial"/>
          <w:sz w:val="24"/>
          <w:szCs w:val="24"/>
        </w:rPr>
        <w:t xml:space="preserve"> l’informe corresponent de Secretaria - Intervenció </w:t>
      </w:r>
      <w:r>
        <w:rPr>
          <w:rFonts w:ascii="Arial" w:hAnsi="Arial" w:cs="Arial"/>
          <w:bCs/>
          <w:sz w:val="24"/>
          <w:szCs w:val="24"/>
        </w:rPr>
        <w:t xml:space="preserve">sobre el percentatge que suposa la contractació en relació amb els recursos ordinaris del pressupost vigent, i </w:t>
      </w:r>
      <w:r>
        <w:rPr>
          <w:rFonts w:ascii="Arial" w:hAnsi="Arial" w:cs="Arial"/>
          <w:sz w:val="24"/>
          <w:szCs w:val="24"/>
        </w:rPr>
        <w:t xml:space="preserve">sobre la Legislació aplicable i el procediment a seguir i atès que de conformitat amb aquest, l’òrgan competent per aprovar i adjudicar el contracte és </w:t>
      </w:r>
      <w:r w:rsidR="001F7FE9">
        <w:rPr>
          <w:rFonts w:ascii="Arial" w:hAnsi="Arial" w:cs="Arial"/>
          <w:sz w:val="24"/>
          <w:szCs w:val="24"/>
        </w:rPr>
        <w:t>l’</w:t>
      </w:r>
      <w:r>
        <w:rPr>
          <w:rFonts w:ascii="Arial" w:hAnsi="Arial" w:cs="Arial"/>
          <w:sz w:val="24"/>
          <w:szCs w:val="24"/>
        </w:rPr>
        <w:t>Alcaldia per l’import del contracte</w:t>
      </w:r>
      <w:r w:rsidR="001F7FE9">
        <w:rPr>
          <w:rFonts w:ascii="Arial" w:hAnsi="Arial" w:cs="Arial"/>
          <w:sz w:val="24"/>
          <w:szCs w:val="24"/>
        </w:rPr>
        <w:t>, en aquest cas, el Ple</w:t>
      </w:r>
      <w:r>
        <w:rPr>
          <w:rFonts w:ascii="Arial" w:hAnsi="Arial" w:cs="Arial"/>
          <w:sz w:val="24"/>
          <w:szCs w:val="24"/>
        </w:rPr>
        <w:t>.</w:t>
      </w:r>
    </w:p>
    <w:p w:rsidR="00866064" w:rsidRDefault="00866064" w:rsidP="00866064">
      <w:pPr>
        <w:spacing w:line="360" w:lineRule="auto"/>
        <w:jc w:val="both"/>
        <w:rPr>
          <w:rFonts w:ascii="Arial" w:hAnsi="Arial" w:cs="Arial"/>
          <w:sz w:val="24"/>
          <w:szCs w:val="24"/>
        </w:rPr>
      </w:pPr>
      <w:r>
        <w:rPr>
          <w:rStyle w:val="nfasis"/>
          <w:rFonts w:ascii="Arial" w:hAnsi="Arial" w:cs="Arial"/>
          <w:i w:val="0"/>
          <w:sz w:val="24"/>
          <w:szCs w:val="24"/>
        </w:rPr>
        <w:t xml:space="preserve">Atès que, </w:t>
      </w:r>
      <w:r>
        <w:rPr>
          <w:rFonts w:ascii="Arial" w:hAnsi="Arial" w:cs="Arial"/>
          <w:sz w:val="24"/>
          <w:szCs w:val="24"/>
        </w:rPr>
        <w:t xml:space="preserve">per a la </w:t>
      </w:r>
      <w:r w:rsidR="00FC3FA4">
        <w:rPr>
          <w:rFonts w:ascii="Arial" w:hAnsi="Arial" w:cs="Arial"/>
          <w:sz w:val="24"/>
          <w:szCs w:val="24"/>
        </w:rPr>
        <w:t>renovació del mobiliari urbà i la col·locació</w:t>
      </w:r>
      <w:r>
        <w:rPr>
          <w:rFonts w:ascii="Arial" w:hAnsi="Arial" w:cs="Arial"/>
          <w:sz w:val="24"/>
          <w:szCs w:val="24"/>
        </w:rPr>
        <w:t xml:space="preserve"> de</w:t>
      </w:r>
      <w:r w:rsidR="00FC3FA4">
        <w:rPr>
          <w:rFonts w:ascii="Arial" w:hAnsi="Arial" w:cs="Arial"/>
          <w:sz w:val="24"/>
          <w:szCs w:val="24"/>
        </w:rPr>
        <w:t>l parc infantil, aquest</w:t>
      </w:r>
      <w:r>
        <w:rPr>
          <w:rFonts w:ascii="Arial" w:hAnsi="Arial" w:cs="Arial"/>
          <w:sz w:val="24"/>
          <w:szCs w:val="24"/>
        </w:rPr>
        <w:t xml:space="preserve"> Ajuntament té prevista la partida pressupostària:</w:t>
      </w:r>
    </w:p>
    <w:tbl>
      <w:tblPr>
        <w:tblW w:w="85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19"/>
        <w:gridCol w:w="4819"/>
        <w:gridCol w:w="1134"/>
      </w:tblGrid>
      <w:tr w:rsidR="00866064" w:rsidTr="000E0A8A">
        <w:tc>
          <w:tcPr>
            <w:tcW w:w="2619" w:type="dxa"/>
            <w:tcBorders>
              <w:top w:val="single" w:sz="4" w:space="0" w:color="auto"/>
              <w:left w:val="single" w:sz="4" w:space="0" w:color="auto"/>
              <w:bottom w:val="single" w:sz="4" w:space="0" w:color="auto"/>
              <w:right w:val="single" w:sz="4" w:space="0" w:color="auto"/>
            </w:tcBorders>
            <w:hideMark/>
          </w:tcPr>
          <w:p w:rsidR="00866064" w:rsidRDefault="000E0A8A" w:rsidP="00A27146">
            <w:pPr>
              <w:jc w:val="both"/>
              <w:rPr>
                <w:rFonts w:ascii="Verdana" w:hAnsi="Verdana"/>
                <w:sz w:val="18"/>
                <w:szCs w:val="18"/>
              </w:rPr>
            </w:pPr>
            <w:r>
              <w:rPr>
                <w:rFonts w:ascii="CIDFont+F3" w:hAnsi="CIDFont+F3" w:cs="CIDFont+F3"/>
                <w:lang w:val="es-ES" w:eastAsia="es-ES"/>
              </w:rPr>
              <w:t>22 .01 .171 .63500 - 21600</w:t>
            </w:r>
          </w:p>
        </w:tc>
        <w:tc>
          <w:tcPr>
            <w:tcW w:w="4819" w:type="dxa"/>
            <w:tcBorders>
              <w:top w:val="single" w:sz="4" w:space="0" w:color="auto"/>
              <w:left w:val="single" w:sz="4" w:space="0" w:color="auto"/>
              <w:bottom w:val="single" w:sz="4" w:space="0" w:color="auto"/>
              <w:right w:val="single" w:sz="4" w:space="0" w:color="auto"/>
            </w:tcBorders>
            <w:hideMark/>
          </w:tcPr>
          <w:p w:rsidR="00866064" w:rsidRDefault="00866064" w:rsidP="000E0A8A">
            <w:pPr>
              <w:jc w:val="both"/>
              <w:rPr>
                <w:rFonts w:ascii="Verdana" w:hAnsi="Verdana"/>
                <w:sz w:val="18"/>
                <w:szCs w:val="18"/>
              </w:rPr>
            </w:pPr>
            <w:r>
              <w:rPr>
                <w:rFonts w:ascii="Verdana" w:hAnsi="Verdana"/>
                <w:sz w:val="18"/>
                <w:szCs w:val="18"/>
              </w:rPr>
              <w:t>RE</w:t>
            </w:r>
            <w:r w:rsidR="000E0A8A">
              <w:rPr>
                <w:rFonts w:ascii="Verdana" w:hAnsi="Verdana"/>
                <w:sz w:val="18"/>
                <w:szCs w:val="18"/>
              </w:rPr>
              <w:t>NOVACIÓ DEL MOBILIARI URBÀ</w:t>
            </w:r>
            <w:r>
              <w:rPr>
                <w:rFonts w:ascii="Verdana" w:hAnsi="Verdana"/>
                <w:sz w:val="18"/>
                <w:szCs w:val="18"/>
              </w:rPr>
              <w:t xml:space="preserve"> </w:t>
            </w:r>
            <w:r w:rsidR="000E0A8A">
              <w:rPr>
                <w:rFonts w:ascii="Verdana" w:hAnsi="Verdana"/>
                <w:sz w:val="18"/>
                <w:szCs w:val="18"/>
              </w:rPr>
              <w:t>I PARC INFANTIL</w:t>
            </w:r>
          </w:p>
        </w:tc>
        <w:tc>
          <w:tcPr>
            <w:tcW w:w="1134" w:type="dxa"/>
            <w:tcBorders>
              <w:top w:val="single" w:sz="4" w:space="0" w:color="auto"/>
              <w:left w:val="single" w:sz="4" w:space="0" w:color="auto"/>
              <w:bottom w:val="single" w:sz="4" w:space="0" w:color="auto"/>
              <w:right w:val="single" w:sz="4" w:space="0" w:color="auto"/>
            </w:tcBorders>
            <w:hideMark/>
          </w:tcPr>
          <w:p w:rsidR="00866064" w:rsidRDefault="00866064" w:rsidP="00A27146">
            <w:pPr>
              <w:jc w:val="both"/>
              <w:rPr>
                <w:rFonts w:ascii="Verdana" w:hAnsi="Verdana"/>
                <w:sz w:val="18"/>
                <w:szCs w:val="18"/>
              </w:rPr>
            </w:pPr>
            <w:r>
              <w:rPr>
                <w:rFonts w:ascii="Verdana" w:hAnsi="Verdana"/>
                <w:sz w:val="18"/>
                <w:szCs w:val="18"/>
              </w:rPr>
              <w:t>1</w:t>
            </w:r>
            <w:r w:rsidR="000E0A8A">
              <w:rPr>
                <w:rFonts w:ascii="Verdana" w:hAnsi="Verdana"/>
                <w:sz w:val="18"/>
                <w:szCs w:val="18"/>
              </w:rPr>
              <w:t>5</w:t>
            </w:r>
            <w:r>
              <w:rPr>
                <w:rFonts w:ascii="Verdana" w:hAnsi="Verdana"/>
                <w:sz w:val="18"/>
                <w:szCs w:val="18"/>
              </w:rPr>
              <w:t>.000,00</w:t>
            </w:r>
          </w:p>
        </w:tc>
      </w:tr>
    </w:tbl>
    <w:p w:rsidR="00866064" w:rsidRDefault="00866064" w:rsidP="00866064">
      <w:pPr>
        <w:spacing w:line="360" w:lineRule="auto"/>
        <w:jc w:val="both"/>
        <w:rPr>
          <w:rFonts w:ascii="Arial" w:hAnsi="Arial" w:cs="Arial"/>
          <w:sz w:val="24"/>
          <w:szCs w:val="24"/>
        </w:rPr>
      </w:pPr>
    </w:p>
    <w:p w:rsidR="00866064" w:rsidRDefault="00866064" w:rsidP="00866064">
      <w:pPr>
        <w:spacing w:line="360" w:lineRule="auto"/>
        <w:jc w:val="both"/>
        <w:rPr>
          <w:rFonts w:ascii="Arial" w:hAnsi="Arial" w:cs="Arial"/>
          <w:spacing w:val="-3"/>
          <w:sz w:val="24"/>
          <w:szCs w:val="24"/>
        </w:rPr>
      </w:pPr>
      <w:r>
        <w:rPr>
          <w:rFonts w:ascii="Arial" w:hAnsi="Arial" w:cs="Arial"/>
          <w:sz w:val="24"/>
          <w:szCs w:val="24"/>
        </w:rPr>
        <w:t xml:space="preserve">I per tant, s’adequa a la </w:t>
      </w:r>
      <w:r>
        <w:rPr>
          <w:rFonts w:ascii="Arial" w:hAnsi="Arial" w:cs="Arial"/>
          <w:spacing w:val="-3"/>
          <w:sz w:val="24"/>
          <w:szCs w:val="24"/>
        </w:rPr>
        <w:t>Llei Orgànica 2/2012, de 27 d’abril i Disposicions concordants vigents, en matèria d’estabilitat pressupostària i sostenibilitat financera.</w:t>
      </w:r>
    </w:p>
    <w:p w:rsidR="00BB14D1" w:rsidRPr="0059282F" w:rsidRDefault="00BB14D1" w:rsidP="00BB14D1">
      <w:pPr>
        <w:spacing w:line="360" w:lineRule="auto"/>
        <w:jc w:val="both"/>
        <w:rPr>
          <w:rFonts w:ascii="Arial" w:hAnsi="Arial" w:cs="Arial"/>
          <w:sz w:val="24"/>
          <w:szCs w:val="24"/>
        </w:rPr>
      </w:pPr>
      <w:r>
        <w:rPr>
          <w:rFonts w:ascii="Arial" w:hAnsi="Arial" w:cs="Arial"/>
          <w:sz w:val="24"/>
          <w:szCs w:val="24"/>
        </w:rPr>
        <w:t>D’altra banda,</w:t>
      </w:r>
      <w:r w:rsidRPr="0059282F">
        <w:rPr>
          <w:rFonts w:ascii="Arial" w:hAnsi="Arial" w:cs="Arial"/>
          <w:sz w:val="24"/>
          <w:szCs w:val="24"/>
        </w:rPr>
        <w:t xml:space="preserve"> l’obra forma part de la subvenció de l’Àrea de Cooperació Local de la Diputació de Girona, la qual està</w:t>
      </w:r>
      <w:r>
        <w:rPr>
          <w:rFonts w:ascii="Arial" w:hAnsi="Arial" w:cs="Arial"/>
          <w:sz w:val="24"/>
          <w:szCs w:val="24"/>
        </w:rPr>
        <w:t xml:space="preserve"> en part</w:t>
      </w:r>
      <w:r w:rsidRPr="0059282F">
        <w:rPr>
          <w:rFonts w:ascii="Arial" w:hAnsi="Arial" w:cs="Arial"/>
          <w:sz w:val="24"/>
          <w:szCs w:val="24"/>
        </w:rPr>
        <w:t xml:space="preserve"> subvencionada amb un import d</w:t>
      </w:r>
      <w:r>
        <w:rPr>
          <w:rFonts w:ascii="Arial" w:hAnsi="Arial" w:cs="Arial"/>
          <w:sz w:val="24"/>
          <w:szCs w:val="24"/>
        </w:rPr>
        <w:t xml:space="preserve">e </w:t>
      </w:r>
      <w:r w:rsidRPr="00673D54">
        <w:rPr>
          <w:rFonts w:ascii="Arial" w:hAnsi="Arial"/>
          <w:sz w:val="24"/>
        </w:rPr>
        <w:t>6.119,35.-€</w:t>
      </w:r>
      <w:r w:rsidRPr="0059282F">
        <w:rPr>
          <w:rFonts w:ascii="Arial" w:hAnsi="Arial" w:cs="Arial"/>
          <w:sz w:val="24"/>
          <w:szCs w:val="24"/>
        </w:rPr>
        <w:t xml:space="preserve"> </w:t>
      </w:r>
      <w:r>
        <w:rPr>
          <w:rFonts w:ascii="Arial" w:hAnsi="Arial" w:cs="Arial"/>
          <w:sz w:val="24"/>
          <w:szCs w:val="24"/>
        </w:rPr>
        <w:t>en concepte de Fons de Cooperació Econòmica (2022)</w:t>
      </w:r>
      <w:r w:rsidRPr="0059282F">
        <w:rPr>
          <w:rFonts w:ascii="Arial" w:hAnsi="Arial" w:cs="Arial"/>
          <w:sz w:val="24"/>
          <w:szCs w:val="24"/>
        </w:rPr>
        <w:t>.</w:t>
      </w:r>
    </w:p>
    <w:p w:rsidR="00866064" w:rsidRDefault="00866064" w:rsidP="00866064">
      <w:pPr>
        <w:widowControl w:val="0"/>
        <w:spacing w:line="360" w:lineRule="auto"/>
        <w:ind w:right="-25"/>
        <w:jc w:val="both"/>
        <w:rPr>
          <w:rFonts w:ascii="Arial" w:hAnsi="Arial" w:cs="Arial"/>
          <w:sz w:val="24"/>
          <w:szCs w:val="24"/>
        </w:rPr>
      </w:pPr>
      <w:r>
        <w:rPr>
          <w:rFonts w:ascii="Arial" w:hAnsi="Arial" w:cs="Arial"/>
          <w:sz w:val="24"/>
          <w:szCs w:val="24"/>
        </w:rPr>
        <w:t>Examinada la documentació que l’acompanya, i de conformitat amb el que estableix la Disposició Addicional Segona de la Llei 9/2017, de 8 de novembre, de Contractes del Sector Públic, així com l’article 131.3 de la mateixa Llei,</w:t>
      </w:r>
    </w:p>
    <w:p w:rsidR="00866064" w:rsidRDefault="002F73C5" w:rsidP="00866064">
      <w:pPr>
        <w:widowControl w:val="0"/>
        <w:spacing w:line="360" w:lineRule="auto"/>
        <w:ind w:right="-25"/>
        <w:jc w:val="both"/>
        <w:rPr>
          <w:rFonts w:ascii="Arial" w:hAnsi="Arial" w:cs="Arial"/>
          <w:sz w:val="24"/>
          <w:szCs w:val="24"/>
        </w:rPr>
      </w:pPr>
      <w:r>
        <w:rPr>
          <w:rFonts w:ascii="Arial" w:hAnsi="Arial" w:cs="Arial"/>
          <w:sz w:val="24"/>
          <w:szCs w:val="24"/>
        </w:rPr>
        <w:t>Per la qual cosa, e</w:t>
      </w:r>
      <w:r w:rsidR="00866064">
        <w:rPr>
          <w:rFonts w:ascii="Arial" w:hAnsi="Arial" w:cs="Arial"/>
          <w:sz w:val="24"/>
          <w:szCs w:val="24"/>
        </w:rPr>
        <w:t>l Ple de la Corporació, per unanimitat dels assistents,</w:t>
      </w:r>
    </w:p>
    <w:p w:rsidR="00866064" w:rsidRDefault="00866064" w:rsidP="00866064">
      <w:pPr>
        <w:widowControl w:val="0"/>
        <w:spacing w:line="360" w:lineRule="auto"/>
        <w:ind w:right="-25"/>
        <w:jc w:val="both"/>
        <w:rPr>
          <w:rFonts w:ascii="Arial" w:hAnsi="Arial" w:cs="Arial"/>
          <w:sz w:val="24"/>
          <w:szCs w:val="24"/>
        </w:rPr>
      </w:pPr>
      <w:r>
        <w:rPr>
          <w:rFonts w:ascii="Arial" w:hAnsi="Arial" w:cs="Arial"/>
          <w:sz w:val="24"/>
          <w:szCs w:val="24"/>
        </w:rPr>
        <w:t>ACORDA:</w:t>
      </w:r>
    </w:p>
    <w:p w:rsidR="00866064" w:rsidRDefault="00866064" w:rsidP="00866064">
      <w:pPr>
        <w:widowControl w:val="0"/>
        <w:spacing w:line="360" w:lineRule="auto"/>
        <w:jc w:val="both"/>
        <w:rPr>
          <w:rFonts w:ascii="Arial" w:hAnsi="Arial" w:cs="Arial"/>
          <w:sz w:val="24"/>
          <w:szCs w:val="24"/>
        </w:rPr>
      </w:pPr>
      <w:r>
        <w:rPr>
          <w:rFonts w:ascii="Arial" w:hAnsi="Arial" w:cs="Arial"/>
          <w:b/>
          <w:bCs/>
          <w:sz w:val="24"/>
          <w:szCs w:val="24"/>
        </w:rPr>
        <w:t>PRIMER.-</w:t>
      </w:r>
      <w:r>
        <w:rPr>
          <w:rFonts w:ascii="Arial" w:hAnsi="Arial" w:cs="Arial"/>
          <w:sz w:val="24"/>
          <w:szCs w:val="24"/>
        </w:rPr>
        <w:t xml:space="preserve"> Aprovar el pressupost aportat pe</w:t>
      </w:r>
      <w:r w:rsidR="000843AD">
        <w:rPr>
          <w:rFonts w:ascii="Arial" w:hAnsi="Arial" w:cs="Arial"/>
          <w:sz w:val="24"/>
          <w:szCs w:val="24"/>
        </w:rPr>
        <w:t xml:space="preserve">r </w:t>
      </w:r>
      <w:r>
        <w:rPr>
          <w:rFonts w:ascii="Arial" w:hAnsi="Arial" w:cs="Arial"/>
          <w:sz w:val="24"/>
          <w:szCs w:val="24"/>
        </w:rPr>
        <w:t>l</w:t>
      </w:r>
      <w:r w:rsidR="000843AD">
        <w:rPr>
          <w:rFonts w:ascii="Arial" w:hAnsi="Arial" w:cs="Arial"/>
          <w:sz w:val="24"/>
          <w:szCs w:val="24"/>
        </w:rPr>
        <w:t>’empresa</w:t>
      </w:r>
      <w:r>
        <w:rPr>
          <w:rFonts w:ascii="Arial" w:hAnsi="Arial" w:cs="Arial"/>
          <w:sz w:val="24"/>
          <w:szCs w:val="24"/>
        </w:rPr>
        <w:t xml:space="preserve"> </w:t>
      </w:r>
      <w:r w:rsidR="000843AD" w:rsidRPr="006522E1">
        <w:rPr>
          <w:rFonts w:ascii="Arial" w:hAnsi="Arial" w:cs="Arial"/>
          <w:sz w:val="22"/>
          <w:szCs w:val="22"/>
        </w:rPr>
        <w:t>TRONCSIJOC-ESTRUCTURES DE FUSTA, S.C.P.</w:t>
      </w:r>
      <w:r w:rsidR="000843AD">
        <w:rPr>
          <w:rFonts w:ascii="Arial" w:hAnsi="Arial" w:cs="Arial"/>
          <w:sz w:val="24"/>
          <w:szCs w:val="24"/>
        </w:rPr>
        <w:t xml:space="preserve"> </w:t>
      </w:r>
      <w:r>
        <w:rPr>
          <w:rFonts w:ascii="Arial" w:hAnsi="Arial" w:cs="Arial"/>
          <w:sz w:val="24"/>
          <w:szCs w:val="24"/>
        </w:rPr>
        <w:t xml:space="preserve">per a </w:t>
      </w:r>
      <w:r w:rsidR="00672828">
        <w:rPr>
          <w:rFonts w:ascii="Arial" w:hAnsi="Arial" w:cs="Arial"/>
          <w:sz w:val="24"/>
          <w:szCs w:val="24"/>
        </w:rPr>
        <w:t>la col·locació d’un parc infantil a la Plaça dels Lledoners de Colomers</w:t>
      </w:r>
      <w:r>
        <w:rPr>
          <w:rFonts w:ascii="Arial" w:hAnsi="Arial" w:cs="Arial"/>
          <w:sz w:val="24"/>
          <w:szCs w:val="24"/>
        </w:rPr>
        <w:t xml:space="preserve">, amb un import de </w:t>
      </w:r>
      <w:r w:rsidR="000843AD">
        <w:rPr>
          <w:rFonts w:ascii="Arial" w:hAnsi="Arial" w:cs="Arial"/>
          <w:sz w:val="24"/>
          <w:szCs w:val="24"/>
        </w:rPr>
        <w:t>12.300,00.-€ + 21% en concepte d’IVA = 14.883,00.-€</w:t>
      </w:r>
      <w:r>
        <w:rPr>
          <w:rFonts w:ascii="Arial" w:hAnsi="Arial" w:cs="Arial"/>
          <w:sz w:val="24"/>
          <w:szCs w:val="24"/>
        </w:rPr>
        <w:t>, en total.</w:t>
      </w:r>
    </w:p>
    <w:p w:rsidR="00866064" w:rsidRDefault="00866064" w:rsidP="00866064">
      <w:pPr>
        <w:widowControl w:val="0"/>
        <w:spacing w:line="360" w:lineRule="auto"/>
        <w:jc w:val="both"/>
        <w:rPr>
          <w:rFonts w:ascii="Arial" w:hAnsi="Arial" w:cs="Arial"/>
          <w:bCs/>
          <w:sz w:val="24"/>
          <w:szCs w:val="24"/>
        </w:rPr>
      </w:pPr>
      <w:r>
        <w:rPr>
          <w:rFonts w:ascii="Arial" w:hAnsi="Arial" w:cs="Arial"/>
          <w:b/>
          <w:sz w:val="24"/>
          <w:szCs w:val="24"/>
        </w:rPr>
        <w:t>SEGON.-</w:t>
      </w:r>
      <w:r>
        <w:rPr>
          <w:rFonts w:ascii="Arial" w:hAnsi="Arial" w:cs="Arial"/>
          <w:sz w:val="24"/>
          <w:szCs w:val="24"/>
        </w:rPr>
        <w:t xml:space="preserve"> Aprovar l’adjudicació del present contracte menor a l’empresa esmentada</w:t>
      </w:r>
      <w:r w:rsidR="00AB03C3">
        <w:rPr>
          <w:rFonts w:ascii="Arial" w:hAnsi="Arial" w:cs="Arial"/>
          <w:sz w:val="24"/>
          <w:szCs w:val="24"/>
        </w:rPr>
        <w:t xml:space="preserve">, amb CIF: </w:t>
      </w:r>
      <w:r w:rsidR="00AB03C3" w:rsidRPr="00AB03C3">
        <w:rPr>
          <w:rFonts w:ascii="Arial" w:hAnsi="Arial" w:cs="Arial"/>
          <w:sz w:val="24"/>
          <w:szCs w:val="24"/>
        </w:rPr>
        <w:t>J55291066</w:t>
      </w:r>
      <w:r>
        <w:rPr>
          <w:rFonts w:ascii="Arial" w:hAnsi="Arial" w:cs="Arial"/>
          <w:sz w:val="24"/>
          <w:szCs w:val="24"/>
        </w:rPr>
        <w:t>.</w:t>
      </w:r>
    </w:p>
    <w:p w:rsidR="00866064" w:rsidRDefault="00866064" w:rsidP="00866064">
      <w:pPr>
        <w:spacing w:line="360" w:lineRule="auto"/>
        <w:jc w:val="both"/>
        <w:rPr>
          <w:rFonts w:ascii="Arial" w:hAnsi="Arial" w:cs="Arial"/>
          <w:sz w:val="24"/>
          <w:szCs w:val="24"/>
        </w:rPr>
      </w:pPr>
      <w:r>
        <w:rPr>
          <w:rFonts w:ascii="Arial" w:hAnsi="Arial" w:cs="Arial"/>
          <w:b/>
          <w:sz w:val="24"/>
          <w:szCs w:val="24"/>
        </w:rPr>
        <w:t>TERCER.-</w:t>
      </w:r>
      <w:r>
        <w:rPr>
          <w:rFonts w:ascii="Arial" w:hAnsi="Arial" w:cs="Arial"/>
          <w:sz w:val="24"/>
          <w:szCs w:val="24"/>
        </w:rPr>
        <w:t xml:space="preserve"> Autoritzar la despesa de </w:t>
      </w:r>
      <w:r w:rsidR="000843AD">
        <w:rPr>
          <w:rFonts w:ascii="Arial" w:hAnsi="Arial" w:cs="Arial"/>
          <w:sz w:val="24"/>
          <w:szCs w:val="24"/>
        </w:rPr>
        <w:t>12.300,00.-€ + 21% en concepte d’IVA = 14.883,00.-€</w:t>
      </w:r>
      <w:r>
        <w:rPr>
          <w:rFonts w:ascii="Arial" w:hAnsi="Arial" w:cs="Arial"/>
          <w:sz w:val="24"/>
          <w:szCs w:val="24"/>
        </w:rPr>
        <w:t xml:space="preserve">, en total, que es farà efectiva amb càrrec a l'aplicació </w:t>
      </w:r>
      <w:r w:rsidRPr="004E6460">
        <w:rPr>
          <w:rFonts w:ascii="Arial" w:hAnsi="Arial" w:cs="Arial"/>
          <w:sz w:val="24"/>
          <w:szCs w:val="24"/>
        </w:rPr>
        <w:t xml:space="preserve">número </w:t>
      </w:r>
      <w:r w:rsidR="00672828" w:rsidRPr="00672828">
        <w:rPr>
          <w:rFonts w:ascii="Arial" w:hAnsi="Arial" w:cs="Arial"/>
          <w:sz w:val="24"/>
          <w:szCs w:val="24"/>
          <w:lang w:val="es-ES" w:eastAsia="es-ES"/>
        </w:rPr>
        <w:t xml:space="preserve">22 </w:t>
      </w:r>
      <w:r w:rsidR="00672828" w:rsidRPr="00672828">
        <w:rPr>
          <w:rFonts w:ascii="Arial" w:hAnsi="Arial" w:cs="Arial"/>
          <w:sz w:val="24"/>
          <w:szCs w:val="24"/>
          <w:lang w:val="es-ES" w:eastAsia="es-ES"/>
        </w:rPr>
        <w:lastRenderedPageBreak/>
        <w:t>.01 .171 .63500 - 21600</w:t>
      </w:r>
      <w:r>
        <w:rPr>
          <w:rFonts w:ascii="Verdana" w:hAnsi="Verdana"/>
          <w:sz w:val="18"/>
          <w:szCs w:val="18"/>
        </w:rPr>
        <w:t xml:space="preserve"> </w:t>
      </w:r>
      <w:r>
        <w:rPr>
          <w:rFonts w:ascii="Arial" w:hAnsi="Arial" w:cs="Arial"/>
          <w:sz w:val="24"/>
          <w:szCs w:val="24"/>
        </w:rPr>
        <w:t xml:space="preserve"> "</w:t>
      </w:r>
      <w:r w:rsidR="00672828">
        <w:rPr>
          <w:rFonts w:ascii="Verdana" w:hAnsi="Verdana"/>
          <w:sz w:val="18"/>
          <w:szCs w:val="18"/>
        </w:rPr>
        <w:t>RENOVACIÓ DEL MOBILIARI URBÀ I PARC INFANTIL</w:t>
      </w:r>
      <w:r>
        <w:rPr>
          <w:rFonts w:ascii="Arial" w:hAnsi="Arial" w:cs="Arial"/>
          <w:sz w:val="24"/>
          <w:szCs w:val="24"/>
        </w:rPr>
        <w:t>" del vigent pressupost de despeses</w:t>
      </w:r>
      <w:r w:rsidR="00672828">
        <w:rPr>
          <w:rFonts w:ascii="Arial" w:hAnsi="Arial" w:cs="Arial"/>
          <w:sz w:val="24"/>
          <w:szCs w:val="24"/>
        </w:rPr>
        <w:t xml:space="preserve"> de 2022</w:t>
      </w:r>
      <w:r>
        <w:rPr>
          <w:rFonts w:ascii="Arial" w:hAnsi="Arial" w:cs="Arial"/>
          <w:sz w:val="24"/>
          <w:szCs w:val="24"/>
        </w:rPr>
        <w:t>.</w:t>
      </w:r>
    </w:p>
    <w:p w:rsidR="00EF02DC" w:rsidRPr="00001A9C" w:rsidRDefault="00866064" w:rsidP="00EF02DC">
      <w:pPr>
        <w:jc w:val="both"/>
        <w:rPr>
          <w:rFonts w:ascii="Arial" w:hAnsi="Arial" w:cs="Arial"/>
          <w:sz w:val="24"/>
          <w:szCs w:val="24"/>
        </w:rPr>
      </w:pPr>
      <w:r>
        <w:rPr>
          <w:rFonts w:ascii="Arial" w:hAnsi="Arial" w:cs="Arial"/>
          <w:b/>
          <w:sz w:val="24"/>
          <w:szCs w:val="24"/>
        </w:rPr>
        <w:t>QUART.-</w:t>
      </w:r>
      <w:r>
        <w:rPr>
          <w:rFonts w:ascii="Arial" w:hAnsi="Arial" w:cs="Arial"/>
          <w:sz w:val="24"/>
          <w:szCs w:val="24"/>
        </w:rPr>
        <w:t xml:space="preserve"> Notificar el present acord a l'adjudicatari</w:t>
      </w:r>
      <w:r w:rsidR="00EF02DC" w:rsidRPr="00EF02DC">
        <w:rPr>
          <w:rFonts w:ascii="Arial" w:hAnsi="Arial" w:cs="Arial"/>
          <w:sz w:val="24"/>
          <w:szCs w:val="24"/>
        </w:rPr>
        <w:t xml:space="preserve"> </w:t>
      </w:r>
      <w:r w:rsidR="00EF02DC" w:rsidRPr="00001A9C">
        <w:rPr>
          <w:rFonts w:ascii="Arial" w:hAnsi="Arial" w:cs="Arial"/>
          <w:sz w:val="24"/>
          <w:szCs w:val="24"/>
        </w:rPr>
        <w:t>i a la resta d'empreses que han presentat oferta.</w:t>
      </w:r>
    </w:p>
    <w:p w:rsidR="00866064" w:rsidRDefault="00866064" w:rsidP="00866064">
      <w:pPr>
        <w:pStyle w:val="Sinespaciado"/>
      </w:pPr>
    </w:p>
    <w:p w:rsidR="007D5DBA" w:rsidRDefault="007D5DBA" w:rsidP="00FE4CDF">
      <w:pPr>
        <w:widowControl w:val="0"/>
        <w:jc w:val="both"/>
        <w:rPr>
          <w:rFonts w:ascii="Arial" w:hAnsi="Arial" w:cs="Arial"/>
          <w:sz w:val="22"/>
          <w:szCs w:val="22"/>
        </w:rPr>
      </w:pPr>
    </w:p>
    <w:p w:rsidR="00BC6421" w:rsidRPr="007D5DBA" w:rsidRDefault="007D5DBA" w:rsidP="00FE4CDF">
      <w:pPr>
        <w:widowControl w:val="0"/>
        <w:jc w:val="both"/>
        <w:rPr>
          <w:rFonts w:ascii="Arial" w:hAnsi="Arial" w:cs="Arial"/>
          <w:b/>
          <w:sz w:val="24"/>
          <w:szCs w:val="24"/>
          <w:u w:val="single"/>
        </w:rPr>
      </w:pPr>
      <w:r w:rsidRPr="007D5DBA">
        <w:rPr>
          <w:rFonts w:ascii="Arial" w:hAnsi="Arial" w:cs="Arial"/>
          <w:b/>
          <w:sz w:val="24"/>
          <w:szCs w:val="24"/>
          <w:u w:val="single"/>
        </w:rPr>
        <w:t xml:space="preserve">11è.- </w:t>
      </w:r>
      <w:r w:rsidR="00633138" w:rsidRPr="007D5DBA">
        <w:rPr>
          <w:rFonts w:ascii="Arial" w:hAnsi="Arial" w:cs="Arial"/>
          <w:b/>
          <w:sz w:val="24"/>
          <w:szCs w:val="24"/>
          <w:u w:val="single"/>
        </w:rPr>
        <w:t>ADHESIÓ AL PLA D’ASSISTÈNCIA EN MATÈRIA DE PROTECCIÓ DE DADES DE LA DIPUTACIÓ DE GIRONA</w:t>
      </w:r>
    </w:p>
    <w:p w:rsidR="007D5DBA" w:rsidRPr="001051EE" w:rsidRDefault="007D5DBA" w:rsidP="00B250D6">
      <w:pPr>
        <w:jc w:val="both"/>
        <w:rPr>
          <w:rFonts w:ascii="Arial" w:hAnsi="Arial" w:cs="Arial"/>
          <w:sz w:val="24"/>
          <w:szCs w:val="24"/>
        </w:rPr>
      </w:pPr>
    </w:p>
    <w:p w:rsidR="008162FD" w:rsidRDefault="008162FD" w:rsidP="008162FD">
      <w:pPr>
        <w:pStyle w:val="Textoindependiente3"/>
      </w:pPr>
      <w:r>
        <w:t>Atès que la Diputació de Girona, ofereix un Pla dels serveis d’assistència en matèria de protecció de dades.</w:t>
      </w:r>
      <w:r w:rsidR="001F1AE3">
        <w:t xml:space="preserve"> Atesa la necessitat</w:t>
      </w:r>
      <w:r w:rsidR="009B2CFD">
        <w:t xml:space="preserve"> de disposar de l’assistència que ofereix la Diputació en una matèria d’obligat compliment per Llei com és la protecció de dades.</w:t>
      </w:r>
    </w:p>
    <w:p w:rsidR="008162FD" w:rsidRPr="00615FF8" w:rsidRDefault="008162FD" w:rsidP="008162FD">
      <w:pPr>
        <w:pStyle w:val="Textoindependiente3"/>
      </w:pPr>
      <w:r w:rsidRPr="00615FF8">
        <w:t>Per la qual cosa, el Ple de l’Ajuntament, per unanimitat dels assistents</w:t>
      </w:r>
    </w:p>
    <w:p w:rsidR="008162FD" w:rsidRPr="006A0761" w:rsidRDefault="008162FD" w:rsidP="008162FD">
      <w:pPr>
        <w:pStyle w:val="Textoindependiente3"/>
      </w:pPr>
      <w:r w:rsidRPr="006A0761">
        <w:t>ACORDA:</w:t>
      </w:r>
    </w:p>
    <w:p w:rsidR="008162FD" w:rsidRPr="006A0761" w:rsidRDefault="008162FD" w:rsidP="008162FD">
      <w:pPr>
        <w:pStyle w:val="Prrafodelista"/>
        <w:ind w:left="0"/>
        <w:jc w:val="both"/>
        <w:rPr>
          <w:rFonts w:ascii="Arial" w:hAnsi="Arial" w:cs="Arial"/>
          <w:sz w:val="24"/>
          <w:szCs w:val="24"/>
          <w:u w:val="single"/>
        </w:rPr>
      </w:pPr>
      <w:r w:rsidRPr="006A0761">
        <w:rPr>
          <w:rFonts w:ascii="Arial" w:hAnsi="Arial" w:cs="Arial"/>
          <w:sz w:val="24"/>
          <w:szCs w:val="24"/>
          <w:u w:val="single"/>
        </w:rPr>
        <w:t>Primer.-</w:t>
      </w:r>
      <w:r w:rsidRPr="006A0761">
        <w:rPr>
          <w:rFonts w:ascii="Arial" w:hAnsi="Arial" w:cs="Arial"/>
          <w:sz w:val="24"/>
          <w:szCs w:val="24"/>
        </w:rPr>
        <w:t xml:space="preserve"> </w:t>
      </w:r>
      <w:r>
        <w:rPr>
          <w:rFonts w:ascii="Arial" w:hAnsi="Arial" w:cs="Arial"/>
          <w:sz w:val="24"/>
          <w:szCs w:val="24"/>
        </w:rPr>
        <w:t>Aprovar l’adhesió al Pla de serveis d’assistència per a l’adequació dels ens locals a la normativa en matèria de protecció de dades de la Diputació de Girona i per a la prestació del servei delegat de protecció de dades</w:t>
      </w:r>
      <w:r w:rsidRPr="006A0761">
        <w:rPr>
          <w:rFonts w:ascii="Arial" w:hAnsi="Arial" w:cs="Arial"/>
          <w:sz w:val="24"/>
          <w:szCs w:val="24"/>
        </w:rPr>
        <w:t>.</w:t>
      </w:r>
    </w:p>
    <w:p w:rsidR="008162FD" w:rsidRDefault="008162FD" w:rsidP="008162FD">
      <w:pPr>
        <w:pStyle w:val="Prrafodelista"/>
        <w:ind w:left="0"/>
        <w:jc w:val="both"/>
        <w:rPr>
          <w:rFonts w:ascii="Arial" w:hAnsi="Arial" w:cs="Arial"/>
          <w:sz w:val="24"/>
          <w:szCs w:val="24"/>
        </w:rPr>
      </w:pPr>
      <w:r w:rsidRPr="006A0761">
        <w:rPr>
          <w:rFonts w:ascii="Arial" w:hAnsi="Arial" w:cs="Arial"/>
          <w:sz w:val="24"/>
          <w:szCs w:val="24"/>
          <w:u w:val="single"/>
        </w:rPr>
        <w:t>Segon.-</w:t>
      </w:r>
      <w:r w:rsidRPr="006A0761">
        <w:rPr>
          <w:rFonts w:ascii="Arial" w:hAnsi="Arial" w:cs="Arial"/>
          <w:sz w:val="24"/>
          <w:szCs w:val="24"/>
        </w:rPr>
        <w:t xml:space="preserve"> Facultar al Sr. Alcalde per executar el present acord.</w:t>
      </w:r>
    </w:p>
    <w:p w:rsidR="008162FD" w:rsidRPr="006A0761" w:rsidRDefault="008162FD" w:rsidP="008162FD">
      <w:pPr>
        <w:pStyle w:val="Prrafodelista"/>
        <w:ind w:left="0"/>
        <w:jc w:val="both"/>
        <w:rPr>
          <w:rFonts w:ascii="Arial" w:hAnsi="Arial" w:cs="Arial"/>
          <w:sz w:val="24"/>
          <w:szCs w:val="24"/>
          <w:lang w:eastAsia="es-ES"/>
        </w:rPr>
      </w:pPr>
      <w:r>
        <w:rPr>
          <w:rFonts w:ascii="Arial" w:hAnsi="Arial" w:cs="Arial"/>
          <w:sz w:val="24"/>
          <w:szCs w:val="24"/>
          <w:u w:val="single"/>
        </w:rPr>
        <w:t>Tercer.</w:t>
      </w:r>
      <w:r>
        <w:rPr>
          <w:rFonts w:ascii="Arial" w:hAnsi="Arial" w:cs="Arial"/>
          <w:sz w:val="24"/>
          <w:szCs w:val="24"/>
          <w:lang w:eastAsia="es-ES"/>
        </w:rPr>
        <w:t>- Comunicar aquest acord a la Diputació de Girona.</w:t>
      </w:r>
    </w:p>
    <w:p w:rsidR="001051EE" w:rsidRPr="001051EE" w:rsidRDefault="001051EE" w:rsidP="00B250D6">
      <w:pPr>
        <w:jc w:val="both"/>
        <w:rPr>
          <w:rFonts w:ascii="Arial" w:hAnsi="Arial" w:cs="Arial"/>
          <w:sz w:val="24"/>
          <w:szCs w:val="24"/>
        </w:rPr>
      </w:pPr>
    </w:p>
    <w:p w:rsidR="007D5DBA" w:rsidRPr="001051EE" w:rsidRDefault="007D5DBA" w:rsidP="00B250D6">
      <w:pPr>
        <w:jc w:val="both"/>
        <w:rPr>
          <w:rFonts w:ascii="Arial" w:hAnsi="Arial" w:cs="Arial"/>
          <w:sz w:val="24"/>
          <w:szCs w:val="24"/>
        </w:rPr>
      </w:pPr>
    </w:p>
    <w:p w:rsidR="00B250D6" w:rsidRPr="0059282F" w:rsidRDefault="007D5DBA" w:rsidP="00B250D6">
      <w:pPr>
        <w:jc w:val="both"/>
        <w:rPr>
          <w:rFonts w:ascii="Arial" w:hAnsi="Arial" w:cs="Arial"/>
          <w:bCs/>
          <w:sz w:val="24"/>
          <w:szCs w:val="24"/>
        </w:rPr>
      </w:pPr>
      <w:r>
        <w:rPr>
          <w:rFonts w:ascii="Arial" w:hAnsi="Arial" w:cs="Arial"/>
          <w:b/>
          <w:sz w:val="24"/>
          <w:szCs w:val="24"/>
          <w:u w:val="single"/>
        </w:rPr>
        <w:t>12</w:t>
      </w:r>
      <w:r w:rsidR="00277B65">
        <w:rPr>
          <w:rFonts w:ascii="Arial" w:hAnsi="Arial" w:cs="Arial"/>
          <w:b/>
          <w:sz w:val="24"/>
          <w:szCs w:val="24"/>
          <w:u w:val="single"/>
        </w:rPr>
        <w:t>è</w:t>
      </w:r>
      <w:r w:rsidR="00277B65" w:rsidRPr="00277B65">
        <w:rPr>
          <w:rFonts w:ascii="Arial" w:hAnsi="Arial" w:cs="Arial"/>
          <w:b/>
          <w:sz w:val="24"/>
          <w:szCs w:val="24"/>
          <w:u w:val="single"/>
        </w:rPr>
        <w:t xml:space="preserve">.- </w:t>
      </w:r>
      <w:r w:rsidR="00B250D6" w:rsidRPr="0059282F">
        <w:rPr>
          <w:rFonts w:ascii="Arial" w:hAnsi="Arial" w:cs="Arial"/>
          <w:b/>
          <w:sz w:val="24"/>
          <w:szCs w:val="24"/>
          <w:u w:val="single"/>
        </w:rPr>
        <w:t>ASSUMPTES D’URGÈNCIA</w:t>
      </w:r>
    </w:p>
    <w:p w:rsidR="003B0604" w:rsidRPr="00183050" w:rsidRDefault="003B0604" w:rsidP="0083716A">
      <w:pPr>
        <w:suppressAutoHyphens w:val="0"/>
        <w:adjustRightInd w:val="0"/>
        <w:jc w:val="both"/>
        <w:rPr>
          <w:rFonts w:ascii="Arial" w:hAnsi="Arial" w:cs="Arial"/>
          <w:bCs/>
          <w:sz w:val="24"/>
          <w:szCs w:val="24"/>
        </w:rPr>
      </w:pPr>
    </w:p>
    <w:p w:rsidR="00C274DA" w:rsidRPr="00183050" w:rsidRDefault="00183050" w:rsidP="00C274DA">
      <w:pPr>
        <w:pStyle w:val="Sangradetextonormal"/>
        <w:rPr>
          <w:b w:val="0"/>
          <w:u w:val="none"/>
        </w:rPr>
      </w:pPr>
      <w:r w:rsidRPr="00183050">
        <w:rPr>
          <w:b w:val="0"/>
          <w:u w:val="none"/>
        </w:rPr>
        <w:t>No hi ha assumptes d’urgència en el present Ple</w:t>
      </w:r>
    </w:p>
    <w:p w:rsidR="00C274DA" w:rsidRDefault="00C274DA" w:rsidP="00C274DA">
      <w:pPr>
        <w:tabs>
          <w:tab w:val="left" w:pos="0"/>
        </w:tabs>
        <w:jc w:val="both"/>
        <w:rPr>
          <w:rFonts w:ascii="Arial" w:hAnsi="Arial" w:cs="Arial"/>
          <w:spacing w:val="-3"/>
          <w:sz w:val="24"/>
          <w:szCs w:val="24"/>
        </w:rPr>
      </w:pPr>
    </w:p>
    <w:p w:rsidR="00C274DA" w:rsidRDefault="00C274DA" w:rsidP="0083716A">
      <w:pPr>
        <w:suppressAutoHyphens w:val="0"/>
        <w:adjustRightInd w:val="0"/>
        <w:jc w:val="both"/>
        <w:rPr>
          <w:rFonts w:ascii="Arial" w:hAnsi="Arial" w:cs="Arial"/>
          <w:b/>
          <w:bCs/>
          <w:sz w:val="24"/>
          <w:szCs w:val="24"/>
          <w:u w:val="single"/>
        </w:rPr>
      </w:pPr>
    </w:p>
    <w:p w:rsidR="00893DEF" w:rsidRPr="0059282F" w:rsidRDefault="00E00767" w:rsidP="0083716A">
      <w:pPr>
        <w:suppressAutoHyphens w:val="0"/>
        <w:adjustRightInd w:val="0"/>
        <w:jc w:val="both"/>
        <w:rPr>
          <w:rFonts w:ascii="Arial" w:hAnsi="Arial" w:cs="Arial"/>
          <w:b/>
          <w:bCs/>
          <w:sz w:val="24"/>
          <w:szCs w:val="24"/>
          <w:u w:val="single"/>
        </w:rPr>
      </w:pPr>
      <w:r w:rsidRPr="0059282F">
        <w:rPr>
          <w:rFonts w:ascii="Arial" w:hAnsi="Arial" w:cs="Arial"/>
          <w:b/>
          <w:bCs/>
          <w:sz w:val="24"/>
          <w:szCs w:val="24"/>
          <w:u w:val="single"/>
        </w:rPr>
        <w:t>1</w:t>
      </w:r>
      <w:r w:rsidR="00183050">
        <w:rPr>
          <w:rFonts w:ascii="Arial" w:hAnsi="Arial" w:cs="Arial"/>
          <w:b/>
          <w:bCs/>
          <w:sz w:val="24"/>
          <w:szCs w:val="24"/>
          <w:u w:val="single"/>
        </w:rPr>
        <w:t>3</w:t>
      </w:r>
      <w:r w:rsidR="00893DEF" w:rsidRPr="0059282F">
        <w:rPr>
          <w:rFonts w:ascii="Arial" w:hAnsi="Arial" w:cs="Arial"/>
          <w:b/>
          <w:bCs/>
          <w:sz w:val="24"/>
          <w:szCs w:val="24"/>
          <w:u w:val="single"/>
        </w:rPr>
        <w:t>è.- INFORMACIONS D’ALCALDIA</w:t>
      </w:r>
    </w:p>
    <w:p w:rsidR="005759E8" w:rsidRPr="0059282F" w:rsidRDefault="005759E8" w:rsidP="005759E8">
      <w:pPr>
        <w:pStyle w:val="Prrafodelista"/>
        <w:ind w:left="360"/>
        <w:jc w:val="both"/>
        <w:rPr>
          <w:rFonts w:ascii="Arial" w:hAnsi="Arial" w:cs="Arial"/>
          <w:bCs/>
          <w:sz w:val="24"/>
          <w:szCs w:val="24"/>
        </w:rPr>
      </w:pPr>
    </w:p>
    <w:p w:rsidR="00A411D5" w:rsidRPr="00C12E44" w:rsidRDefault="00D9476D" w:rsidP="00B60B2F">
      <w:pPr>
        <w:jc w:val="both"/>
        <w:rPr>
          <w:rFonts w:ascii="Arial" w:hAnsi="Arial" w:cs="Arial"/>
          <w:sz w:val="24"/>
          <w:szCs w:val="24"/>
        </w:rPr>
      </w:pPr>
      <w:r w:rsidRPr="00C12E44">
        <w:rPr>
          <w:rFonts w:ascii="Arial" w:hAnsi="Arial" w:cs="Arial"/>
          <w:bCs/>
          <w:sz w:val="24"/>
          <w:szCs w:val="24"/>
        </w:rPr>
        <w:t>1</w:t>
      </w:r>
      <w:r w:rsidR="00C80BF4" w:rsidRPr="00C12E44">
        <w:rPr>
          <w:rFonts w:ascii="Arial" w:hAnsi="Arial" w:cs="Arial"/>
          <w:bCs/>
          <w:sz w:val="24"/>
          <w:szCs w:val="24"/>
        </w:rPr>
        <w:t>3</w:t>
      </w:r>
      <w:r w:rsidRPr="00C12E44">
        <w:rPr>
          <w:rFonts w:ascii="Arial" w:hAnsi="Arial" w:cs="Arial"/>
          <w:bCs/>
          <w:sz w:val="24"/>
          <w:szCs w:val="24"/>
        </w:rPr>
        <w:t>.1 L’Alcalde informa</w:t>
      </w:r>
      <w:r w:rsidR="00A411D5" w:rsidRPr="00C12E44">
        <w:rPr>
          <w:rFonts w:ascii="Arial" w:hAnsi="Arial" w:cs="Arial"/>
          <w:bCs/>
          <w:sz w:val="24"/>
          <w:szCs w:val="24"/>
        </w:rPr>
        <w:t xml:space="preserve"> que </w:t>
      </w:r>
      <w:r w:rsidR="00B60B2F" w:rsidRPr="00C12E44">
        <w:rPr>
          <w:rFonts w:ascii="Arial" w:hAnsi="Arial" w:cs="Arial"/>
          <w:bCs/>
          <w:sz w:val="24"/>
          <w:szCs w:val="24"/>
        </w:rPr>
        <w:t xml:space="preserve">el Sr. Ramon Bellapart Prunella estava </w:t>
      </w:r>
      <w:r w:rsidR="00B60B2F" w:rsidRPr="00C12E44">
        <w:rPr>
          <w:rFonts w:ascii="Arial" w:hAnsi="Arial" w:cs="Arial"/>
          <w:sz w:val="24"/>
          <w:szCs w:val="24"/>
        </w:rPr>
        <w:t>realitzant les obres d’arranjament de teulada i façana de la finca del carrer Comerç, 14 de Colomers, malgrat en data de 2 de juliol de 2020 la llicència li va ser denegada per manca de documentació</w:t>
      </w:r>
      <w:r w:rsidR="00C12E44" w:rsidRPr="00C12E44">
        <w:rPr>
          <w:rFonts w:ascii="Arial" w:hAnsi="Arial" w:cs="Arial"/>
          <w:sz w:val="24"/>
          <w:szCs w:val="24"/>
        </w:rPr>
        <w:t xml:space="preserve"> i se li ha hagut d’enviar un requeriment per tal que aturés les obres de forma immediata.</w:t>
      </w:r>
    </w:p>
    <w:p w:rsidR="00B60B2F" w:rsidRDefault="00B60B2F" w:rsidP="00B60B2F">
      <w:pPr>
        <w:jc w:val="both"/>
        <w:rPr>
          <w:rFonts w:ascii="Arial" w:hAnsi="Arial" w:cs="Arial"/>
          <w:sz w:val="24"/>
          <w:szCs w:val="24"/>
          <w:lang w:val="es-ES_tradnl"/>
        </w:rPr>
      </w:pPr>
    </w:p>
    <w:p w:rsidR="003C72C9" w:rsidRPr="007767DD" w:rsidRDefault="00C80BF4" w:rsidP="007767DD">
      <w:pPr>
        <w:jc w:val="both"/>
        <w:rPr>
          <w:rFonts w:ascii="Arial" w:hAnsi="Arial" w:cs="Arial"/>
          <w:sz w:val="24"/>
          <w:szCs w:val="24"/>
        </w:rPr>
      </w:pPr>
      <w:r w:rsidRPr="007767DD">
        <w:rPr>
          <w:rFonts w:ascii="Arial" w:hAnsi="Arial" w:cs="Arial"/>
          <w:bCs/>
          <w:sz w:val="24"/>
          <w:szCs w:val="24"/>
        </w:rPr>
        <w:t>13</w:t>
      </w:r>
      <w:r w:rsidR="00A411D5" w:rsidRPr="007767DD">
        <w:rPr>
          <w:rFonts w:ascii="Arial" w:hAnsi="Arial" w:cs="Arial"/>
          <w:bCs/>
          <w:sz w:val="24"/>
          <w:szCs w:val="24"/>
        </w:rPr>
        <w:t>.2</w:t>
      </w:r>
      <w:r w:rsidR="00A82EB8" w:rsidRPr="007767DD">
        <w:rPr>
          <w:rFonts w:ascii="Arial" w:hAnsi="Arial" w:cs="Arial"/>
          <w:bCs/>
          <w:sz w:val="24"/>
          <w:szCs w:val="24"/>
        </w:rPr>
        <w:t xml:space="preserve"> </w:t>
      </w:r>
      <w:r w:rsidR="007767DD" w:rsidRPr="007767DD">
        <w:rPr>
          <w:rFonts w:ascii="Arial" w:hAnsi="Arial" w:cs="Arial"/>
          <w:bCs/>
          <w:sz w:val="24"/>
          <w:szCs w:val="24"/>
        </w:rPr>
        <w:t>L’Alcalde informa</w:t>
      </w:r>
      <w:r w:rsidR="00C12E44" w:rsidRPr="007767DD">
        <w:rPr>
          <w:rFonts w:ascii="Arial" w:hAnsi="Arial" w:cs="Arial"/>
          <w:bCs/>
          <w:sz w:val="24"/>
          <w:szCs w:val="24"/>
        </w:rPr>
        <w:t xml:space="preserve"> del projecte “HIDRONET BAIX TER” promogut per la Diputació de Girona, la Junta d’Usuaris d’Aigua del Baix Ter, la Universitat de Girona, els Ajuntaments de Gualta, Torroella de Montg</w:t>
      </w:r>
      <w:r w:rsidR="007767DD" w:rsidRPr="007767DD">
        <w:rPr>
          <w:rFonts w:ascii="Arial" w:hAnsi="Arial" w:cs="Arial"/>
          <w:bCs/>
          <w:sz w:val="24"/>
          <w:szCs w:val="24"/>
        </w:rPr>
        <w:t>rí i Ullà i el Consorci del Ter, amb la finalitat d’intentar solucionar problemes d’inundacions.</w:t>
      </w:r>
      <w:r w:rsidR="00C12E44" w:rsidRPr="007767DD">
        <w:rPr>
          <w:rFonts w:ascii="Arial" w:hAnsi="Arial" w:cs="Arial"/>
          <w:bCs/>
          <w:sz w:val="24"/>
          <w:szCs w:val="24"/>
        </w:rPr>
        <w:t xml:space="preserve"> Atès que demanen la signatura de la carta de suport al projecte</w:t>
      </w:r>
      <w:r w:rsidR="007767DD" w:rsidRPr="007767DD">
        <w:rPr>
          <w:rFonts w:ascii="Arial" w:hAnsi="Arial" w:cs="Arial"/>
          <w:bCs/>
          <w:sz w:val="24"/>
          <w:szCs w:val="24"/>
        </w:rPr>
        <w:t xml:space="preserve">, </w:t>
      </w:r>
      <w:r w:rsidR="003C72C9" w:rsidRPr="007767DD">
        <w:rPr>
          <w:rFonts w:ascii="Arial" w:hAnsi="Arial" w:cs="Arial"/>
          <w:sz w:val="24"/>
          <w:szCs w:val="24"/>
        </w:rPr>
        <w:t>el Ple de la Corporació, per unanimitat dels assistents, ACORDA:</w:t>
      </w:r>
    </w:p>
    <w:p w:rsidR="003C72C9" w:rsidRDefault="003C72C9" w:rsidP="003C72C9">
      <w:pPr>
        <w:jc w:val="both"/>
        <w:rPr>
          <w:rFonts w:ascii="Arial" w:hAnsi="Arial" w:cs="Arial"/>
          <w:sz w:val="24"/>
          <w:szCs w:val="24"/>
        </w:rPr>
      </w:pPr>
      <w:r>
        <w:rPr>
          <w:rFonts w:ascii="Arial" w:hAnsi="Arial" w:cs="Arial"/>
          <w:sz w:val="24"/>
          <w:szCs w:val="24"/>
          <w:u w:val="single"/>
        </w:rPr>
        <w:t>Primer.-</w:t>
      </w:r>
      <w:r>
        <w:rPr>
          <w:rFonts w:ascii="Arial" w:hAnsi="Arial" w:cs="Arial"/>
          <w:sz w:val="24"/>
          <w:szCs w:val="24"/>
        </w:rPr>
        <w:t xml:space="preserve"> </w:t>
      </w:r>
      <w:r w:rsidR="00C12E44">
        <w:rPr>
          <w:rFonts w:ascii="Arial" w:hAnsi="Arial" w:cs="Arial"/>
          <w:sz w:val="24"/>
          <w:szCs w:val="24"/>
        </w:rPr>
        <w:t xml:space="preserve">Aprovar signar </w:t>
      </w:r>
      <w:r w:rsidR="00C12E44">
        <w:rPr>
          <w:rFonts w:ascii="Arial" w:hAnsi="Arial" w:cs="Arial"/>
          <w:bCs/>
          <w:sz w:val="24"/>
          <w:szCs w:val="24"/>
        </w:rPr>
        <w:t>la carta de suport al projecte “HIDRONET BAIX TER”</w:t>
      </w:r>
      <w:r>
        <w:rPr>
          <w:rFonts w:ascii="Arial" w:hAnsi="Arial" w:cs="Arial"/>
          <w:sz w:val="24"/>
          <w:szCs w:val="24"/>
        </w:rPr>
        <w:t>.</w:t>
      </w:r>
    </w:p>
    <w:p w:rsidR="003C72C9" w:rsidRDefault="003C72C9" w:rsidP="003C72C9">
      <w:pPr>
        <w:jc w:val="both"/>
        <w:rPr>
          <w:rFonts w:ascii="Arial" w:hAnsi="Arial" w:cs="Arial"/>
          <w:bCs/>
          <w:sz w:val="24"/>
          <w:szCs w:val="24"/>
        </w:rPr>
      </w:pPr>
      <w:r w:rsidRPr="00D13139">
        <w:rPr>
          <w:rFonts w:ascii="Arial" w:hAnsi="Arial" w:cs="Arial"/>
          <w:sz w:val="24"/>
          <w:szCs w:val="24"/>
          <w:u w:val="single"/>
        </w:rPr>
        <w:t>Segon.-</w:t>
      </w:r>
      <w:r>
        <w:rPr>
          <w:rFonts w:ascii="Arial" w:hAnsi="Arial" w:cs="Arial"/>
          <w:sz w:val="24"/>
          <w:szCs w:val="24"/>
        </w:rPr>
        <w:t xml:space="preserve"> Facultar al Sr. Alcalde per executar aquest acord.</w:t>
      </w:r>
    </w:p>
    <w:p w:rsidR="003C72C9" w:rsidRDefault="003C72C9" w:rsidP="0083716A">
      <w:pPr>
        <w:jc w:val="both"/>
        <w:rPr>
          <w:rFonts w:ascii="Arial" w:hAnsi="Arial" w:cs="Arial"/>
          <w:bCs/>
          <w:sz w:val="24"/>
          <w:szCs w:val="24"/>
        </w:rPr>
      </w:pPr>
    </w:p>
    <w:p w:rsidR="003B0604" w:rsidRPr="00D9476D" w:rsidRDefault="003B0604" w:rsidP="0083716A">
      <w:pPr>
        <w:jc w:val="both"/>
        <w:rPr>
          <w:rFonts w:ascii="Arial" w:hAnsi="Arial" w:cs="Arial"/>
          <w:bCs/>
          <w:sz w:val="24"/>
          <w:szCs w:val="24"/>
        </w:rPr>
      </w:pPr>
    </w:p>
    <w:p w:rsidR="00893DEF" w:rsidRPr="0059282F" w:rsidRDefault="00C92D56" w:rsidP="0083716A">
      <w:pPr>
        <w:jc w:val="both"/>
        <w:rPr>
          <w:rFonts w:ascii="Arial" w:hAnsi="Arial" w:cs="Arial"/>
          <w:b/>
          <w:bCs/>
          <w:sz w:val="24"/>
          <w:szCs w:val="24"/>
          <w:u w:val="single"/>
        </w:rPr>
      </w:pPr>
      <w:r w:rsidRPr="0059282F">
        <w:rPr>
          <w:rFonts w:ascii="Arial" w:hAnsi="Arial" w:cs="Arial"/>
          <w:b/>
          <w:bCs/>
          <w:sz w:val="24"/>
          <w:szCs w:val="24"/>
          <w:u w:val="single"/>
        </w:rPr>
        <w:t>1</w:t>
      </w:r>
      <w:r w:rsidR="00183050">
        <w:rPr>
          <w:rFonts w:ascii="Arial" w:hAnsi="Arial" w:cs="Arial"/>
          <w:b/>
          <w:bCs/>
          <w:sz w:val="24"/>
          <w:szCs w:val="24"/>
          <w:u w:val="single"/>
        </w:rPr>
        <w:t>4</w:t>
      </w:r>
      <w:r w:rsidR="00893DEF" w:rsidRPr="0059282F">
        <w:rPr>
          <w:rFonts w:ascii="Arial" w:hAnsi="Arial" w:cs="Arial"/>
          <w:b/>
          <w:bCs/>
          <w:sz w:val="24"/>
          <w:szCs w:val="24"/>
          <w:u w:val="single"/>
        </w:rPr>
        <w:t>è.- PRECS I PREGUNTES</w:t>
      </w:r>
    </w:p>
    <w:p w:rsidR="00893DEF" w:rsidRPr="0059282F" w:rsidRDefault="00893DEF" w:rsidP="0083716A">
      <w:pPr>
        <w:jc w:val="both"/>
        <w:rPr>
          <w:rFonts w:ascii="Arial" w:hAnsi="Arial" w:cs="Arial"/>
          <w:sz w:val="24"/>
          <w:szCs w:val="24"/>
        </w:rPr>
      </w:pPr>
    </w:p>
    <w:p w:rsidR="00CC7600" w:rsidRDefault="00C47827" w:rsidP="0083716A">
      <w:pPr>
        <w:jc w:val="both"/>
        <w:rPr>
          <w:rFonts w:ascii="Arial" w:hAnsi="Arial" w:cs="Arial"/>
          <w:sz w:val="24"/>
          <w:szCs w:val="24"/>
        </w:rPr>
      </w:pPr>
      <w:r>
        <w:rPr>
          <w:rFonts w:ascii="Arial" w:hAnsi="Arial" w:cs="Arial"/>
          <w:sz w:val="24"/>
          <w:szCs w:val="24"/>
        </w:rPr>
        <w:t xml:space="preserve">- </w:t>
      </w:r>
      <w:r w:rsidR="005D0ABA" w:rsidRPr="0059282F">
        <w:rPr>
          <w:rFonts w:ascii="Arial" w:hAnsi="Arial" w:cs="Arial"/>
          <w:sz w:val="24"/>
          <w:szCs w:val="24"/>
        </w:rPr>
        <w:t>El Regidor Sr.</w:t>
      </w:r>
      <w:r w:rsidR="00F1463E">
        <w:rPr>
          <w:rFonts w:ascii="Arial" w:hAnsi="Arial" w:cs="Arial"/>
          <w:sz w:val="24"/>
          <w:szCs w:val="24"/>
        </w:rPr>
        <w:t xml:space="preserve"> </w:t>
      </w:r>
      <w:r w:rsidR="007767DD">
        <w:rPr>
          <w:rFonts w:ascii="Arial" w:hAnsi="Arial" w:cs="Arial"/>
          <w:sz w:val="24"/>
          <w:szCs w:val="24"/>
        </w:rPr>
        <w:t>Carles Domènech Massot i</w:t>
      </w:r>
      <w:r w:rsidR="000A6579">
        <w:rPr>
          <w:rFonts w:ascii="Arial" w:hAnsi="Arial" w:cs="Arial"/>
          <w:sz w:val="24"/>
          <w:szCs w:val="24"/>
        </w:rPr>
        <w:t>nforma sobre la propera reunió per parlar de la organització de la Fira del Hobby 2022.</w:t>
      </w:r>
    </w:p>
    <w:p w:rsidR="00A702E7" w:rsidRDefault="00A702E7" w:rsidP="0083716A">
      <w:pPr>
        <w:jc w:val="both"/>
        <w:rPr>
          <w:rFonts w:ascii="Arial" w:hAnsi="Arial" w:cs="Arial"/>
          <w:sz w:val="24"/>
          <w:szCs w:val="24"/>
        </w:rPr>
      </w:pPr>
    </w:p>
    <w:p w:rsidR="000D2541" w:rsidRDefault="00C47827" w:rsidP="00A702E7">
      <w:pPr>
        <w:jc w:val="both"/>
        <w:rPr>
          <w:rFonts w:ascii="Arial" w:hAnsi="Arial" w:cs="Arial"/>
          <w:sz w:val="24"/>
          <w:szCs w:val="24"/>
        </w:rPr>
      </w:pPr>
      <w:r>
        <w:rPr>
          <w:rFonts w:ascii="Arial" w:hAnsi="Arial" w:cs="Arial"/>
          <w:sz w:val="24"/>
          <w:szCs w:val="24"/>
        </w:rPr>
        <w:t xml:space="preserve">- </w:t>
      </w:r>
      <w:r w:rsidR="00CC7600">
        <w:rPr>
          <w:rFonts w:ascii="Arial" w:hAnsi="Arial" w:cs="Arial"/>
          <w:sz w:val="24"/>
          <w:szCs w:val="24"/>
        </w:rPr>
        <w:t xml:space="preserve">La Regidora Sra. </w:t>
      </w:r>
      <w:r w:rsidR="000A6579">
        <w:rPr>
          <w:rFonts w:ascii="Arial" w:hAnsi="Arial" w:cs="Arial"/>
          <w:sz w:val="24"/>
          <w:szCs w:val="24"/>
        </w:rPr>
        <w:t xml:space="preserve">Maria Mercè </w:t>
      </w:r>
      <w:proofErr w:type="spellStart"/>
      <w:r w:rsidR="000A6579">
        <w:rPr>
          <w:rFonts w:ascii="Arial" w:hAnsi="Arial" w:cs="Arial"/>
          <w:sz w:val="24"/>
          <w:szCs w:val="24"/>
        </w:rPr>
        <w:t>Auguet</w:t>
      </w:r>
      <w:proofErr w:type="spellEnd"/>
      <w:r w:rsidR="000A6579">
        <w:rPr>
          <w:rFonts w:ascii="Arial" w:hAnsi="Arial" w:cs="Arial"/>
          <w:sz w:val="24"/>
          <w:szCs w:val="24"/>
        </w:rPr>
        <w:t xml:space="preserve"> Ferrer informa de les següents propostes, les quals són aprovades pel Ple:</w:t>
      </w:r>
    </w:p>
    <w:p w:rsidR="000A6579" w:rsidRDefault="000A6579" w:rsidP="00A702E7">
      <w:pPr>
        <w:jc w:val="both"/>
        <w:rPr>
          <w:rFonts w:ascii="Arial" w:hAnsi="Arial" w:cs="Arial"/>
          <w:sz w:val="24"/>
          <w:szCs w:val="24"/>
        </w:rPr>
      </w:pPr>
    </w:p>
    <w:p w:rsidR="000A6579" w:rsidRDefault="000A6579" w:rsidP="000A6579">
      <w:pPr>
        <w:pStyle w:val="Prrafodelista"/>
        <w:numPr>
          <w:ilvl w:val="0"/>
          <w:numId w:val="13"/>
        </w:numPr>
        <w:jc w:val="both"/>
        <w:rPr>
          <w:rFonts w:ascii="Arial" w:hAnsi="Arial" w:cs="Arial"/>
          <w:sz w:val="24"/>
          <w:szCs w:val="24"/>
        </w:rPr>
      </w:pPr>
      <w:r w:rsidRPr="000A6579">
        <w:rPr>
          <w:rFonts w:ascii="Arial" w:hAnsi="Arial" w:cs="Arial"/>
          <w:sz w:val="24"/>
          <w:szCs w:val="24"/>
        </w:rPr>
        <w:t>Xerrada</w:t>
      </w:r>
      <w:r>
        <w:rPr>
          <w:rFonts w:ascii="Arial" w:hAnsi="Arial" w:cs="Arial"/>
          <w:sz w:val="24"/>
          <w:szCs w:val="24"/>
        </w:rPr>
        <w:t xml:space="preserve"> anomenada “residu </w:t>
      </w:r>
      <w:r w:rsidR="00051935">
        <w:rPr>
          <w:rFonts w:ascii="Arial" w:hAnsi="Arial" w:cs="Arial"/>
          <w:sz w:val="24"/>
          <w:szCs w:val="24"/>
        </w:rPr>
        <w:t>zero</w:t>
      </w:r>
      <w:bookmarkStart w:id="5" w:name="_GoBack"/>
      <w:bookmarkEnd w:id="5"/>
      <w:r>
        <w:rPr>
          <w:rFonts w:ascii="Arial" w:hAnsi="Arial" w:cs="Arial"/>
          <w:sz w:val="24"/>
          <w:szCs w:val="24"/>
        </w:rPr>
        <w:t>” que durà a terme la Sra. Est</w:t>
      </w:r>
      <w:r w:rsidR="00051935">
        <w:rPr>
          <w:rFonts w:ascii="Arial" w:hAnsi="Arial" w:cs="Arial"/>
          <w:sz w:val="24"/>
          <w:szCs w:val="24"/>
        </w:rPr>
        <w:t>h</w:t>
      </w:r>
      <w:r>
        <w:rPr>
          <w:rFonts w:ascii="Arial" w:hAnsi="Arial" w:cs="Arial"/>
          <w:sz w:val="24"/>
          <w:szCs w:val="24"/>
        </w:rPr>
        <w:t xml:space="preserve">er </w:t>
      </w:r>
      <w:proofErr w:type="spellStart"/>
      <w:r>
        <w:rPr>
          <w:rFonts w:ascii="Arial" w:hAnsi="Arial" w:cs="Arial"/>
          <w:sz w:val="24"/>
          <w:szCs w:val="24"/>
        </w:rPr>
        <w:t>Peñarrubia</w:t>
      </w:r>
      <w:proofErr w:type="spellEnd"/>
      <w:r>
        <w:rPr>
          <w:rFonts w:ascii="Arial" w:hAnsi="Arial" w:cs="Arial"/>
          <w:sz w:val="24"/>
          <w:szCs w:val="24"/>
        </w:rPr>
        <w:t>.</w:t>
      </w:r>
    </w:p>
    <w:p w:rsidR="000A6579" w:rsidRDefault="000A6579" w:rsidP="000A6579">
      <w:pPr>
        <w:pStyle w:val="Prrafodelista"/>
        <w:numPr>
          <w:ilvl w:val="0"/>
          <w:numId w:val="13"/>
        </w:numPr>
        <w:jc w:val="both"/>
        <w:rPr>
          <w:rFonts w:ascii="Arial" w:hAnsi="Arial" w:cs="Arial"/>
          <w:sz w:val="24"/>
          <w:szCs w:val="24"/>
        </w:rPr>
      </w:pPr>
      <w:r>
        <w:rPr>
          <w:rFonts w:ascii="Arial" w:hAnsi="Arial" w:cs="Arial"/>
          <w:sz w:val="24"/>
          <w:szCs w:val="24"/>
        </w:rPr>
        <w:t>Publicar al web municipal la informació corresponent als ajuts atorgats per la Generalitat de Catalunya per a la contractació de cuidadors/es de gent gran.</w:t>
      </w:r>
    </w:p>
    <w:p w:rsidR="000A6579" w:rsidRDefault="000A6579" w:rsidP="000A6579">
      <w:pPr>
        <w:pStyle w:val="Prrafodelista"/>
        <w:numPr>
          <w:ilvl w:val="0"/>
          <w:numId w:val="13"/>
        </w:numPr>
        <w:jc w:val="both"/>
        <w:rPr>
          <w:rFonts w:ascii="Arial" w:hAnsi="Arial" w:cs="Arial"/>
          <w:sz w:val="24"/>
          <w:szCs w:val="24"/>
        </w:rPr>
      </w:pPr>
      <w:r>
        <w:rPr>
          <w:rFonts w:ascii="Arial" w:hAnsi="Arial" w:cs="Arial"/>
          <w:sz w:val="24"/>
          <w:szCs w:val="24"/>
        </w:rPr>
        <w:t>Festa de la gent gran, en la que es farà una excursió o visita i un dinar.</w:t>
      </w:r>
    </w:p>
    <w:p w:rsidR="000A6579" w:rsidRDefault="000A6579" w:rsidP="000A6579">
      <w:pPr>
        <w:pStyle w:val="Prrafodelista"/>
        <w:numPr>
          <w:ilvl w:val="0"/>
          <w:numId w:val="13"/>
        </w:numPr>
        <w:jc w:val="both"/>
        <w:rPr>
          <w:rFonts w:ascii="Arial" w:hAnsi="Arial" w:cs="Arial"/>
          <w:sz w:val="24"/>
          <w:szCs w:val="24"/>
        </w:rPr>
      </w:pPr>
      <w:r>
        <w:rPr>
          <w:rFonts w:ascii="Arial" w:hAnsi="Arial" w:cs="Arial"/>
          <w:sz w:val="24"/>
          <w:szCs w:val="24"/>
        </w:rPr>
        <w:t>Sopar de dones en un restaurant, motiu del dia internacional de la dona.</w:t>
      </w:r>
    </w:p>
    <w:p w:rsidR="000D2541" w:rsidRDefault="000D2541" w:rsidP="0083716A">
      <w:pPr>
        <w:jc w:val="both"/>
        <w:rPr>
          <w:rFonts w:ascii="Arial" w:hAnsi="Arial" w:cs="Arial"/>
          <w:sz w:val="24"/>
          <w:szCs w:val="24"/>
        </w:rPr>
      </w:pPr>
    </w:p>
    <w:p w:rsidR="005D0ABA" w:rsidRPr="0059282F" w:rsidRDefault="005D0ABA" w:rsidP="0083716A">
      <w:pPr>
        <w:jc w:val="both"/>
        <w:rPr>
          <w:rFonts w:ascii="Arial" w:hAnsi="Arial" w:cs="Arial"/>
          <w:sz w:val="24"/>
          <w:szCs w:val="24"/>
        </w:rPr>
      </w:pPr>
    </w:p>
    <w:p w:rsidR="00EC3CBA" w:rsidRPr="0059282F" w:rsidRDefault="00CB7532" w:rsidP="00CB7532">
      <w:pPr>
        <w:jc w:val="both"/>
        <w:rPr>
          <w:rFonts w:ascii="Arial" w:hAnsi="Arial" w:cs="Arial"/>
          <w:sz w:val="24"/>
          <w:szCs w:val="24"/>
        </w:rPr>
      </w:pPr>
      <w:r w:rsidRPr="0059282F">
        <w:rPr>
          <w:rFonts w:ascii="Arial" w:hAnsi="Arial" w:cs="Arial"/>
          <w:sz w:val="24"/>
          <w:szCs w:val="24"/>
        </w:rPr>
        <w:t>No es formule</w:t>
      </w:r>
      <w:r w:rsidR="001840AE" w:rsidRPr="0059282F">
        <w:rPr>
          <w:rFonts w:ascii="Arial" w:hAnsi="Arial" w:cs="Arial"/>
          <w:sz w:val="24"/>
          <w:szCs w:val="24"/>
        </w:rPr>
        <w:t>n</w:t>
      </w:r>
      <w:r w:rsidR="005D0ABA" w:rsidRPr="0059282F">
        <w:rPr>
          <w:rFonts w:ascii="Arial" w:hAnsi="Arial" w:cs="Arial"/>
          <w:sz w:val="24"/>
          <w:szCs w:val="24"/>
        </w:rPr>
        <w:t xml:space="preserve"> més</w:t>
      </w:r>
      <w:r w:rsidRPr="0059282F">
        <w:rPr>
          <w:rFonts w:ascii="Arial" w:hAnsi="Arial" w:cs="Arial"/>
          <w:sz w:val="24"/>
          <w:szCs w:val="24"/>
        </w:rPr>
        <w:t xml:space="preserve"> precs ni preguntes en el present Ple.</w:t>
      </w:r>
    </w:p>
    <w:p w:rsidR="00EC3CBA" w:rsidRPr="0059282F" w:rsidRDefault="00EC3CBA" w:rsidP="00EC3CBA">
      <w:pPr>
        <w:jc w:val="both"/>
        <w:rPr>
          <w:rFonts w:ascii="Arial" w:hAnsi="Arial" w:cs="Arial"/>
          <w:sz w:val="24"/>
          <w:szCs w:val="24"/>
        </w:rPr>
      </w:pPr>
    </w:p>
    <w:p w:rsidR="00A40E40" w:rsidRPr="0059282F" w:rsidRDefault="00A40E40" w:rsidP="00A40E40">
      <w:pPr>
        <w:jc w:val="both"/>
        <w:rPr>
          <w:rFonts w:ascii="Arial" w:hAnsi="Arial" w:cs="Arial"/>
          <w:sz w:val="24"/>
          <w:szCs w:val="24"/>
        </w:rPr>
      </w:pPr>
    </w:p>
    <w:p w:rsidR="00893DEF" w:rsidRPr="0059282F" w:rsidRDefault="00893DEF" w:rsidP="0083716A">
      <w:pPr>
        <w:jc w:val="both"/>
        <w:rPr>
          <w:rFonts w:ascii="Arial" w:hAnsi="Arial" w:cs="Arial"/>
          <w:sz w:val="24"/>
          <w:szCs w:val="24"/>
        </w:rPr>
      </w:pPr>
      <w:r w:rsidRPr="0059282F">
        <w:rPr>
          <w:rFonts w:ascii="Arial" w:hAnsi="Arial" w:cs="Arial"/>
          <w:sz w:val="24"/>
          <w:szCs w:val="24"/>
        </w:rPr>
        <w:t xml:space="preserve">I, no havent-hi cap més assumpte de que tractar, la Presidència </w:t>
      </w:r>
      <w:r w:rsidR="00B86C8C" w:rsidRPr="0059282F">
        <w:rPr>
          <w:rFonts w:ascii="Arial" w:hAnsi="Arial" w:cs="Arial"/>
          <w:sz w:val="24"/>
          <w:szCs w:val="24"/>
        </w:rPr>
        <w:t>es tan</w:t>
      </w:r>
      <w:r w:rsidR="00F1463E">
        <w:rPr>
          <w:rFonts w:ascii="Arial" w:hAnsi="Arial" w:cs="Arial"/>
          <w:sz w:val="24"/>
          <w:szCs w:val="24"/>
        </w:rPr>
        <w:t>ca la sessió a les 20</w:t>
      </w:r>
      <w:r w:rsidRPr="0059282F">
        <w:rPr>
          <w:rFonts w:ascii="Arial" w:hAnsi="Arial" w:cs="Arial"/>
          <w:sz w:val="24"/>
          <w:szCs w:val="24"/>
        </w:rPr>
        <w:t>:</w:t>
      </w:r>
      <w:r w:rsidR="00F1463E">
        <w:rPr>
          <w:rFonts w:ascii="Arial" w:hAnsi="Arial" w:cs="Arial"/>
          <w:sz w:val="24"/>
          <w:szCs w:val="24"/>
        </w:rPr>
        <w:t>45</w:t>
      </w:r>
      <w:r w:rsidRPr="0059282F">
        <w:rPr>
          <w:rFonts w:ascii="Arial" w:hAnsi="Arial" w:cs="Arial"/>
          <w:sz w:val="24"/>
          <w:szCs w:val="24"/>
        </w:rPr>
        <w:t xml:space="preserve"> hores, de la que </w:t>
      </w:r>
      <w:r w:rsidR="00B86C8C" w:rsidRPr="0059282F">
        <w:rPr>
          <w:rFonts w:ascii="Arial" w:hAnsi="Arial" w:cs="Arial"/>
          <w:sz w:val="24"/>
          <w:szCs w:val="24"/>
        </w:rPr>
        <w:t xml:space="preserve">seguidament </w:t>
      </w:r>
      <w:r w:rsidRPr="0059282F">
        <w:rPr>
          <w:rFonts w:ascii="Arial" w:hAnsi="Arial" w:cs="Arial"/>
          <w:sz w:val="24"/>
          <w:szCs w:val="24"/>
        </w:rPr>
        <w:t xml:space="preserve">s’estén aquesta acta, que signa </w:t>
      </w:r>
      <w:r w:rsidR="00B86C8C" w:rsidRPr="0059282F">
        <w:rPr>
          <w:rFonts w:ascii="Arial" w:hAnsi="Arial" w:cs="Arial"/>
          <w:sz w:val="24"/>
          <w:szCs w:val="24"/>
        </w:rPr>
        <w:t xml:space="preserve">posteriorment </w:t>
      </w:r>
      <w:r w:rsidRPr="0059282F">
        <w:rPr>
          <w:rFonts w:ascii="Arial" w:hAnsi="Arial" w:cs="Arial"/>
          <w:sz w:val="24"/>
          <w:szCs w:val="24"/>
        </w:rPr>
        <w:t>el Sr. President amb mi, el Secretari, que de tot ho certifico.</w:t>
      </w:r>
    </w:p>
    <w:p w:rsidR="00F21CD8" w:rsidRPr="0059282F" w:rsidRDefault="00893DEF" w:rsidP="0083716A">
      <w:pPr>
        <w:jc w:val="both"/>
        <w:rPr>
          <w:rFonts w:ascii="Arial" w:hAnsi="Arial" w:cs="Arial"/>
          <w:sz w:val="24"/>
          <w:szCs w:val="24"/>
        </w:rPr>
      </w:pPr>
      <w:r w:rsidRPr="0059282F">
        <w:rPr>
          <w:rFonts w:ascii="Arial" w:hAnsi="Arial" w:cs="Arial"/>
          <w:sz w:val="24"/>
          <w:szCs w:val="24"/>
        </w:rPr>
        <w:t xml:space="preserve">       </w:t>
      </w:r>
    </w:p>
    <w:p w:rsidR="004C2B78" w:rsidRPr="0059282F" w:rsidRDefault="004C2B78" w:rsidP="0083716A">
      <w:pPr>
        <w:jc w:val="both"/>
        <w:rPr>
          <w:rFonts w:ascii="Arial" w:hAnsi="Arial" w:cs="Arial"/>
          <w:sz w:val="24"/>
          <w:szCs w:val="24"/>
        </w:rPr>
      </w:pPr>
    </w:p>
    <w:p w:rsidR="004C2B78" w:rsidRPr="0059282F" w:rsidRDefault="004C2B78" w:rsidP="0083716A">
      <w:pPr>
        <w:jc w:val="both"/>
        <w:rPr>
          <w:rFonts w:ascii="Arial" w:hAnsi="Arial" w:cs="Arial"/>
          <w:sz w:val="24"/>
          <w:szCs w:val="24"/>
        </w:rPr>
      </w:pPr>
    </w:p>
    <w:p w:rsidR="00893DEF" w:rsidRPr="0059282F" w:rsidRDefault="00893DEF" w:rsidP="0083716A">
      <w:pPr>
        <w:ind w:firstLine="708"/>
        <w:jc w:val="both"/>
        <w:rPr>
          <w:rFonts w:ascii="Arial" w:hAnsi="Arial" w:cs="Arial"/>
          <w:sz w:val="24"/>
          <w:szCs w:val="24"/>
        </w:rPr>
      </w:pPr>
      <w:r w:rsidRPr="0059282F">
        <w:rPr>
          <w:rFonts w:ascii="Arial" w:hAnsi="Arial" w:cs="Arial"/>
          <w:sz w:val="24"/>
          <w:szCs w:val="24"/>
        </w:rPr>
        <w:t xml:space="preserve">EL PRESIDENT                                                    EL  SECRETARI         </w:t>
      </w:r>
    </w:p>
    <w:sectPr w:rsidR="00893DEF" w:rsidRPr="0059282F" w:rsidSect="00C56300">
      <w:headerReference w:type="default" r:id="rId10"/>
      <w:footerReference w:type="default" r:id="rId11"/>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635" w:rsidRDefault="009E2635" w:rsidP="0092629D">
      <w:r>
        <w:separator/>
      </w:r>
    </w:p>
  </w:endnote>
  <w:endnote w:type="continuationSeparator" w:id="0">
    <w:p w:rsidR="009E2635" w:rsidRDefault="009E2635" w:rsidP="00926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Microsoft JhengHei Light"/>
    <w:charset w:val="00"/>
    <w:family w:val="auto"/>
    <w:pitch w:val="variable"/>
    <w:sig w:usb0="00000000" w:usb1="08080000" w:usb2="00000010" w:usb3="00000000" w:csb0="00100000" w:csb1="00000000"/>
  </w:font>
  <w:font w:name="Times New Roman">
    <w:panose1 w:val="02020603050405020304"/>
    <w:charset w:val="00"/>
    <w:family w:val="roman"/>
    <w:pitch w:val="variable"/>
    <w:sig w:usb0="E0002EFF" w:usb1="C0007843" w:usb2="00000009" w:usb3="00000000" w:csb0="000001FF" w:csb1="00000000"/>
  </w:font>
  <w:font w:name="Liberation Serif">
    <w:altName w:val="Times New Roman"/>
    <w:charset w:val="00"/>
    <w:family w:val="roman"/>
    <w:pitch w:val="variable"/>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Parlament">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known">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DIN">
    <w:altName w:val="DIN"/>
    <w:panose1 w:val="00000000000000000000"/>
    <w:charset w:val="00"/>
    <w:family w:val="swiss"/>
    <w:notTrueType/>
    <w:pitch w:val="default"/>
    <w:sig w:usb0="00000003" w:usb1="00000000" w:usb2="00000000" w:usb3="00000000" w:csb0="00000001" w:csb1="00000000"/>
  </w:font>
  <w:font w:name="MS Serif">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icrosoft Sans Serif">
    <w:panose1 w:val="020B0604020202020204"/>
    <w:charset w:val="00"/>
    <w:family w:val="swiss"/>
    <w:pitch w:val="variable"/>
    <w:sig w:usb0="E1002AFF" w:usb1="C0000002" w:usb2="00000008" w:usb3="00000000" w:csb0="000101FF" w:csb1="00000000"/>
  </w:font>
  <w:font w:name="Arial Black">
    <w:panose1 w:val="020B0A04020102020204"/>
    <w:charset w:val="00"/>
    <w:family w:val="swiss"/>
    <w:pitch w:val="variable"/>
    <w:sig w:usb0="A00002AF" w:usb1="400078FB" w:usb2="00000000" w:usb3="00000000" w:csb0="0000009F" w:csb1="00000000"/>
  </w:font>
  <w:font w:name="Arial,Bold">
    <w:altName w:val="Arial"/>
    <w:panose1 w:val="00000000000000000000"/>
    <w:charset w:val="00"/>
    <w:family w:val="auto"/>
    <w:notTrueType/>
    <w:pitch w:val="default"/>
    <w:sig w:usb0="00000003" w:usb1="00000000" w:usb2="00000000" w:usb3="00000000" w:csb0="00000001" w:csb1="00000000"/>
  </w:font>
  <w:font w:name="匠牥晩††††††††††">
    <w:altName w:val="MS Gothic"/>
    <w:panose1 w:val="00000000000000000000"/>
    <w:charset w:val="80"/>
    <w:family w:val="roman"/>
    <w:notTrueType/>
    <w:pitch w:val="default"/>
    <w:sig w:usb0="00000000" w:usb1="08070000" w:usb2="00000010" w:usb3="00000000" w:csb0="00020000" w:csb1="00000000"/>
  </w:font>
  <w:font w:name="楲污丠牡潲海湡†††††">
    <w:altName w:val="MS Gothic"/>
    <w:panose1 w:val="00000000000000000000"/>
    <w:charset w:val="80"/>
    <w:family w:val="roman"/>
    <w:notTrueType/>
    <w:pitch w:val="default"/>
    <w:sig w:usb0="00000000" w:usb1="08070000" w:usb2="00000010" w:usb3="00000000" w:csb0="00020000" w:csb1="00000000"/>
  </w:font>
  <w:font w:name="楲污丠牡潲">
    <w:altName w:val="MS Gothic"/>
    <w:panose1 w:val="00000000000000000000"/>
    <w:charset w:val="80"/>
    <w:family w:val="roman"/>
    <w:notTrueType/>
    <w:pitch w:val="default"/>
    <w:sig w:usb0="00000000" w:usb1="08070000" w:usb2="00000010" w:usb3="00000000" w:csb0="00020000" w:csb1="00000000"/>
  </w:font>
  <w:font w:name="Helvetica">
    <w:panose1 w:val="020B0604020202020204"/>
    <w:charset w:val="00"/>
    <w:family w:val="swiss"/>
    <w:pitch w:val="variable"/>
    <w:sig w:usb0="E0002AFF" w:usb1="C0007843" w:usb2="00000009" w:usb3="00000000" w:csb0="000001FF" w:csb1="00000000"/>
  </w:font>
  <w:font w:name="CIDFont+F3">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7DD" w:rsidRDefault="007767DD">
    <w:pPr>
      <w:pStyle w:val="Textoindependiente"/>
      <w:spacing w:line="14" w:lineRule="auto"/>
      <w:rPr>
        <w:sz w:val="20"/>
      </w:rPr>
    </w:pPr>
    <w:r>
      <w:rPr>
        <w:noProof/>
        <w:lang w:val="es-ES" w:eastAsia="es-ES"/>
      </w:rPr>
      <mc:AlternateContent>
        <mc:Choice Requires="wps">
          <w:drawing>
            <wp:anchor distT="0" distB="0" distL="114300" distR="114300" simplePos="0" relativeHeight="251661312" behindDoc="1" locked="0" layoutInCell="1" allowOverlap="1" wp14:anchorId="07C57395" wp14:editId="3CEFCBE8">
              <wp:simplePos x="0" y="0"/>
              <wp:positionH relativeFrom="page">
                <wp:posOffset>6380480</wp:posOffset>
              </wp:positionH>
              <wp:positionV relativeFrom="page">
                <wp:posOffset>10030460</wp:posOffset>
              </wp:positionV>
              <wp:extent cx="139700" cy="16573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7DD" w:rsidRDefault="007767DD">
                          <w:pPr>
                            <w:spacing w:before="10"/>
                            <w:ind w:left="60"/>
                          </w:pPr>
                          <w:r>
                            <w:fldChar w:fldCharType="begin"/>
                          </w:r>
                          <w:r>
                            <w:rPr>
                              <w:w w:val="99"/>
                            </w:rPr>
                            <w:instrText xml:space="preserve"> PAGE </w:instrText>
                          </w:r>
                          <w:r>
                            <w:fldChar w:fldCharType="separate"/>
                          </w:r>
                          <w:r w:rsidR="00051935">
                            <w:rPr>
                              <w:noProof/>
                              <w:w w:val="99"/>
                            </w:rPr>
                            <w:t>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57395" id="_x0000_t202" coordsize="21600,21600" o:spt="202" path="m,l,21600r21600,l21600,xe">
              <v:stroke joinstyle="miter"/>
              <v:path gradientshapeok="t" o:connecttype="rect"/>
            </v:shapetype>
            <v:shape id="Text Box 1" o:spid="_x0000_s1027" type="#_x0000_t202" style="position:absolute;left:0;text-align:left;margin-left:502.4pt;margin-top:789.8pt;width:11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" filled="f" stroked="f">
              <v:textbox inset="0,0,0,0">
                <w:txbxContent>
                  <w:p w:rsidR="007767DD" w:rsidRDefault="007767DD">
                    <w:pPr>
                      <w:spacing w:before="10"/>
                      <w:ind w:left="60"/>
                    </w:pPr>
                    <w:r>
                      <w:fldChar w:fldCharType="begin"/>
                    </w:r>
                    <w:r>
                      <w:rPr>
                        <w:w w:val="99"/>
                      </w:rPr>
                      <w:instrText xml:space="preserve"> PAGE </w:instrText>
                    </w:r>
                    <w:r>
                      <w:fldChar w:fldCharType="separate"/>
                    </w:r>
                    <w:r w:rsidR="00051935">
                      <w:rPr>
                        <w:noProof/>
                        <w:w w:val="99"/>
                      </w:rPr>
                      <w:t>57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635" w:rsidRDefault="009E2635" w:rsidP="0092629D">
      <w:r>
        <w:separator/>
      </w:r>
    </w:p>
  </w:footnote>
  <w:footnote w:type="continuationSeparator" w:id="0">
    <w:p w:rsidR="009E2635" w:rsidRDefault="009E2635" w:rsidP="00926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7DD" w:rsidRDefault="007767DD">
    <w:pPr>
      <w:pStyle w:val="Textoindependiente"/>
      <w:spacing w:line="14" w:lineRule="auto"/>
      <w:rPr>
        <w:sz w:val="20"/>
      </w:rPr>
    </w:pPr>
    <w:r>
      <w:rPr>
        <w:noProof/>
        <w:lang w:val="es-ES" w:eastAsia="es-ES"/>
      </w:rPr>
      <mc:AlternateContent>
        <mc:Choice Requires="wps">
          <w:drawing>
            <wp:anchor distT="0" distB="0" distL="114300" distR="114300" simplePos="0" relativeHeight="251660288" behindDoc="1" locked="0" layoutInCell="1" allowOverlap="1" wp14:anchorId="6019BD09" wp14:editId="5675FF06">
              <wp:simplePos x="0" y="0"/>
              <wp:positionH relativeFrom="page">
                <wp:posOffset>4429125</wp:posOffset>
              </wp:positionH>
              <wp:positionV relativeFrom="page">
                <wp:posOffset>530860</wp:posOffset>
              </wp:positionV>
              <wp:extent cx="2064385" cy="1670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43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7DD" w:rsidRDefault="007767DD">
                          <w:pPr>
                            <w:spacing w:before="12"/>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19BD09" id="_x0000_t202" coordsize="21600,21600" o:spt="202" path="m,l,21600r21600,l21600,xe">
              <v:stroke joinstyle="miter"/>
              <v:path gradientshapeok="t" o:connecttype="rect"/>
            </v:shapetype>
            <v:shape id="Text Box 2" o:spid="_x0000_s1026" type="#_x0000_t202" style="position:absolute;left:0;text-align:left;margin-left:348.75pt;margin-top:41.8pt;width:162.55pt;height:13.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6TrQIAAKk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" filled="f" stroked="f">
              <v:textbox inset="0,0,0,0">
                <w:txbxContent>
                  <w:p w:rsidR="001F7FE9" w:rsidRDefault="001F7FE9">
                    <w:pPr>
                      <w:spacing w:before="12"/>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00000002"/>
    <w:name w:val="WW8Num2"/>
    <w:lvl w:ilvl="0">
      <w:numFmt w:val="bullet"/>
      <w:lvlText w:val="-"/>
      <w:lvlJc w:val="left"/>
      <w:pPr>
        <w:tabs>
          <w:tab w:val="num" w:pos="360"/>
        </w:tabs>
        <w:ind w:left="360" w:hanging="360"/>
      </w:pPr>
      <w:rPr>
        <w:rFonts w:ascii="OpenSymbol" w:hAnsi="OpenSymbol" w:cs="OpenSymbol"/>
        <w:sz w:val="22"/>
      </w:rPr>
    </w:lvl>
  </w:abstractNum>
  <w:abstractNum w:abstractNumId="2" w15:restartNumberingAfterBreak="0">
    <w:nsid w:val="00000003"/>
    <w:multiLevelType w:val="singleLevel"/>
    <w:tmpl w:val="00000003"/>
    <w:name w:val="WW8Num4"/>
    <w:lvl w:ilvl="0">
      <w:numFmt w:val="bullet"/>
      <w:lvlText w:val="-"/>
      <w:lvlJc w:val="left"/>
      <w:pPr>
        <w:tabs>
          <w:tab w:val="num" w:pos="360"/>
        </w:tabs>
        <w:ind w:left="360" w:hanging="360"/>
      </w:pPr>
      <w:rPr>
        <w:rFonts w:ascii="Liberation Serif" w:hAnsi="Liberation Serif" w:cs="Arial" w:hint="default"/>
        <w:sz w:val="22"/>
      </w:rPr>
    </w:lvl>
  </w:abstractNum>
  <w:abstractNum w:abstractNumId="3" w15:restartNumberingAfterBreak="0">
    <w:nsid w:val="003A514E"/>
    <w:multiLevelType w:val="multilevel"/>
    <w:tmpl w:val="A5E6ED0C"/>
    <w:lvl w:ilvl="0">
      <w:start w:val="1"/>
      <w:numFmt w:val="decimal"/>
      <w:lvlText w:val="%1"/>
      <w:lvlJc w:val="left"/>
      <w:pPr>
        <w:ind w:left="615" w:hanging="615"/>
      </w:pPr>
    </w:lvl>
    <w:lvl w:ilvl="1">
      <w:start w:val="22"/>
      <w:numFmt w:val="decimal"/>
      <w:lvlText w:val="%1.%2"/>
      <w:lvlJc w:val="left"/>
      <w:pPr>
        <w:ind w:left="1227" w:hanging="615"/>
      </w:pPr>
    </w:lvl>
    <w:lvl w:ilvl="2">
      <w:start w:val="1"/>
      <w:numFmt w:val="decimal"/>
      <w:lvlText w:val="%1.%2.%3"/>
      <w:lvlJc w:val="left"/>
      <w:pPr>
        <w:ind w:left="1944" w:hanging="720"/>
      </w:pPr>
    </w:lvl>
    <w:lvl w:ilvl="3">
      <w:start w:val="1"/>
      <w:numFmt w:val="decimal"/>
      <w:lvlText w:val="%1.%2.%3.%4"/>
      <w:lvlJc w:val="left"/>
      <w:pPr>
        <w:ind w:left="2556" w:hanging="720"/>
      </w:pPr>
      <w:rPr>
        <w:sz w:val="22"/>
        <w:szCs w:val="22"/>
      </w:rPr>
    </w:lvl>
    <w:lvl w:ilvl="4">
      <w:start w:val="1"/>
      <w:numFmt w:val="decimal"/>
      <w:lvlText w:val="%1.%2.%3.%4.%5"/>
      <w:lvlJc w:val="left"/>
      <w:pPr>
        <w:ind w:left="3528" w:hanging="1080"/>
      </w:pPr>
    </w:lvl>
    <w:lvl w:ilvl="5">
      <w:start w:val="1"/>
      <w:numFmt w:val="decimal"/>
      <w:lvlText w:val="%1.%2.%3.%4.%5.%6"/>
      <w:lvlJc w:val="left"/>
      <w:pPr>
        <w:ind w:left="4140" w:hanging="1080"/>
      </w:pPr>
    </w:lvl>
    <w:lvl w:ilvl="6">
      <w:start w:val="1"/>
      <w:numFmt w:val="decimal"/>
      <w:lvlText w:val="%1.%2.%3.%4.%5.%6.%7"/>
      <w:lvlJc w:val="left"/>
      <w:pPr>
        <w:ind w:left="5112" w:hanging="1440"/>
      </w:pPr>
    </w:lvl>
    <w:lvl w:ilvl="7">
      <w:start w:val="1"/>
      <w:numFmt w:val="decimal"/>
      <w:lvlText w:val="%1.%2.%3.%4.%5.%6.%7.%8"/>
      <w:lvlJc w:val="left"/>
      <w:pPr>
        <w:ind w:left="5724" w:hanging="1440"/>
      </w:pPr>
    </w:lvl>
    <w:lvl w:ilvl="8">
      <w:start w:val="1"/>
      <w:numFmt w:val="decimal"/>
      <w:lvlText w:val="%1.%2.%3.%4.%5.%6.%7.%8.%9"/>
      <w:lvlJc w:val="left"/>
      <w:pPr>
        <w:ind w:left="6696" w:hanging="1800"/>
      </w:pPr>
    </w:lvl>
  </w:abstractNum>
  <w:abstractNum w:abstractNumId="4" w15:restartNumberingAfterBreak="0">
    <w:nsid w:val="053D1515"/>
    <w:multiLevelType w:val="hybridMultilevel"/>
    <w:tmpl w:val="09C8973C"/>
    <w:lvl w:ilvl="0" w:tplc="0C0A0001">
      <w:start w:val="1"/>
      <w:numFmt w:val="bullet"/>
      <w:lvlText w:val=""/>
      <w:lvlJc w:val="left"/>
      <w:pPr>
        <w:ind w:left="1788" w:hanging="360"/>
      </w:pPr>
      <w:rPr>
        <w:rFonts w:ascii="Symbol" w:hAnsi="Symbol" w:hint="default"/>
        <w:sz w:val="18"/>
        <w:szCs w:val="18"/>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5" w15:restartNumberingAfterBreak="0">
    <w:nsid w:val="064F2235"/>
    <w:multiLevelType w:val="hybridMultilevel"/>
    <w:tmpl w:val="21D435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EC24C04"/>
    <w:multiLevelType w:val="hybridMultilevel"/>
    <w:tmpl w:val="63C286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C727D72"/>
    <w:multiLevelType w:val="hybridMultilevel"/>
    <w:tmpl w:val="F54E6814"/>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20993C1F"/>
    <w:multiLevelType w:val="hybridMultilevel"/>
    <w:tmpl w:val="51E0614E"/>
    <w:lvl w:ilvl="0" w:tplc="2A3823AA">
      <w:start w:val="1"/>
      <w:numFmt w:val="bullet"/>
      <w:lvlText w:val="-"/>
      <w:lvlJc w:val="left"/>
      <w:pPr>
        <w:ind w:left="1065"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1654CC5"/>
    <w:multiLevelType w:val="multilevel"/>
    <w:tmpl w:val="C57EF022"/>
    <w:lvl w:ilvl="0">
      <w:numFmt w:val="decimal"/>
      <w:lvlText w:val="%1"/>
      <w:lvlJc w:val="left"/>
      <w:pPr>
        <w:ind w:left="615" w:hanging="615"/>
      </w:pPr>
    </w:lvl>
    <w:lvl w:ilvl="1">
      <w:start w:val="2"/>
      <w:numFmt w:val="decimal"/>
      <w:lvlText w:val="%1.%2"/>
      <w:lvlJc w:val="left"/>
      <w:pPr>
        <w:ind w:left="1227" w:hanging="615"/>
      </w:pPr>
    </w:lvl>
    <w:lvl w:ilvl="2">
      <w:start w:val="3"/>
      <w:numFmt w:val="decimal"/>
      <w:lvlText w:val="%1.%2.%3"/>
      <w:lvlJc w:val="left"/>
      <w:pPr>
        <w:ind w:left="1944" w:hanging="720"/>
      </w:pPr>
    </w:lvl>
    <w:lvl w:ilvl="3">
      <w:start w:val="1"/>
      <w:numFmt w:val="decimal"/>
      <w:lvlText w:val="%1.%2.%3.%4"/>
      <w:lvlJc w:val="left"/>
      <w:pPr>
        <w:ind w:left="2556" w:hanging="720"/>
      </w:pPr>
      <w:rPr>
        <w:sz w:val="22"/>
        <w:szCs w:val="22"/>
      </w:rPr>
    </w:lvl>
    <w:lvl w:ilvl="4">
      <w:start w:val="1"/>
      <w:numFmt w:val="decimal"/>
      <w:lvlText w:val="%1.%2.%3.%4.%5"/>
      <w:lvlJc w:val="left"/>
      <w:pPr>
        <w:ind w:left="3528" w:hanging="1080"/>
      </w:pPr>
    </w:lvl>
    <w:lvl w:ilvl="5">
      <w:start w:val="1"/>
      <w:numFmt w:val="decimal"/>
      <w:lvlText w:val="%1.%2.%3.%4.%5.%6"/>
      <w:lvlJc w:val="left"/>
      <w:pPr>
        <w:ind w:left="4140" w:hanging="1080"/>
      </w:pPr>
    </w:lvl>
    <w:lvl w:ilvl="6">
      <w:start w:val="1"/>
      <w:numFmt w:val="decimal"/>
      <w:lvlText w:val="%1.%2.%3.%4.%5.%6.%7"/>
      <w:lvlJc w:val="left"/>
      <w:pPr>
        <w:ind w:left="5112" w:hanging="1440"/>
      </w:pPr>
    </w:lvl>
    <w:lvl w:ilvl="7">
      <w:start w:val="1"/>
      <w:numFmt w:val="decimal"/>
      <w:lvlText w:val="%1.%2.%3.%4.%5.%6.%7.%8"/>
      <w:lvlJc w:val="left"/>
      <w:pPr>
        <w:ind w:left="5724" w:hanging="1440"/>
      </w:pPr>
    </w:lvl>
    <w:lvl w:ilvl="8">
      <w:start w:val="1"/>
      <w:numFmt w:val="decimal"/>
      <w:lvlText w:val="%1.%2.%3.%4.%5.%6.%7.%8.%9"/>
      <w:lvlJc w:val="left"/>
      <w:pPr>
        <w:ind w:left="6696" w:hanging="1800"/>
      </w:pPr>
    </w:lvl>
  </w:abstractNum>
  <w:abstractNum w:abstractNumId="10" w15:restartNumberingAfterBreak="0">
    <w:nsid w:val="22182740"/>
    <w:multiLevelType w:val="hybridMultilevel"/>
    <w:tmpl w:val="E318B1F2"/>
    <w:lvl w:ilvl="0" w:tplc="0C0A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1" w15:restartNumberingAfterBreak="0">
    <w:nsid w:val="2DC50934"/>
    <w:multiLevelType w:val="multilevel"/>
    <w:tmpl w:val="11AA125A"/>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2" w15:restartNumberingAfterBreak="0">
    <w:nsid w:val="2DCD4EE2"/>
    <w:multiLevelType w:val="hybridMultilevel"/>
    <w:tmpl w:val="377E243E"/>
    <w:lvl w:ilvl="0" w:tplc="8444B2A0">
      <w:numFmt w:val="bullet"/>
      <w:lvlText w:val="-"/>
      <w:lvlJc w:val="left"/>
      <w:pPr>
        <w:ind w:left="720" w:hanging="360"/>
      </w:pPr>
      <w:rPr>
        <w:rFonts w:ascii="Calibri" w:eastAsia="Times New Roman" w:hAnsi="Calibri"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4E577D8"/>
    <w:multiLevelType w:val="hybridMultilevel"/>
    <w:tmpl w:val="D040A0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57A3934"/>
    <w:multiLevelType w:val="multilevel"/>
    <w:tmpl w:val="8424BEB0"/>
    <w:lvl w:ilvl="0">
      <w:start w:val="1"/>
      <w:numFmt w:val="decimal"/>
      <w:lvlText w:val="%1."/>
      <w:lvlJc w:val="left"/>
      <w:pPr>
        <w:ind w:left="360" w:hanging="360"/>
      </w:pPr>
    </w:lvl>
    <w:lvl w:ilvl="1">
      <w:start w:val="1"/>
      <w:numFmt w:val="decimal"/>
      <w:lvlText w:val="%1.%2"/>
      <w:lvlJc w:val="left"/>
      <w:pPr>
        <w:ind w:left="786" w:hanging="360"/>
      </w:pPr>
      <w:rPr>
        <w:rFonts w:ascii="Calibri" w:eastAsia="Calibri" w:hAnsi="Calibri" w:cs="Calibri"/>
        <w:sz w:val="22"/>
        <w:szCs w:val="22"/>
      </w:r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5" w15:restartNumberingAfterBreak="0">
    <w:nsid w:val="376B3F1F"/>
    <w:multiLevelType w:val="hybridMultilevel"/>
    <w:tmpl w:val="369EBD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1F75B3E"/>
    <w:multiLevelType w:val="hybridMultilevel"/>
    <w:tmpl w:val="662C0CBA"/>
    <w:lvl w:ilvl="0" w:tplc="0C0A0001">
      <w:start w:val="1"/>
      <w:numFmt w:val="bullet"/>
      <w:lvlText w:val=""/>
      <w:lvlJc w:val="left"/>
      <w:pPr>
        <w:ind w:left="1080" w:hanging="360"/>
      </w:pPr>
      <w:rPr>
        <w:rFonts w:ascii="Symbol" w:hAnsi="Symbol" w:hint="default"/>
      </w:rPr>
    </w:lvl>
    <w:lvl w:ilvl="1" w:tplc="04030003">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7" w15:restartNumberingAfterBreak="0">
    <w:nsid w:val="444F4A67"/>
    <w:multiLevelType w:val="multilevel"/>
    <w:tmpl w:val="438017C8"/>
    <w:lvl w:ilvl="0">
      <w:start w:val="1"/>
      <w:numFmt w:val="decimal"/>
      <w:lvlText w:val="%1"/>
      <w:lvlJc w:val="left"/>
      <w:pPr>
        <w:ind w:left="480" w:hanging="480"/>
      </w:pPr>
    </w:lvl>
    <w:lvl w:ilvl="1">
      <w:start w:val="2"/>
      <w:numFmt w:val="decimal"/>
      <w:lvlText w:val="%1.%2"/>
      <w:lvlJc w:val="left"/>
      <w:pPr>
        <w:ind w:left="1092" w:hanging="480"/>
      </w:pPr>
    </w:lvl>
    <w:lvl w:ilvl="2">
      <w:start w:val="1"/>
      <w:numFmt w:val="decimal"/>
      <w:lvlText w:val="%1.%2.%3"/>
      <w:lvlJc w:val="left"/>
      <w:pPr>
        <w:ind w:left="1854" w:hanging="720"/>
      </w:pPr>
    </w:lvl>
    <w:lvl w:ilvl="3">
      <w:start w:val="1"/>
      <w:numFmt w:val="decimal"/>
      <w:lvlText w:val="%1.%2.%3.%4"/>
      <w:lvlJc w:val="left"/>
      <w:pPr>
        <w:ind w:left="2556" w:hanging="720"/>
      </w:pPr>
    </w:lvl>
    <w:lvl w:ilvl="4">
      <w:start w:val="1"/>
      <w:numFmt w:val="decimal"/>
      <w:lvlText w:val="%1.%2.%3.%4.%5"/>
      <w:lvlJc w:val="left"/>
      <w:pPr>
        <w:ind w:left="3528" w:hanging="1080"/>
      </w:pPr>
    </w:lvl>
    <w:lvl w:ilvl="5">
      <w:start w:val="1"/>
      <w:numFmt w:val="decimal"/>
      <w:lvlText w:val="%1.%2.%3.%4.%5.%6"/>
      <w:lvlJc w:val="left"/>
      <w:pPr>
        <w:ind w:left="4140" w:hanging="1080"/>
      </w:pPr>
    </w:lvl>
    <w:lvl w:ilvl="6">
      <w:start w:val="1"/>
      <w:numFmt w:val="decimal"/>
      <w:lvlText w:val="%1.%2.%3.%4.%5.%6.%7"/>
      <w:lvlJc w:val="left"/>
      <w:pPr>
        <w:ind w:left="5112" w:hanging="1440"/>
      </w:pPr>
    </w:lvl>
    <w:lvl w:ilvl="7">
      <w:start w:val="1"/>
      <w:numFmt w:val="decimal"/>
      <w:lvlText w:val="%1.%2.%3.%4.%5.%6.%7.%8"/>
      <w:lvlJc w:val="left"/>
      <w:pPr>
        <w:ind w:left="5724" w:hanging="1440"/>
      </w:pPr>
    </w:lvl>
    <w:lvl w:ilvl="8">
      <w:start w:val="1"/>
      <w:numFmt w:val="decimal"/>
      <w:lvlText w:val="%1.%2.%3.%4.%5.%6.%7.%8.%9"/>
      <w:lvlJc w:val="left"/>
      <w:pPr>
        <w:ind w:left="6696" w:hanging="1800"/>
      </w:pPr>
    </w:lvl>
  </w:abstractNum>
  <w:abstractNum w:abstractNumId="18" w15:restartNumberingAfterBreak="0">
    <w:nsid w:val="46DA502D"/>
    <w:multiLevelType w:val="hybridMultilevel"/>
    <w:tmpl w:val="1100A41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47A839D6"/>
    <w:multiLevelType w:val="hybridMultilevel"/>
    <w:tmpl w:val="0A4A229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47DF72A2"/>
    <w:multiLevelType w:val="singleLevel"/>
    <w:tmpl w:val="120495C4"/>
    <w:lvl w:ilvl="0">
      <w:start w:val="1"/>
      <w:numFmt w:val="upperLetter"/>
      <w:lvlText w:val="%1)"/>
      <w:lvlJc w:val="left"/>
      <w:pPr>
        <w:tabs>
          <w:tab w:val="num" w:pos="360"/>
        </w:tabs>
        <w:ind w:left="360" w:hanging="360"/>
      </w:pPr>
      <w:rPr>
        <w:rFonts w:hint="default"/>
      </w:rPr>
    </w:lvl>
  </w:abstractNum>
  <w:abstractNum w:abstractNumId="21" w15:restartNumberingAfterBreak="0">
    <w:nsid w:val="485C300C"/>
    <w:multiLevelType w:val="hybridMultilevel"/>
    <w:tmpl w:val="FE0C9A40"/>
    <w:lvl w:ilvl="0" w:tplc="04030001">
      <w:start w:val="1"/>
      <w:numFmt w:val="bullet"/>
      <w:lvlText w:val=""/>
      <w:lvlJc w:val="left"/>
      <w:pPr>
        <w:ind w:left="1068" w:hanging="360"/>
      </w:pPr>
      <w:rPr>
        <w:rFonts w:ascii="Symbol" w:hAnsi="Symbo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22" w15:restartNumberingAfterBreak="0">
    <w:nsid w:val="486F0EEF"/>
    <w:multiLevelType w:val="hybridMultilevel"/>
    <w:tmpl w:val="406A893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493C3E47"/>
    <w:multiLevelType w:val="hybridMultilevel"/>
    <w:tmpl w:val="D82816B6"/>
    <w:lvl w:ilvl="0" w:tplc="DF122F5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4AED2903"/>
    <w:multiLevelType w:val="hybridMultilevel"/>
    <w:tmpl w:val="04EEA284"/>
    <w:lvl w:ilvl="0" w:tplc="0C0A000F">
      <w:start w:val="1"/>
      <w:numFmt w:val="decimal"/>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25" w15:restartNumberingAfterBreak="0">
    <w:nsid w:val="4B456907"/>
    <w:multiLevelType w:val="hybridMultilevel"/>
    <w:tmpl w:val="FA8C762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4CD55A0C"/>
    <w:multiLevelType w:val="multilevel"/>
    <w:tmpl w:val="9E7EC83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F011DC8"/>
    <w:multiLevelType w:val="hybridMultilevel"/>
    <w:tmpl w:val="7216460C"/>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55A02AA9"/>
    <w:multiLevelType w:val="hybridMultilevel"/>
    <w:tmpl w:val="5D167BB6"/>
    <w:lvl w:ilvl="0" w:tplc="714CD1DC">
      <w:numFmt w:val="bullet"/>
      <w:lvlText w:val="-"/>
      <w:lvlJc w:val="left"/>
      <w:pPr>
        <w:ind w:left="360" w:hanging="360"/>
      </w:pPr>
      <w:rPr>
        <w:rFonts w:ascii="Arial" w:eastAsia="Times New Roman" w:hAnsi="Arial" w:cs="Aria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568B5E9F"/>
    <w:multiLevelType w:val="hybridMultilevel"/>
    <w:tmpl w:val="6C042D52"/>
    <w:lvl w:ilvl="0" w:tplc="0C0A0017">
      <w:start w:val="1"/>
      <w:numFmt w:val="lowerLetter"/>
      <w:lvlText w:val="%1)"/>
      <w:lvlJc w:val="left"/>
      <w:pPr>
        <w:ind w:left="1065"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92A7966"/>
    <w:multiLevelType w:val="hybridMultilevel"/>
    <w:tmpl w:val="FEB64DF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5986415A"/>
    <w:multiLevelType w:val="hybridMultilevel"/>
    <w:tmpl w:val="9DCE7B1E"/>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B423726"/>
    <w:multiLevelType w:val="hybridMultilevel"/>
    <w:tmpl w:val="210C53E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B6F7F5C"/>
    <w:multiLevelType w:val="multilevel"/>
    <w:tmpl w:val="98CC658A"/>
    <w:lvl w:ilvl="0">
      <w:start w:val="1"/>
      <w:numFmt w:val="decimal"/>
      <w:lvlText w:val="%1"/>
      <w:lvlJc w:val="left"/>
      <w:pPr>
        <w:ind w:left="615" w:hanging="615"/>
      </w:pPr>
    </w:lvl>
    <w:lvl w:ilvl="1">
      <w:start w:val="3"/>
      <w:numFmt w:val="decimal"/>
      <w:lvlText w:val="%1.%2"/>
      <w:lvlJc w:val="left"/>
      <w:pPr>
        <w:ind w:left="1227" w:hanging="615"/>
      </w:pPr>
    </w:lvl>
    <w:lvl w:ilvl="2">
      <w:start w:val="1"/>
      <w:numFmt w:val="decimal"/>
      <w:lvlText w:val="%1.%2.%3"/>
      <w:lvlJc w:val="left"/>
      <w:pPr>
        <w:ind w:left="1854" w:hanging="720"/>
      </w:pPr>
    </w:lvl>
    <w:lvl w:ilvl="3">
      <w:start w:val="1"/>
      <w:numFmt w:val="decimal"/>
      <w:lvlText w:val="%1.%2.%3.%4"/>
      <w:lvlJc w:val="left"/>
      <w:pPr>
        <w:ind w:left="3272" w:hanging="720"/>
      </w:pPr>
    </w:lvl>
    <w:lvl w:ilvl="4">
      <w:start w:val="1"/>
      <w:numFmt w:val="decimal"/>
      <w:lvlText w:val="%1.%2.%3.%4.%5"/>
      <w:lvlJc w:val="left"/>
      <w:pPr>
        <w:ind w:left="3528" w:hanging="1080"/>
      </w:pPr>
    </w:lvl>
    <w:lvl w:ilvl="5">
      <w:start w:val="1"/>
      <w:numFmt w:val="decimal"/>
      <w:lvlText w:val="%1.%2.%3.%4.%5.%6"/>
      <w:lvlJc w:val="left"/>
      <w:pPr>
        <w:ind w:left="4140" w:hanging="1080"/>
      </w:pPr>
    </w:lvl>
    <w:lvl w:ilvl="6">
      <w:start w:val="1"/>
      <w:numFmt w:val="decimal"/>
      <w:lvlText w:val="%1.%2.%3.%4.%5.%6.%7"/>
      <w:lvlJc w:val="left"/>
      <w:pPr>
        <w:ind w:left="5112" w:hanging="1440"/>
      </w:pPr>
    </w:lvl>
    <w:lvl w:ilvl="7">
      <w:start w:val="1"/>
      <w:numFmt w:val="decimal"/>
      <w:lvlText w:val="%1.%2.%3.%4.%5.%6.%7.%8"/>
      <w:lvlJc w:val="left"/>
      <w:pPr>
        <w:ind w:left="5724" w:hanging="1440"/>
      </w:pPr>
    </w:lvl>
    <w:lvl w:ilvl="8">
      <w:start w:val="1"/>
      <w:numFmt w:val="decimal"/>
      <w:lvlText w:val="%1.%2.%3.%4.%5.%6.%7.%8.%9"/>
      <w:lvlJc w:val="left"/>
      <w:pPr>
        <w:ind w:left="6696" w:hanging="1800"/>
      </w:pPr>
    </w:lvl>
  </w:abstractNum>
  <w:abstractNum w:abstractNumId="34" w15:restartNumberingAfterBreak="0">
    <w:nsid w:val="5B772821"/>
    <w:multiLevelType w:val="hybridMultilevel"/>
    <w:tmpl w:val="89145F10"/>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5D861EC6"/>
    <w:multiLevelType w:val="hybridMultilevel"/>
    <w:tmpl w:val="7E167E5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605A34C0"/>
    <w:multiLevelType w:val="multilevel"/>
    <w:tmpl w:val="DBE0B7C2"/>
    <w:lvl w:ilvl="0">
      <w:start w:val="1"/>
      <w:numFmt w:val="decimal"/>
      <w:lvlText w:val="%1"/>
      <w:lvlJc w:val="left"/>
      <w:pPr>
        <w:ind w:left="615" w:hanging="615"/>
      </w:pPr>
    </w:lvl>
    <w:lvl w:ilvl="1">
      <w:start w:val="1"/>
      <w:numFmt w:val="decimal"/>
      <w:lvlText w:val="%1.%2"/>
      <w:lvlJc w:val="left"/>
      <w:pPr>
        <w:ind w:left="1227" w:hanging="615"/>
      </w:pPr>
    </w:lvl>
    <w:lvl w:ilvl="2">
      <w:start w:val="1"/>
      <w:numFmt w:val="decimal"/>
      <w:lvlText w:val="%1.%2.%3"/>
      <w:lvlJc w:val="left"/>
      <w:pPr>
        <w:ind w:left="1854" w:hanging="720"/>
      </w:pPr>
    </w:lvl>
    <w:lvl w:ilvl="3">
      <w:start w:val="1"/>
      <w:numFmt w:val="decimal"/>
      <w:lvlText w:val="%1.%2.%3.%4"/>
      <w:lvlJc w:val="left"/>
      <w:pPr>
        <w:ind w:left="2556" w:hanging="720"/>
      </w:pPr>
    </w:lvl>
    <w:lvl w:ilvl="4">
      <w:start w:val="1"/>
      <w:numFmt w:val="decimal"/>
      <w:lvlText w:val="%1.%2.%3.%4.%5"/>
      <w:lvlJc w:val="left"/>
      <w:pPr>
        <w:ind w:left="3528" w:hanging="1080"/>
      </w:pPr>
    </w:lvl>
    <w:lvl w:ilvl="5">
      <w:start w:val="1"/>
      <w:numFmt w:val="decimal"/>
      <w:lvlText w:val="%1.%2.%3.%4.%5.%6"/>
      <w:lvlJc w:val="left"/>
      <w:pPr>
        <w:ind w:left="4140" w:hanging="1080"/>
      </w:pPr>
    </w:lvl>
    <w:lvl w:ilvl="6">
      <w:start w:val="1"/>
      <w:numFmt w:val="decimal"/>
      <w:lvlText w:val="%1.%2.%3.%4.%5.%6.%7"/>
      <w:lvlJc w:val="left"/>
      <w:pPr>
        <w:ind w:left="5112" w:hanging="1440"/>
      </w:pPr>
    </w:lvl>
    <w:lvl w:ilvl="7">
      <w:start w:val="1"/>
      <w:numFmt w:val="decimal"/>
      <w:lvlText w:val="%1.%2.%3.%4.%5.%6.%7.%8"/>
      <w:lvlJc w:val="left"/>
      <w:pPr>
        <w:ind w:left="5724" w:hanging="1440"/>
      </w:pPr>
    </w:lvl>
    <w:lvl w:ilvl="8">
      <w:start w:val="1"/>
      <w:numFmt w:val="decimal"/>
      <w:lvlText w:val="%1.%2.%3.%4.%5.%6.%7.%8.%9"/>
      <w:lvlJc w:val="left"/>
      <w:pPr>
        <w:ind w:left="6696" w:hanging="1800"/>
      </w:pPr>
    </w:lvl>
  </w:abstractNum>
  <w:abstractNum w:abstractNumId="37" w15:restartNumberingAfterBreak="0">
    <w:nsid w:val="681378F7"/>
    <w:multiLevelType w:val="multilevel"/>
    <w:tmpl w:val="62CED01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AC02862"/>
    <w:multiLevelType w:val="multilevel"/>
    <w:tmpl w:val="00000002"/>
    <w:lvl w:ilvl="0">
      <w:start w:val="1"/>
      <w:numFmt w:val="bullet"/>
      <w:lvlText w:val=""/>
      <w:lvlJc w:val="left"/>
      <w:pPr>
        <w:tabs>
          <w:tab w:val="num" w:pos="1068"/>
        </w:tabs>
        <w:ind w:left="1068" w:hanging="360"/>
      </w:pPr>
      <w:rPr>
        <w:rFonts w:ascii="Symbol" w:hAnsi="Symbol" w:cs="OpenSymbol"/>
        <w:sz w:val="20"/>
        <w:szCs w:val="20"/>
      </w:rPr>
    </w:lvl>
    <w:lvl w:ilvl="1">
      <w:start w:val="1"/>
      <w:numFmt w:val="bullet"/>
      <w:lvlText w:val="◦"/>
      <w:lvlJc w:val="left"/>
      <w:pPr>
        <w:tabs>
          <w:tab w:val="num" w:pos="1428"/>
        </w:tabs>
        <w:ind w:left="1428" w:hanging="360"/>
      </w:pPr>
      <w:rPr>
        <w:rFonts w:ascii="OpenSymbol" w:hAnsi="OpenSymbol" w:cs="OpenSymbol"/>
      </w:rPr>
    </w:lvl>
    <w:lvl w:ilvl="2">
      <w:start w:val="1"/>
      <w:numFmt w:val="bullet"/>
      <w:lvlText w:val="▪"/>
      <w:lvlJc w:val="left"/>
      <w:pPr>
        <w:tabs>
          <w:tab w:val="num" w:pos="1788"/>
        </w:tabs>
        <w:ind w:left="1788" w:hanging="360"/>
      </w:pPr>
      <w:rPr>
        <w:rFonts w:ascii="OpenSymbol" w:hAnsi="OpenSymbol" w:cs="OpenSymbol"/>
      </w:rPr>
    </w:lvl>
    <w:lvl w:ilvl="3">
      <w:start w:val="1"/>
      <w:numFmt w:val="bullet"/>
      <w:lvlText w:val=""/>
      <w:lvlJc w:val="left"/>
      <w:pPr>
        <w:tabs>
          <w:tab w:val="num" w:pos="2148"/>
        </w:tabs>
        <w:ind w:left="2148" w:hanging="360"/>
      </w:pPr>
      <w:rPr>
        <w:rFonts w:ascii="Symbol" w:hAnsi="Symbol" w:cs="OpenSymbol"/>
        <w:sz w:val="20"/>
        <w:szCs w:val="20"/>
      </w:rPr>
    </w:lvl>
    <w:lvl w:ilvl="4">
      <w:start w:val="1"/>
      <w:numFmt w:val="bullet"/>
      <w:lvlText w:val="◦"/>
      <w:lvlJc w:val="left"/>
      <w:pPr>
        <w:tabs>
          <w:tab w:val="num" w:pos="2508"/>
        </w:tabs>
        <w:ind w:left="2508" w:hanging="360"/>
      </w:pPr>
      <w:rPr>
        <w:rFonts w:ascii="OpenSymbol" w:hAnsi="OpenSymbol" w:cs="OpenSymbol"/>
      </w:rPr>
    </w:lvl>
    <w:lvl w:ilvl="5">
      <w:start w:val="1"/>
      <w:numFmt w:val="bullet"/>
      <w:lvlText w:val="▪"/>
      <w:lvlJc w:val="left"/>
      <w:pPr>
        <w:tabs>
          <w:tab w:val="num" w:pos="2868"/>
        </w:tabs>
        <w:ind w:left="2868" w:hanging="360"/>
      </w:pPr>
      <w:rPr>
        <w:rFonts w:ascii="OpenSymbol" w:hAnsi="OpenSymbol" w:cs="OpenSymbol"/>
      </w:rPr>
    </w:lvl>
    <w:lvl w:ilvl="6">
      <w:start w:val="1"/>
      <w:numFmt w:val="bullet"/>
      <w:lvlText w:val=""/>
      <w:lvlJc w:val="left"/>
      <w:pPr>
        <w:tabs>
          <w:tab w:val="num" w:pos="3228"/>
        </w:tabs>
        <w:ind w:left="3228" w:hanging="360"/>
      </w:pPr>
      <w:rPr>
        <w:rFonts w:ascii="Symbol" w:hAnsi="Symbol" w:cs="OpenSymbol"/>
        <w:sz w:val="20"/>
        <w:szCs w:val="20"/>
      </w:rPr>
    </w:lvl>
    <w:lvl w:ilvl="7">
      <w:start w:val="1"/>
      <w:numFmt w:val="bullet"/>
      <w:lvlText w:val="◦"/>
      <w:lvlJc w:val="left"/>
      <w:pPr>
        <w:tabs>
          <w:tab w:val="num" w:pos="3588"/>
        </w:tabs>
        <w:ind w:left="3588" w:hanging="360"/>
      </w:pPr>
      <w:rPr>
        <w:rFonts w:ascii="OpenSymbol" w:hAnsi="OpenSymbol" w:cs="OpenSymbol"/>
      </w:rPr>
    </w:lvl>
    <w:lvl w:ilvl="8">
      <w:start w:val="1"/>
      <w:numFmt w:val="bullet"/>
      <w:lvlText w:val="▪"/>
      <w:lvlJc w:val="left"/>
      <w:pPr>
        <w:tabs>
          <w:tab w:val="num" w:pos="3948"/>
        </w:tabs>
        <w:ind w:left="3948" w:hanging="360"/>
      </w:pPr>
      <w:rPr>
        <w:rFonts w:ascii="OpenSymbol" w:hAnsi="OpenSymbol" w:cs="OpenSymbol"/>
      </w:rPr>
    </w:lvl>
  </w:abstractNum>
  <w:abstractNum w:abstractNumId="39" w15:restartNumberingAfterBreak="0">
    <w:nsid w:val="6B5145BD"/>
    <w:multiLevelType w:val="hybridMultilevel"/>
    <w:tmpl w:val="C4EABAF6"/>
    <w:lvl w:ilvl="0" w:tplc="783E3DC2">
      <w:start w:val="1"/>
      <w:numFmt w:val="lowerLetter"/>
      <w:lvlText w:val="%1)"/>
      <w:lvlJc w:val="left"/>
      <w:pPr>
        <w:ind w:left="1065" w:hanging="360"/>
      </w:pPr>
      <w:rPr>
        <w:rFonts w:hint="default"/>
      </w:rPr>
    </w:lvl>
    <w:lvl w:ilvl="1" w:tplc="0C0A0019">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40" w15:restartNumberingAfterBreak="0">
    <w:nsid w:val="6E94011C"/>
    <w:multiLevelType w:val="hybridMultilevel"/>
    <w:tmpl w:val="89145F10"/>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1" w15:restartNumberingAfterBreak="0">
    <w:nsid w:val="73E4542D"/>
    <w:multiLevelType w:val="hybridMultilevel"/>
    <w:tmpl w:val="0486DB6E"/>
    <w:lvl w:ilvl="0" w:tplc="0AD01DE6">
      <w:start w:val="1"/>
      <w:numFmt w:val="decimal"/>
      <w:lvlText w:val="%1-"/>
      <w:lvlJc w:val="left"/>
      <w:pPr>
        <w:ind w:left="720" w:hanging="360"/>
      </w:pPr>
      <w:rPr>
        <w:rFonts w:hint="default"/>
      </w:rPr>
    </w:lvl>
    <w:lvl w:ilvl="1" w:tplc="0C0A000F">
      <w:start w:val="1"/>
      <w:numFmt w:val="decimal"/>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7A05766C"/>
    <w:multiLevelType w:val="singleLevel"/>
    <w:tmpl w:val="D97288F6"/>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43" w15:restartNumberingAfterBreak="0">
    <w:nsid w:val="7A0C6180"/>
    <w:multiLevelType w:val="multilevel"/>
    <w:tmpl w:val="87229ADE"/>
    <w:lvl w:ilvl="0">
      <w:start w:val="1"/>
      <w:numFmt w:val="decimal"/>
      <w:lvlText w:val="%1."/>
      <w:lvlJc w:val="left"/>
      <w:pPr>
        <w:ind w:left="360" w:hanging="360"/>
      </w:pPr>
    </w:lvl>
    <w:lvl w:ilvl="1">
      <w:start w:val="1"/>
      <w:numFmt w:val="decimal"/>
      <w:lvlText w:val="%1.%2"/>
      <w:lvlJc w:val="left"/>
      <w:pPr>
        <w:ind w:left="786" w:hanging="360"/>
      </w:pPr>
      <w:rPr>
        <w:rFonts w:ascii="Calibri" w:eastAsia="Calibri" w:hAnsi="Calibri" w:cs="Calibri"/>
        <w:sz w:val="22"/>
        <w:szCs w:val="22"/>
      </w:r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44" w15:restartNumberingAfterBreak="0">
    <w:nsid w:val="7A805FC5"/>
    <w:multiLevelType w:val="multilevel"/>
    <w:tmpl w:val="578271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7A9618F8"/>
    <w:multiLevelType w:val="hybridMultilevel"/>
    <w:tmpl w:val="38D001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B6476AD"/>
    <w:multiLevelType w:val="multilevel"/>
    <w:tmpl w:val="2E8E7B72"/>
    <w:lvl w:ilvl="0">
      <w:start w:val="1"/>
      <w:numFmt w:val="decimal"/>
      <w:lvlText w:val="%1"/>
      <w:lvlJc w:val="left"/>
      <w:pPr>
        <w:ind w:left="615" w:hanging="615"/>
      </w:pPr>
    </w:lvl>
    <w:lvl w:ilvl="1">
      <w:start w:val="3"/>
      <w:numFmt w:val="decimal"/>
      <w:lvlText w:val="%1.%2"/>
      <w:lvlJc w:val="left"/>
      <w:pPr>
        <w:ind w:left="1227" w:hanging="615"/>
      </w:pPr>
    </w:lvl>
    <w:lvl w:ilvl="2">
      <w:start w:val="1"/>
      <w:numFmt w:val="decimal"/>
      <w:lvlText w:val="%1.%2.%3"/>
      <w:lvlJc w:val="left"/>
      <w:pPr>
        <w:ind w:left="1944" w:hanging="720"/>
      </w:pPr>
    </w:lvl>
    <w:lvl w:ilvl="3">
      <w:start w:val="1"/>
      <w:numFmt w:val="decimal"/>
      <w:lvlText w:val="%1.%2.%3.%4"/>
      <w:lvlJc w:val="left"/>
      <w:pPr>
        <w:ind w:left="3272" w:hanging="720"/>
      </w:pPr>
      <w:rPr>
        <w:sz w:val="22"/>
        <w:szCs w:val="22"/>
      </w:rPr>
    </w:lvl>
    <w:lvl w:ilvl="4">
      <w:start w:val="1"/>
      <w:numFmt w:val="decimal"/>
      <w:lvlText w:val="%1.%2.%3.%4.%5"/>
      <w:lvlJc w:val="left"/>
      <w:pPr>
        <w:ind w:left="3528" w:hanging="1080"/>
      </w:pPr>
    </w:lvl>
    <w:lvl w:ilvl="5">
      <w:start w:val="1"/>
      <w:numFmt w:val="decimal"/>
      <w:lvlText w:val="%1.%2.%3.%4.%5.%6"/>
      <w:lvlJc w:val="left"/>
      <w:pPr>
        <w:ind w:left="4140" w:hanging="1080"/>
      </w:pPr>
    </w:lvl>
    <w:lvl w:ilvl="6">
      <w:start w:val="1"/>
      <w:numFmt w:val="decimal"/>
      <w:lvlText w:val="%1.%2.%3.%4.%5.%6.%7"/>
      <w:lvlJc w:val="left"/>
      <w:pPr>
        <w:ind w:left="5112" w:hanging="1440"/>
      </w:pPr>
    </w:lvl>
    <w:lvl w:ilvl="7">
      <w:start w:val="1"/>
      <w:numFmt w:val="decimal"/>
      <w:lvlText w:val="%1.%2.%3.%4.%5.%6.%7.%8"/>
      <w:lvlJc w:val="left"/>
      <w:pPr>
        <w:ind w:left="5724" w:hanging="1440"/>
      </w:pPr>
    </w:lvl>
    <w:lvl w:ilvl="8">
      <w:start w:val="1"/>
      <w:numFmt w:val="decimal"/>
      <w:lvlText w:val="%1.%2.%3.%4.%5.%6.%7.%8.%9"/>
      <w:lvlJc w:val="left"/>
      <w:pPr>
        <w:ind w:left="6696" w:hanging="1800"/>
      </w:pPr>
    </w:lvl>
  </w:abstractNum>
  <w:abstractNum w:abstractNumId="47" w15:restartNumberingAfterBreak="0">
    <w:nsid w:val="7E794C78"/>
    <w:multiLevelType w:val="hybridMultilevel"/>
    <w:tmpl w:val="5844B12A"/>
    <w:lvl w:ilvl="0" w:tplc="668A153E">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28"/>
  </w:num>
  <w:num w:numId="2">
    <w:abstractNumId w:val="12"/>
  </w:num>
  <w:num w:numId="3">
    <w:abstractNumId w:val="22"/>
  </w:num>
  <w:num w:numId="4">
    <w:abstractNumId w:val="14"/>
  </w:num>
  <w:num w:numId="5">
    <w:abstractNumId w:val="17"/>
  </w:num>
  <w:num w:numId="6">
    <w:abstractNumId w:val="33"/>
  </w:num>
  <w:num w:numId="7">
    <w:abstractNumId w:val="46"/>
  </w:num>
  <w:num w:numId="8">
    <w:abstractNumId w:val="9"/>
  </w:num>
  <w:num w:numId="9">
    <w:abstractNumId w:val="3"/>
  </w:num>
  <w:num w:numId="10">
    <w:abstractNumId w:val="43"/>
  </w:num>
  <w:num w:numId="11">
    <w:abstractNumId w:val="36"/>
  </w:num>
  <w:num w:numId="12">
    <w:abstractNumId w:val="42"/>
  </w:num>
  <w:num w:numId="13">
    <w:abstractNumId w:val="30"/>
  </w:num>
  <w:num w:numId="14">
    <w:abstractNumId w:val="40"/>
  </w:num>
  <w:num w:numId="15">
    <w:abstractNumId w:val="34"/>
  </w:num>
  <w:num w:numId="16">
    <w:abstractNumId w:val="32"/>
  </w:num>
  <w:num w:numId="17">
    <w:abstractNumId w:val="44"/>
  </w:num>
  <w:num w:numId="18">
    <w:abstractNumId w:val="26"/>
  </w:num>
  <w:num w:numId="19">
    <w:abstractNumId w:val="37"/>
  </w:num>
  <w:num w:numId="20">
    <w:abstractNumId w:val="23"/>
  </w:num>
  <w:num w:numId="21">
    <w:abstractNumId w:val="11"/>
  </w:num>
  <w:num w:numId="22">
    <w:abstractNumId w:val="41"/>
  </w:num>
  <w:num w:numId="23">
    <w:abstractNumId w:val="24"/>
  </w:num>
  <w:num w:numId="24">
    <w:abstractNumId w:val="13"/>
  </w:num>
  <w:num w:numId="25">
    <w:abstractNumId w:val="8"/>
  </w:num>
  <w:num w:numId="26">
    <w:abstractNumId w:val="31"/>
  </w:num>
  <w:num w:numId="27">
    <w:abstractNumId w:val="29"/>
  </w:num>
  <w:num w:numId="28">
    <w:abstractNumId w:val="35"/>
  </w:num>
  <w:num w:numId="29">
    <w:abstractNumId w:val="39"/>
  </w:num>
  <w:num w:numId="30">
    <w:abstractNumId w:val="2"/>
  </w:num>
  <w:num w:numId="31">
    <w:abstractNumId w:val="45"/>
  </w:num>
  <w:num w:numId="32">
    <w:abstractNumId w:val="6"/>
  </w:num>
  <w:num w:numId="33">
    <w:abstractNumId w:val="15"/>
  </w:num>
  <w:num w:numId="34">
    <w:abstractNumId w:val="25"/>
  </w:num>
  <w:num w:numId="35">
    <w:abstractNumId w:val="18"/>
  </w:num>
  <w:num w:numId="36">
    <w:abstractNumId w:val="16"/>
  </w:num>
  <w:num w:numId="37">
    <w:abstractNumId w:val="27"/>
  </w:num>
  <w:num w:numId="38">
    <w:abstractNumId w:val="38"/>
  </w:num>
  <w:num w:numId="39">
    <w:abstractNumId w:val="12"/>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30"/>
  </w:num>
  <w:num w:numId="43">
    <w:abstractNumId w:val="1"/>
  </w:num>
  <w:num w:numId="44">
    <w:abstractNumId w:val="21"/>
  </w:num>
  <w:num w:numId="45">
    <w:abstractNumId w:val="4"/>
  </w:num>
  <w:num w:numId="46">
    <w:abstractNumId w:val="47"/>
  </w:num>
  <w:num w:numId="47">
    <w:abstractNumId w:val="19"/>
  </w:num>
  <w:num w:numId="48">
    <w:abstractNumId w:val="5"/>
  </w:num>
  <w:num w:numId="49">
    <w:abstractNumId w:val="20"/>
  </w:num>
  <w:num w:numId="50">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DEF"/>
    <w:rsid w:val="00000275"/>
    <w:rsid w:val="0000058D"/>
    <w:rsid w:val="00000A68"/>
    <w:rsid w:val="0000103C"/>
    <w:rsid w:val="00001A9C"/>
    <w:rsid w:val="00001E76"/>
    <w:rsid w:val="00002444"/>
    <w:rsid w:val="00003158"/>
    <w:rsid w:val="00004ECC"/>
    <w:rsid w:val="00004F76"/>
    <w:rsid w:val="00006FC6"/>
    <w:rsid w:val="000074AE"/>
    <w:rsid w:val="00007A19"/>
    <w:rsid w:val="00011011"/>
    <w:rsid w:val="0001296C"/>
    <w:rsid w:val="00012B62"/>
    <w:rsid w:val="00013306"/>
    <w:rsid w:val="00015D41"/>
    <w:rsid w:val="0001663E"/>
    <w:rsid w:val="00016AEB"/>
    <w:rsid w:val="00017278"/>
    <w:rsid w:val="00017E35"/>
    <w:rsid w:val="00017FB1"/>
    <w:rsid w:val="0002075E"/>
    <w:rsid w:val="00020C9D"/>
    <w:rsid w:val="0002120C"/>
    <w:rsid w:val="000219FE"/>
    <w:rsid w:val="0002202D"/>
    <w:rsid w:val="000227B2"/>
    <w:rsid w:val="00023FCC"/>
    <w:rsid w:val="00024A14"/>
    <w:rsid w:val="0002513A"/>
    <w:rsid w:val="00025679"/>
    <w:rsid w:val="00027989"/>
    <w:rsid w:val="0003006A"/>
    <w:rsid w:val="000309D7"/>
    <w:rsid w:val="00030D05"/>
    <w:rsid w:val="00031CB5"/>
    <w:rsid w:val="000321CF"/>
    <w:rsid w:val="00032A30"/>
    <w:rsid w:val="00032EE3"/>
    <w:rsid w:val="000336BB"/>
    <w:rsid w:val="000336C7"/>
    <w:rsid w:val="00034DF5"/>
    <w:rsid w:val="00036220"/>
    <w:rsid w:val="00036406"/>
    <w:rsid w:val="00036DC6"/>
    <w:rsid w:val="000375D8"/>
    <w:rsid w:val="00037877"/>
    <w:rsid w:val="00037899"/>
    <w:rsid w:val="00040448"/>
    <w:rsid w:val="00042D06"/>
    <w:rsid w:val="00043352"/>
    <w:rsid w:val="00044EE1"/>
    <w:rsid w:val="00045520"/>
    <w:rsid w:val="0004558D"/>
    <w:rsid w:val="00046484"/>
    <w:rsid w:val="00047039"/>
    <w:rsid w:val="00050390"/>
    <w:rsid w:val="00050C50"/>
    <w:rsid w:val="00050EBC"/>
    <w:rsid w:val="00050EC9"/>
    <w:rsid w:val="000514AB"/>
    <w:rsid w:val="00051935"/>
    <w:rsid w:val="000525A7"/>
    <w:rsid w:val="00053AA6"/>
    <w:rsid w:val="000545A9"/>
    <w:rsid w:val="00055AAC"/>
    <w:rsid w:val="00056351"/>
    <w:rsid w:val="00056F84"/>
    <w:rsid w:val="0005757C"/>
    <w:rsid w:val="000575A1"/>
    <w:rsid w:val="000615E1"/>
    <w:rsid w:val="00061678"/>
    <w:rsid w:val="000620F2"/>
    <w:rsid w:val="000627DE"/>
    <w:rsid w:val="00062C8F"/>
    <w:rsid w:val="00062CDB"/>
    <w:rsid w:val="00062D7B"/>
    <w:rsid w:val="00064E69"/>
    <w:rsid w:val="00065166"/>
    <w:rsid w:val="0006559B"/>
    <w:rsid w:val="000673A9"/>
    <w:rsid w:val="00070C2A"/>
    <w:rsid w:val="00071BC9"/>
    <w:rsid w:val="00071BE0"/>
    <w:rsid w:val="00072164"/>
    <w:rsid w:val="00072D00"/>
    <w:rsid w:val="00072E02"/>
    <w:rsid w:val="0007333B"/>
    <w:rsid w:val="000740A2"/>
    <w:rsid w:val="000742C5"/>
    <w:rsid w:val="000749E0"/>
    <w:rsid w:val="00074AB6"/>
    <w:rsid w:val="0007748C"/>
    <w:rsid w:val="00077635"/>
    <w:rsid w:val="0008022F"/>
    <w:rsid w:val="00080A7E"/>
    <w:rsid w:val="00080E1F"/>
    <w:rsid w:val="00081341"/>
    <w:rsid w:val="00082FCA"/>
    <w:rsid w:val="000835CC"/>
    <w:rsid w:val="000843AD"/>
    <w:rsid w:val="000845E7"/>
    <w:rsid w:val="00084676"/>
    <w:rsid w:val="00086DDD"/>
    <w:rsid w:val="00086F9F"/>
    <w:rsid w:val="00087936"/>
    <w:rsid w:val="000900C4"/>
    <w:rsid w:val="0009053F"/>
    <w:rsid w:val="00091819"/>
    <w:rsid w:val="00091E36"/>
    <w:rsid w:val="00094E1C"/>
    <w:rsid w:val="000954A0"/>
    <w:rsid w:val="00095924"/>
    <w:rsid w:val="00095AB6"/>
    <w:rsid w:val="00097684"/>
    <w:rsid w:val="000976A8"/>
    <w:rsid w:val="000977E4"/>
    <w:rsid w:val="000A0FD8"/>
    <w:rsid w:val="000A1386"/>
    <w:rsid w:val="000A39F8"/>
    <w:rsid w:val="000A5312"/>
    <w:rsid w:val="000A58DB"/>
    <w:rsid w:val="000A6520"/>
    <w:rsid w:val="000A6579"/>
    <w:rsid w:val="000A6B37"/>
    <w:rsid w:val="000A6F2E"/>
    <w:rsid w:val="000A6F5A"/>
    <w:rsid w:val="000B009E"/>
    <w:rsid w:val="000B01D7"/>
    <w:rsid w:val="000B18DC"/>
    <w:rsid w:val="000B24F4"/>
    <w:rsid w:val="000B2565"/>
    <w:rsid w:val="000B2C83"/>
    <w:rsid w:val="000B2FED"/>
    <w:rsid w:val="000B3531"/>
    <w:rsid w:val="000B3E9B"/>
    <w:rsid w:val="000B4848"/>
    <w:rsid w:val="000B4AD0"/>
    <w:rsid w:val="000B5555"/>
    <w:rsid w:val="000B6357"/>
    <w:rsid w:val="000B6528"/>
    <w:rsid w:val="000B6F46"/>
    <w:rsid w:val="000B746A"/>
    <w:rsid w:val="000B78DF"/>
    <w:rsid w:val="000C16E8"/>
    <w:rsid w:val="000C1BFC"/>
    <w:rsid w:val="000C26A7"/>
    <w:rsid w:val="000C3882"/>
    <w:rsid w:val="000C5CE8"/>
    <w:rsid w:val="000C6977"/>
    <w:rsid w:val="000C6EED"/>
    <w:rsid w:val="000C7628"/>
    <w:rsid w:val="000C7726"/>
    <w:rsid w:val="000C7C83"/>
    <w:rsid w:val="000D0825"/>
    <w:rsid w:val="000D0E88"/>
    <w:rsid w:val="000D1979"/>
    <w:rsid w:val="000D2509"/>
    <w:rsid w:val="000D2541"/>
    <w:rsid w:val="000D2CF8"/>
    <w:rsid w:val="000D34CD"/>
    <w:rsid w:val="000D35A0"/>
    <w:rsid w:val="000D3649"/>
    <w:rsid w:val="000D45A1"/>
    <w:rsid w:val="000D488A"/>
    <w:rsid w:val="000D4C51"/>
    <w:rsid w:val="000D4D03"/>
    <w:rsid w:val="000D541E"/>
    <w:rsid w:val="000D56F3"/>
    <w:rsid w:val="000D61BE"/>
    <w:rsid w:val="000D7F93"/>
    <w:rsid w:val="000E0A8A"/>
    <w:rsid w:val="000E0BAB"/>
    <w:rsid w:val="000E0C16"/>
    <w:rsid w:val="000E0DDE"/>
    <w:rsid w:val="000E0E37"/>
    <w:rsid w:val="000E1B61"/>
    <w:rsid w:val="000E1DA7"/>
    <w:rsid w:val="000E2074"/>
    <w:rsid w:val="000E21E8"/>
    <w:rsid w:val="000E26F5"/>
    <w:rsid w:val="000E2A0A"/>
    <w:rsid w:val="000E31B8"/>
    <w:rsid w:val="000E3A3D"/>
    <w:rsid w:val="000E483B"/>
    <w:rsid w:val="000E4CBB"/>
    <w:rsid w:val="000F12DB"/>
    <w:rsid w:val="000F1DCC"/>
    <w:rsid w:val="000F27DC"/>
    <w:rsid w:val="000F29A0"/>
    <w:rsid w:val="000F2BB2"/>
    <w:rsid w:val="000F3AF8"/>
    <w:rsid w:val="000F3E87"/>
    <w:rsid w:val="000F4301"/>
    <w:rsid w:val="000F5F2B"/>
    <w:rsid w:val="000F6554"/>
    <w:rsid w:val="001007C5"/>
    <w:rsid w:val="00100B03"/>
    <w:rsid w:val="0010168D"/>
    <w:rsid w:val="00101B3A"/>
    <w:rsid w:val="00103D96"/>
    <w:rsid w:val="00104C28"/>
    <w:rsid w:val="00104FD0"/>
    <w:rsid w:val="001051AA"/>
    <w:rsid w:val="001051EE"/>
    <w:rsid w:val="001055A3"/>
    <w:rsid w:val="00105F95"/>
    <w:rsid w:val="00107FFE"/>
    <w:rsid w:val="00111230"/>
    <w:rsid w:val="00111546"/>
    <w:rsid w:val="0011173E"/>
    <w:rsid w:val="001155A5"/>
    <w:rsid w:val="00115CB0"/>
    <w:rsid w:val="001176DF"/>
    <w:rsid w:val="001206BB"/>
    <w:rsid w:val="00121032"/>
    <w:rsid w:val="0012154C"/>
    <w:rsid w:val="001216CD"/>
    <w:rsid w:val="00121F29"/>
    <w:rsid w:val="001247F3"/>
    <w:rsid w:val="001253EC"/>
    <w:rsid w:val="0012555A"/>
    <w:rsid w:val="00125793"/>
    <w:rsid w:val="00126A8A"/>
    <w:rsid w:val="00126E97"/>
    <w:rsid w:val="001279AD"/>
    <w:rsid w:val="00127C2A"/>
    <w:rsid w:val="001304F1"/>
    <w:rsid w:val="00131467"/>
    <w:rsid w:val="00131C9B"/>
    <w:rsid w:val="0013320A"/>
    <w:rsid w:val="00135448"/>
    <w:rsid w:val="00136D09"/>
    <w:rsid w:val="00136D99"/>
    <w:rsid w:val="001370B3"/>
    <w:rsid w:val="001403BB"/>
    <w:rsid w:val="00141106"/>
    <w:rsid w:val="00141E44"/>
    <w:rsid w:val="0014287A"/>
    <w:rsid w:val="00142D0B"/>
    <w:rsid w:val="00142F0A"/>
    <w:rsid w:val="00143D8E"/>
    <w:rsid w:val="001440BF"/>
    <w:rsid w:val="0014416C"/>
    <w:rsid w:val="001444A2"/>
    <w:rsid w:val="001474C5"/>
    <w:rsid w:val="001501DE"/>
    <w:rsid w:val="00150ECA"/>
    <w:rsid w:val="00151555"/>
    <w:rsid w:val="00151AB1"/>
    <w:rsid w:val="00151F9E"/>
    <w:rsid w:val="001523DF"/>
    <w:rsid w:val="00153743"/>
    <w:rsid w:val="00153F2B"/>
    <w:rsid w:val="00154362"/>
    <w:rsid w:val="00155476"/>
    <w:rsid w:val="001559BA"/>
    <w:rsid w:val="001562D4"/>
    <w:rsid w:val="001567AB"/>
    <w:rsid w:val="00157653"/>
    <w:rsid w:val="00160242"/>
    <w:rsid w:val="001606F7"/>
    <w:rsid w:val="0016093F"/>
    <w:rsid w:val="00161D05"/>
    <w:rsid w:val="0016205D"/>
    <w:rsid w:val="00162A25"/>
    <w:rsid w:val="00162F33"/>
    <w:rsid w:val="0016352C"/>
    <w:rsid w:val="0016429B"/>
    <w:rsid w:val="001652E8"/>
    <w:rsid w:val="00165A73"/>
    <w:rsid w:val="00165D09"/>
    <w:rsid w:val="0016643B"/>
    <w:rsid w:val="001707F6"/>
    <w:rsid w:val="00171443"/>
    <w:rsid w:val="00172059"/>
    <w:rsid w:val="00172A9D"/>
    <w:rsid w:val="001732DD"/>
    <w:rsid w:val="00174833"/>
    <w:rsid w:val="00174E6C"/>
    <w:rsid w:val="0017526E"/>
    <w:rsid w:val="00175D4E"/>
    <w:rsid w:val="00176CC9"/>
    <w:rsid w:val="00176FD5"/>
    <w:rsid w:val="001779C6"/>
    <w:rsid w:val="00180067"/>
    <w:rsid w:val="00180215"/>
    <w:rsid w:val="00180363"/>
    <w:rsid w:val="00180946"/>
    <w:rsid w:val="00180AAC"/>
    <w:rsid w:val="00180D8F"/>
    <w:rsid w:val="00181021"/>
    <w:rsid w:val="00181468"/>
    <w:rsid w:val="001820BA"/>
    <w:rsid w:val="00183050"/>
    <w:rsid w:val="0018400C"/>
    <w:rsid w:val="001840AE"/>
    <w:rsid w:val="001843F5"/>
    <w:rsid w:val="00184778"/>
    <w:rsid w:val="001849B2"/>
    <w:rsid w:val="00185672"/>
    <w:rsid w:val="00187D41"/>
    <w:rsid w:val="0019061A"/>
    <w:rsid w:val="001916DC"/>
    <w:rsid w:val="0019196F"/>
    <w:rsid w:val="00191AD5"/>
    <w:rsid w:val="001921E1"/>
    <w:rsid w:val="00192DDB"/>
    <w:rsid w:val="0019389D"/>
    <w:rsid w:val="00193D58"/>
    <w:rsid w:val="00194DCC"/>
    <w:rsid w:val="00194EE0"/>
    <w:rsid w:val="0019591F"/>
    <w:rsid w:val="001962C6"/>
    <w:rsid w:val="0019729D"/>
    <w:rsid w:val="001973BA"/>
    <w:rsid w:val="0019775D"/>
    <w:rsid w:val="001A17B4"/>
    <w:rsid w:val="001A17DE"/>
    <w:rsid w:val="001A273A"/>
    <w:rsid w:val="001A3098"/>
    <w:rsid w:val="001A42F5"/>
    <w:rsid w:val="001A4ACD"/>
    <w:rsid w:val="001A4FE4"/>
    <w:rsid w:val="001A5718"/>
    <w:rsid w:val="001A6E71"/>
    <w:rsid w:val="001A7357"/>
    <w:rsid w:val="001B06DC"/>
    <w:rsid w:val="001B0DBF"/>
    <w:rsid w:val="001B11C3"/>
    <w:rsid w:val="001B2EAF"/>
    <w:rsid w:val="001B39D0"/>
    <w:rsid w:val="001B4126"/>
    <w:rsid w:val="001B5093"/>
    <w:rsid w:val="001B5320"/>
    <w:rsid w:val="001B53BC"/>
    <w:rsid w:val="001B6B07"/>
    <w:rsid w:val="001B6B23"/>
    <w:rsid w:val="001B7809"/>
    <w:rsid w:val="001C10C3"/>
    <w:rsid w:val="001C156A"/>
    <w:rsid w:val="001C1A90"/>
    <w:rsid w:val="001C1B01"/>
    <w:rsid w:val="001C2225"/>
    <w:rsid w:val="001C28B5"/>
    <w:rsid w:val="001C2958"/>
    <w:rsid w:val="001C30FA"/>
    <w:rsid w:val="001C33D2"/>
    <w:rsid w:val="001C36EC"/>
    <w:rsid w:val="001C3BFC"/>
    <w:rsid w:val="001C42E4"/>
    <w:rsid w:val="001C4369"/>
    <w:rsid w:val="001C47BB"/>
    <w:rsid w:val="001C4A79"/>
    <w:rsid w:val="001C593D"/>
    <w:rsid w:val="001C644C"/>
    <w:rsid w:val="001C6561"/>
    <w:rsid w:val="001C67ED"/>
    <w:rsid w:val="001C68C6"/>
    <w:rsid w:val="001C6E43"/>
    <w:rsid w:val="001D05A8"/>
    <w:rsid w:val="001D145A"/>
    <w:rsid w:val="001D205F"/>
    <w:rsid w:val="001D3B38"/>
    <w:rsid w:val="001D4B25"/>
    <w:rsid w:val="001D4E56"/>
    <w:rsid w:val="001D60D0"/>
    <w:rsid w:val="001E0092"/>
    <w:rsid w:val="001E020B"/>
    <w:rsid w:val="001E0266"/>
    <w:rsid w:val="001E037C"/>
    <w:rsid w:val="001E0A36"/>
    <w:rsid w:val="001E1591"/>
    <w:rsid w:val="001E20F8"/>
    <w:rsid w:val="001E2ECA"/>
    <w:rsid w:val="001E3430"/>
    <w:rsid w:val="001E363A"/>
    <w:rsid w:val="001E3685"/>
    <w:rsid w:val="001E39E3"/>
    <w:rsid w:val="001E4BAA"/>
    <w:rsid w:val="001E4C26"/>
    <w:rsid w:val="001E4C60"/>
    <w:rsid w:val="001E54CC"/>
    <w:rsid w:val="001E69B1"/>
    <w:rsid w:val="001E74B1"/>
    <w:rsid w:val="001E750D"/>
    <w:rsid w:val="001F12BE"/>
    <w:rsid w:val="001F1AC3"/>
    <w:rsid w:val="001F1AE3"/>
    <w:rsid w:val="001F2B76"/>
    <w:rsid w:val="001F322E"/>
    <w:rsid w:val="001F4830"/>
    <w:rsid w:val="001F50C6"/>
    <w:rsid w:val="001F5203"/>
    <w:rsid w:val="001F6981"/>
    <w:rsid w:val="001F6F7D"/>
    <w:rsid w:val="001F7763"/>
    <w:rsid w:val="001F7FE9"/>
    <w:rsid w:val="002018D3"/>
    <w:rsid w:val="00201B69"/>
    <w:rsid w:val="002021EC"/>
    <w:rsid w:val="00202246"/>
    <w:rsid w:val="00202716"/>
    <w:rsid w:val="00204160"/>
    <w:rsid w:val="002056C1"/>
    <w:rsid w:val="00205768"/>
    <w:rsid w:val="00205D6B"/>
    <w:rsid w:val="00206067"/>
    <w:rsid w:val="00206E0E"/>
    <w:rsid w:val="00207232"/>
    <w:rsid w:val="002075DF"/>
    <w:rsid w:val="0021086A"/>
    <w:rsid w:val="00210CB6"/>
    <w:rsid w:val="002118BE"/>
    <w:rsid w:val="00212D42"/>
    <w:rsid w:val="002141F8"/>
    <w:rsid w:val="00214294"/>
    <w:rsid w:val="00214BB7"/>
    <w:rsid w:val="002156B1"/>
    <w:rsid w:val="0021588B"/>
    <w:rsid w:val="00216227"/>
    <w:rsid w:val="0021676D"/>
    <w:rsid w:val="00216CD5"/>
    <w:rsid w:val="00217C04"/>
    <w:rsid w:val="0022019D"/>
    <w:rsid w:val="002206C5"/>
    <w:rsid w:val="0022084F"/>
    <w:rsid w:val="00222986"/>
    <w:rsid w:val="002238F9"/>
    <w:rsid w:val="002247DA"/>
    <w:rsid w:val="00225009"/>
    <w:rsid w:val="00225FA9"/>
    <w:rsid w:val="0022626F"/>
    <w:rsid w:val="0023044F"/>
    <w:rsid w:val="00231072"/>
    <w:rsid w:val="0023198F"/>
    <w:rsid w:val="00233BCF"/>
    <w:rsid w:val="00234676"/>
    <w:rsid w:val="00237C00"/>
    <w:rsid w:val="0024010F"/>
    <w:rsid w:val="002408A5"/>
    <w:rsid w:val="00240FFC"/>
    <w:rsid w:val="00241124"/>
    <w:rsid w:val="00241EFE"/>
    <w:rsid w:val="002420D5"/>
    <w:rsid w:val="00242DE1"/>
    <w:rsid w:val="002448B8"/>
    <w:rsid w:val="0024498F"/>
    <w:rsid w:val="00245E04"/>
    <w:rsid w:val="002467F4"/>
    <w:rsid w:val="00246AAC"/>
    <w:rsid w:val="00246C2B"/>
    <w:rsid w:val="00246C82"/>
    <w:rsid w:val="00246D44"/>
    <w:rsid w:val="00250B28"/>
    <w:rsid w:val="00251973"/>
    <w:rsid w:val="00251F54"/>
    <w:rsid w:val="0025265A"/>
    <w:rsid w:val="00254732"/>
    <w:rsid w:val="00254FB9"/>
    <w:rsid w:val="0025527C"/>
    <w:rsid w:val="00256FC2"/>
    <w:rsid w:val="0026019F"/>
    <w:rsid w:val="0026088E"/>
    <w:rsid w:val="00260B91"/>
    <w:rsid w:val="00262E1D"/>
    <w:rsid w:val="00262E20"/>
    <w:rsid w:val="00263817"/>
    <w:rsid w:val="002652D8"/>
    <w:rsid w:val="002653E6"/>
    <w:rsid w:val="00265E60"/>
    <w:rsid w:val="0026778E"/>
    <w:rsid w:val="002678AD"/>
    <w:rsid w:val="002700AB"/>
    <w:rsid w:val="00270751"/>
    <w:rsid w:val="00270866"/>
    <w:rsid w:val="00270AD3"/>
    <w:rsid w:val="0027226A"/>
    <w:rsid w:val="002725C0"/>
    <w:rsid w:val="00272DA5"/>
    <w:rsid w:val="00274A66"/>
    <w:rsid w:val="00274D09"/>
    <w:rsid w:val="00275B06"/>
    <w:rsid w:val="00276247"/>
    <w:rsid w:val="002762CB"/>
    <w:rsid w:val="0027734E"/>
    <w:rsid w:val="00277B65"/>
    <w:rsid w:val="00277F8B"/>
    <w:rsid w:val="0028002F"/>
    <w:rsid w:val="002802FF"/>
    <w:rsid w:val="00280A26"/>
    <w:rsid w:val="0028177F"/>
    <w:rsid w:val="00281796"/>
    <w:rsid w:val="002817BE"/>
    <w:rsid w:val="00281E20"/>
    <w:rsid w:val="00282232"/>
    <w:rsid w:val="0028265F"/>
    <w:rsid w:val="0028327E"/>
    <w:rsid w:val="00283307"/>
    <w:rsid w:val="00283C51"/>
    <w:rsid w:val="002845F2"/>
    <w:rsid w:val="00284DF5"/>
    <w:rsid w:val="00285138"/>
    <w:rsid w:val="002858AB"/>
    <w:rsid w:val="00285C44"/>
    <w:rsid w:val="00286323"/>
    <w:rsid w:val="00287420"/>
    <w:rsid w:val="002879D3"/>
    <w:rsid w:val="00291AC3"/>
    <w:rsid w:val="00291AD5"/>
    <w:rsid w:val="00291E3C"/>
    <w:rsid w:val="002924DA"/>
    <w:rsid w:val="0029316F"/>
    <w:rsid w:val="002931A2"/>
    <w:rsid w:val="00293611"/>
    <w:rsid w:val="00293C96"/>
    <w:rsid w:val="002940FF"/>
    <w:rsid w:val="002945E7"/>
    <w:rsid w:val="00294ADB"/>
    <w:rsid w:val="00295E24"/>
    <w:rsid w:val="00296407"/>
    <w:rsid w:val="00296E27"/>
    <w:rsid w:val="00297334"/>
    <w:rsid w:val="002A0875"/>
    <w:rsid w:val="002A08C1"/>
    <w:rsid w:val="002A0986"/>
    <w:rsid w:val="002A0C27"/>
    <w:rsid w:val="002A0D4F"/>
    <w:rsid w:val="002A1209"/>
    <w:rsid w:val="002A21DF"/>
    <w:rsid w:val="002A4AE5"/>
    <w:rsid w:val="002A57F5"/>
    <w:rsid w:val="002A62CA"/>
    <w:rsid w:val="002A6803"/>
    <w:rsid w:val="002A73BF"/>
    <w:rsid w:val="002A7AE7"/>
    <w:rsid w:val="002A7BC7"/>
    <w:rsid w:val="002B0358"/>
    <w:rsid w:val="002B052C"/>
    <w:rsid w:val="002B0618"/>
    <w:rsid w:val="002B06DB"/>
    <w:rsid w:val="002B0BC2"/>
    <w:rsid w:val="002B1096"/>
    <w:rsid w:val="002B1F35"/>
    <w:rsid w:val="002B3112"/>
    <w:rsid w:val="002B3CD3"/>
    <w:rsid w:val="002B49A8"/>
    <w:rsid w:val="002B6FAA"/>
    <w:rsid w:val="002B791F"/>
    <w:rsid w:val="002C0D21"/>
    <w:rsid w:val="002C1186"/>
    <w:rsid w:val="002C1310"/>
    <w:rsid w:val="002C3570"/>
    <w:rsid w:val="002C3957"/>
    <w:rsid w:val="002C46C0"/>
    <w:rsid w:val="002C4719"/>
    <w:rsid w:val="002C5F9B"/>
    <w:rsid w:val="002C6EC3"/>
    <w:rsid w:val="002C762A"/>
    <w:rsid w:val="002C7BD1"/>
    <w:rsid w:val="002D0550"/>
    <w:rsid w:val="002D312C"/>
    <w:rsid w:val="002D3184"/>
    <w:rsid w:val="002D34BE"/>
    <w:rsid w:val="002D3BA7"/>
    <w:rsid w:val="002D4003"/>
    <w:rsid w:val="002D5EE6"/>
    <w:rsid w:val="002D61FE"/>
    <w:rsid w:val="002D62E1"/>
    <w:rsid w:val="002D648F"/>
    <w:rsid w:val="002E031A"/>
    <w:rsid w:val="002E113C"/>
    <w:rsid w:val="002E116E"/>
    <w:rsid w:val="002E17B3"/>
    <w:rsid w:val="002E1A4F"/>
    <w:rsid w:val="002E1C39"/>
    <w:rsid w:val="002E2B6D"/>
    <w:rsid w:val="002E3089"/>
    <w:rsid w:val="002E3B53"/>
    <w:rsid w:val="002E4805"/>
    <w:rsid w:val="002E5150"/>
    <w:rsid w:val="002E5E0B"/>
    <w:rsid w:val="002E7060"/>
    <w:rsid w:val="002E7659"/>
    <w:rsid w:val="002E7B49"/>
    <w:rsid w:val="002F0BBE"/>
    <w:rsid w:val="002F0D67"/>
    <w:rsid w:val="002F11F8"/>
    <w:rsid w:val="002F1491"/>
    <w:rsid w:val="002F1742"/>
    <w:rsid w:val="002F2754"/>
    <w:rsid w:val="002F2D28"/>
    <w:rsid w:val="002F39D6"/>
    <w:rsid w:val="002F41B2"/>
    <w:rsid w:val="002F4C8F"/>
    <w:rsid w:val="002F4E0D"/>
    <w:rsid w:val="002F679B"/>
    <w:rsid w:val="002F73C5"/>
    <w:rsid w:val="002F7605"/>
    <w:rsid w:val="002F7C66"/>
    <w:rsid w:val="00300569"/>
    <w:rsid w:val="00301C2B"/>
    <w:rsid w:val="00301D94"/>
    <w:rsid w:val="003023C0"/>
    <w:rsid w:val="00304AD7"/>
    <w:rsid w:val="00306141"/>
    <w:rsid w:val="0030665F"/>
    <w:rsid w:val="00306F71"/>
    <w:rsid w:val="003074F6"/>
    <w:rsid w:val="003103F7"/>
    <w:rsid w:val="00310A62"/>
    <w:rsid w:val="00311497"/>
    <w:rsid w:val="00313264"/>
    <w:rsid w:val="0031466E"/>
    <w:rsid w:val="00315368"/>
    <w:rsid w:val="00315B9C"/>
    <w:rsid w:val="0031624C"/>
    <w:rsid w:val="00317896"/>
    <w:rsid w:val="00317C57"/>
    <w:rsid w:val="00317CCA"/>
    <w:rsid w:val="0032076A"/>
    <w:rsid w:val="00320C7C"/>
    <w:rsid w:val="00321369"/>
    <w:rsid w:val="0032147D"/>
    <w:rsid w:val="003217E8"/>
    <w:rsid w:val="003223BE"/>
    <w:rsid w:val="00322E31"/>
    <w:rsid w:val="003251D8"/>
    <w:rsid w:val="00325692"/>
    <w:rsid w:val="003270CB"/>
    <w:rsid w:val="003270EA"/>
    <w:rsid w:val="003324DB"/>
    <w:rsid w:val="00332B3E"/>
    <w:rsid w:val="00332C33"/>
    <w:rsid w:val="00332C3D"/>
    <w:rsid w:val="00332E03"/>
    <w:rsid w:val="003332CE"/>
    <w:rsid w:val="00333710"/>
    <w:rsid w:val="00333EEF"/>
    <w:rsid w:val="00334E43"/>
    <w:rsid w:val="00335011"/>
    <w:rsid w:val="00335AC3"/>
    <w:rsid w:val="003360DD"/>
    <w:rsid w:val="00337361"/>
    <w:rsid w:val="00340F9F"/>
    <w:rsid w:val="00341663"/>
    <w:rsid w:val="0034175B"/>
    <w:rsid w:val="00341B0B"/>
    <w:rsid w:val="00341C08"/>
    <w:rsid w:val="00341E6D"/>
    <w:rsid w:val="003423CA"/>
    <w:rsid w:val="0034313A"/>
    <w:rsid w:val="0034372E"/>
    <w:rsid w:val="003437E2"/>
    <w:rsid w:val="00345756"/>
    <w:rsid w:val="00346283"/>
    <w:rsid w:val="0034685B"/>
    <w:rsid w:val="00346C47"/>
    <w:rsid w:val="0034736F"/>
    <w:rsid w:val="00350C32"/>
    <w:rsid w:val="00351578"/>
    <w:rsid w:val="00353322"/>
    <w:rsid w:val="00353EAE"/>
    <w:rsid w:val="00354EFC"/>
    <w:rsid w:val="003559A4"/>
    <w:rsid w:val="00355F3F"/>
    <w:rsid w:val="003568F1"/>
    <w:rsid w:val="003572D9"/>
    <w:rsid w:val="00357A2E"/>
    <w:rsid w:val="003605C0"/>
    <w:rsid w:val="0036073E"/>
    <w:rsid w:val="00360C4C"/>
    <w:rsid w:val="0036265B"/>
    <w:rsid w:val="00362722"/>
    <w:rsid w:val="00362AE4"/>
    <w:rsid w:val="00362C4B"/>
    <w:rsid w:val="003639F3"/>
    <w:rsid w:val="00363DAB"/>
    <w:rsid w:val="00363E5B"/>
    <w:rsid w:val="003640F5"/>
    <w:rsid w:val="00364EF2"/>
    <w:rsid w:val="003662C9"/>
    <w:rsid w:val="00366695"/>
    <w:rsid w:val="00370297"/>
    <w:rsid w:val="003707AA"/>
    <w:rsid w:val="00370F65"/>
    <w:rsid w:val="00371DD7"/>
    <w:rsid w:val="00372650"/>
    <w:rsid w:val="00373673"/>
    <w:rsid w:val="003736F0"/>
    <w:rsid w:val="00373E7C"/>
    <w:rsid w:val="0037456F"/>
    <w:rsid w:val="003747C8"/>
    <w:rsid w:val="00374A73"/>
    <w:rsid w:val="00374CC6"/>
    <w:rsid w:val="00375304"/>
    <w:rsid w:val="00376149"/>
    <w:rsid w:val="00377CA5"/>
    <w:rsid w:val="00377F7B"/>
    <w:rsid w:val="00381133"/>
    <w:rsid w:val="00381A0C"/>
    <w:rsid w:val="0038241B"/>
    <w:rsid w:val="003827D6"/>
    <w:rsid w:val="00383543"/>
    <w:rsid w:val="0038397D"/>
    <w:rsid w:val="00383FD4"/>
    <w:rsid w:val="00385864"/>
    <w:rsid w:val="00386FD7"/>
    <w:rsid w:val="003872F2"/>
    <w:rsid w:val="00390481"/>
    <w:rsid w:val="003904AC"/>
    <w:rsid w:val="00391F93"/>
    <w:rsid w:val="00392F4C"/>
    <w:rsid w:val="00393702"/>
    <w:rsid w:val="0039384F"/>
    <w:rsid w:val="00394EE4"/>
    <w:rsid w:val="003951A1"/>
    <w:rsid w:val="0039527A"/>
    <w:rsid w:val="00395A6D"/>
    <w:rsid w:val="00395B36"/>
    <w:rsid w:val="00395FC0"/>
    <w:rsid w:val="00396323"/>
    <w:rsid w:val="003967E1"/>
    <w:rsid w:val="00396901"/>
    <w:rsid w:val="0039733A"/>
    <w:rsid w:val="00397881"/>
    <w:rsid w:val="00397B4C"/>
    <w:rsid w:val="003A14BC"/>
    <w:rsid w:val="003A2D0C"/>
    <w:rsid w:val="003A3A7C"/>
    <w:rsid w:val="003A3AC2"/>
    <w:rsid w:val="003A3CF9"/>
    <w:rsid w:val="003A42A5"/>
    <w:rsid w:val="003A5E2B"/>
    <w:rsid w:val="003A6108"/>
    <w:rsid w:val="003B02FE"/>
    <w:rsid w:val="003B0604"/>
    <w:rsid w:val="003B09FB"/>
    <w:rsid w:val="003B127C"/>
    <w:rsid w:val="003B14DC"/>
    <w:rsid w:val="003B1763"/>
    <w:rsid w:val="003B2012"/>
    <w:rsid w:val="003B24CC"/>
    <w:rsid w:val="003B27D3"/>
    <w:rsid w:val="003B4006"/>
    <w:rsid w:val="003B41C2"/>
    <w:rsid w:val="003B4494"/>
    <w:rsid w:val="003B4C0A"/>
    <w:rsid w:val="003B6B81"/>
    <w:rsid w:val="003B6EBA"/>
    <w:rsid w:val="003B7183"/>
    <w:rsid w:val="003B730B"/>
    <w:rsid w:val="003B7B7E"/>
    <w:rsid w:val="003C0A1F"/>
    <w:rsid w:val="003C0E9C"/>
    <w:rsid w:val="003C1855"/>
    <w:rsid w:val="003C215B"/>
    <w:rsid w:val="003C29FC"/>
    <w:rsid w:val="003C2D8E"/>
    <w:rsid w:val="003C3CDF"/>
    <w:rsid w:val="003C3F26"/>
    <w:rsid w:val="003C4A5A"/>
    <w:rsid w:val="003C5FE4"/>
    <w:rsid w:val="003C68D7"/>
    <w:rsid w:val="003C68FA"/>
    <w:rsid w:val="003C72C9"/>
    <w:rsid w:val="003C7C99"/>
    <w:rsid w:val="003D040F"/>
    <w:rsid w:val="003D0896"/>
    <w:rsid w:val="003D13A2"/>
    <w:rsid w:val="003D19B7"/>
    <w:rsid w:val="003D1CCF"/>
    <w:rsid w:val="003D36E6"/>
    <w:rsid w:val="003D4B9B"/>
    <w:rsid w:val="003D4CA2"/>
    <w:rsid w:val="003D5DAB"/>
    <w:rsid w:val="003D745F"/>
    <w:rsid w:val="003D75DC"/>
    <w:rsid w:val="003E0387"/>
    <w:rsid w:val="003E04B2"/>
    <w:rsid w:val="003E10A6"/>
    <w:rsid w:val="003E13A2"/>
    <w:rsid w:val="003E1B6D"/>
    <w:rsid w:val="003E1C14"/>
    <w:rsid w:val="003E20C6"/>
    <w:rsid w:val="003E30E7"/>
    <w:rsid w:val="003E36EE"/>
    <w:rsid w:val="003E372D"/>
    <w:rsid w:val="003E3BFD"/>
    <w:rsid w:val="003E4B9E"/>
    <w:rsid w:val="003E4DEA"/>
    <w:rsid w:val="003E587D"/>
    <w:rsid w:val="003E5EFC"/>
    <w:rsid w:val="003E76F6"/>
    <w:rsid w:val="003E78B7"/>
    <w:rsid w:val="003E7A3D"/>
    <w:rsid w:val="003F0A95"/>
    <w:rsid w:val="003F1AF3"/>
    <w:rsid w:val="003F1B6E"/>
    <w:rsid w:val="003F1BE6"/>
    <w:rsid w:val="003F2ACA"/>
    <w:rsid w:val="003F2CD2"/>
    <w:rsid w:val="003F332F"/>
    <w:rsid w:val="003F4AD4"/>
    <w:rsid w:val="003F4F2F"/>
    <w:rsid w:val="003F4F89"/>
    <w:rsid w:val="003F53DD"/>
    <w:rsid w:val="003F5A31"/>
    <w:rsid w:val="003F662C"/>
    <w:rsid w:val="003F6D66"/>
    <w:rsid w:val="003F7779"/>
    <w:rsid w:val="003F789F"/>
    <w:rsid w:val="003F7952"/>
    <w:rsid w:val="00400609"/>
    <w:rsid w:val="00401DB7"/>
    <w:rsid w:val="004020B7"/>
    <w:rsid w:val="004023B7"/>
    <w:rsid w:val="0040295F"/>
    <w:rsid w:val="0040303E"/>
    <w:rsid w:val="00403572"/>
    <w:rsid w:val="00403674"/>
    <w:rsid w:val="00403A50"/>
    <w:rsid w:val="00403BAB"/>
    <w:rsid w:val="0040490E"/>
    <w:rsid w:val="00405474"/>
    <w:rsid w:val="00405AFD"/>
    <w:rsid w:val="00406CB7"/>
    <w:rsid w:val="00410A16"/>
    <w:rsid w:val="00410C01"/>
    <w:rsid w:val="00410C77"/>
    <w:rsid w:val="00412206"/>
    <w:rsid w:val="00412C45"/>
    <w:rsid w:val="00412D8C"/>
    <w:rsid w:val="0041387E"/>
    <w:rsid w:val="00413CE0"/>
    <w:rsid w:val="00414046"/>
    <w:rsid w:val="00414074"/>
    <w:rsid w:val="00414BAA"/>
    <w:rsid w:val="00415300"/>
    <w:rsid w:val="00416BA8"/>
    <w:rsid w:val="00416DBC"/>
    <w:rsid w:val="00417C7D"/>
    <w:rsid w:val="00421C42"/>
    <w:rsid w:val="00423CD1"/>
    <w:rsid w:val="00423FBA"/>
    <w:rsid w:val="00424234"/>
    <w:rsid w:val="00424518"/>
    <w:rsid w:val="0042462F"/>
    <w:rsid w:val="00425009"/>
    <w:rsid w:val="0042562D"/>
    <w:rsid w:val="00427884"/>
    <w:rsid w:val="004310EF"/>
    <w:rsid w:val="004311F0"/>
    <w:rsid w:val="00431D1D"/>
    <w:rsid w:val="00432312"/>
    <w:rsid w:val="0043262D"/>
    <w:rsid w:val="0043364A"/>
    <w:rsid w:val="00434F26"/>
    <w:rsid w:val="004354F7"/>
    <w:rsid w:val="00436294"/>
    <w:rsid w:val="0043636C"/>
    <w:rsid w:val="00436455"/>
    <w:rsid w:val="00437378"/>
    <w:rsid w:val="004406EA"/>
    <w:rsid w:val="00440B15"/>
    <w:rsid w:val="0044195E"/>
    <w:rsid w:val="00441FA9"/>
    <w:rsid w:val="00442481"/>
    <w:rsid w:val="00443002"/>
    <w:rsid w:val="0044344F"/>
    <w:rsid w:val="004435B2"/>
    <w:rsid w:val="00443865"/>
    <w:rsid w:val="00443A35"/>
    <w:rsid w:val="00443CDA"/>
    <w:rsid w:val="00445481"/>
    <w:rsid w:val="00445666"/>
    <w:rsid w:val="00445AA0"/>
    <w:rsid w:val="0044655B"/>
    <w:rsid w:val="00447157"/>
    <w:rsid w:val="00447ECC"/>
    <w:rsid w:val="0045117E"/>
    <w:rsid w:val="0045276C"/>
    <w:rsid w:val="00453A4E"/>
    <w:rsid w:val="00453CE1"/>
    <w:rsid w:val="00454EEA"/>
    <w:rsid w:val="00457037"/>
    <w:rsid w:val="00457771"/>
    <w:rsid w:val="00457CCF"/>
    <w:rsid w:val="00461D73"/>
    <w:rsid w:val="0046367A"/>
    <w:rsid w:val="00464145"/>
    <w:rsid w:val="00464524"/>
    <w:rsid w:val="00464CBC"/>
    <w:rsid w:val="00465B80"/>
    <w:rsid w:val="004671ED"/>
    <w:rsid w:val="00467491"/>
    <w:rsid w:val="00467FBC"/>
    <w:rsid w:val="00472A6C"/>
    <w:rsid w:val="00473C5C"/>
    <w:rsid w:val="00473EA0"/>
    <w:rsid w:val="00473F2B"/>
    <w:rsid w:val="00476259"/>
    <w:rsid w:val="0047648A"/>
    <w:rsid w:val="0047677E"/>
    <w:rsid w:val="00476FCB"/>
    <w:rsid w:val="00480581"/>
    <w:rsid w:val="00480B2E"/>
    <w:rsid w:val="004819FF"/>
    <w:rsid w:val="00482320"/>
    <w:rsid w:val="00482CAD"/>
    <w:rsid w:val="00482F92"/>
    <w:rsid w:val="004830E3"/>
    <w:rsid w:val="0048338C"/>
    <w:rsid w:val="00483A10"/>
    <w:rsid w:val="00484C2D"/>
    <w:rsid w:val="0048588C"/>
    <w:rsid w:val="004858AD"/>
    <w:rsid w:val="0048793B"/>
    <w:rsid w:val="00487CB4"/>
    <w:rsid w:val="004905A1"/>
    <w:rsid w:val="00491680"/>
    <w:rsid w:val="00492B7A"/>
    <w:rsid w:val="00493861"/>
    <w:rsid w:val="00493A31"/>
    <w:rsid w:val="00494C92"/>
    <w:rsid w:val="00495B9F"/>
    <w:rsid w:val="004964E6"/>
    <w:rsid w:val="004976D7"/>
    <w:rsid w:val="00497D18"/>
    <w:rsid w:val="00497D19"/>
    <w:rsid w:val="004A0915"/>
    <w:rsid w:val="004A167D"/>
    <w:rsid w:val="004A1941"/>
    <w:rsid w:val="004A251D"/>
    <w:rsid w:val="004A4941"/>
    <w:rsid w:val="004A4D95"/>
    <w:rsid w:val="004A564F"/>
    <w:rsid w:val="004A70A7"/>
    <w:rsid w:val="004B1489"/>
    <w:rsid w:val="004B297D"/>
    <w:rsid w:val="004B2E68"/>
    <w:rsid w:val="004B4891"/>
    <w:rsid w:val="004B4A0C"/>
    <w:rsid w:val="004B5091"/>
    <w:rsid w:val="004B53EE"/>
    <w:rsid w:val="004B6070"/>
    <w:rsid w:val="004B76E2"/>
    <w:rsid w:val="004B7A15"/>
    <w:rsid w:val="004B7A51"/>
    <w:rsid w:val="004B7DEB"/>
    <w:rsid w:val="004C0120"/>
    <w:rsid w:val="004C06E2"/>
    <w:rsid w:val="004C190E"/>
    <w:rsid w:val="004C1E4D"/>
    <w:rsid w:val="004C2AAE"/>
    <w:rsid w:val="004C2B78"/>
    <w:rsid w:val="004C302C"/>
    <w:rsid w:val="004C35A7"/>
    <w:rsid w:val="004C3A99"/>
    <w:rsid w:val="004C4342"/>
    <w:rsid w:val="004C4CE4"/>
    <w:rsid w:val="004C5DDF"/>
    <w:rsid w:val="004C7270"/>
    <w:rsid w:val="004C7722"/>
    <w:rsid w:val="004C7975"/>
    <w:rsid w:val="004C7E5F"/>
    <w:rsid w:val="004C7FDF"/>
    <w:rsid w:val="004D0DF5"/>
    <w:rsid w:val="004D0F34"/>
    <w:rsid w:val="004D1233"/>
    <w:rsid w:val="004D12D2"/>
    <w:rsid w:val="004D144F"/>
    <w:rsid w:val="004D2085"/>
    <w:rsid w:val="004D24F4"/>
    <w:rsid w:val="004D5167"/>
    <w:rsid w:val="004D5276"/>
    <w:rsid w:val="004D5570"/>
    <w:rsid w:val="004D5A0E"/>
    <w:rsid w:val="004D602E"/>
    <w:rsid w:val="004D610E"/>
    <w:rsid w:val="004E0373"/>
    <w:rsid w:val="004E2A1C"/>
    <w:rsid w:val="004E2E4A"/>
    <w:rsid w:val="004E3ACE"/>
    <w:rsid w:val="004E463D"/>
    <w:rsid w:val="004E4862"/>
    <w:rsid w:val="004E5929"/>
    <w:rsid w:val="004E5964"/>
    <w:rsid w:val="004E5FB6"/>
    <w:rsid w:val="004E604B"/>
    <w:rsid w:val="004E6A25"/>
    <w:rsid w:val="004E73B4"/>
    <w:rsid w:val="004E77FA"/>
    <w:rsid w:val="004E7B8A"/>
    <w:rsid w:val="004E7F74"/>
    <w:rsid w:val="004F015D"/>
    <w:rsid w:val="004F1B70"/>
    <w:rsid w:val="004F253D"/>
    <w:rsid w:val="004F26DF"/>
    <w:rsid w:val="004F2ADA"/>
    <w:rsid w:val="004F2DC0"/>
    <w:rsid w:val="004F2F3D"/>
    <w:rsid w:val="004F37BA"/>
    <w:rsid w:val="004F3A2B"/>
    <w:rsid w:val="004F484B"/>
    <w:rsid w:val="004F5070"/>
    <w:rsid w:val="004F53C9"/>
    <w:rsid w:val="004F5491"/>
    <w:rsid w:val="004F5EFB"/>
    <w:rsid w:val="004F62DA"/>
    <w:rsid w:val="004F64DF"/>
    <w:rsid w:val="00500186"/>
    <w:rsid w:val="00500808"/>
    <w:rsid w:val="00500B35"/>
    <w:rsid w:val="00501938"/>
    <w:rsid w:val="00502665"/>
    <w:rsid w:val="005030F9"/>
    <w:rsid w:val="0050335F"/>
    <w:rsid w:val="005034A7"/>
    <w:rsid w:val="00503936"/>
    <w:rsid w:val="0050467B"/>
    <w:rsid w:val="00504A7E"/>
    <w:rsid w:val="0050520C"/>
    <w:rsid w:val="00507137"/>
    <w:rsid w:val="00507E91"/>
    <w:rsid w:val="00510CAB"/>
    <w:rsid w:val="00510DD8"/>
    <w:rsid w:val="005111ED"/>
    <w:rsid w:val="0051136E"/>
    <w:rsid w:val="00511893"/>
    <w:rsid w:val="005125B9"/>
    <w:rsid w:val="005128DA"/>
    <w:rsid w:val="00512CB9"/>
    <w:rsid w:val="00512EE4"/>
    <w:rsid w:val="00514905"/>
    <w:rsid w:val="00514C05"/>
    <w:rsid w:val="005162AD"/>
    <w:rsid w:val="00516847"/>
    <w:rsid w:val="00516E36"/>
    <w:rsid w:val="00517228"/>
    <w:rsid w:val="0051724C"/>
    <w:rsid w:val="005177D3"/>
    <w:rsid w:val="00517CB8"/>
    <w:rsid w:val="005202C9"/>
    <w:rsid w:val="0052085B"/>
    <w:rsid w:val="0052087E"/>
    <w:rsid w:val="00520F91"/>
    <w:rsid w:val="0052189E"/>
    <w:rsid w:val="00523D85"/>
    <w:rsid w:val="00523FEB"/>
    <w:rsid w:val="005244B2"/>
    <w:rsid w:val="00524CBE"/>
    <w:rsid w:val="005252CE"/>
    <w:rsid w:val="005253F8"/>
    <w:rsid w:val="005256C9"/>
    <w:rsid w:val="005262CF"/>
    <w:rsid w:val="00526451"/>
    <w:rsid w:val="00530438"/>
    <w:rsid w:val="0053165D"/>
    <w:rsid w:val="00531D81"/>
    <w:rsid w:val="005328DE"/>
    <w:rsid w:val="00534F46"/>
    <w:rsid w:val="00534FB6"/>
    <w:rsid w:val="005370BD"/>
    <w:rsid w:val="005374FE"/>
    <w:rsid w:val="00537582"/>
    <w:rsid w:val="0053764C"/>
    <w:rsid w:val="005378CF"/>
    <w:rsid w:val="005404C7"/>
    <w:rsid w:val="005408DF"/>
    <w:rsid w:val="005410A6"/>
    <w:rsid w:val="005429B0"/>
    <w:rsid w:val="00542E53"/>
    <w:rsid w:val="00543021"/>
    <w:rsid w:val="00543B97"/>
    <w:rsid w:val="00543D27"/>
    <w:rsid w:val="005445A7"/>
    <w:rsid w:val="00545113"/>
    <w:rsid w:val="005462C4"/>
    <w:rsid w:val="005466CE"/>
    <w:rsid w:val="00547F50"/>
    <w:rsid w:val="00551889"/>
    <w:rsid w:val="0055243F"/>
    <w:rsid w:val="00553612"/>
    <w:rsid w:val="005536D7"/>
    <w:rsid w:val="00554764"/>
    <w:rsid w:val="0055491C"/>
    <w:rsid w:val="00556012"/>
    <w:rsid w:val="005606AF"/>
    <w:rsid w:val="00560936"/>
    <w:rsid w:val="00561C0D"/>
    <w:rsid w:val="005620D8"/>
    <w:rsid w:val="00563086"/>
    <w:rsid w:val="00563D32"/>
    <w:rsid w:val="00564E3A"/>
    <w:rsid w:val="00566E34"/>
    <w:rsid w:val="00567241"/>
    <w:rsid w:val="00570AF3"/>
    <w:rsid w:val="00570B36"/>
    <w:rsid w:val="0057323F"/>
    <w:rsid w:val="00573509"/>
    <w:rsid w:val="00573CFE"/>
    <w:rsid w:val="00574425"/>
    <w:rsid w:val="00574653"/>
    <w:rsid w:val="00574F6E"/>
    <w:rsid w:val="005759E8"/>
    <w:rsid w:val="00577B14"/>
    <w:rsid w:val="005808EE"/>
    <w:rsid w:val="00580946"/>
    <w:rsid w:val="0058097B"/>
    <w:rsid w:val="0058228E"/>
    <w:rsid w:val="00582AD5"/>
    <w:rsid w:val="0058352B"/>
    <w:rsid w:val="0058390E"/>
    <w:rsid w:val="00584933"/>
    <w:rsid w:val="005853EA"/>
    <w:rsid w:val="0058671C"/>
    <w:rsid w:val="00586835"/>
    <w:rsid w:val="00590994"/>
    <w:rsid w:val="0059220F"/>
    <w:rsid w:val="0059282F"/>
    <w:rsid w:val="00592C89"/>
    <w:rsid w:val="00592F80"/>
    <w:rsid w:val="005931A6"/>
    <w:rsid w:val="0059391A"/>
    <w:rsid w:val="00596AAF"/>
    <w:rsid w:val="0059706D"/>
    <w:rsid w:val="005A0A13"/>
    <w:rsid w:val="005A0B0D"/>
    <w:rsid w:val="005A13A3"/>
    <w:rsid w:val="005A1E96"/>
    <w:rsid w:val="005A30A4"/>
    <w:rsid w:val="005A32A3"/>
    <w:rsid w:val="005A3754"/>
    <w:rsid w:val="005A51DC"/>
    <w:rsid w:val="005A5B22"/>
    <w:rsid w:val="005A6A11"/>
    <w:rsid w:val="005A6BD2"/>
    <w:rsid w:val="005A73F0"/>
    <w:rsid w:val="005A7559"/>
    <w:rsid w:val="005A7E87"/>
    <w:rsid w:val="005A7FEB"/>
    <w:rsid w:val="005B006C"/>
    <w:rsid w:val="005B0138"/>
    <w:rsid w:val="005B020A"/>
    <w:rsid w:val="005B06DC"/>
    <w:rsid w:val="005B07B2"/>
    <w:rsid w:val="005B1765"/>
    <w:rsid w:val="005B1B74"/>
    <w:rsid w:val="005B246D"/>
    <w:rsid w:val="005B3724"/>
    <w:rsid w:val="005B540E"/>
    <w:rsid w:val="005B5AF5"/>
    <w:rsid w:val="005B6249"/>
    <w:rsid w:val="005B6D92"/>
    <w:rsid w:val="005B76F1"/>
    <w:rsid w:val="005B7E8B"/>
    <w:rsid w:val="005C020E"/>
    <w:rsid w:val="005C034A"/>
    <w:rsid w:val="005C0A0A"/>
    <w:rsid w:val="005C15BF"/>
    <w:rsid w:val="005C2A10"/>
    <w:rsid w:val="005C3104"/>
    <w:rsid w:val="005C3320"/>
    <w:rsid w:val="005C4168"/>
    <w:rsid w:val="005C5ACB"/>
    <w:rsid w:val="005C6C46"/>
    <w:rsid w:val="005C746B"/>
    <w:rsid w:val="005C75A1"/>
    <w:rsid w:val="005D0445"/>
    <w:rsid w:val="005D0ABA"/>
    <w:rsid w:val="005D27C8"/>
    <w:rsid w:val="005D6822"/>
    <w:rsid w:val="005D6B93"/>
    <w:rsid w:val="005D7507"/>
    <w:rsid w:val="005D753D"/>
    <w:rsid w:val="005E0B94"/>
    <w:rsid w:val="005E26B7"/>
    <w:rsid w:val="005E2E9B"/>
    <w:rsid w:val="005E3014"/>
    <w:rsid w:val="005E3249"/>
    <w:rsid w:val="005E4829"/>
    <w:rsid w:val="005E5616"/>
    <w:rsid w:val="005E5E2B"/>
    <w:rsid w:val="005E6839"/>
    <w:rsid w:val="005E7DF1"/>
    <w:rsid w:val="005E7F13"/>
    <w:rsid w:val="005F10D1"/>
    <w:rsid w:val="005F1A16"/>
    <w:rsid w:val="005F1C06"/>
    <w:rsid w:val="005F2D7A"/>
    <w:rsid w:val="005F41E2"/>
    <w:rsid w:val="005F4877"/>
    <w:rsid w:val="005F55B4"/>
    <w:rsid w:val="005F5ECF"/>
    <w:rsid w:val="005F6769"/>
    <w:rsid w:val="005F6C5F"/>
    <w:rsid w:val="005F6F45"/>
    <w:rsid w:val="005F740F"/>
    <w:rsid w:val="005F75FE"/>
    <w:rsid w:val="006000A6"/>
    <w:rsid w:val="00601540"/>
    <w:rsid w:val="00601DD5"/>
    <w:rsid w:val="00602CE9"/>
    <w:rsid w:val="00603363"/>
    <w:rsid w:val="0060694C"/>
    <w:rsid w:val="0060711C"/>
    <w:rsid w:val="006071E3"/>
    <w:rsid w:val="0061012A"/>
    <w:rsid w:val="00610ABC"/>
    <w:rsid w:val="00610E29"/>
    <w:rsid w:val="00610E84"/>
    <w:rsid w:val="006123AD"/>
    <w:rsid w:val="00613288"/>
    <w:rsid w:val="0061337E"/>
    <w:rsid w:val="006139EA"/>
    <w:rsid w:val="00613A48"/>
    <w:rsid w:val="00613C23"/>
    <w:rsid w:val="0061497D"/>
    <w:rsid w:val="00615806"/>
    <w:rsid w:val="00615FF8"/>
    <w:rsid w:val="006161AB"/>
    <w:rsid w:val="00616799"/>
    <w:rsid w:val="006202EE"/>
    <w:rsid w:val="006209DB"/>
    <w:rsid w:val="00621D7F"/>
    <w:rsid w:val="00622834"/>
    <w:rsid w:val="006234A8"/>
    <w:rsid w:val="00623B54"/>
    <w:rsid w:val="00623ECC"/>
    <w:rsid w:val="00625B62"/>
    <w:rsid w:val="00625B95"/>
    <w:rsid w:val="0062624C"/>
    <w:rsid w:val="00630E9C"/>
    <w:rsid w:val="0063133E"/>
    <w:rsid w:val="0063162E"/>
    <w:rsid w:val="00631F33"/>
    <w:rsid w:val="0063283A"/>
    <w:rsid w:val="00633138"/>
    <w:rsid w:val="00633C35"/>
    <w:rsid w:val="00634A23"/>
    <w:rsid w:val="00635532"/>
    <w:rsid w:val="00635701"/>
    <w:rsid w:val="00635E90"/>
    <w:rsid w:val="00636C23"/>
    <w:rsid w:val="00637309"/>
    <w:rsid w:val="0064026C"/>
    <w:rsid w:val="00640741"/>
    <w:rsid w:val="006407BC"/>
    <w:rsid w:val="00640DEF"/>
    <w:rsid w:val="00641B1A"/>
    <w:rsid w:val="006433BA"/>
    <w:rsid w:val="006433E5"/>
    <w:rsid w:val="006449E9"/>
    <w:rsid w:val="00644D7B"/>
    <w:rsid w:val="00645AE2"/>
    <w:rsid w:val="00645D34"/>
    <w:rsid w:val="006464A0"/>
    <w:rsid w:val="0064661F"/>
    <w:rsid w:val="00646770"/>
    <w:rsid w:val="006467AC"/>
    <w:rsid w:val="006469B0"/>
    <w:rsid w:val="00646A96"/>
    <w:rsid w:val="00646BCB"/>
    <w:rsid w:val="00646C82"/>
    <w:rsid w:val="00647411"/>
    <w:rsid w:val="00647909"/>
    <w:rsid w:val="00647CBF"/>
    <w:rsid w:val="0065041B"/>
    <w:rsid w:val="0065093B"/>
    <w:rsid w:val="00650CA7"/>
    <w:rsid w:val="00650D4F"/>
    <w:rsid w:val="006512D3"/>
    <w:rsid w:val="006522E1"/>
    <w:rsid w:val="0065267C"/>
    <w:rsid w:val="00652A35"/>
    <w:rsid w:val="006539B6"/>
    <w:rsid w:val="00654400"/>
    <w:rsid w:val="00654F26"/>
    <w:rsid w:val="0065513F"/>
    <w:rsid w:val="0065546C"/>
    <w:rsid w:val="00655A21"/>
    <w:rsid w:val="006562C7"/>
    <w:rsid w:val="006563C9"/>
    <w:rsid w:val="00656DA4"/>
    <w:rsid w:val="00657CC7"/>
    <w:rsid w:val="00657E14"/>
    <w:rsid w:val="00660238"/>
    <w:rsid w:val="006602E0"/>
    <w:rsid w:val="00663170"/>
    <w:rsid w:val="00663480"/>
    <w:rsid w:val="00663A9D"/>
    <w:rsid w:val="00663B56"/>
    <w:rsid w:val="006655BC"/>
    <w:rsid w:val="0066595A"/>
    <w:rsid w:val="006660A5"/>
    <w:rsid w:val="0066737E"/>
    <w:rsid w:val="00667C08"/>
    <w:rsid w:val="00667F25"/>
    <w:rsid w:val="006702DD"/>
    <w:rsid w:val="006711C9"/>
    <w:rsid w:val="006720A3"/>
    <w:rsid w:val="00672803"/>
    <w:rsid w:val="00672828"/>
    <w:rsid w:val="00672E4C"/>
    <w:rsid w:val="0067313F"/>
    <w:rsid w:val="00673D54"/>
    <w:rsid w:val="006747D5"/>
    <w:rsid w:val="006748A7"/>
    <w:rsid w:val="00674BBA"/>
    <w:rsid w:val="00674BFD"/>
    <w:rsid w:val="00674DA6"/>
    <w:rsid w:val="00675BD4"/>
    <w:rsid w:val="00676025"/>
    <w:rsid w:val="00676178"/>
    <w:rsid w:val="006763A1"/>
    <w:rsid w:val="00676707"/>
    <w:rsid w:val="00677401"/>
    <w:rsid w:val="00677A17"/>
    <w:rsid w:val="00677AF6"/>
    <w:rsid w:val="00680BC8"/>
    <w:rsid w:val="00681363"/>
    <w:rsid w:val="006826AA"/>
    <w:rsid w:val="00682BE1"/>
    <w:rsid w:val="00683128"/>
    <w:rsid w:val="00683E75"/>
    <w:rsid w:val="00683F94"/>
    <w:rsid w:val="00683FF5"/>
    <w:rsid w:val="00684565"/>
    <w:rsid w:val="00684CB4"/>
    <w:rsid w:val="00686484"/>
    <w:rsid w:val="006868D4"/>
    <w:rsid w:val="006869A9"/>
    <w:rsid w:val="00686F53"/>
    <w:rsid w:val="00686FE3"/>
    <w:rsid w:val="00686FF6"/>
    <w:rsid w:val="0068732C"/>
    <w:rsid w:val="00687468"/>
    <w:rsid w:val="0069034D"/>
    <w:rsid w:val="00690A22"/>
    <w:rsid w:val="006910E4"/>
    <w:rsid w:val="00691A20"/>
    <w:rsid w:val="00691B64"/>
    <w:rsid w:val="0069394C"/>
    <w:rsid w:val="006943A8"/>
    <w:rsid w:val="006948EF"/>
    <w:rsid w:val="00694BDF"/>
    <w:rsid w:val="00694C16"/>
    <w:rsid w:val="006957CF"/>
    <w:rsid w:val="00695FE7"/>
    <w:rsid w:val="006960B1"/>
    <w:rsid w:val="0069657F"/>
    <w:rsid w:val="00697C10"/>
    <w:rsid w:val="006A0761"/>
    <w:rsid w:val="006A2BDD"/>
    <w:rsid w:val="006A308C"/>
    <w:rsid w:val="006A4645"/>
    <w:rsid w:val="006A52B0"/>
    <w:rsid w:val="006A644B"/>
    <w:rsid w:val="006A68CA"/>
    <w:rsid w:val="006A6938"/>
    <w:rsid w:val="006A6C8D"/>
    <w:rsid w:val="006A799C"/>
    <w:rsid w:val="006B0D66"/>
    <w:rsid w:val="006B10CF"/>
    <w:rsid w:val="006B3D4E"/>
    <w:rsid w:val="006B3E83"/>
    <w:rsid w:val="006B3EDF"/>
    <w:rsid w:val="006B504B"/>
    <w:rsid w:val="006B5B18"/>
    <w:rsid w:val="006B6AFE"/>
    <w:rsid w:val="006B6E37"/>
    <w:rsid w:val="006B6E59"/>
    <w:rsid w:val="006B750E"/>
    <w:rsid w:val="006B7549"/>
    <w:rsid w:val="006B7676"/>
    <w:rsid w:val="006B77AF"/>
    <w:rsid w:val="006C0DA3"/>
    <w:rsid w:val="006C19D6"/>
    <w:rsid w:val="006C3631"/>
    <w:rsid w:val="006C36AF"/>
    <w:rsid w:val="006C51F3"/>
    <w:rsid w:val="006C5568"/>
    <w:rsid w:val="006C56C4"/>
    <w:rsid w:val="006C5FFB"/>
    <w:rsid w:val="006C7D64"/>
    <w:rsid w:val="006D0247"/>
    <w:rsid w:val="006D21D9"/>
    <w:rsid w:val="006D262C"/>
    <w:rsid w:val="006D3868"/>
    <w:rsid w:val="006D4AE0"/>
    <w:rsid w:val="006D597D"/>
    <w:rsid w:val="006D59BD"/>
    <w:rsid w:val="006D5A50"/>
    <w:rsid w:val="006D5D01"/>
    <w:rsid w:val="006E0D28"/>
    <w:rsid w:val="006E115F"/>
    <w:rsid w:val="006E1F12"/>
    <w:rsid w:val="006E2142"/>
    <w:rsid w:val="006E231E"/>
    <w:rsid w:val="006E2E3A"/>
    <w:rsid w:val="006E4A00"/>
    <w:rsid w:val="006E568A"/>
    <w:rsid w:val="006E5AF3"/>
    <w:rsid w:val="006E63D9"/>
    <w:rsid w:val="006E6ECC"/>
    <w:rsid w:val="006E7FD0"/>
    <w:rsid w:val="006F0773"/>
    <w:rsid w:val="006F0840"/>
    <w:rsid w:val="006F112A"/>
    <w:rsid w:val="006F193A"/>
    <w:rsid w:val="006F2047"/>
    <w:rsid w:val="006F2CF5"/>
    <w:rsid w:val="006F2FDC"/>
    <w:rsid w:val="006F300F"/>
    <w:rsid w:val="006F326B"/>
    <w:rsid w:val="006F3574"/>
    <w:rsid w:val="006F3793"/>
    <w:rsid w:val="006F3FE9"/>
    <w:rsid w:val="006F49E2"/>
    <w:rsid w:val="006F4C82"/>
    <w:rsid w:val="006F522D"/>
    <w:rsid w:val="006F56C0"/>
    <w:rsid w:val="006F5C54"/>
    <w:rsid w:val="006F767B"/>
    <w:rsid w:val="00700C73"/>
    <w:rsid w:val="00701888"/>
    <w:rsid w:val="007024B0"/>
    <w:rsid w:val="00702924"/>
    <w:rsid w:val="0070382A"/>
    <w:rsid w:val="00704130"/>
    <w:rsid w:val="00704B2B"/>
    <w:rsid w:val="007056EC"/>
    <w:rsid w:val="0070622C"/>
    <w:rsid w:val="007069BA"/>
    <w:rsid w:val="00710D15"/>
    <w:rsid w:val="007115D2"/>
    <w:rsid w:val="007119EF"/>
    <w:rsid w:val="0071271F"/>
    <w:rsid w:val="00713671"/>
    <w:rsid w:val="007139D8"/>
    <w:rsid w:val="00714ED4"/>
    <w:rsid w:val="00715CBC"/>
    <w:rsid w:val="0071640A"/>
    <w:rsid w:val="00721F74"/>
    <w:rsid w:val="00722CAD"/>
    <w:rsid w:val="00722D32"/>
    <w:rsid w:val="00722F9D"/>
    <w:rsid w:val="0072394E"/>
    <w:rsid w:val="00723CB5"/>
    <w:rsid w:val="00723D67"/>
    <w:rsid w:val="007258EE"/>
    <w:rsid w:val="007266ED"/>
    <w:rsid w:val="00727846"/>
    <w:rsid w:val="00730411"/>
    <w:rsid w:val="00730CA6"/>
    <w:rsid w:val="00731363"/>
    <w:rsid w:val="0073144F"/>
    <w:rsid w:val="00731624"/>
    <w:rsid w:val="007317D2"/>
    <w:rsid w:val="00731A1B"/>
    <w:rsid w:val="00732758"/>
    <w:rsid w:val="00732B57"/>
    <w:rsid w:val="00732F47"/>
    <w:rsid w:val="00733397"/>
    <w:rsid w:val="00733751"/>
    <w:rsid w:val="00733BC0"/>
    <w:rsid w:val="00734551"/>
    <w:rsid w:val="00735E0B"/>
    <w:rsid w:val="00736C17"/>
    <w:rsid w:val="00736DFD"/>
    <w:rsid w:val="00737B6D"/>
    <w:rsid w:val="00737BE5"/>
    <w:rsid w:val="007412DF"/>
    <w:rsid w:val="00742C16"/>
    <w:rsid w:val="007472D1"/>
    <w:rsid w:val="0074762F"/>
    <w:rsid w:val="0075036C"/>
    <w:rsid w:val="00751133"/>
    <w:rsid w:val="00751EE8"/>
    <w:rsid w:val="007546EE"/>
    <w:rsid w:val="0075486D"/>
    <w:rsid w:val="00754C59"/>
    <w:rsid w:val="00755D49"/>
    <w:rsid w:val="007567B3"/>
    <w:rsid w:val="00757387"/>
    <w:rsid w:val="00757DA7"/>
    <w:rsid w:val="007603E3"/>
    <w:rsid w:val="00761760"/>
    <w:rsid w:val="00761F50"/>
    <w:rsid w:val="00762102"/>
    <w:rsid w:val="00762A97"/>
    <w:rsid w:val="00763B0E"/>
    <w:rsid w:val="00763E40"/>
    <w:rsid w:val="00764329"/>
    <w:rsid w:val="00764AEA"/>
    <w:rsid w:val="00764C68"/>
    <w:rsid w:val="00765495"/>
    <w:rsid w:val="00765DF6"/>
    <w:rsid w:val="00765FE7"/>
    <w:rsid w:val="007667AE"/>
    <w:rsid w:val="0076684D"/>
    <w:rsid w:val="00766FB1"/>
    <w:rsid w:val="007700C3"/>
    <w:rsid w:val="0077010B"/>
    <w:rsid w:val="007706D7"/>
    <w:rsid w:val="00770F96"/>
    <w:rsid w:val="0077164B"/>
    <w:rsid w:val="0077237B"/>
    <w:rsid w:val="007725F4"/>
    <w:rsid w:val="00772958"/>
    <w:rsid w:val="00773E9F"/>
    <w:rsid w:val="00774B0A"/>
    <w:rsid w:val="00774D86"/>
    <w:rsid w:val="007767DD"/>
    <w:rsid w:val="007802D8"/>
    <w:rsid w:val="00780601"/>
    <w:rsid w:val="00781DAB"/>
    <w:rsid w:val="007824C8"/>
    <w:rsid w:val="007827B0"/>
    <w:rsid w:val="0078370D"/>
    <w:rsid w:val="00783A00"/>
    <w:rsid w:val="00783B7A"/>
    <w:rsid w:val="007840C0"/>
    <w:rsid w:val="00784BFA"/>
    <w:rsid w:val="00786925"/>
    <w:rsid w:val="0079095E"/>
    <w:rsid w:val="00790ABF"/>
    <w:rsid w:val="007911C5"/>
    <w:rsid w:val="0079144C"/>
    <w:rsid w:val="00791518"/>
    <w:rsid w:val="007916E3"/>
    <w:rsid w:val="00791F8D"/>
    <w:rsid w:val="007923EA"/>
    <w:rsid w:val="0079276A"/>
    <w:rsid w:val="007930E4"/>
    <w:rsid w:val="007936E6"/>
    <w:rsid w:val="00794AF8"/>
    <w:rsid w:val="00794F8F"/>
    <w:rsid w:val="007958FD"/>
    <w:rsid w:val="00795928"/>
    <w:rsid w:val="0079677F"/>
    <w:rsid w:val="00796F18"/>
    <w:rsid w:val="0079778E"/>
    <w:rsid w:val="007A0839"/>
    <w:rsid w:val="007A0C90"/>
    <w:rsid w:val="007A1B71"/>
    <w:rsid w:val="007A40D5"/>
    <w:rsid w:val="007A429E"/>
    <w:rsid w:val="007A4B8A"/>
    <w:rsid w:val="007A5489"/>
    <w:rsid w:val="007A57AF"/>
    <w:rsid w:val="007A61A5"/>
    <w:rsid w:val="007A63F8"/>
    <w:rsid w:val="007A65AA"/>
    <w:rsid w:val="007A6CE6"/>
    <w:rsid w:val="007A7C2B"/>
    <w:rsid w:val="007A7E97"/>
    <w:rsid w:val="007B00B7"/>
    <w:rsid w:val="007B0701"/>
    <w:rsid w:val="007B089F"/>
    <w:rsid w:val="007B0EBB"/>
    <w:rsid w:val="007B1784"/>
    <w:rsid w:val="007B1A46"/>
    <w:rsid w:val="007B1C4D"/>
    <w:rsid w:val="007B2826"/>
    <w:rsid w:val="007B348F"/>
    <w:rsid w:val="007B3818"/>
    <w:rsid w:val="007B3A2C"/>
    <w:rsid w:val="007B3BB1"/>
    <w:rsid w:val="007B4D79"/>
    <w:rsid w:val="007B5384"/>
    <w:rsid w:val="007B5861"/>
    <w:rsid w:val="007B5AE6"/>
    <w:rsid w:val="007B5C0D"/>
    <w:rsid w:val="007B5CFC"/>
    <w:rsid w:val="007B5F1F"/>
    <w:rsid w:val="007B6737"/>
    <w:rsid w:val="007B69DE"/>
    <w:rsid w:val="007B7FD9"/>
    <w:rsid w:val="007C02CE"/>
    <w:rsid w:val="007C0ACD"/>
    <w:rsid w:val="007C0D63"/>
    <w:rsid w:val="007C1BE9"/>
    <w:rsid w:val="007C1DD9"/>
    <w:rsid w:val="007C1F1E"/>
    <w:rsid w:val="007C2462"/>
    <w:rsid w:val="007C4169"/>
    <w:rsid w:val="007C43BF"/>
    <w:rsid w:val="007C4A00"/>
    <w:rsid w:val="007C4DFA"/>
    <w:rsid w:val="007C4F93"/>
    <w:rsid w:val="007C56E3"/>
    <w:rsid w:val="007C5745"/>
    <w:rsid w:val="007C584E"/>
    <w:rsid w:val="007C5E57"/>
    <w:rsid w:val="007C7940"/>
    <w:rsid w:val="007C7B37"/>
    <w:rsid w:val="007D00D4"/>
    <w:rsid w:val="007D0D5E"/>
    <w:rsid w:val="007D0E64"/>
    <w:rsid w:val="007D0F7A"/>
    <w:rsid w:val="007D11C1"/>
    <w:rsid w:val="007D28BE"/>
    <w:rsid w:val="007D2C6A"/>
    <w:rsid w:val="007D2E78"/>
    <w:rsid w:val="007D3ED2"/>
    <w:rsid w:val="007D476A"/>
    <w:rsid w:val="007D4AF6"/>
    <w:rsid w:val="007D4C53"/>
    <w:rsid w:val="007D5333"/>
    <w:rsid w:val="007D590C"/>
    <w:rsid w:val="007D5DBA"/>
    <w:rsid w:val="007D6675"/>
    <w:rsid w:val="007D7089"/>
    <w:rsid w:val="007D7772"/>
    <w:rsid w:val="007D7B0E"/>
    <w:rsid w:val="007E01DE"/>
    <w:rsid w:val="007E0558"/>
    <w:rsid w:val="007E1B4A"/>
    <w:rsid w:val="007E2462"/>
    <w:rsid w:val="007E2682"/>
    <w:rsid w:val="007E3743"/>
    <w:rsid w:val="007E3DD1"/>
    <w:rsid w:val="007E46FF"/>
    <w:rsid w:val="007E513B"/>
    <w:rsid w:val="007E5820"/>
    <w:rsid w:val="007E6D4E"/>
    <w:rsid w:val="007E7019"/>
    <w:rsid w:val="007E76E2"/>
    <w:rsid w:val="007F0365"/>
    <w:rsid w:val="007F0414"/>
    <w:rsid w:val="007F08AD"/>
    <w:rsid w:val="007F0B60"/>
    <w:rsid w:val="007F0DA4"/>
    <w:rsid w:val="007F0EC7"/>
    <w:rsid w:val="007F0EED"/>
    <w:rsid w:val="007F163E"/>
    <w:rsid w:val="007F2FC5"/>
    <w:rsid w:val="007F378E"/>
    <w:rsid w:val="007F3DFC"/>
    <w:rsid w:val="007F4351"/>
    <w:rsid w:val="007F55E6"/>
    <w:rsid w:val="007F6A61"/>
    <w:rsid w:val="00800DF4"/>
    <w:rsid w:val="00801280"/>
    <w:rsid w:val="008018D0"/>
    <w:rsid w:val="008036C8"/>
    <w:rsid w:val="00803832"/>
    <w:rsid w:val="00803ADD"/>
    <w:rsid w:val="00803DBC"/>
    <w:rsid w:val="00804142"/>
    <w:rsid w:val="008046BD"/>
    <w:rsid w:val="00806616"/>
    <w:rsid w:val="00807DCD"/>
    <w:rsid w:val="00807E72"/>
    <w:rsid w:val="00810512"/>
    <w:rsid w:val="008106CB"/>
    <w:rsid w:val="0081115C"/>
    <w:rsid w:val="00811F43"/>
    <w:rsid w:val="00813BDC"/>
    <w:rsid w:val="00813D6F"/>
    <w:rsid w:val="00813F56"/>
    <w:rsid w:val="0081490C"/>
    <w:rsid w:val="00814A58"/>
    <w:rsid w:val="008162FD"/>
    <w:rsid w:val="00816731"/>
    <w:rsid w:val="00816AAF"/>
    <w:rsid w:val="00816E55"/>
    <w:rsid w:val="008174CF"/>
    <w:rsid w:val="00817647"/>
    <w:rsid w:val="00817DBB"/>
    <w:rsid w:val="0082024E"/>
    <w:rsid w:val="00820C4A"/>
    <w:rsid w:val="00820C57"/>
    <w:rsid w:val="00820F65"/>
    <w:rsid w:val="00821B48"/>
    <w:rsid w:val="008223F1"/>
    <w:rsid w:val="008224B3"/>
    <w:rsid w:val="00822E8E"/>
    <w:rsid w:val="00823568"/>
    <w:rsid w:val="00823836"/>
    <w:rsid w:val="00823842"/>
    <w:rsid w:val="00823E55"/>
    <w:rsid w:val="008240FF"/>
    <w:rsid w:val="008247EE"/>
    <w:rsid w:val="0082592B"/>
    <w:rsid w:val="0082668D"/>
    <w:rsid w:val="008278DC"/>
    <w:rsid w:val="00827C15"/>
    <w:rsid w:val="00827C45"/>
    <w:rsid w:val="00830445"/>
    <w:rsid w:val="00831D41"/>
    <w:rsid w:val="00832D08"/>
    <w:rsid w:val="00833320"/>
    <w:rsid w:val="00833758"/>
    <w:rsid w:val="00835432"/>
    <w:rsid w:val="008358A7"/>
    <w:rsid w:val="00836544"/>
    <w:rsid w:val="00836783"/>
    <w:rsid w:val="0083716A"/>
    <w:rsid w:val="00840E0C"/>
    <w:rsid w:val="00841FF9"/>
    <w:rsid w:val="008431BE"/>
    <w:rsid w:val="008432D7"/>
    <w:rsid w:val="0084461A"/>
    <w:rsid w:val="00844740"/>
    <w:rsid w:val="00844D23"/>
    <w:rsid w:val="0084539A"/>
    <w:rsid w:val="008453C3"/>
    <w:rsid w:val="0084555D"/>
    <w:rsid w:val="00846F6D"/>
    <w:rsid w:val="0085007D"/>
    <w:rsid w:val="00850CEB"/>
    <w:rsid w:val="00851227"/>
    <w:rsid w:val="00851BFE"/>
    <w:rsid w:val="00851E10"/>
    <w:rsid w:val="00852681"/>
    <w:rsid w:val="00852D76"/>
    <w:rsid w:val="00853231"/>
    <w:rsid w:val="00853B87"/>
    <w:rsid w:val="00853BF9"/>
    <w:rsid w:val="008540E6"/>
    <w:rsid w:val="00855804"/>
    <w:rsid w:val="00856AE6"/>
    <w:rsid w:val="0086085D"/>
    <w:rsid w:val="008615DB"/>
    <w:rsid w:val="008617CC"/>
    <w:rsid w:val="00861812"/>
    <w:rsid w:val="00861ADE"/>
    <w:rsid w:val="00861C59"/>
    <w:rsid w:val="008623F0"/>
    <w:rsid w:val="0086241C"/>
    <w:rsid w:val="008624E5"/>
    <w:rsid w:val="008631B1"/>
    <w:rsid w:val="008641FE"/>
    <w:rsid w:val="0086488E"/>
    <w:rsid w:val="00866064"/>
    <w:rsid w:val="008671A9"/>
    <w:rsid w:val="0086746B"/>
    <w:rsid w:val="00867C5D"/>
    <w:rsid w:val="008701E7"/>
    <w:rsid w:val="0087052D"/>
    <w:rsid w:val="00871369"/>
    <w:rsid w:val="00871D98"/>
    <w:rsid w:val="008724F6"/>
    <w:rsid w:val="00872ED4"/>
    <w:rsid w:val="00874003"/>
    <w:rsid w:val="0087446C"/>
    <w:rsid w:val="00874757"/>
    <w:rsid w:val="00875843"/>
    <w:rsid w:val="00876B80"/>
    <w:rsid w:val="00876FD4"/>
    <w:rsid w:val="0087770D"/>
    <w:rsid w:val="008778E8"/>
    <w:rsid w:val="00877D24"/>
    <w:rsid w:val="008801BE"/>
    <w:rsid w:val="0088128E"/>
    <w:rsid w:val="00881385"/>
    <w:rsid w:val="008823EA"/>
    <w:rsid w:val="00882C87"/>
    <w:rsid w:val="008831AF"/>
    <w:rsid w:val="00883921"/>
    <w:rsid w:val="00884757"/>
    <w:rsid w:val="00885828"/>
    <w:rsid w:val="00885D70"/>
    <w:rsid w:val="00886190"/>
    <w:rsid w:val="008870F7"/>
    <w:rsid w:val="0088719A"/>
    <w:rsid w:val="00887EF0"/>
    <w:rsid w:val="00890AE1"/>
    <w:rsid w:val="00891AED"/>
    <w:rsid w:val="00891EAA"/>
    <w:rsid w:val="00893DEF"/>
    <w:rsid w:val="00893E47"/>
    <w:rsid w:val="00894603"/>
    <w:rsid w:val="00894ABB"/>
    <w:rsid w:val="00895521"/>
    <w:rsid w:val="0089563B"/>
    <w:rsid w:val="0089588D"/>
    <w:rsid w:val="008959FF"/>
    <w:rsid w:val="00896710"/>
    <w:rsid w:val="00896811"/>
    <w:rsid w:val="008A11E8"/>
    <w:rsid w:val="008A15E6"/>
    <w:rsid w:val="008A1618"/>
    <w:rsid w:val="008A1879"/>
    <w:rsid w:val="008A3032"/>
    <w:rsid w:val="008A3185"/>
    <w:rsid w:val="008A362F"/>
    <w:rsid w:val="008A4AF8"/>
    <w:rsid w:val="008A518D"/>
    <w:rsid w:val="008A54A8"/>
    <w:rsid w:val="008A5B88"/>
    <w:rsid w:val="008B0F2F"/>
    <w:rsid w:val="008B1FB7"/>
    <w:rsid w:val="008B2749"/>
    <w:rsid w:val="008B3288"/>
    <w:rsid w:val="008B4493"/>
    <w:rsid w:val="008B6078"/>
    <w:rsid w:val="008B6154"/>
    <w:rsid w:val="008B6C4E"/>
    <w:rsid w:val="008B7132"/>
    <w:rsid w:val="008B786A"/>
    <w:rsid w:val="008C213D"/>
    <w:rsid w:val="008C2B38"/>
    <w:rsid w:val="008C4FB8"/>
    <w:rsid w:val="008C5CD3"/>
    <w:rsid w:val="008C5EA2"/>
    <w:rsid w:val="008C62BB"/>
    <w:rsid w:val="008C6B11"/>
    <w:rsid w:val="008C7259"/>
    <w:rsid w:val="008C741E"/>
    <w:rsid w:val="008C78A3"/>
    <w:rsid w:val="008C7F47"/>
    <w:rsid w:val="008C7F7E"/>
    <w:rsid w:val="008D0B25"/>
    <w:rsid w:val="008D2036"/>
    <w:rsid w:val="008D225A"/>
    <w:rsid w:val="008D2A82"/>
    <w:rsid w:val="008D2F8D"/>
    <w:rsid w:val="008D4DBE"/>
    <w:rsid w:val="008D584C"/>
    <w:rsid w:val="008D609B"/>
    <w:rsid w:val="008D651C"/>
    <w:rsid w:val="008D6738"/>
    <w:rsid w:val="008D6F3A"/>
    <w:rsid w:val="008E0922"/>
    <w:rsid w:val="008E09EA"/>
    <w:rsid w:val="008E16AF"/>
    <w:rsid w:val="008E1D34"/>
    <w:rsid w:val="008E1E25"/>
    <w:rsid w:val="008E1E53"/>
    <w:rsid w:val="008E2F73"/>
    <w:rsid w:val="008E5211"/>
    <w:rsid w:val="008E53BB"/>
    <w:rsid w:val="008E6359"/>
    <w:rsid w:val="008E666A"/>
    <w:rsid w:val="008E6D77"/>
    <w:rsid w:val="008E7108"/>
    <w:rsid w:val="008E74B6"/>
    <w:rsid w:val="008E7CA1"/>
    <w:rsid w:val="008F19C4"/>
    <w:rsid w:val="008F4753"/>
    <w:rsid w:val="008F4DF9"/>
    <w:rsid w:val="008F51C9"/>
    <w:rsid w:val="008F51D3"/>
    <w:rsid w:val="008F56A4"/>
    <w:rsid w:val="008F5A98"/>
    <w:rsid w:val="008F6326"/>
    <w:rsid w:val="008F69A2"/>
    <w:rsid w:val="008F74D9"/>
    <w:rsid w:val="009003A3"/>
    <w:rsid w:val="00900471"/>
    <w:rsid w:val="009010A9"/>
    <w:rsid w:val="00901620"/>
    <w:rsid w:val="00901FFE"/>
    <w:rsid w:val="00902AD7"/>
    <w:rsid w:val="009039DA"/>
    <w:rsid w:val="00903B5F"/>
    <w:rsid w:val="00904A73"/>
    <w:rsid w:val="00904C1D"/>
    <w:rsid w:val="00904C9E"/>
    <w:rsid w:val="00905140"/>
    <w:rsid w:val="009060D8"/>
    <w:rsid w:val="009060E5"/>
    <w:rsid w:val="009062A6"/>
    <w:rsid w:val="00906347"/>
    <w:rsid w:val="00906750"/>
    <w:rsid w:val="00906CAC"/>
    <w:rsid w:val="00906E7B"/>
    <w:rsid w:val="009075B6"/>
    <w:rsid w:val="00907AD3"/>
    <w:rsid w:val="009103BC"/>
    <w:rsid w:val="0091091E"/>
    <w:rsid w:val="0091169A"/>
    <w:rsid w:val="00911780"/>
    <w:rsid w:val="00912A5A"/>
    <w:rsid w:val="00912A63"/>
    <w:rsid w:val="00913A13"/>
    <w:rsid w:val="00913C4C"/>
    <w:rsid w:val="00914E3E"/>
    <w:rsid w:val="0091508A"/>
    <w:rsid w:val="009157E0"/>
    <w:rsid w:val="00915CEB"/>
    <w:rsid w:val="00915E1B"/>
    <w:rsid w:val="00916143"/>
    <w:rsid w:val="0091650F"/>
    <w:rsid w:val="0091662E"/>
    <w:rsid w:val="00916E70"/>
    <w:rsid w:val="00916F77"/>
    <w:rsid w:val="0091774F"/>
    <w:rsid w:val="00917BE0"/>
    <w:rsid w:val="00920460"/>
    <w:rsid w:val="00922C3A"/>
    <w:rsid w:val="00922E97"/>
    <w:rsid w:val="00923676"/>
    <w:rsid w:val="009242A2"/>
    <w:rsid w:val="00924A01"/>
    <w:rsid w:val="0092629D"/>
    <w:rsid w:val="009262F0"/>
    <w:rsid w:val="0092687C"/>
    <w:rsid w:val="00926E90"/>
    <w:rsid w:val="00927AA1"/>
    <w:rsid w:val="00930337"/>
    <w:rsid w:val="009310E0"/>
    <w:rsid w:val="009314E0"/>
    <w:rsid w:val="00931D24"/>
    <w:rsid w:val="00934D65"/>
    <w:rsid w:val="00935184"/>
    <w:rsid w:val="00935878"/>
    <w:rsid w:val="0093605E"/>
    <w:rsid w:val="00936958"/>
    <w:rsid w:val="009370A7"/>
    <w:rsid w:val="00937814"/>
    <w:rsid w:val="00940D22"/>
    <w:rsid w:val="0094107B"/>
    <w:rsid w:val="009419EF"/>
    <w:rsid w:val="009424FB"/>
    <w:rsid w:val="009430B1"/>
    <w:rsid w:val="00946CAF"/>
    <w:rsid w:val="00947E8A"/>
    <w:rsid w:val="00950A16"/>
    <w:rsid w:val="00951B40"/>
    <w:rsid w:val="00952C10"/>
    <w:rsid w:val="00952F4D"/>
    <w:rsid w:val="009537D8"/>
    <w:rsid w:val="00953A1A"/>
    <w:rsid w:val="00954502"/>
    <w:rsid w:val="00954B84"/>
    <w:rsid w:val="00956049"/>
    <w:rsid w:val="00957163"/>
    <w:rsid w:val="0096059B"/>
    <w:rsid w:val="009605DE"/>
    <w:rsid w:val="00961192"/>
    <w:rsid w:val="00961358"/>
    <w:rsid w:val="009613BD"/>
    <w:rsid w:val="0096257F"/>
    <w:rsid w:val="0096280C"/>
    <w:rsid w:val="00962867"/>
    <w:rsid w:val="00962E5E"/>
    <w:rsid w:val="00963C9E"/>
    <w:rsid w:val="00964044"/>
    <w:rsid w:val="00964633"/>
    <w:rsid w:val="00964849"/>
    <w:rsid w:val="00965D5A"/>
    <w:rsid w:val="009702C5"/>
    <w:rsid w:val="00970AFD"/>
    <w:rsid w:val="0097108D"/>
    <w:rsid w:val="0097177B"/>
    <w:rsid w:val="009717BD"/>
    <w:rsid w:val="00971A15"/>
    <w:rsid w:val="00972F10"/>
    <w:rsid w:val="00973A78"/>
    <w:rsid w:val="00974477"/>
    <w:rsid w:val="00974CDA"/>
    <w:rsid w:val="009756CB"/>
    <w:rsid w:val="00975DBB"/>
    <w:rsid w:val="00976326"/>
    <w:rsid w:val="00976C9D"/>
    <w:rsid w:val="009776F9"/>
    <w:rsid w:val="009779FA"/>
    <w:rsid w:val="009801B0"/>
    <w:rsid w:val="009801E1"/>
    <w:rsid w:val="00980823"/>
    <w:rsid w:val="00980EF9"/>
    <w:rsid w:val="00980F55"/>
    <w:rsid w:val="00981EAA"/>
    <w:rsid w:val="00982355"/>
    <w:rsid w:val="009826C5"/>
    <w:rsid w:val="00982893"/>
    <w:rsid w:val="00982A05"/>
    <w:rsid w:val="00984045"/>
    <w:rsid w:val="009841E4"/>
    <w:rsid w:val="00984360"/>
    <w:rsid w:val="00985A4E"/>
    <w:rsid w:val="0098619B"/>
    <w:rsid w:val="00986398"/>
    <w:rsid w:val="0098693A"/>
    <w:rsid w:val="00986AC9"/>
    <w:rsid w:val="0098715B"/>
    <w:rsid w:val="00990BAA"/>
    <w:rsid w:val="00991F3B"/>
    <w:rsid w:val="00992EDD"/>
    <w:rsid w:val="00993485"/>
    <w:rsid w:val="00993D80"/>
    <w:rsid w:val="00994232"/>
    <w:rsid w:val="009947F0"/>
    <w:rsid w:val="00994E9F"/>
    <w:rsid w:val="00995BC3"/>
    <w:rsid w:val="00995CB8"/>
    <w:rsid w:val="00996287"/>
    <w:rsid w:val="009966EC"/>
    <w:rsid w:val="0099723B"/>
    <w:rsid w:val="00997835"/>
    <w:rsid w:val="00997BD4"/>
    <w:rsid w:val="00997D19"/>
    <w:rsid w:val="009A020E"/>
    <w:rsid w:val="009A1740"/>
    <w:rsid w:val="009A1C28"/>
    <w:rsid w:val="009A204E"/>
    <w:rsid w:val="009A269D"/>
    <w:rsid w:val="009A26A4"/>
    <w:rsid w:val="009A30FC"/>
    <w:rsid w:val="009A365C"/>
    <w:rsid w:val="009A38E5"/>
    <w:rsid w:val="009A41A4"/>
    <w:rsid w:val="009A43AA"/>
    <w:rsid w:val="009A4D4F"/>
    <w:rsid w:val="009A5736"/>
    <w:rsid w:val="009A5E30"/>
    <w:rsid w:val="009A619B"/>
    <w:rsid w:val="009A6D3C"/>
    <w:rsid w:val="009A70C8"/>
    <w:rsid w:val="009A721D"/>
    <w:rsid w:val="009B041D"/>
    <w:rsid w:val="009B08ED"/>
    <w:rsid w:val="009B0D3F"/>
    <w:rsid w:val="009B19A5"/>
    <w:rsid w:val="009B215C"/>
    <w:rsid w:val="009B2303"/>
    <w:rsid w:val="009B2CFD"/>
    <w:rsid w:val="009B3004"/>
    <w:rsid w:val="009B33E6"/>
    <w:rsid w:val="009B454F"/>
    <w:rsid w:val="009B4BAD"/>
    <w:rsid w:val="009B4CE3"/>
    <w:rsid w:val="009B5277"/>
    <w:rsid w:val="009B6B67"/>
    <w:rsid w:val="009B7579"/>
    <w:rsid w:val="009B7898"/>
    <w:rsid w:val="009C08EC"/>
    <w:rsid w:val="009C0BA3"/>
    <w:rsid w:val="009C0EE9"/>
    <w:rsid w:val="009C102B"/>
    <w:rsid w:val="009C167E"/>
    <w:rsid w:val="009C1740"/>
    <w:rsid w:val="009C1973"/>
    <w:rsid w:val="009C19DC"/>
    <w:rsid w:val="009C21ED"/>
    <w:rsid w:val="009C48B4"/>
    <w:rsid w:val="009C4BB8"/>
    <w:rsid w:val="009C4E0D"/>
    <w:rsid w:val="009C5FB9"/>
    <w:rsid w:val="009C6290"/>
    <w:rsid w:val="009C6659"/>
    <w:rsid w:val="009C66A0"/>
    <w:rsid w:val="009C7D8B"/>
    <w:rsid w:val="009C7E28"/>
    <w:rsid w:val="009D27BB"/>
    <w:rsid w:val="009D2D65"/>
    <w:rsid w:val="009D31B5"/>
    <w:rsid w:val="009D3815"/>
    <w:rsid w:val="009D3D60"/>
    <w:rsid w:val="009D3DBF"/>
    <w:rsid w:val="009D5B0B"/>
    <w:rsid w:val="009E090D"/>
    <w:rsid w:val="009E12AD"/>
    <w:rsid w:val="009E12ED"/>
    <w:rsid w:val="009E14F7"/>
    <w:rsid w:val="009E2635"/>
    <w:rsid w:val="009E2EE6"/>
    <w:rsid w:val="009E33F5"/>
    <w:rsid w:val="009E3866"/>
    <w:rsid w:val="009E403C"/>
    <w:rsid w:val="009E42C2"/>
    <w:rsid w:val="009E4643"/>
    <w:rsid w:val="009E4C1B"/>
    <w:rsid w:val="009E542A"/>
    <w:rsid w:val="009E620D"/>
    <w:rsid w:val="009E6C11"/>
    <w:rsid w:val="009E6CB0"/>
    <w:rsid w:val="009E777E"/>
    <w:rsid w:val="009E7866"/>
    <w:rsid w:val="009E7B02"/>
    <w:rsid w:val="009F0366"/>
    <w:rsid w:val="009F0445"/>
    <w:rsid w:val="009F0CFE"/>
    <w:rsid w:val="009F0D55"/>
    <w:rsid w:val="009F0E18"/>
    <w:rsid w:val="009F181C"/>
    <w:rsid w:val="009F2297"/>
    <w:rsid w:val="009F402F"/>
    <w:rsid w:val="009F45D1"/>
    <w:rsid w:val="009F529A"/>
    <w:rsid w:val="009F69E3"/>
    <w:rsid w:val="009F6DA9"/>
    <w:rsid w:val="009F6F68"/>
    <w:rsid w:val="009F70E0"/>
    <w:rsid w:val="009F719C"/>
    <w:rsid w:val="009F78C6"/>
    <w:rsid w:val="009F7A5C"/>
    <w:rsid w:val="009F7D75"/>
    <w:rsid w:val="00A004D6"/>
    <w:rsid w:val="00A008F4"/>
    <w:rsid w:val="00A00FEC"/>
    <w:rsid w:val="00A01000"/>
    <w:rsid w:val="00A01A55"/>
    <w:rsid w:val="00A024DB"/>
    <w:rsid w:val="00A02F69"/>
    <w:rsid w:val="00A03DA4"/>
    <w:rsid w:val="00A041F5"/>
    <w:rsid w:val="00A04670"/>
    <w:rsid w:val="00A05702"/>
    <w:rsid w:val="00A05CB0"/>
    <w:rsid w:val="00A06DF4"/>
    <w:rsid w:val="00A0724F"/>
    <w:rsid w:val="00A07692"/>
    <w:rsid w:val="00A1005E"/>
    <w:rsid w:val="00A10C3F"/>
    <w:rsid w:val="00A10C96"/>
    <w:rsid w:val="00A1205D"/>
    <w:rsid w:val="00A12867"/>
    <w:rsid w:val="00A12E30"/>
    <w:rsid w:val="00A13762"/>
    <w:rsid w:val="00A14871"/>
    <w:rsid w:val="00A15091"/>
    <w:rsid w:val="00A15C44"/>
    <w:rsid w:val="00A168E7"/>
    <w:rsid w:val="00A16B18"/>
    <w:rsid w:val="00A16CB8"/>
    <w:rsid w:val="00A16CF3"/>
    <w:rsid w:val="00A17458"/>
    <w:rsid w:val="00A179FE"/>
    <w:rsid w:val="00A17DE3"/>
    <w:rsid w:val="00A21E18"/>
    <w:rsid w:val="00A22AC9"/>
    <w:rsid w:val="00A22D3B"/>
    <w:rsid w:val="00A22E29"/>
    <w:rsid w:val="00A236AC"/>
    <w:rsid w:val="00A25534"/>
    <w:rsid w:val="00A258EA"/>
    <w:rsid w:val="00A27146"/>
    <w:rsid w:val="00A27BAA"/>
    <w:rsid w:val="00A30B04"/>
    <w:rsid w:val="00A31762"/>
    <w:rsid w:val="00A31A77"/>
    <w:rsid w:val="00A31B18"/>
    <w:rsid w:val="00A31E32"/>
    <w:rsid w:val="00A32123"/>
    <w:rsid w:val="00A32D5F"/>
    <w:rsid w:val="00A3308C"/>
    <w:rsid w:val="00A356B1"/>
    <w:rsid w:val="00A3681D"/>
    <w:rsid w:val="00A36CD8"/>
    <w:rsid w:val="00A36D94"/>
    <w:rsid w:val="00A37292"/>
    <w:rsid w:val="00A37448"/>
    <w:rsid w:val="00A374DA"/>
    <w:rsid w:val="00A375BE"/>
    <w:rsid w:val="00A37CE2"/>
    <w:rsid w:val="00A40E40"/>
    <w:rsid w:val="00A411D5"/>
    <w:rsid w:val="00A412DE"/>
    <w:rsid w:val="00A414A2"/>
    <w:rsid w:val="00A428F2"/>
    <w:rsid w:val="00A4316B"/>
    <w:rsid w:val="00A46F19"/>
    <w:rsid w:val="00A47F93"/>
    <w:rsid w:val="00A502C0"/>
    <w:rsid w:val="00A50C6E"/>
    <w:rsid w:val="00A50FAB"/>
    <w:rsid w:val="00A51976"/>
    <w:rsid w:val="00A51EDC"/>
    <w:rsid w:val="00A52ADE"/>
    <w:rsid w:val="00A53B9E"/>
    <w:rsid w:val="00A53CBC"/>
    <w:rsid w:val="00A540AC"/>
    <w:rsid w:val="00A540B9"/>
    <w:rsid w:val="00A54604"/>
    <w:rsid w:val="00A54F94"/>
    <w:rsid w:val="00A5663C"/>
    <w:rsid w:val="00A57428"/>
    <w:rsid w:val="00A6035A"/>
    <w:rsid w:val="00A60C6F"/>
    <w:rsid w:val="00A6199D"/>
    <w:rsid w:val="00A62667"/>
    <w:rsid w:val="00A62948"/>
    <w:rsid w:val="00A634EB"/>
    <w:rsid w:val="00A635B2"/>
    <w:rsid w:val="00A64443"/>
    <w:rsid w:val="00A64BF0"/>
    <w:rsid w:val="00A65DCB"/>
    <w:rsid w:val="00A6763A"/>
    <w:rsid w:val="00A702E7"/>
    <w:rsid w:val="00A705A6"/>
    <w:rsid w:val="00A71609"/>
    <w:rsid w:val="00A726F9"/>
    <w:rsid w:val="00A7276B"/>
    <w:rsid w:val="00A7296F"/>
    <w:rsid w:val="00A76B02"/>
    <w:rsid w:val="00A76F7E"/>
    <w:rsid w:val="00A77201"/>
    <w:rsid w:val="00A77337"/>
    <w:rsid w:val="00A80BD0"/>
    <w:rsid w:val="00A80D8B"/>
    <w:rsid w:val="00A81196"/>
    <w:rsid w:val="00A816FA"/>
    <w:rsid w:val="00A8198B"/>
    <w:rsid w:val="00A8258B"/>
    <w:rsid w:val="00A82881"/>
    <w:rsid w:val="00A829CD"/>
    <w:rsid w:val="00A82EB8"/>
    <w:rsid w:val="00A82F21"/>
    <w:rsid w:val="00A831CE"/>
    <w:rsid w:val="00A834A7"/>
    <w:rsid w:val="00A83822"/>
    <w:rsid w:val="00A84357"/>
    <w:rsid w:val="00A84A6B"/>
    <w:rsid w:val="00A84BB9"/>
    <w:rsid w:val="00A853E7"/>
    <w:rsid w:val="00A856EC"/>
    <w:rsid w:val="00A85FF7"/>
    <w:rsid w:val="00A86B34"/>
    <w:rsid w:val="00A86DF7"/>
    <w:rsid w:val="00A901FF"/>
    <w:rsid w:val="00A90B6A"/>
    <w:rsid w:val="00A90EF2"/>
    <w:rsid w:val="00A918A7"/>
    <w:rsid w:val="00A92B5B"/>
    <w:rsid w:val="00A92C2A"/>
    <w:rsid w:val="00A92E2B"/>
    <w:rsid w:val="00A93252"/>
    <w:rsid w:val="00A9399C"/>
    <w:rsid w:val="00A93A88"/>
    <w:rsid w:val="00A93B97"/>
    <w:rsid w:val="00A9419A"/>
    <w:rsid w:val="00A9422F"/>
    <w:rsid w:val="00A94E06"/>
    <w:rsid w:val="00A950AC"/>
    <w:rsid w:val="00A95415"/>
    <w:rsid w:val="00A960AC"/>
    <w:rsid w:val="00A96417"/>
    <w:rsid w:val="00A96945"/>
    <w:rsid w:val="00A975AE"/>
    <w:rsid w:val="00A97B6C"/>
    <w:rsid w:val="00AA0BCF"/>
    <w:rsid w:val="00AA0C0D"/>
    <w:rsid w:val="00AA12EB"/>
    <w:rsid w:val="00AA1F62"/>
    <w:rsid w:val="00AA25E7"/>
    <w:rsid w:val="00AA31AC"/>
    <w:rsid w:val="00AA322C"/>
    <w:rsid w:val="00AA34A9"/>
    <w:rsid w:val="00AA365C"/>
    <w:rsid w:val="00AA3AC2"/>
    <w:rsid w:val="00AA43BE"/>
    <w:rsid w:val="00AA4534"/>
    <w:rsid w:val="00AA4665"/>
    <w:rsid w:val="00AA540E"/>
    <w:rsid w:val="00AA588B"/>
    <w:rsid w:val="00AA5C44"/>
    <w:rsid w:val="00AA5E8A"/>
    <w:rsid w:val="00AA6665"/>
    <w:rsid w:val="00AA6A66"/>
    <w:rsid w:val="00AA7BD2"/>
    <w:rsid w:val="00AB03C3"/>
    <w:rsid w:val="00AB03E0"/>
    <w:rsid w:val="00AB0BC3"/>
    <w:rsid w:val="00AB2D1B"/>
    <w:rsid w:val="00AB2EF3"/>
    <w:rsid w:val="00AB6543"/>
    <w:rsid w:val="00AB7296"/>
    <w:rsid w:val="00AB7E90"/>
    <w:rsid w:val="00AB7EF4"/>
    <w:rsid w:val="00AC1433"/>
    <w:rsid w:val="00AC1468"/>
    <w:rsid w:val="00AC29DA"/>
    <w:rsid w:val="00AC3AA3"/>
    <w:rsid w:val="00AC3AFC"/>
    <w:rsid w:val="00AC3D22"/>
    <w:rsid w:val="00AC3F05"/>
    <w:rsid w:val="00AC4AA1"/>
    <w:rsid w:val="00AC6043"/>
    <w:rsid w:val="00AC7CD9"/>
    <w:rsid w:val="00AC7D07"/>
    <w:rsid w:val="00AC7FE0"/>
    <w:rsid w:val="00AD0248"/>
    <w:rsid w:val="00AD082E"/>
    <w:rsid w:val="00AD12F3"/>
    <w:rsid w:val="00AD20B7"/>
    <w:rsid w:val="00AD27E4"/>
    <w:rsid w:val="00AD41C3"/>
    <w:rsid w:val="00AD48D3"/>
    <w:rsid w:val="00AD4AE9"/>
    <w:rsid w:val="00AD5F9A"/>
    <w:rsid w:val="00AD61D8"/>
    <w:rsid w:val="00AD6816"/>
    <w:rsid w:val="00AD6C12"/>
    <w:rsid w:val="00AD7065"/>
    <w:rsid w:val="00AD7ED0"/>
    <w:rsid w:val="00AE0169"/>
    <w:rsid w:val="00AE072F"/>
    <w:rsid w:val="00AE36A3"/>
    <w:rsid w:val="00AE3DD7"/>
    <w:rsid w:val="00AE5101"/>
    <w:rsid w:val="00AE60D6"/>
    <w:rsid w:val="00AE6C1E"/>
    <w:rsid w:val="00AF05FD"/>
    <w:rsid w:val="00AF07F7"/>
    <w:rsid w:val="00AF0D87"/>
    <w:rsid w:val="00AF1A0D"/>
    <w:rsid w:val="00AF1BEA"/>
    <w:rsid w:val="00AF34BA"/>
    <w:rsid w:val="00AF4218"/>
    <w:rsid w:val="00AF433D"/>
    <w:rsid w:val="00AF49E5"/>
    <w:rsid w:val="00AF4A80"/>
    <w:rsid w:val="00AF4B31"/>
    <w:rsid w:val="00AF5289"/>
    <w:rsid w:val="00AF573C"/>
    <w:rsid w:val="00AF5AEC"/>
    <w:rsid w:val="00AF614B"/>
    <w:rsid w:val="00AF6D96"/>
    <w:rsid w:val="00AF7B51"/>
    <w:rsid w:val="00B01DB4"/>
    <w:rsid w:val="00B01E19"/>
    <w:rsid w:val="00B029E1"/>
    <w:rsid w:val="00B039E8"/>
    <w:rsid w:val="00B03A88"/>
    <w:rsid w:val="00B04409"/>
    <w:rsid w:val="00B04AD8"/>
    <w:rsid w:val="00B057C5"/>
    <w:rsid w:val="00B05D77"/>
    <w:rsid w:val="00B06AF8"/>
    <w:rsid w:val="00B06F11"/>
    <w:rsid w:val="00B06F6E"/>
    <w:rsid w:val="00B07388"/>
    <w:rsid w:val="00B07810"/>
    <w:rsid w:val="00B1002D"/>
    <w:rsid w:val="00B1061F"/>
    <w:rsid w:val="00B10A0D"/>
    <w:rsid w:val="00B1127E"/>
    <w:rsid w:val="00B11309"/>
    <w:rsid w:val="00B11F7D"/>
    <w:rsid w:val="00B12CDC"/>
    <w:rsid w:val="00B13FD1"/>
    <w:rsid w:val="00B14BDA"/>
    <w:rsid w:val="00B16AD2"/>
    <w:rsid w:val="00B1702E"/>
    <w:rsid w:val="00B20505"/>
    <w:rsid w:val="00B20758"/>
    <w:rsid w:val="00B21102"/>
    <w:rsid w:val="00B22B27"/>
    <w:rsid w:val="00B23206"/>
    <w:rsid w:val="00B23385"/>
    <w:rsid w:val="00B2348E"/>
    <w:rsid w:val="00B24A79"/>
    <w:rsid w:val="00B250CB"/>
    <w:rsid w:val="00B250D6"/>
    <w:rsid w:val="00B250F0"/>
    <w:rsid w:val="00B260A2"/>
    <w:rsid w:val="00B26741"/>
    <w:rsid w:val="00B26C49"/>
    <w:rsid w:val="00B26DC9"/>
    <w:rsid w:val="00B2711F"/>
    <w:rsid w:val="00B30B81"/>
    <w:rsid w:val="00B31157"/>
    <w:rsid w:val="00B32227"/>
    <w:rsid w:val="00B326AD"/>
    <w:rsid w:val="00B32A3E"/>
    <w:rsid w:val="00B33CB7"/>
    <w:rsid w:val="00B34020"/>
    <w:rsid w:val="00B35FE1"/>
    <w:rsid w:val="00B36747"/>
    <w:rsid w:val="00B37EAD"/>
    <w:rsid w:val="00B40BDA"/>
    <w:rsid w:val="00B40DE2"/>
    <w:rsid w:val="00B4107D"/>
    <w:rsid w:val="00B412CF"/>
    <w:rsid w:val="00B41AE7"/>
    <w:rsid w:val="00B41C7C"/>
    <w:rsid w:val="00B41D4F"/>
    <w:rsid w:val="00B444F7"/>
    <w:rsid w:val="00B44796"/>
    <w:rsid w:val="00B45170"/>
    <w:rsid w:val="00B46BA8"/>
    <w:rsid w:val="00B50F21"/>
    <w:rsid w:val="00B51121"/>
    <w:rsid w:val="00B5133E"/>
    <w:rsid w:val="00B5170C"/>
    <w:rsid w:val="00B51CD3"/>
    <w:rsid w:val="00B51D35"/>
    <w:rsid w:val="00B525CE"/>
    <w:rsid w:val="00B53C91"/>
    <w:rsid w:val="00B549DB"/>
    <w:rsid w:val="00B54BF2"/>
    <w:rsid w:val="00B5540B"/>
    <w:rsid w:val="00B55939"/>
    <w:rsid w:val="00B56399"/>
    <w:rsid w:val="00B570ED"/>
    <w:rsid w:val="00B60B2F"/>
    <w:rsid w:val="00B60CEA"/>
    <w:rsid w:val="00B60D3E"/>
    <w:rsid w:val="00B6123D"/>
    <w:rsid w:val="00B613F7"/>
    <w:rsid w:val="00B6173A"/>
    <w:rsid w:val="00B619CE"/>
    <w:rsid w:val="00B62853"/>
    <w:rsid w:val="00B629EE"/>
    <w:rsid w:val="00B62C6C"/>
    <w:rsid w:val="00B64386"/>
    <w:rsid w:val="00B6588D"/>
    <w:rsid w:val="00B659BB"/>
    <w:rsid w:val="00B65DCF"/>
    <w:rsid w:val="00B6600B"/>
    <w:rsid w:val="00B66A29"/>
    <w:rsid w:val="00B6700C"/>
    <w:rsid w:val="00B67686"/>
    <w:rsid w:val="00B71690"/>
    <w:rsid w:val="00B72C73"/>
    <w:rsid w:val="00B7371C"/>
    <w:rsid w:val="00B7562D"/>
    <w:rsid w:val="00B756B6"/>
    <w:rsid w:val="00B762AC"/>
    <w:rsid w:val="00B76D5C"/>
    <w:rsid w:val="00B7703D"/>
    <w:rsid w:val="00B778E7"/>
    <w:rsid w:val="00B77E3C"/>
    <w:rsid w:val="00B802D3"/>
    <w:rsid w:val="00B8188F"/>
    <w:rsid w:val="00B818A5"/>
    <w:rsid w:val="00B81AA1"/>
    <w:rsid w:val="00B821CD"/>
    <w:rsid w:val="00B82C03"/>
    <w:rsid w:val="00B82D49"/>
    <w:rsid w:val="00B84245"/>
    <w:rsid w:val="00B85CA4"/>
    <w:rsid w:val="00B86C8C"/>
    <w:rsid w:val="00B8765C"/>
    <w:rsid w:val="00B87F4E"/>
    <w:rsid w:val="00B904C4"/>
    <w:rsid w:val="00B90990"/>
    <w:rsid w:val="00B909B4"/>
    <w:rsid w:val="00B90BE5"/>
    <w:rsid w:val="00B90F51"/>
    <w:rsid w:val="00B92A12"/>
    <w:rsid w:val="00B937D1"/>
    <w:rsid w:val="00B93C5F"/>
    <w:rsid w:val="00B95B1B"/>
    <w:rsid w:val="00B9643A"/>
    <w:rsid w:val="00B96691"/>
    <w:rsid w:val="00BA0499"/>
    <w:rsid w:val="00BA14EE"/>
    <w:rsid w:val="00BA2398"/>
    <w:rsid w:val="00BA3210"/>
    <w:rsid w:val="00BA48B3"/>
    <w:rsid w:val="00BA4AE0"/>
    <w:rsid w:val="00BA4AFD"/>
    <w:rsid w:val="00BA5003"/>
    <w:rsid w:val="00BA55D5"/>
    <w:rsid w:val="00BB02FE"/>
    <w:rsid w:val="00BB1186"/>
    <w:rsid w:val="00BB14D1"/>
    <w:rsid w:val="00BB1750"/>
    <w:rsid w:val="00BB2924"/>
    <w:rsid w:val="00BB292A"/>
    <w:rsid w:val="00BB2CBD"/>
    <w:rsid w:val="00BB36A2"/>
    <w:rsid w:val="00BB3702"/>
    <w:rsid w:val="00BB4266"/>
    <w:rsid w:val="00BB4495"/>
    <w:rsid w:val="00BB52A5"/>
    <w:rsid w:val="00BB59CE"/>
    <w:rsid w:val="00BB60B3"/>
    <w:rsid w:val="00BB6278"/>
    <w:rsid w:val="00BB69FE"/>
    <w:rsid w:val="00BB6C62"/>
    <w:rsid w:val="00BC0406"/>
    <w:rsid w:val="00BC1020"/>
    <w:rsid w:val="00BC22D7"/>
    <w:rsid w:val="00BC2843"/>
    <w:rsid w:val="00BC43F4"/>
    <w:rsid w:val="00BC44EE"/>
    <w:rsid w:val="00BC4A15"/>
    <w:rsid w:val="00BC53CA"/>
    <w:rsid w:val="00BC6117"/>
    <w:rsid w:val="00BC6421"/>
    <w:rsid w:val="00BC6EFA"/>
    <w:rsid w:val="00BC7281"/>
    <w:rsid w:val="00BD023A"/>
    <w:rsid w:val="00BD11B7"/>
    <w:rsid w:val="00BD14AA"/>
    <w:rsid w:val="00BD239A"/>
    <w:rsid w:val="00BD2746"/>
    <w:rsid w:val="00BD336A"/>
    <w:rsid w:val="00BD3C99"/>
    <w:rsid w:val="00BD445A"/>
    <w:rsid w:val="00BD461E"/>
    <w:rsid w:val="00BD4E37"/>
    <w:rsid w:val="00BD4ED8"/>
    <w:rsid w:val="00BD5242"/>
    <w:rsid w:val="00BD6068"/>
    <w:rsid w:val="00BD69AA"/>
    <w:rsid w:val="00BD7875"/>
    <w:rsid w:val="00BE00F3"/>
    <w:rsid w:val="00BE011D"/>
    <w:rsid w:val="00BE0241"/>
    <w:rsid w:val="00BE0851"/>
    <w:rsid w:val="00BE1DA8"/>
    <w:rsid w:val="00BE1F55"/>
    <w:rsid w:val="00BE2757"/>
    <w:rsid w:val="00BE3974"/>
    <w:rsid w:val="00BE44FA"/>
    <w:rsid w:val="00BE46A3"/>
    <w:rsid w:val="00BE6F87"/>
    <w:rsid w:val="00BF0887"/>
    <w:rsid w:val="00BF0D03"/>
    <w:rsid w:val="00BF2598"/>
    <w:rsid w:val="00BF2B96"/>
    <w:rsid w:val="00BF32AE"/>
    <w:rsid w:val="00BF4134"/>
    <w:rsid w:val="00BF425E"/>
    <w:rsid w:val="00BF4968"/>
    <w:rsid w:val="00BF59F7"/>
    <w:rsid w:val="00BF72D2"/>
    <w:rsid w:val="00C0170D"/>
    <w:rsid w:val="00C023A2"/>
    <w:rsid w:val="00C025C4"/>
    <w:rsid w:val="00C02736"/>
    <w:rsid w:val="00C02745"/>
    <w:rsid w:val="00C0351F"/>
    <w:rsid w:val="00C039A1"/>
    <w:rsid w:val="00C04046"/>
    <w:rsid w:val="00C04124"/>
    <w:rsid w:val="00C055B4"/>
    <w:rsid w:val="00C05652"/>
    <w:rsid w:val="00C05A82"/>
    <w:rsid w:val="00C1035B"/>
    <w:rsid w:val="00C10867"/>
    <w:rsid w:val="00C1113D"/>
    <w:rsid w:val="00C1141D"/>
    <w:rsid w:val="00C11784"/>
    <w:rsid w:val="00C11D4B"/>
    <w:rsid w:val="00C12A8D"/>
    <w:rsid w:val="00C12E44"/>
    <w:rsid w:val="00C13791"/>
    <w:rsid w:val="00C13900"/>
    <w:rsid w:val="00C14203"/>
    <w:rsid w:val="00C14521"/>
    <w:rsid w:val="00C14862"/>
    <w:rsid w:val="00C1505B"/>
    <w:rsid w:val="00C1750C"/>
    <w:rsid w:val="00C1757B"/>
    <w:rsid w:val="00C1765A"/>
    <w:rsid w:val="00C20DAE"/>
    <w:rsid w:val="00C21423"/>
    <w:rsid w:val="00C21D1E"/>
    <w:rsid w:val="00C21D41"/>
    <w:rsid w:val="00C230DB"/>
    <w:rsid w:val="00C23373"/>
    <w:rsid w:val="00C24031"/>
    <w:rsid w:val="00C24635"/>
    <w:rsid w:val="00C24CD9"/>
    <w:rsid w:val="00C24EC7"/>
    <w:rsid w:val="00C2514C"/>
    <w:rsid w:val="00C259F2"/>
    <w:rsid w:val="00C25E3A"/>
    <w:rsid w:val="00C268CC"/>
    <w:rsid w:val="00C274DA"/>
    <w:rsid w:val="00C306E3"/>
    <w:rsid w:val="00C30704"/>
    <w:rsid w:val="00C30A9A"/>
    <w:rsid w:val="00C3219F"/>
    <w:rsid w:val="00C3296F"/>
    <w:rsid w:val="00C33033"/>
    <w:rsid w:val="00C33AF6"/>
    <w:rsid w:val="00C34747"/>
    <w:rsid w:val="00C34B04"/>
    <w:rsid w:val="00C35059"/>
    <w:rsid w:val="00C35B32"/>
    <w:rsid w:val="00C35C06"/>
    <w:rsid w:val="00C36EE2"/>
    <w:rsid w:val="00C36F7A"/>
    <w:rsid w:val="00C37D5C"/>
    <w:rsid w:val="00C4008F"/>
    <w:rsid w:val="00C41926"/>
    <w:rsid w:val="00C41A82"/>
    <w:rsid w:val="00C41FB4"/>
    <w:rsid w:val="00C420D8"/>
    <w:rsid w:val="00C42F0C"/>
    <w:rsid w:val="00C452FE"/>
    <w:rsid w:val="00C4587F"/>
    <w:rsid w:val="00C46444"/>
    <w:rsid w:val="00C46A67"/>
    <w:rsid w:val="00C46FB7"/>
    <w:rsid w:val="00C4730B"/>
    <w:rsid w:val="00C47827"/>
    <w:rsid w:val="00C47B32"/>
    <w:rsid w:val="00C47CFF"/>
    <w:rsid w:val="00C50D38"/>
    <w:rsid w:val="00C51085"/>
    <w:rsid w:val="00C51D68"/>
    <w:rsid w:val="00C51F39"/>
    <w:rsid w:val="00C51FF5"/>
    <w:rsid w:val="00C5243F"/>
    <w:rsid w:val="00C56300"/>
    <w:rsid w:val="00C56316"/>
    <w:rsid w:val="00C564A2"/>
    <w:rsid w:val="00C5668D"/>
    <w:rsid w:val="00C61DE8"/>
    <w:rsid w:val="00C61F90"/>
    <w:rsid w:val="00C62AB4"/>
    <w:rsid w:val="00C63106"/>
    <w:rsid w:val="00C63108"/>
    <w:rsid w:val="00C631B1"/>
    <w:rsid w:val="00C63EA6"/>
    <w:rsid w:val="00C65138"/>
    <w:rsid w:val="00C65E21"/>
    <w:rsid w:val="00C66552"/>
    <w:rsid w:val="00C70AB6"/>
    <w:rsid w:val="00C70D9E"/>
    <w:rsid w:val="00C71D7A"/>
    <w:rsid w:val="00C72068"/>
    <w:rsid w:val="00C721E6"/>
    <w:rsid w:val="00C724A4"/>
    <w:rsid w:val="00C72608"/>
    <w:rsid w:val="00C7328D"/>
    <w:rsid w:val="00C7469B"/>
    <w:rsid w:val="00C74A2A"/>
    <w:rsid w:val="00C74C91"/>
    <w:rsid w:val="00C75EAD"/>
    <w:rsid w:val="00C7707B"/>
    <w:rsid w:val="00C771A3"/>
    <w:rsid w:val="00C77A5E"/>
    <w:rsid w:val="00C77B93"/>
    <w:rsid w:val="00C80A8F"/>
    <w:rsid w:val="00C80BF4"/>
    <w:rsid w:val="00C81395"/>
    <w:rsid w:val="00C81B93"/>
    <w:rsid w:val="00C826A0"/>
    <w:rsid w:val="00C83FAE"/>
    <w:rsid w:val="00C84A7C"/>
    <w:rsid w:val="00C8538A"/>
    <w:rsid w:val="00C85AF5"/>
    <w:rsid w:val="00C85E91"/>
    <w:rsid w:val="00C8743D"/>
    <w:rsid w:val="00C903B4"/>
    <w:rsid w:val="00C904A5"/>
    <w:rsid w:val="00C91436"/>
    <w:rsid w:val="00C9178F"/>
    <w:rsid w:val="00C9194C"/>
    <w:rsid w:val="00C92D56"/>
    <w:rsid w:val="00C92FD3"/>
    <w:rsid w:val="00C945F6"/>
    <w:rsid w:val="00C94B54"/>
    <w:rsid w:val="00C955F2"/>
    <w:rsid w:val="00C96524"/>
    <w:rsid w:val="00C96A6D"/>
    <w:rsid w:val="00C9737B"/>
    <w:rsid w:val="00CA0A5D"/>
    <w:rsid w:val="00CA0ADF"/>
    <w:rsid w:val="00CA272B"/>
    <w:rsid w:val="00CA2ABA"/>
    <w:rsid w:val="00CA36BE"/>
    <w:rsid w:val="00CA3760"/>
    <w:rsid w:val="00CA394D"/>
    <w:rsid w:val="00CA3ECE"/>
    <w:rsid w:val="00CA476D"/>
    <w:rsid w:val="00CA5C5D"/>
    <w:rsid w:val="00CA5DE7"/>
    <w:rsid w:val="00CB0503"/>
    <w:rsid w:val="00CB0540"/>
    <w:rsid w:val="00CB0A89"/>
    <w:rsid w:val="00CB0AE1"/>
    <w:rsid w:val="00CB16CE"/>
    <w:rsid w:val="00CB1FFA"/>
    <w:rsid w:val="00CB264F"/>
    <w:rsid w:val="00CB2E85"/>
    <w:rsid w:val="00CB2F15"/>
    <w:rsid w:val="00CB3021"/>
    <w:rsid w:val="00CB37A6"/>
    <w:rsid w:val="00CB38F6"/>
    <w:rsid w:val="00CB6143"/>
    <w:rsid w:val="00CB6B25"/>
    <w:rsid w:val="00CB6BD6"/>
    <w:rsid w:val="00CB7532"/>
    <w:rsid w:val="00CB7DB1"/>
    <w:rsid w:val="00CC0677"/>
    <w:rsid w:val="00CC0AC6"/>
    <w:rsid w:val="00CC0AD1"/>
    <w:rsid w:val="00CC18E7"/>
    <w:rsid w:val="00CC2B94"/>
    <w:rsid w:val="00CC2F96"/>
    <w:rsid w:val="00CC4458"/>
    <w:rsid w:val="00CC54C0"/>
    <w:rsid w:val="00CC568C"/>
    <w:rsid w:val="00CC602C"/>
    <w:rsid w:val="00CC6492"/>
    <w:rsid w:val="00CC659D"/>
    <w:rsid w:val="00CC67D6"/>
    <w:rsid w:val="00CC68F7"/>
    <w:rsid w:val="00CC7600"/>
    <w:rsid w:val="00CC7F50"/>
    <w:rsid w:val="00CD1107"/>
    <w:rsid w:val="00CD13DB"/>
    <w:rsid w:val="00CD2E9E"/>
    <w:rsid w:val="00CD34B7"/>
    <w:rsid w:val="00CD45A2"/>
    <w:rsid w:val="00CD4D7F"/>
    <w:rsid w:val="00CE038D"/>
    <w:rsid w:val="00CE0AAD"/>
    <w:rsid w:val="00CE1B84"/>
    <w:rsid w:val="00CE2671"/>
    <w:rsid w:val="00CE32A1"/>
    <w:rsid w:val="00CE364F"/>
    <w:rsid w:val="00CE4168"/>
    <w:rsid w:val="00CE4A09"/>
    <w:rsid w:val="00CE56D8"/>
    <w:rsid w:val="00CE5AB0"/>
    <w:rsid w:val="00CE5F39"/>
    <w:rsid w:val="00CE6310"/>
    <w:rsid w:val="00CE65BC"/>
    <w:rsid w:val="00CE6E96"/>
    <w:rsid w:val="00CE7BB3"/>
    <w:rsid w:val="00CE7E84"/>
    <w:rsid w:val="00CF0095"/>
    <w:rsid w:val="00CF02F5"/>
    <w:rsid w:val="00CF0384"/>
    <w:rsid w:val="00CF05AC"/>
    <w:rsid w:val="00CF0CA3"/>
    <w:rsid w:val="00CF123C"/>
    <w:rsid w:val="00CF1ADD"/>
    <w:rsid w:val="00CF21E9"/>
    <w:rsid w:val="00CF22D9"/>
    <w:rsid w:val="00CF3718"/>
    <w:rsid w:val="00CF3887"/>
    <w:rsid w:val="00CF4F8A"/>
    <w:rsid w:val="00CF59DF"/>
    <w:rsid w:val="00CF5A3A"/>
    <w:rsid w:val="00CF5DDC"/>
    <w:rsid w:val="00CF62F7"/>
    <w:rsid w:val="00CF650A"/>
    <w:rsid w:val="00CF6BC5"/>
    <w:rsid w:val="00D0007A"/>
    <w:rsid w:val="00D021ED"/>
    <w:rsid w:val="00D022D0"/>
    <w:rsid w:val="00D02B85"/>
    <w:rsid w:val="00D04093"/>
    <w:rsid w:val="00D04347"/>
    <w:rsid w:val="00D04DC8"/>
    <w:rsid w:val="00D051B3"/>
    <w:rsid w:val="00D0546B"/>
    <w:rsid w:val="00D06D73"/>
    <w:rsid w:val="00D104DB"/>
    <w:rsid w:val="00D105BF"/>
    <w:rsid w:val="00D10866"/>
    <w:rsid w:val="00D10968"/>
    <w:rsid w:val="00D111A9"/>
    <w:rsid w:val="00D115CD"/>
    <w:rsid w:val="00D120AE"/>
    <w:rsid w:val="00D13139"/>
    <w:rsid w:val="00D136C1"/>
    <w:rsid w:val="00D14372"/>
    <w:rsid w:val="00D14B6D"/>
    <w:rsid w:val="00D15B5A"/>
    <w:rsid w:val="00D1604E"/>
    <w:rsid w:val="00D16893"/>
    <w:rsid w:val="00D17A56"/>
    <w:rsid w:val="00D17E7A"/>
    <w:rsid w:val="00D17E7D"/>
    <w:rsid w:val="00D200B9"/>
    <w:rsid w:val="00D212CD"/>
    <w:rsid w:val="00D22BF8"/>
    <w:rsid w:val="00D23A3D"/>
    <w:rsid w:val="00D25045"/>
    <w:rsid w:val="00D25597"/>
    <w:rsid w:val="00D2778C"/>
    <w:rsid w:val="00D27BEF"/>
    <w:rsid w:val="00D30D92"/>
    <w:rsid w:val="00D30E46"/>
    <w:rsid w:val="00D31275"/>
    <w:rsid w:val="00D3172C"/>
    <w:rsid w:val="00D3209A"/>
    <w:rsid w:val="00D320FD"/>
    <w:rsid w:val="00D32378"/>
    <w:rsid w:val="00D323CC"/>
    <w:rsid w:val="00D33B4F"/>
    <w:rsid w:val="00D34324"/>
    <w:rsid w:val="00D349F4"/>
    <w:rsid w:val="00D366F8"/>
    <w:rsid w:val="00D36B6B"/>
    <w:rsid w:val="00D37DC8"/>
    <w:rsid w:val="00D4006D"/>
    <w:rsid w:val="00D40B0F"/>
    <w:rsid w:val="00D40D52"/>
    <w:rsid w:val="00D410F5"/>
    <w:rsid w:val="00D420EF"/>
    <w:rsid w:val="00D43064"/>
    <w:rsid w:val="00D45A79"/>
    <w:rsid w:val="00D45FC4"/>
    <w:rsid w:val="00D46031"/>
    <w:rsid w:val="00D46EF6"/>
    <w:rsid w:val="00D472AE"/>
    <w:rsid w:val="00D47967"/>
    <w:rsid w:val="00D47A61"/>
    <w:rsid w:val="00D47F32"/>
    <w:rsid w:val="00D5006B"/>
    <w:rsid w:val="00D5201E"/>
    <w:rsid w:val="00D52780"/>
    <w:rsid w:val="00D538A9"/>
    <w:rsid w:val="00D53A98"/>
    <w:rsid w:val="00D53B75"/>
    <w:rsid w:val="00D53F40"/>
    <w:rsid w:val="00D54343"/>
    <w:rsid w:val="00D54969"/>
    <w:rsid w:val="00D54E8A"/>
    <w:rsid w:val="00D55071"/>
    <w:rsid w:val="00D55451"/>
    <w:rsid w:val="00D554AE"/>
    <w:rsid w:val="00D569DC"/>
    <w:rsid w:val="00D57317"/>
    <w:rsid w:val="00D5757F"/>
    <w:rsid w:val="00D576F3"/>
    <w:rsid w:val="00D57D56"/>
    <w:rsid w:val="00D57D58"/>
    <w:rsid w:val="00D60A18"/>
    <w:rsid w:val="00D61043"/>
    <w:rsid w:val="00D61EDC"/>
    <w:rsid w:val="00D62046"/>
    <w:rsid w:val="00D62617"/>
    <w:rsid w:val="00D62BAF"/>
    <w:rsid w:val="00D648E9"/>
    <w:rsid w:val="00D65F17"/>
    <w:rsid w:val="00D661A0"/>
    <w:rsid w:val="00D6751E"/>
    <w:rsid w:val="00D679BF"/>
    <w:rsid w:val="00D67B9A"/>
    <w:rsid w:val="00D67F1A"/>
    <w:rsid w:val="00D7021E"/>
    <w:rsid w:val="00D7038B"/>
    <w:rsid w:val="00D71FB6"/>
    <w:rsid w:val="00D7334E"/>
    <w:rsid w:val="00D74D7E"/>
    <w:rsid w:val="00D75884"/>
    <w:rsid w:val="00D75A2E"/>
    <w:rsid w:val="00D75CE0"/>
    <w:rsid w:val="00D76117"/>
    <w:rsid w:val="00D76BF6"/>
    <w:rsid w:val="00D77062"/>
    <w:rsid w:val="00D772AC"/>
    <w:rsid w:val="00D7797C"/>
    <w:rsid w:val="00D77A71"/>
    <w:rsid w:val="00D77C87"/>
    <w:rsid w:val="00D8116D"/>
    <w:rsid w:val="00D81331"/>
    <w:rsid w:val="00D81642"/>
    <w:rsid w:val="00D81727"/>
    <w:rsid w:val="00D81C11"/>
    <w:rsid w:val="00D81F95"/>
    <w:rsid w:val="00D82589"/>
    <w:rsid w:val="00D834B0"/>
    <w:rsid w:val="00D8362B"/>
    <w:rsid w:val="00D83D80"/>
    <w:rsid w:val="00D84016"/>
    <w:rsid w:val="00D84CE3"/>
    <w:rsid w:val="00D85B24"/>
    <w:rsid w:val="00D85B50"/>
    <w:rsid w:val="00D85C5F"/>
    <w:rsid w:val="00D863DB"/>
    <w:rsid w:val="00D878CF"/>
    <w:rsid w:val="00D87D8E"/>
    <w:rsid w:val="00D900C0"/>
    <w:rsid w:val="00D91A1F"/>
    <w:rsid w:val="00D928C2"/>
    <w:rsid w:val="00D93279"/>
    <w:rsid w:val="00D9476D"/>
    <w:rsid w:val="00D9500D"/>
    <w:rsid w:val="00D95F04"/>
    <w:rsid w:val="00D965FA"/>
    <w:rsid w:val="00D96B01"/>
    <w:rsid w:val="00D96C73"/>
    <w:rsid w:val="00D97521"/>
    <w:rsid w:val="00D976C7"/>
    <w:rsid w:val="00D97C91"/>
    <w:rsid w:val="00DA0CB1"/>
    <w:rsid w:val="00DA1532"/>
    <w:rsid w:val="00DA2533"/>
    <w:rsid w:val="00DA2A96"/>
    <w:rsid w:val="00DA2B14"/>
    <w:rsid w:val="00DA2CDC"/>
    <w:rsid w:val="00DA31DA"/>
    <w:rsid w:val="00DA33FB"/>
    <w:rsid w:val="00DA372A"/>
    <w:rsid w:val="00DA50E4"/>
    <w:rsid w:val="00DA5356"/>
    <w:rsid w:val="00DA5C30"/>
    <w:rsid w:val="00DA5D74"/>
    <w:rsid w:val="00DA63FA"/>
    <w:rsid w:val="00DA6A79"/>
    <w:rsid w:val="00DA7AFD"/>
    <w:rsid w:val="00DA7B94"/>
    <w:rsid w:val="00DB1133"/>
    <w:rsid w:val="00DB1953"/>
    <w:rsid w:val="00DB1BA0"/>
    <w:rsid w:val="00DB20B3"/>
    <w:rsid w:val="00DB392B"/>
    <w:rsid w:val="00DB39F0"/>
    <w:rsid w:val="00DB3DC6"/>
    <w:rsid w:val="00DB3F0F"/>
    <w:rsid w:val="00DB433F"/>
    <w:rsid w:val="00DB4678"/>
    <w:rsid w:val="00DB49C9"/>
    <w:rsid w:val="00DB4AF8"/>
    <w:rsid w:val="00DB517A"/>
    <w:rsid w:val="00DB55DA"/>
    <w:rsid w:val="00DB695C"/>
    <w:rsid w:val="00DB7160"/>
    <w:rsid w:val="00DB7220"/>
    <w:rsid w:val="00DB77D3"/>
    <w:rsid w:val="00DB7971"/>
    <w:rsid w:val="00DC09B2"/>
    <w:rsid w:val="00DC29F7"/>
    <w:rsid w:val="00DC42DA"/>
    <w:rsid w:val="00DC44E7"/>
    <w:rsid w:val="00DC45D0"/>
    <w:rsid w:val="00DC47B7"/>
    <w:rsid w:val="00DC4FA5"/>
    <w:rsid w:val="00DC5224"/>
    <w:rsid w:val="00DC523A"/>
    <w:rsid w:val="00DC6DE5"/>
    <w:rsid w:val="00DC725B"/>
    <w:rsid w:val="00DD223A"/>
    <w:rsid w:val="00DD24DA"/>
    <w:rsid w:val="00DD2978"/>
    <w:rsid w:val="00DD29D6"/>
    <w:rsid w:val="00DD2C52"/>
    <w:rsid w:val="00DD2EF8"/>
    <w:rsid w:val="00DD325C"/>
    <w:rsid w:val="00DD45DB"/>
    <w:rsid w:val="00DD4733"/>
    <w:rsid w:val="00DD4766"/>
    <w:rsid w:val="00DD4A4B"/>
    <w:rsid w:val="00DD5521"/>
    <w:rsid w:val="00DD7A87"/>
    <w:rsid w:val="00DE1318"/>
    <w:rsid w:val="00DE304E"/>
    <w:rsid w:val="00DE30F3"/>
    <w:rsid w:val="00DE4BEF"/>
    <w:rsid w:val="00DE4C1E"/>
    <w:rsid w:val="00DE5690"/>
    <w:rsid w:val="00DE6EB0"/>
    <w:rsid w:val="00DE7378"/>
    <w:rsid w:val="00DE7610"/>
    <w:rsid w:val="00DF14D2"/>
    <w:rsid w:val="00DF17C9"/>
    <w:rsid w:val="00DF17E1"/>
    <w:rsid w:val="00DF25F0"/>
    <w:rsid w:val="00DF2AE6"/>
    <w:rsid w:val="00DF3556"/>
    <w:rsid w:val="00DF42B3"/>
    <w:rsid w:val="00DF4588"/>
    <w:rsid w:val="00DF5197"/>
    <w:rsid w:val="00DF51D1"/>
    <w:rsid w:val="00DF53CF"/>
    <w:rsid w:val="00DF56F6"/>
    <w:rsid w:val="00DF5993"/>
    <w:rsid w:val="00DF6A85"/>
    <w:rsid w:val="00DF6C83"/>
    <w:rsid w:val="00E00503"/>
    <w:rsid w:val="00E00767"/>
    <w:rsid w:val="00E008D4"/>
    <w:rsid w:val="00E00B9B"/>
    <w:rsid w:val="00E01230"/>
    <w:rsid w:val="00E01F8A"/>
    <w:rsid w:val="00E026C6"/>
    <w:rsid w:val="00E02B39"/>
    <w:rsid w:val="00E03E48"/>
    <w:rsid w:val="00E04E67"/>
    <w:rsid w:val="00E05115"/>
    <w:rsid w:val="00E05905"/>
    <w:rsid w:val="00E06810"/>
    <w:rsid w:val="00E0766E"/>
    <w:rsid w:val="00E07C15"/>
    <w:rsid w:val="00E07D8D"/>
    <w:rsid w:val="00E10B44"/>
    <w:rsid w:val="00E10D0F"/>
    <w:rsid w:val="00E112BA"/>
    <w:rsid w:val="00E11449"/>
    <w:rsid w:val="00E1202F"/>
    <w:rsid w:val="00E1368B"/>
    <w:rsid w:val="00E14210"/>
    <w:rsid w:val="00E1524E"/>
    <w:rsid w:val="00E1587E"/>
    <w:rsid w:val="00E15D33"/>
    <w:rsid w:val="00E163B7"/>
    <w:rsid w:val="00E17786"/>
    <w:rsid w:val="00E178F6"/>
    <w:rsid w:val="00E2172C"/>
    <w:rsid w:val="00E21A09"/>
    <w:rsid w:val="00E23CF5"/>
    <w:rsid w:val="00E24A43"/>
    <w:rsid w:val="00E24BB8"/>
    <w:rsid w:val="00E268C8"/>
    <w:rsid w:val="00E27198"/>
    <w:rsid w:val="00E275E6"/>
    <w:rsid w:val="00E2791E"/>
    <w:rsid w:val="00E303CB"/>
    <w:rsid w:val="00E30D35"/>
    <w:rsid w:val="00E31526"/>
    <w:rsid w:val="00E315D0"/>
    <w:rsid w:val="00E33293"/>
    <w:rsid w:val="00E3384F"/>
    <w:rsid w:val="00E3498F"/>
    <w:rsid w:val="00E351CA"/>
    <w:rsid w:val="00E360A4"/>
    <w:rsid w:val="00E36D60"/>
    <w:rsid w:val="00E37968"/>
    <w:rsid w:val="00E4004F"/>
    <w:rsid w:val="00E401D2"/>
    <w:rsid w:val="00E401EC"/>
    <w:rsid w:val="00E40984"/>
    <w:rsid w:val="00E40B0B"/>
    <w:rsid w:val="00E4296B"/>
    <w:rsid w:val="00E42C85"/>
    <w:rsid w:val="00E43940"/>
    <w:rsid w:val="00E43EA4"/>
    <w:rsid w:val="00E44E55"/>
    <w:rsid w:val="00E45CF3"/>
    <w:rsid w:val="00E46501"/>
    <w:rsid w:val="00E46817"/>
    <w:rsid w:val="00E47049"/>
    <w:rsid w:val="00E47A0A"/>
    <w:rsid w:val="00E50634"/>
    <w:rsid w:val="00E517E4"/>
    <w:rsid w:val="00E51A8D"/>
    <w:rsid w:val="00E52229"/>
    <w:rsid w:val="00E525DD"/>
    <w:rsid w:val="00E527CD"/>
    <w:rsid w:val="00E52C3F"/>
    <w:rsid w:val="00E52EF7"/>
    <w:rsid w:val="00E52FDB"/>
    <w:rsid w:val="00E5352C"/>
    <w:rsid w:val="00E536C4"/>
    <w:rsid w:val="00E539B8"/>
    <w:rsid w:val="00E53C56"/>
    <w:rsid w:val="00E53C90"/>
    <w:rsid w:val="00E54F23"/>
    <w:rsid w:val="00E5506E"/>
    <w:rsid w:val="00E56B1C"/>
    <w:rsid w:val="00E56FBA"/>
    <w:rsid w:val="00E570BD"/>
    <w:rsid w:val="00E57260"/>
    <w:rsid w:val="00E573F9"/>
    <w:rsid w:val="00E576BE"/>
    <w:rsid w:val="00E57AAE"/>
    <w:rsid w:val="00E57B8F"/>
    <w:rsid w:val="00E57E55"/>
    <w:rsid w:val="00E60047"/>
    <w:rsid w:val="00E605D7"/>
    <w:rsid w:val="00E60CA0"/>
    <w:rsid w:val="00E62870"/>
    <w:rsid w:val="00E62F7A"/>
    <w:rsid w:val="00E63BE1"/>
    <w:rsid w:val="00E6488A"/>
    <w:rsid w:val="00E6549B"/>
    <w:rsid w:val="00E65781"/>
    <w:rsid w:val="00E65F58"/>
    <w:rsid w:val="00E66CE1"/>
    <w:rsid w:val="00E6770E"/>
    <w:rsid w:val="00E67881"/>
    <w:rsid w:val="00E67F51"/>
    <w:rsid w:val="00E70893"/>
    <w:rsid w:val="00E70DC6"/>
    <w:rsid w:val="00E71839"/>
    <w:rsid w:val="00E718DD"/>
    <w:rsid w:val="00E71B54"/>
    <w:rsid w:val="00E733D0"/>
    <w:rsid w:val="00E734EE"/>
    <w:rsid w:val="00E736A7"/>
    <w:rsid w:val="00E73DC7"/>
    <w:rsid w:val="00E7429F"/>
    <w:rsid w:val="00E74E80"/>
    <w:rsid w:val="00E75E7C"/>
    <w:rsid w:val="00E762FA"/>
    <w:rsid w:val="00E76F57"/>
    <w:rsid w:val="00E76FA3"/>
    <w:rsid w:val="00E775AE"/>
    <w:rsid w:val="00E77BA0"/>
    <w:rsid w:val="00E77D2A"/>
    <w:rsid w:val="00E807A2"/>
    <w:rsid w:val="00E80AAF"/>
    <w:rsid w:val="00E80F4D"/>
    <w:rsid w:val="00E81019"/>
    <w:rsid w:val="00E8150C"/>
    <w:rsid w:val="00E819AB"/>
    <w:rsid w:val="00E81A41"/>
    <w:rsid w:val="00E82073"/>
    <w:rsid w:val="00E82FA6"/>
    <w:rsid w:val="00E83A15"/>
    <w:rsid w:val="00E83B62"/>
    <w:rsid w:val="00E842DC"/>
    <w:rsid w:val="00E855FE"/>
    <w:rsid w:val="00E8578F"/>
    <w:rsid w:val="00E85B5C"/>
    <w:rsid w:val="00E8680E"/>
    <w:rsid w:val="00E86FC6"/>
    <w:rsid w:val="00E873A3"/>
    <w:rsid w:val="00E90260"/>
    <w:rsid w:val="00E90CFC"/>
    <w:rsid w:val="00E91A19"/>
    <w:rsid w:val="00E92882"/>
    <w:rsid w:val="00E92A10"/>
    <w:rsid w:val="00E946AA"/>
    <w:rsid w:val="00E947FD"/>
    <w:rsid w:val="00E94D34"/>
    <w:rsid w:val="00E9592D"/>
    <w:rsid w:val="00E95E2A"/>
    <w:rsid w:val="00E95E6F"/>
    <w:rsid w:val="00E973B5"/>
    <w:rsid w:val="00E975BB"/>
    <w:rsid w:val="00EA03B4"/>
    <w:rsid w:val="00EA2A7E"/>
    <w:rsid w:val="00EA4206"/>
    <w:rsid w:val="00EA485F"/>
    <w:rsid w:val="00EA58BC"/>
    <w:rsid w:val="00EA5B21"/>
    <w:rsid w:val="00EA6084"/>
    <w:rsid w:val="00EA6843"/>
    <w:rsid w:val="00EA6961"/>
    <w:rsid w:val="00EA6F60"/>
    <w:rsid w:val="00EA7990"/>
    <w:rsid w:val="00EA7F08"/>
    <w:rsid w:val="00EB02B5"/>
    <w:rsid w:val="00EB111B"/>
    <w:rsid w:val="00EB124E"/>
    <w:rsid w:val="00EB4E7C"/>
    <w:rsid w:val="00EB5D6E"/>
    <w:rsid w:val="00EB5DB7"/>
    <w:rsid w:val="00EB7CDA"/>
    <w:rsid w:val="00EC0148"/>
    <w:rsid w:val="00EC0DB3"/>
    <w:rsid w:val="00EC0DFD"/>
    <w:rsid w:val="00EC23F5"/>
    <w:rsid w:val="00EC3A3C"/>
    <w:rsid w:val="00EC3CBA"/>
    <w:rsid w:val="00EC3CD1"/>
    <w:rsid w:val="00EC4033"/>
    <w:rsid w:val="00EC475F"/>
    <w:rsid w:val="00EC525F"/>
    <w:rsid w:val="00EC593A"/>
    <w:rsid w:val="00EC7432"/>
    <w:rsid w:val="00ED0DB7"/>
    <w:rsid w:val="00ED1365"/>
    <w:rsid w:val="00ED136D"/>
    <w:rsid w:val="00ED1C31"/>
    <w:rsid w:val="00ED2698"/>
    <w:rsid w:val="00ED3215"/>
    <w:rsid w:val="00ED38F2"/>
    <w:rsid w:val="00ED3B4D"/>
    <w:rsid w:val="00ED3C86"/>
    <w:rsid w:val="00ED6884"/>
    <w:rsid w:val="00ED6A96"/>
    <w:rsid w:val="00ED7CFB"/>
    <w:rsid w:val="00ED7F3A"/>
    <w:rsid w:val="00EE1685"/>
    <w:rsid w:val="00EE178D"/>
    <w:rsid w:val="00EE183A"/>
    <w:rsid w:val="00EE325A"/>
    <w:rsid w:val="00EE3B9D"/>
    <w:rsid w:val="00EE4195"/>
    <w:rsid w:val="00EE46F1"/>
    <w:rsid w:val="00EE509C"/>
    <w:rsid w:val="00EE57BC"/>
    <w:rsid w:val="00EE5912"/>
    <w:rsid w:val="00EE5AD6"/>
    <w:rsid w:val="00EE62B0"/>
    <w:rsid w:val="00EE6DED"/>
    <w:rsid w:val="00EE72A6"/>
    <w:rsid w:val="00EE7B4B"/>
    <w:rsid w:val="00EF02DC"/>
    <w:rsid w:val="00EF1FF6"/>
    <w:rsid w:val="00EF2BE8"/>
    <w:rsid w:val="00EF3AAC"/>
    <w:rsid w:val="00EF3B63"/>
    <w:rsid w:val="00EF4652"/>
    <w:rsid w:val="00EF4D4E"/>
    <w:rsid w:val="00EF4EAF"/>
    <w:rsid w:val="00EF62F2"/>
    <w:rsid w:val="00EF7168"/>
    <w:rsid w:val="00EF79FC"/>
    <w:rsid w:val="00F002DE"/>
    <w:rsid w:val="00F00366"/>
    <w:rsid w:val="00F01207"/>
    <w:rsid w:val="00F025CD"/>
    <w:rsid w:val="00F030AA"/>
    <w:rsid w:val="00F041E1"/>
    <w:rsid w:val="00F04FC7"/>
    <w:rsid w:val="00F052B5"/>
    <w:rsid w:val="00F055C7"/>
    <w:rsid w:val="00F05981"/>
    <w:rsid w:val="00F05DDA"/>
    <w:rsid w:val="00F064AA"/>
    <w:rsid w:val="00F06888"/>
    <w:rsid w:val="00F0727A"/>
    <w:rsid w:val="00F072A9"/>
    <w:rsid w:val="00F07B29"/>
    <w:rsid w:val="00F10268"/>
    <w:rsid w:val="00F102CF"/>
    <w:rsid w:val="00F1052C"/>
    <w:rsid w:val="00F10A06"/>
    <w:rsid w:val="00F10B52"/>
    <w:rsid w:val="00F10C25"/>
    <w:rsid w:val="00F1111E"/>
    <w:rsid w:val="00F1143A"/>
    <w:rsid w:val="00F11898"/>
    <w:rsid w:val="00F131A6"/>
    <w:rsid w:val="00F13556"/>
    <w:rsid w:val="00F13948"/>
    <w:rsid w:val="00F13962"/>
    <w:rsid w:val="00F14028"/>
    <w:rsid w:val="00F14458"/>
    <w:rsid w:val="00F1463E"/>
    <w:rsid w:val="00F14676"/>
    <w:rsid w:val="00F15752"/>
    <w:rsid w:val="00F158BE"/>
    <w:rsid w:val="00F158BF"/>
    <w:rsid w:val="00F166CE"/>
    <w:rsid w:val="00F20394"/>
    <w:rsid w:val="00F205EA"/>
    <w:rsid w:val="00F20AA8"/>
    <w:rsid w:val="00F20E0C"/>
    <w:rsid w:val="00F20F0B"/>
    <w:rsid w:val="00F2170C"/>
    <w:rsid w:val="00F21A08"/>
    <w:rsid w:val="00F21ACB"/>
    <w:rsid w:val="00F21CD8"/>
    <w:rsid w:val="00F21EAD"/>
    <w:rsid w:val="00F23E44"/>
    <w:rsid w:val="00F249E0"/>
    <w:rsid w:val="00F24E1F"/>
    <w:rsid w:val="00F25C4C"/>
    <w:rsid w:val="00F26B74"/>
    <w:rsid w:val="00F26D79"/>
    <w:rsid w:val="00F2724E"/>
    <w:rsid w:val="00F27FC7"/>
    <w:rsid w:val="00F306E5"/>
    <w:rsid w:val="00F310E2"/>
    <w:rsid w:val="00F31204"/>
    <w:rsid w:val="00F31A74"/>
    <w:rsid w:val="00F32FE3"/>
    <w:rsid w:val="00F33AE9"/>
    <w:rsid w:val="00F3445E"/>
    <w:rsid w:val="00F349A3"/>
    <w:rsid w:val="00F353E9"/>
    <w:rsid w:val="00F35C7E"/>
    <w:rsid w:val="00F36985"/>
    <w:rsid w:val="00F3718D"/>
    <w:rsid w:val="00F3769D"/>
    <w:rsid w:val="00F37767"/>
    <w:rsid w:val="00F40319"/>
    <w:rsid w:val="00F40768"/>
    <w:rsid w:val="00F41296"/>
    <w:rsid w:val="00F41E3F"/>
    <w:rsid w:val="00F41ED1"/>
    <w:rsid w:val="00F42868"/>
    <w:rsid w:val="00F42A6A"/>
    <w:rsid w:val="00F44ACC"/>
    <w:rsid w:val="00F44EBE"/>
    <w:rsid w:val="00F45E52"/>
    <w:rsid w:val="00F45E55"/>
    <w:rsid w:val="00F462BE"/>
    <w:rsid w:val="00F464DE"/>
    <w:rsid w:val="00F46593"/>
    <w:rsid w:val="00F46895"/>
    <w:rsid w:val="00F46B43"/>
    <w:rsid w:val="00F4769B"/>
    <w:rsid w:val="00F5037C"/>
    <w:rsid w:val="00F506F7"/>
    <w:rsid w:val="00F507CE"/>
    <w:rsid w:val="00F51476"/>
    <w:rsid w:val="00F52D1A"/>
    <w:rsid w:val="00F537F7"/>
    <w:rsid w:val="00F53D59"/>
    <w:rsid w:val="00F53FDF"/>
    <w:rsid w:val="00F53FF9"/>
    <w:rsid w:val="00F54996"/>
    <w:rsid w:val="00F54AB5"/>
    <w:rsid w:val="00F557CB"/>
    <w:rsid w:val="00F55A11"/>
    <w:rsid w:val="00F55CAF"/>
    <w:rsid w:val="00F5613B"/>
    <w:rsid w:val="00F56605"/>
    <w:rsid w:val="00F56B28"/>
    <w:rsid w:val="00F56D3B"/>
    <w:rsid w:val="00F577C4"/>
    <w:rsid w:val="00F6039B"/>
    <w:rsid w:val="00F60E54"/>
    <w:rsid w:val="00F61764"/>
    <w:rsid w:val="00F61D5C"/>
    <w:rsid w:val="00F62646"/>
    <w:rsid w:val="00F62B7C"/>
    <w:rsid w:val="00F62F34"/>
    <w:rsid w:val="00F63DD4"/>
    <w:rsid w:val="00F64632"/>
    <w:rsid w:val="00F64D1D"/>
    <w:rsid w:val="00F65CDD"/>
    <w:rsid w:val="00F6764F"/>
    <w:rsid w:val="00F67E0B"/>
    <w:rsid w:val="00F700BF"/>
    <w:rsid w:val="00F714C1"/>
    <w:rsid w:val="00F71861"/>
    <w:rsid w:val="00F71891"/>
    <w:rsid w:val="00F72243"/>
    <w:rsid w:val="00F72BDA"/>
    <w:rsid w:val="00F73FB9"/>
    <w:rsid w:val="00F75711"/>
    <w:rsid w:val="00F75ABD"/>
    <w:rsid w:val="00F77289"/>
    <w:rsid w:val="00F803A1"/>
    <w:rsid w:val="00F80E13"/>
    <w:rsid w:val="00F80EDE"/>
    <w:rsid w:val="00F8155F"/>
    <w:rsid w:val="00F8201F"/>
    <w:rsid w:val="00F82D9E"/>
    <w:rsid w:val="00F82FC9"/>
    <w:rsid w:val="00F83B9D"/>
    <w:rsid w:val="00F83E96"/>
    <w:rsid w:val="00F84D87"/>
    <w:rsid w:val="00F85805"/>
    <w:rsid w:val="00F87011"/>
    <w:rsid w:val="00F875E8"/>
    <w:rsid w:val="00F87C3F"/>
    <w:rsid w:val="00F90562"/>
    <w:rsid w:val="00F90F61"/>
    <w:rsid w:val="00F913F4"/>
    <w:rsid w:val="00F91529"/>
    <w:rsid w:val="00F91DC0"/>
    <w:rsid w:val="00F928FA"/>
    <w:rsid w:val="00F945FB"/>
    <w:rsid w:val="00F9475B"/>
    <w:rsid w:val="00F949C3"/>
    <w:rsid w:val="00F958B0"/>
    <w:rsid w:val="00F95CFA"/>
    <w:rsid w:val="00F96188"/>
    <w:rsid w:val="00F96D80"/>
    <w:rsid w:val="00F97CD3"/>
    <w:rsid w:val="00FA0894"/>
    <w:rsid w:val="00FA0C3D"/>
    <w:rsid w:val="00FA1629"/>
    <w:rsid w:val="00FA1F67"/>
    <w:rsid w:val="00FA3EEA"/>
    <w:rsid w:val="00FA4566"/>
    <w:rsid w:val="00FA49BA"/>
    <w:rsid w:val="00FA4CEB"/>
    <w:rsid w:val="00FA537C"/>
    <w:rsid w:val="00FA566F"/>
    <w:rsid w:val="00FA6026"/>
    <w:rsid w:val="00FA6129"/>
    <w:rsid w:val="00FA693B"/>
    <w:rsid w:val="00FA6ADA"/>
    <w:rsid w:val="00FA755E"/>
    <w:rsid w:val="00FA7B37"/>
    <w:rsid w:val="00FB0D31"/>
    <w:rsid w:val="00FB1136"/>
    <w:rsid w:val="00FB18BA"/>
    <w:rsid w:val="00FB1CC1"/>
    <w:rsid w:val="00FB244F"/>
    <w:rsid w:val="00FB31BF"/>
    <w:rsid w:val="00FB3416"/>
    <w:rsid w:val="00FB4589"/>
    <w:rsid w:val="00FB4674"/>
    <w:rsid w:val="00FB4A7D"/>
    <w:rsid w:val="00FB5804"/>
    <w:rsid w:val="00FB5878"/>
    <w:rsid w:val="00FB5D20"/>
    <w:rsid w:val="00FB61F7"/>
    <w:rsid w:val="00FB6967"/>
    <w:rsid w:val="00FB6FB4"/>
    <w:rsid w:val="00FC0C7A"/>
    <w:rsid w:val="00FC2010"/>
    <w:rsid w:val="00FC2156"/>
    <w:rsid w:val="00FC304F"/>
    <w:rsid w:val="00FC3FA4"/>
    <w:rsid w:val="00FC4530"/>
    <w:rsid w:val="00FC4BB2"/>
    <w:rsid w:val="00FC5405"/>
    <w:rsid w:val="00FC6AFA"/>
    <w:rsid w:val="00FD016B"/>
    <w:rsid w:val="00FD048A"/>
    <w:rsid w:val="00FD1ECE"/>
    <w:rsid w:val="00FD1EF6"/>
    <w:rsid w:val="00FD22A9"/>
    <w:rsid w:val="00FD355A"/>
    <w:rsid w:val="00FD3CF2"/>
    <w:rsid w:val="00FD4494"/>
    <w:rsid w:val="00FD4898"/>
    <w:rsid w:val="00FD50EA"/>
    <w:rsid w:val="00FD5AC6"/>
    <w:rsid w:val="00FD6388"/>
    <w:rsid w:val="00FD6A20"/>
    <w:rsid w:val="00FD6A2D"/>
    <w:rsid w:val="00FE005B"/>
    <w:rsid w:val="00FE0363"/>
    <w:rsid w:val="00FE230E"/>
    <w:rsid w:val="00FE26B1"/>
    <w:rsid w:val="00FE34A2"/>
    <w:rsid w:val="00FE396D"/>
    <w:rsid w:val="00FE41BA"/>
    <w:rsid w:val="00FE45A6"/>
    <w:rsid w:val="00FE4AD0"/>
    <w:rsid w:val="00FE4CDF"/>
    <w:rsid w:val="00FE5599"/>
    <w:rsid w:val="00FE5686"/>
    <w:rsid w:val="00FE5EA2"/>
    <w:rsid w:val="00FE67B7"/>
    <w:rsid w:val="00FE69EF"/>
    <w:rsid w:val="00FE6BF1"/>
    <w:rsid w:val="00FE70FF"/>
    <w:rsid w:val="00FE739A"/>
    <w:rsid w:val="00FE7543"/>
    <w:rsid w:val="00FE78DB"/>
    <w:rsid w:val="00FF0186"/>
    <w:rsid w:val="00FF0395"/>
    <w:rsid w:val="00FF0ABE"/>
    <w:rsid w:val="00FF0EF5"/>
    <w:rsid w:val="00FF171C"/>
    <w:rsid w:val="00FF1C24"/>
    <w:rsid w:val="00FF1FB4"/>
    <w:rsid w:val="00FF1FDF"/>
    <w:rsid w:val="00FF251F"/>
    <w:rsid w:val="00FF2E39"/>
    <w:rsid w:val="00FF5A53"/>
    <w:rsid w:val="00FF5BB6"/>
    <w:rsid w:val="00FF5D9F"/>
    <w:rsid w:val="00FF77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436C53"/>
  <w15:docId w15:val="{3735FB2B-5D70-43DD-B55E-B77ABEF08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semiHidden="1" w:uiPriority="0" w:unhideWhenUsed="1" w:qFormat="1"/>
    <w:lsdException w:name="heading 6" w:semiHidden="1" w:uiPriority="0" w:unhideWhenUsed="1"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uiPriority="0"/>
    <w:lsdException w:name="Body Text Indent 2" w:semiHidden="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CDA"/>
    <w:pPr>
      <w:suppressAutoHyphens/>
      <w:autoSpaceDE w:val="0"/>
      <w:autoSpaceDN w:val="0"/>
    </w:pPr>
    <w:rPr>
      <w:rFonts w:ascii="Times New Roman" w:hAnsi="Times New Roman"/>
      <w:lang w:val="ca-ES" w:eastAsia="en-US"/>
    </w:rPr>
  </w:style>
  <w:style w:type="paragraph" w:styleId="Ttulo1">
    <w:name w:val="heading 1"/>
    <w:basedOn w:val="Normal"/>
    <w:next w:val="Normal"/>
    <w:link w:val="Ttulo1Car"/>
    <w:qFormat/>
    <w:rsid w:val="00443CDA"/>
    <w:pPr>
      <w:keepNext/>
      <w:jc w:val="both"/>
      <w:outlineLvl w:val="0"/>
    </w:pPr>
    <w:rPr>
      <w:rFonts w:ascii="Arial" w:hAnsi="Arial" w:cs="Arial"/>
      <w:b/>
      <w:bCs/>
      <w:sz w:val="24"/>
      <w:szCs w:val="24"/>
      <w:u w:val="single"/>
    </w:rPr>
  </w:style>
  <w:style w:type="paragraph" w:styleId="Ttulo2">
    <w:name w:val="heading 2"/>
    <w:basedOn w:val="Normal"/>
    <w:next w:val="Normal"/>
    <w:link w:val="Ttulo2Car"/>
    <w:uiPriority w:val="9"/>
    <w:qFormat/>
    <w:rsid w:val="00443CDA"/>
    <w:pPr>
      <w:keepNext/>
      <w:keepLines/>
      <w:spacing w:before="200"/>
      <w:outlineLvl w:val="1"/>
    </w:pPr>
    <w:rPr>
      <w:rFonts w:ascii="Cambria" w:hAnsi="Cambria" w:cs="Cambria"/>
      <w:b/>
      <w:bCs/>
      <w:color w:val="808080"/>
      <w:sz w:val="26"/>
      <w:szCs w:val="26"/>
    </w:rPr>
  </w:style>
  <w:style w:type="paragraph" w:styleId="Ttulo3">
    <w:name w:val="heading 3"/>
    <w:basedOn w:val="Normal"/>
    <w:next w:val="Normal"/>
    <w:link w:val="Ttulo3Car"/>
    <w:qFormat/>
    <w:rsid w:val="00443CDA"/>
    <w:pPr>
      <w:keepNext/>
      <w:keepLines/>
      <w:spacing w:before="200"/>
      <w:outlineLvl w:val="2"/>
    </w:pPr>
    <w:rPr>
      <w:rFonts w:ascii="Cambria" w:hAnsi="Cambria" w:cs="Cambria"/>
      <w:b/>
      <w:bCs/>
      <w:color w:val="808080"/>
    </w:rPr>
  </w:style>
  <w:style w:type="paragraph" w:styleId="Ttulo4">
    <w:name w:val="heading 4"/>
    <w:basedOn w:val="Normal"/>
    <w:next w:val="Normal"/>
    <w:link w:val="Ttulo4Car"/>
    <w:uiPriority w:val="9"/>
    <w:qFormat/>
    <w:rsid w:val="00443CDA"/>
    <w:pPr>
      <w:keepNext/>
      <w:spacing w:before="240" w:after="60"/>
      <w:outlineLvl w:val="3"/>
    </w:pPr>
    <w:rPr>
      <w:b/>
      <w:bCs/>
      <w:sz w:val="28"/>
      <w:szCs w:val="28"/>
    </w:rPr>
  </w:style>
  <w:style w:type="paragraph" w:styleId="Ttulo5">
    <w:name w:val="heading 5"/>
    <w:basedOn w:val="Normal"/>
    <w:next w:val="Normal"/>
    <w:link w:val="Ttulo5Car"/>
    <w:qFormat/>
    <w:rsid w:val="00BB69FE"/>
    <w:pPr>
      <w:keepNext/>
      <w:tabs>
        <w:tab w:val="left" w:pos="284"/>
        <w:tab w:val="num" w:pos="1008"/>
        <w:tab w:val="right" w:pos="7088"/>
      </w:tabs>
      <w:suppressAutoHyphens w:val="0"/>
      <w:autoSpaceDE/>
      <w:autoSpaceDN/>
      <w:spacing w:before="160" w:after="80" w:line="360" w:lineRule="auto"/>
      <w:ind w:left="1008" w:hanging="1008"/>
      <w:jc w:val="both"/>
      <w:outlineLvl w:val="4"/>
    </w:pPr>
    <w:rPr>
      <w:rFonts w:ascii="Arial" w:hAnsi="Arial"/>
      <w:i/>
      <w:sz w:val="22"/>
      <w:lang w:eastAsia="es-ES"/>
    </w:rPr>
  </w:style>
  <w:style w:type="paragraph" w:styleId="Ttulo6">
    <w:name w:val="heading 6"/>
    <w:basedOn w:val="Normal"/>
    <w:next w:val="Normal"/>
    <w:link w:val="Ttulo6Car"/>
    <w:qFormat/>
    <w:rsid w:val="00BB69FE"/>
    <w:pPr>
      <w:keepNext/>
      <w:pBdr>
        <w:top w:val="single" w:sz="6" w:space="1" w:color="auto"/>
        <w:left w:val="single" w:sz="6" w:space="1" w:color="auto"/>
        <w:bottom w:val="single" w:sz="6" w:space="1" w:color="auto"/>
        <w:right w:val="single" w:sz="6" w:space="1" w:color="auto"/>
      </w:pBdr>
      <w:shd w:val="pct20" w:color="auto" w:fill="auto"/>
      <w:tabs>
        <w:tab w:val="num" w:pos="1152"/>
      </w:tabs>
      <w:suppressAutoHyphens w:val="0"/>
      <w:autoSpaceDE/>
      <w:autoSpaceDN/>
      <w:spacing w:before="160" w:after="80"/>
      <w:ind w:left="1152" w:right="6804" w:hanging="1152"/>
      <w:jc w:val="center"/>
      <w:outlineLvl w:val="5"/>
    </w:pPr>
    <w:rPr>
      <w:rFonts w:ascii="Arial" w:hAnsi="Arial"/>
      <w:b/>
      <w:i/>
      <w:sz w:val="18"/>
      <w:lang w:eastAsia="es-ES"/>
    </w:rPr>
  </w:style>
  <w:style w:type="paragraph" w:styleId="Ttulo7">
    <w:name w:val="heading 7"/>
    <w:basedOn w:val="Normal"/>
    <w:next w:val="Normal"/>
    <w:link w:val="Ttulo7Car"/>
    <w:qFormat/>
    <w:rsid w:val="00443CDA"/>
    <w:pPr>
      <w:keepNext/>
      <w:keepLines/>
      <w:spacing w:before="200"/>
      <w:outlineLvl w:val="6"/>
    </w:pPr>
    <w:rPr>
      <w:rFonts w:ascii="Cambria" w:hAnsi="Cambria" w:cs="Cambria"/>
      <w:i/>
      <w:iCs/>
      <w:color w:val="000000"/>
    </w:rPr>
  </w:style>
  <w:style w:type="paragraph" w:styleId="Ttulo8">
    <w:name w:val="heading 8"/>
    <w:basedOn w:val="Normal"/>
    <w:next w:val="Normal"/>
    <w:link w:val="Ttulo8Car"/>
    <w:qFormat/>
    <w:rsid w:val="00BB69FE"/>
    <w:pPr>
      <w:keepNext/>
      <w:tabs>
        <w:tab w:val="num" w:pos="1440"/>
      </w:tabs>
      <w:suppressAutoHyphens w:val="0"/>
      <w:autoSpaceDE/>
      <w:autoSpaceDN/>
      <w:spacing w:before="160" w:after="80" w:line="360" w:lineRule="auto"/>
      <w:ind w:left="1440" w:hanging="1440"/>
      <w:jc w:val="both"/>
      <w:outlineLvl w:val="7"/>
    </w:pPr>
    <w:rPr>
      <w:rFonts w:ascii="Arial" w:hAnsi="Arial"/>
      <w:i/>
      <w:sz w:val="22"/>
      <w:lang w:eastAsia="es-ES"/>
    </w:rPr>
  </w:style>
  <w:style w:type="paragraph" w:styleId="Ttulo9">
    <w:name w:val="heading 9"/>
    <w:basedOn w:val="Normal"/>
    <w:next w:val="Normal"/>
    <w:link w:val="Ttulo9Car"/>
    <w:qFormat/>
    <w:rsid w:val="00BB69FE"/>
    <w:pPr>
      <w:keepNext/>
      <w:tabs>
        <w:tab w:val="num" w:pos="1584"/>
      </w:tabs>
      <w:suppressAutoHyphens w:val="0"/>
      <w:autoSpaceDE/>
      <w:autoSpaceDN/>
      <w:spacing w:before="160" w:after="80"/>
      <w:ind w:left="1584" w:hanging="1584"/>
      <w:jc w:val="right"/>
      <w:outlineLvl w:val="8"/>
    </w:pPr>
    <w:rPr>
      <w:rFonts w:ascii="Arial" w:hAnsi="Arial"/>
      <w:b/>
      <w:bCs/>
      <w:i/>
      <w:sz w:val="1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43CDA"/>
    <w:rPr>
      <w:rFonts w:ascii="Arial" w:hAnsi="Arial" w:cs="Arial"/>
      <w:b/>
      <w:bCs/>
      <w:sz w:val="20"/>
      <w:szCs w:val="20"/>
      <w:u w:val="single"/>
      <w:lang w:val="ca-ES"/>
    </w:rPr>
  </w:style>
  <w:style w:type="character" w:customStyle="1" w:styleId="Ttulo2Car">
    <w:name w:val="Título 2 Car"/>
    <w:basedOn w:val="Fuentedeprrafopredeter"/>
    <w:link w:val="Ttulo2"/>
    <w:uiPriority w:val="9"/>
    <w:rsid w:val="00443CDA"/>
    <w:rPr>
      <w:rFonts w:ascii="Cambria" w:hAnsi="Cambria" w:cs="Cambria"/>
      <w:b/>
      <w:bCs/>
      <w:color w:val="808080"/>
      <w:sz w:val="26"/>
      <w:szCs w:val="26"/>
      <w:lang w:val="ca-ES"/>
    </w:rPr>
  </w:style>
  <w:style w:type="character" w:customStyle="1" w:styleId="Ttulo3Car">
    <w:name w:val="Título 3 Car"/>
    <w:basedOn w:val="Fuentedeprrafopredeter"/>
    <w:link w:val="Ttulo3"/>
    <w:rsid w:val="00443CDA"/>
    <w:rPr>
      <w:rFonts w:ascii="Cambria" w:hAnsi="Cambria" w:cs="Cambria"/>
      <w:b/>
      <w:bCs/>
      <w:color w:val="808080"/>
      <w:sz w:val="20"/>
      <w:szCs w:val="20"/>
      <w:lang w:val="ca-ES"/>
    </w:rPr>
  </w:style>
  <w:style w:type="character" w:customStyle="1" w:styleId="Ttulo4Car">
    <w:name w:val="Título 4 Car"/>
    <w:basedOn w:val="Fuentedeprrafopredeter"/>
    <w:link w:val="Ttulo4"/>
    <w:uiPriority w:val="9"/>
    <w:rsid w:val="00443CDA"/>
    <w:rPr>
      <w:rFonts w:ascii="Times New Roman" w:hAnsi="Times New Roman" w:cs="Times New Roman"/>
      <w:b/>
      <w:bCs/>
      <w:sz w:val="28"/>
      <w:szCs w:val="28"/>
      <w:lang w:val="ca-ES"/>
    </w:rPr>
  </w:style>
  <w:style w:type="character" w:customStyle="1" w:styleId="Ttulo7Car">
    <w:name w:val="Título 7 Car"/>
    <w:basedOn w:val="Fuentedeprrafopredeter"/>
    <w:link w:val="Ttulo7"/>
    <w:uiPriority w:val="99"/>
    <w:rsid w:val="00443CDA"/>
    <w:rPr>
      <w:rFonts w:ascii="Cambria" w:hAnsi="Cambria" w:cs="Cambria"/>
      <w:i/>
      <w:iCs/>
      <w:color w:val="000000"/>
      <w:sz w:val="20"/>
      <w:szCs w:val="20"/>
      <w:lang w:val="ca-ES"/>
    </w:rPr>
  </w:style>
  <w:style w:type="paragraph" w:styleId="NormalWeb">
    <w:name w:val="Normal (Web)"/>
    <w:basedOn w:val="Normal"/>
    <w:uiPriority w:val="99"/>
    <w:rsid w:val="00443CDA"/>
    <w:pPr>
      <w:spacing w:before="100" w:after="100"/>
    </w:pPr>
    <w:rPr>
      <w:sz w:val="24"/>
      <w:szCs w:val="24"/>
      <w:lang w:val="es-ES"/>
    </w:rPr>
  </w:style>
  <w:style w:type="paragraph" w:styleId="Listaconvietas">
    <w:name w:val="List Bullet"/>
    <w:basedOn w:val="Normal"/>
    <w:autoRedefine/>
    <w:uiPriority w:val="99"/>
    <w:rsid w:val="00443CDA"/>
    <w:pPr>
      <w:jc w:val="both"/>
    </w:pPr>
    <w:rPr>
      <w:rFonts w:ascii="Arial" w:hAnsi="Arial" w:cs="Arial"/>
      <w:b/>
      <w:bCs/>
      <w:sz w:val="24"/>
      <w:szCs w:val="24"/>
      <w:u w:val="single"/>
    </w:rPr>
  </w:style>
  <w:style w:type="paragraph" w:styleId="Textoindependiente">
    <w:name w:val="Body Text"/>
    <w:basedOn w:val="Normal"/>
    <w:link w:val="TextoindependienteCar"/>
    <w:rsid w:val="00443CDA"/>
    <w:pPr>
      <w:jc w:val="both"/>
    </w:pPr>
    <w:rPr>
      <w:rFonts w:ascii="Arial" w:hAnsi="Arial" w:cs="Arial"/>
      <w:sz w:val="22"/>
      <w:szCs w:val="22"/>
    </w:rPr>
  </w:style>
  <w:style w:type="character" w:customStyle="1" w:styleId="TextoindependienteCar">
    <w:name w:val="Texto independiente Car"/>
    <w:basedOn w:val="Fuentedeprrafopredeter"/>
    <w:link w:val="Textoindependiente"/>
    <w:rsid w:val="00443CDA"/>
    <w:rPr>
      <w:rFonts w:ascii="Arial" w:hAnsi="Arial" w:cs="Arial"/>
      <w:sz w:val="20"/>
      <w:szCs w:val="20"/>
      <w:lang w:val="ca-ES"/>
    </w:rPr>
  </w:style>
  <w:style w:type="paragraph" w:styleId="Sangradetextonormal">
    <w:name w:val="Body Text Indent"/>
    <w:basedOn w:val="Normal"/>
    <w:link w:val="SangradetextonormalCar"/>
    <w:uiPriority w:val="99"/>
    <w:rsid w:val="00443CDA"/>
    <w:pPr>
      <w:jc w:val="both"/>
    </w:pPr>
    <w:rPr>
      <w:rFonts w:ascii="Arial" w:hAnsi="Arial" w:cs="Arial"/>
      <w:b/>
      <w:bCs/>
      <w:sz w:val="24"/>
      <w:szCs w:val="24"/>
      <w:u w:val="single"/>
    </w:rPr>
  </w:style>
  <w:style w:type="character" w:customStyle="1" w:styleId="SangradetextonormalCar">
    <w:name w:val="Sangría de texto normal Car"/>
    <w:basedOn w:val="Fuentedeprrafopredeter"/>
    <w:link w:val="Sangradetextonormal"/>
    <w:uiPriority w:val="99"/>
    <w:rsid w:val="00443CDA"/>
    <w:rPr>
      <w:rFonts w:ascii="Arial" w:hAnsi="Arial" w:cs="Arial"/>
      <w:b/>
      <w:bCs/>
      <w:sz w:val="20"/>
      <w:szCs w:val="20"/>
      <w:u w:val="single"/>
      <w:lang w:val="ca-ES"/>
    </w:rPr>
  </w:style>
  <w:style w:type="paragraph" w:styleId="Textoindependiente2">
    <w:name w:val="Body Text 2"/>
    <w:basedOn w:val="Normal"/>
    <w:link w:val="Textoindependiente2Car"/>
    <w:uiPriority w:val="99"/>
    <w:rsid w:val="00443CDA"/>
    <w:pPr>
      <w:jc w:val="both"/>
    </w:pPr>
    <w:rPr>
      <w:rFonts w:ascii="Arial" w:hAnsi="Arial" w:cs="Arial"/>
      <w:b/>
      <w:bCs/>
      <w:sz w:val="24"/>
      <w:szCs w:val="24"/>
      <w:u w:val="single"/>
    </w:rPr>
  </w:style>
  <w:style w:type="character" w:customStyle="1" w:styleId="Textoindependiente2Car">
    <w:name w:val="Texto independiente 2 Car"/>
    <w:basedOn w:val="Fuentedeprrafopredeter"/>
    <w:link w:val="Textoindependiente2"/>
    <w:uiPriority w:val="99"/>
    <w:rsid w:val="00443CDA"/>
    <w:rPr>
      <w:rFonts w:ascii="Arial" w:hAnsi="Arial" w:cs="Arial"/>
      <w:b/>
      <w:bCs/>
      <w:sz w:val="20"/>
      <w:szCs w:val="20"/>
      <w:u w:val="single"/>
      <w:lang w:val="ca-ES"/>
    </w:rPr>
  </w:style>
  <w:style w:type="paragraph" w:styleId="Textoindependiente3">
    <w:name w:val="Body Text 3"/>
    <w:basedOn w:val="Normal"/>
    <w:link w:val="Textoindependiente3Car"/>
    <w:rsid w:val="00443CDA"/>
    <w:pPr>
      <w:jc w:val="both"/>
    </w:pPr>
    <w:rPr>
      <w:rFonts w:ascii="Arial" w:hAnsi="Arial" w:cs="Arial"/>
      <w:sz w:val="24"/>
      <w:szCs w:val="24"/>
    </w:rPr>
  </w:style>
  <w:style w:type="character" w:customStyle="1" w:styleId="Textoindependiente3Car">
    <w:name w:val="Texto independiente 3 Car"/>
    <w:basedOn w:val="Fuentedeprrafopredeter"/>
    <w:link w:val="Textoindependiente3"/>
    <w:rsid w:val="00443CDA"/>
    <w:rPr>
      <w:rFonts w:ascii="Arial" w:hAnsi="Arial" w:cs="Arial"/>
      <w:sz w:val="20"/>
      <w:szCs w:val="20"/>
      <w:lang w:val="ca-ES"/>
    </w:rPr>
  </w:style>
  <w:style w:type="paragraph" w:styleId="Prrafodelista">
    <w:name w:val="List Paragraph"/>
    <w:basedOn w:val="Normal"/>
    <w:uiPriority w:val="34"/>
    <w:qFormat/>
    <w:rsid w:val="00443CDA"/>
    <w:pPr>
      <w:ind w:left="708"/>
    </w:pPr>
  </w:style>
  <w:style w:type="paragraph" w:customStyle="1" w:styleId="NTtolsecundari">
    <w:name w:val="N/ Títol secundari"/>
    <w:basedOn w:val="Normal"/>
    <w:next w:val="Normal"/>
    <w:rsid w:val="00443CDA"/>
    <w:pPr>
      <w:widowControl w:val="0"/>
      <w:tabs>
        <w:tab w:val="right" w:pos="4280"/>
      </w:tabs>
      <w:spacing w:before="80" w:after="80" w:line="220" w:lineRule="atLeast"/>
      <w:jc w:val="both"/>
    </w:pPr>
    <w:rPr>
      <w:rFonts w:ascii="Times-Parlament" w:hAnsi="Times-Parlament" w:cs="Times-Parlament"/>
      <w:smallCaps/>
    </w:rPr>
  </w:style>
  <w:style w:type="paragraph" w:customStyle="1" w:styleId="Estndar">
    <w:name w:val="Estándar"/>
    <w:basedOn w:val="Normal"/>
    <w:rsid w:val="00443CDA"/>
    <w:pPr>
      <w:jc w:val="both"/>
    </w:pPr>
    <w:rPr>
      <w:sz w:val="24"/>
      <w:szCs w:val="24"/>
    </w:rPr>
  </w:style>
  <w:style w:type="paragraph" w:customStyle="1" w:styleId="WW-Sangra2detindependiente">
    <w:name w:val="WW-Sangría 2 de t. independiente"/>
    <w:basedOn w:val="Normal"/>
    <w:rsid w:val="00443CDA"/>
    <w:pPr>
      <w:ind w:left="426"/>
      <w:jc w:val="both"/>
    </w:pPr>
    <w:rPr>
      <w:rFonts w:ascii="Arial" w:hAnsi="Arial" w:cs="Arial"/>
    </w:rPr>
  </w:style>
  <w:style w:type="paragraph" w:customStyle="1" w:styleId="WW-Sangra3detindependiente">
    <w:name w:val="WW-Sangría 3 de t. independiente"/>
    <w:basedOn w:val="Normal"/>
    <w:rsid w:val="00443CDA"/>
    <w:pPr>
      <w:ind w:left="1701"/>
      <w:jc w:val="both"/>
    </w:pPr>
    <w:rPr>
      <w:rFonts w:ascii="Arial" w:hAnsi="Arial" w:cs="Arial"/>
    </w:rPr>
  </w:style>
  <w:style w:type="paragraph" w:customStyle="1" w:styleId="Textoindependiente21">
    <w:name w:val="Texto independiente 21"/>
    <w:basedOn w:val="Normal"/>
    <w:uiPriority w:val="99"/>
    <w:rsid w:val="00443CDA"/>
    <w:pPr>
      <w:jc w:val="both"/>
    </w:pPr>
    <w:rPr>
      <w:rFonts w:ascii="Arial" w:hAnsi="Arial" w:cs="Arial"/>
      <w:b/>
      <w:bCs/>
      <w:sz w:val="24"/>
      <w:szCs w:val="24"/>
      <w:u w:val="single"/>
    </w:rPr>
  </w:style>
  <w:style w:type="paragraph" w:customStyle="1" w:styleId="ecxmsonormal">
    <w:name w:val="ecxmsonormal"/>
    <w:basedOn w:val="Normal"/>
    <w:uiPriority w:val="99"/>
    <w:rsid w:val="00443CDA"/>
    <w:pPr>
      <w:suppressAutoHyphens w:val="0"/>
      <w:spacing w:after="324"/>
    </w:pPr>
    <w:rPr>
      <w:sz w:val="24"/>
      <w:szCs w:val="24"/>
      <w:lang w:val="es-ES"/>
    </w:rPr>
  </w:style>
  <w:style w:type="paragraph" w:customStyle="1" w:styleId="ecxpa35">
    <w:name w:val="ecxpa35"/>
    <w:basedOn w:val="Normal"/>
    <w:uiPriority w:val="99"/>
    <w:rsid w:val="00443CDA"/>
    <w:pPr>
      <w:suppressAutoHyphens w:val="0"/>
      <w:spacing w:after="324"/>
    </w:pPr>
    <w:rPr>
      <w:sz w:val="24"/>
      <w:szCs w:val="24"/>
      <w:lang w:val="es-ES"/>
    </w:rPr>
  </w:style>
  <w:style w:type="character" w:styleId="nfasis">
    <w:name w:val="Emphasis"/>
    <w:basedOn w:val="Fuentedeprrafopredeter"/>
    <w:qFormat/>
    <w:rsid w:val="00443CDA"/>
    <w:rPr>
      <w:i/>
      <w:iCs/>
    </w:rPr>
  </w:style>
  <w:style w:type="paragraph" w:customStyle="1" w:styleId="Encapalamentdelataula">
    <w:name w:val="Encapçalament de la taula"/>
    <w:basedOn w:val="Normal"/>
    <w:uiPriority w:val="99"/>
    <w:rsid w:val="00443CDA"/>
    <w:pPr>
      <w:suppressLineNumbers/>
      <w:jc w:val="center"/>
    </w:pPr>
    <w:rPr>
      <w:b/>
      <w:bCs/>
    </w:rPr>
  </w:style>
  <w:style w:type="paragraph" w:styleId="Sangra2detindependiente">
    <w:name w:val="Body Text Indent 2"/>
    <w:basedOn w:val="Normal"/>
    <w:link w:val="Sangra2detindependienteCar"/>
    <w:uiPriority w:val="99"/>
    <w:rsid w:val="009F0445"/>
    <w:pPr>
      <w:suppressAutoHyphens w:val="0"/>
      <w:ind w:right="33"/>
      <w:jc w:val="both"/>
      <w:outlineLvl w:val="0"/>
    </w:pPr>
    <w:rPr>
      <w:rFonts w:ascii="Arial" w:hAnsi="Arial" w:cs="Arial"/>
      <w:color w:val="000000"/>
      <w:sz w:val="24"/>
      <w:szCs w:val="24"/>
    </w:rPr>
  </w:style>
  <w:style w:type="character" w:customStyle="1" w:styleId="Sangra2detindependienteCar">
    <w:name w:val="Sangría 2 de t. independiente Car"/>
    <w:basedOn w:val="Fuentedeprrafopredeter"/>
    <w:link w:val="Sangra2detindependiente"/>
    <w:uiPriority w:val="99"/>
    <w:rsid w:val="009F0445"/>
    <w:rPr>
      <w:rFonts w:ascii="Arial" w:hAnsi="Arial" w:cs="Arial"/>
      <w:color w:val="000000"/>
      <w:sz w:val="24"/>
      <w:szCs w:val="24"/>
      <w:lang w:val="ca-ES" w:eastAsia="en-US"/>
    </w:rPr>
  </w:style>
  <w:style w:type="paragraph" w:styleId="Textoindependienteprimerasangra">
    <w:name w:val="Body Text First Indent"/>
    <w:basedOn w:val="Textoindependiente"/>
    <w:link w:val="TextoindependienteprimerasangraCar"/>
    <w:uiPriority w:val="99"/>
    <w:rsid w:val="00443CDA"/>
    <w:pPr>
      <w:spacing w:after="120"/>
      <w:ind w:firstLine="210"/>
      <w:jc w:val="left"/>
    </w:pPr>
    <w:rPr>
      <w:rFonts w:ascii="Times New Roman" w:hAnsi="Times New Roman" w:cs="Times New Roman"/>
      <w:sz w:val="24"/>
      <w:szCs w:val="24"/>
    </w:rPr>
  </w:style>
  <w:style w:type="character" w:customStyle="1" w:styleId="TextoindependienteprimerasangraCar">
    <w:name w:val="Texto independiente primera sangría Car"/>
    <w:basedOn w:val="TextoindependienteCar"/>
    <w:link w:val="Textoindependienteprimerasangra"/>
    <w:uiPriority w:val="99"/>
    <w:rsid w:val="00443CDA"/>
    <w:rPr>
      <w:rFonts w:ascii="Times New Roman" w:hAnsi="Times New Roman" w:cs="Times New Roman"/>
      <w:sz w:val="24"/>
      <w:szCs w:val="24"/>
      <w:lang w:val="ca-ES"/>
    </w:rPr>
  </w:style>
  <w:style w:type="paragraph" w:styleId="Textoindependienteprimerasangra2">
    <w:name w:val="Body Text First Indent 2"/>
    <w:basedOn w:val="Sangradetextonormal"/>
    <w:link w:val="Textoindependienteprimerasangra2Car"/>
    <w:uiPriority w:val="99"/>
    <w:rsid w:val="00443CDA"/>
    <w:pPr>
      <w:spacing w:after="120"/>
      <w:ind w:left="283" w:firstLine="210"/>
      <w:jc w:val="left"/>
    </w:pPr>
    <w:rPr>
      <w:rFonts w:ascii="Times New Roman" w:hAnsi="Times New Roman" w:cs="Times New Roman"/>
      <w:b w:val="0"/>
      <w:bCs w:val="0"/>
      <w:u w:val="none"/>
    </w:rPr>
  </w:style>
  <w:style w:type="character" w:customStyle="1" w:styleId="Textoindependienteprimerasangra2Car">
    <w:name w:val="Texto independiente primera sangría 2 Car"/>
    <w:basedOn w:val="SangradetextonormalCar"/>
    <w:link w:val="Textoindependienteprimerasangra2"/>
    <w:uiPriority w:val="99"/>
    <w:rsid w:val="00443CDA"/>
    <w:rPr>
      <w:rFonts w:ascii="Times New Roman" w:hAnsi="Times New Roman" w:cs="Times New Roman"/>
      <w:b/>
      <w:bCs/>
      <w:sz w:val="24"/>
      <w:szCs w:val="24"/>
      <w:u w:val="single"/>
      <w:lang w:val="ca-ES"/>
    </w:rPr>
  </w:style>
  <w:style w:type="paragraph" w:styleId="Lista">
    <w:name w:val="List"/>
    <w:basedOn w:val="Textoindependiente"/>
    <w:uiPriority w:val="99"/>
    <w:rsid w:val="00443CDA"/>
  </w:style>
  <w:style w:type="paragraph" w:styleId="Textodeglobo">
    <w:name w:val="Balloon Text"/>
    <w:basedOn w:val="Normal"/>
    <w:link w:val="TextodegloboCar"/>
    <w:semiHidden/>
    <w:unhideWhenUsed/>
    <w:rsid w:val="006720A3"/>
    <w:rPr>
      <w:rFonts w:ascii="Tahoma" w:hAnsi="Tahoma" w:cs="Tahoma"/>
      <w:sz w:val="16"/>
      <w:szCs w:val="16"/>
    </w:rPr>
  </w:style>
  <w:style w:type="character" w:customStyle="1" w:styleId="TextodegloboCar">
    <w:name w:val="Texto de globo Car"/>
    <w:basedOn w:val="Fuentedeprrafopredeter"/>
    <w:link w:val="Textodeglobo"/>
    <w:semiHidden/>
    <w:rsid w:val="006720A3"/>
    <w:rPr>
      <w:rFonts w:ascii="Tahoma" w:hAnsi="Tahoma" w:cs="Tahoma"/>
      <w:sz w:val="16"/>
      <w:szCs w:val="16"/>
      <w:lang w:val="ca-ES" w:eastAsia="en-US"/>
    </w:rPr>
  </w:style>
  <w:style w:type="paragraph" w:customStyle="1" w:styleId="WW-Textoindependiente2">
    <w:name w:val="WW-Texto independiente 2"/>
    <w:basedOn w:val="Normal"/>
    <w:rsid w:val="00976326"/>
    <w:pPr>
      <w:autoSpaceDE/>
      <w:autoSpaceDN/>
      <w:jc w:val="both"/>
    </w:pPr>
    <w:rPr>
      <w:rFonts w:ascii="Arial" w:hAnsi="Arial"/>
      <w:sz w:val="24"/>
      <w:lang w:eastAsia="ar-SA"/>
    </w:rPr>
  </w:style>
  <w:style w:type="paragraph" w:styleId="Textodebloque">
    <w:name w:val="Block Text"/>
    <w:basedOn w:val="Normal"/>
    <w:rsid w:val="005C15BF"/>
    <w:rPr>
      <w:rFonts w:ascii="Arial" w:hAnsi="Arial" w:cs="Arial"/>
      <w:color w:val="000000"/>
      <w:szCs w:val="24"/>
      <w:lang w:val="es-ES" w:eastAsia="es-ES"/>
    </w:rPr>
  </w:style>
  <w:style w:type="character" w:styleId="Refdenotaalpie">
    <w:name w:val="footnote reference"/>
    <w:basedOn w:val="Fuentedeprrafopredeter"/>
    <w:semiHidden/>
    <w:unhideWhenUsed/>
    <w:rsid w:val="005C15BF"/>
    <w:rPr>
      <w:vertAlign w:val="superscript"/>
    </w:rPr>
  </w:style>
  <w:style w:type="paragraph" w:customStyle="1" w:styleId="3">
    <w:name w:val="3"/>
    <w:rsid w:val="006748A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508"/>
      </w:tabs>
    </w:pPr>
    <w:rPr>
      <w:rFonts w:ascii="Times New Roman" w:hAnsi="Times New Roman"/>
      <w:snapToGrid w:val="0"/>
      <w:sz w:val="24"/>
    </w:rPr>
  </w:style>
  <w:style w:type="paragraph" w:customStyle="1" w:styleId="Default">
    <w:name w:val="Default"/>
    <w:rsid w:val="00EA6084"/>
    <w:pPr>
      <w:autoSpaceDE w:val="0"/>
      <w:autoSpaceDN w:val="0"/>
      <w:adjustRightInd w:val="0"/>
    </w:pPr>
    <w:rPr>
      <w:rFonts w:cs="Calibri"/>
      <w:color w:val="000000"/>
      <w:sz w:val="24"/>
      <w:szCs w:val="24"/>
    </w:rPr>
  </w:style>
  <w:style w:type="character" w:styleId="Hipervnculo">
    <w:name w:val="Hyperlink"/>
    <w:basedOn w:val="Fuentedeprrafopredeter"/>
    <w:uiPriority w:val="99"/>
    <w:unhideWhenUsed/>
    <w:rsid w:val="009039DA"/>
    <w:rPr>
      <w:color w:val="0000FF" w:themeColor="hyperlink"/>
      <w:u w:val="single"/>
    </w:rPr>
  </w:style>
  <w:style w:type="character" w:customStyle="1" w:styleId="ecx658180619-15102013">
    <w:name w:val="ecx658180619-15102013"/>
    <w:basedOn w:val="Fuentedeprrafopredeter"/>
    <w:rsid w:val="00D6751E"/>
  </w:style>
  <w:style w:type="character" w:customStyle="1" w:styleId="ecx827425318-16102013">
    <w:name w:val="ecx827425318-16102013"/>
    <w:basedOn w:val="Fuentedeprrafopredeter"/>
    <w:rsid w:val="00D6751E"/>
  </w:style>
  <w:style w:type="character" w:customStyle="1" w:styleId="hps">
    <w:name w:val="hps"/>
    <w:basedOn w:val="Fuentedeprrafopredeter"/>
    <w:rsid w:val="007115D2"/>
  </w:style>
  <w:style w:type="paragraph" w:styleId="Piedepgina">
    <w:name w:val="footer"/>
    <w:basedOn w:val="Normal"/>
    <w:link w:val="PiedepginaCar"/>
    <w:rsid w:val="001B6B07"/>
    <w:pPr>
      <w:suppressAutoHyphens w:val="0"/>
      <w:autoSpaceDE/>
      <w:autoSpaceDN/>
      <w:jc w:val="both"/>
    </w:pPr>
    <w:rPr>
      <w:rFonts w:ascii="Arial" w:hAnsi="Arial"/>
      <w:sz w:val="18"/>
      <w:lang w:eastAsia="es-ES"/>
    </w:rPr>
  </w:style>
  <w:style w:type="character" w:customStyle="1" w:styleId="PiedepginaCar">
    <w:name w:val="Pie de página Car"/>
    <w:basedOn w:val="Fuentedeprrafopredeter"/>
    <w:link w:val="Piedepgina"/>
    <w:rsid w:val="001B6B07"/>
    <w:rPr>
      <w:rFonts w:ascii="Arial" w:hAnsi="Arial"/>
      <w:sz w:val="18"/>
      <w:lang w:val="ca-ES"/>
    </w:rPr>
  </w:style>
  <w:style w:type="character" w:customStyle="1" w:styleId="Bodytext">
    <w:name w:val="Body text_"/>
    <w:basedOn w:val="Fuentedeprrafopredeter"/>
    <w:link w:val="Textoindependiente1"/>
    <w:uiPriority w:val="99"/>
    <w:locked/>
    <w:rsid w:val="00997835"/>
    <w:rPr>
      <w:rFonts w:ascii="Unknown" w:hAnsi="Unknown" w:cs="Unknown"/>
      <w:shd w:val="clear" w:color="auto" w:fill="FFFFFF"/>
    </w:rPr>
  </w:style>
  <w:style w:type="paragraph" w:customStyle="1" w:styleId="Textoindependiente1">
    <w:name w:val="Texto independiente1"/>
    <w:basedOn w:val="Normal"/>
    <w:link w:val="Bodytext"/>
    <w:uiPriority w:val="99"/>
    <w:rsid w:val="00997835"/>
    <w:pPr>
      <w:widowControl w:val="0"/>
      <w:shd w:val="clear" w:color="auto" w:fill="FFFFFF"/>
      <w:suppressAutoHyphens w:val="0"/>
      <w:autoSpaceDE/>
      <w:autoSpaceDN/>
      <w:spacing w:before="600" w:after="300" w:line="240" w:lineRule="atLeast"/>
      <w:jc w:val="both"/>
    </w:pPr>
    <w:rPr>
      <w:rFonts w:ascii="Unknown" w:hAnsi="Unknown" w:cs="Unknown"/>
      <w:lang w:val="es-ES" w:eastAsia="es-ES"/>
    </w:rPr>
  </w:style>
  <w:style w:type="character" w:styleId="Textoennegrita">
    <w:name w:val="Strong"/>
    <w:basedOn w:val="Fuentedeprrafopredeter"/>
    <w:uiPriority w:val="99"/>
    <w:qFormat/>
    <w:rsid w:val="00111230"/>
    <w:rPr>
      <w:b/>
      <w:bCs/>
    </w:rPr>
  </w:style>
  <w:style w:type="paragraph" w:customStyle="1" w:styleId="ttol">
    <w:name w:val="tìtol"/>
    <w:basedOn w:val="Normal"/>
    <w:autoRedefine/>
    <w:rsid w:val="00F31204"/>
    <w:pPr>
      <w:keepNext/>
      <w:pBdr>
        <w:top w:val="single" w:sz="6" w:space="1" w:color="auto"/>
        <w:left w:val="single" w:sz="6" w:space="1" w:color="auto"/>
        <w:bottom w:val="single" w:sz="6" w:space="1" w:color="auto"/>
        <w:right w:val="single" w:sz="6" w:space="1" w:color="auto"/>
      </w:pBdr>
      <w:shd w:val="pct20" w:color="auto" w:fill="auto"/>
      <w:overflowPunct w:val="0"/>
      <w:adjustRightInd w:val="0"/>
      <w:spacing w:before="100" w:after="300"/>
      <w:ind w:left="851" w:right="424"/>
      <w:contextualSpacing/>
      <w:jc w:val="center"/>
      <w:textAlignment w:val="baseline"/>
    </w:pPr>
    <w:rPr>
      <w:rFonts w:ascii="Century Gothic" w:hAnsi="Century Gothic"/>
      <w:b/>
      <w:color w:val="000000"/>
      <w:lang w:eastAsia="es-ES"/>
    </w:rPr>
  </w:style>
  <w:style w:type="paragraph" w:styleId="TDC1">
    <w:name w:val="toc 1"/>
    <w:basedOn w:val="Normal"/>
    <w:next w:val="Normal"/>
    <w:autoRedefine/>
    <w:uiPriority w:val="39"/>
    <w:rsid w:val="00F31204"/>
    <w:pPr>
      <w:tabs>
        <w:tab w:val="right" w:leader="dot" w:pos="9356"/>
      </w:tabs>
      <w:suppressAutoHyphens w:val="0"/>
      <w:autoSpaceDE/>
      <w:autoSpaceDN/>
      <w:spacing w:before="100" w:after="60"/>
      <w:ind w:left="1701" w:right="1134"/>
      <w:jc w:val="both"/>
    </w:pPr>
    <w:rPr>
      <w:rFonts w:ascii="Century Gothic" w:hAnsi="Century Gothic"/>
      <w:b/>
      <w:sz w:val="18"/>
      <w:lang w:eastAsia="es-ES"/>
    </w:rPr>
  </w:style>
  <w:style w:type="paragraph" w:styleId="TDC2">
    <w:name w:val="toc 2"/>
    <w:basedOn w:val="Normal"/>
    <w:next w:val="Normal"/>
    <w:autoRedefine/>
    <w:uiPriority w:val="39"/>
    <w:rsid w:val="00F31204"/>
    <w:pPr>
      <w:suppressAutoHyphens w:val="0"/>
      <w:autoSpaceDE/>
      <w:autoSpaceDN/>
      <w:spacing w:before="40" w:after="80"/>
      <w:ind w:left="2268" w:right="1134"/>
      <w:jc w:val="both"/>
    </w:pPr>
    <w:rPr>
      <w:rFonts w:ascii="Century Gothic" w:hAnsi="Century Gothic"/>
      <w:sz w:val="18"/>
      <w:lang w:eastAsia="es-ES"/>
    </w:rPr>
  </w:style>
  <w:style w:type="paragraph" w:customStyle="1" w:styleId="cartules">
    <w:name w:val="caràtules"/>
    <w:basedOn w:val="Normal"/>
    <w:next w:val="Normal"/>
    <w:rsid w:val="00F31204"/>
    <w:pPr>
      <w:keepNext/>
      <w:pBdr>
        <w:bottom w:val="single" w:sz="4" w:space="1" w:color="auto"/>
      </w:pBdr>
      <w:suppressAutoHyphens w:val="0"/>
      <w:autoSpaceDE/>
      <w:autoSpaceDN/>
      <w:spacing w:before="12000"/>
      <w:contextualSpacing/>
      <w:jc w:val="both"/>
    </w:pPr>
    <w:rPr>
      <w:rFonts w:ascii="Century Gothic" w:hAnsi="Century Gothic"/>
      <w:b/>
      <w:lang w:eastAsia="es-ES"/>
    </w:rPr>
  </w:style>
  <w:style w:type="character" w:customStyle="1" w:styleId="Ttulo5Car">
    <w:name w:val="Título 5 Car"/>
    <w:basedOn w:val="Fuentedeprrafopredeter"/>
    <w:link w:val="Ttulo5"/>
    <w:rsid w:val="00BB69FE"/>
    <w:rPr>
      <w:rFonts w:ascii="Arial" w:hAnsi="Arial"/>
      <w:i/>
      <w:sz w:val="22"/>
      <w:lang w:val="ca-ES"/>
    </w:rPr>
  </w:style>
  <w:style w:type="character" w:customStyle="1" w:styleId="Ttulo6Car">
    <w:name w:val="Título 6 Car"/>
    <w:basedOn w:val="Fuentedeprrafopredeter"/>
    <w:link w:val="Ttulo6"/>
    <w:rsid w:val="00BB69FE"/>
    <w:rPr>
      <w:rFonts w:ascii="Arial" w:hAnsi="Arial"/>
      <w:b/>
      <w:i/>
      <w:sz w:val="18"/>
      <w:shd w:val="pct20" w:color="auto" w:fill="auto"/>
      <w:lang w:val="ca-ES"/>
    </w:rPr>
  </w:style>
  <w:style w:type="character" w:customStyle="1" w:styleId="Ttulo8Car">
    <w:name w:val="Título 8 Car"/>
    <w:basedOn w:val="Fuentedeprrafopredeter"/>
    <w:link w:val="Ttulo8"/>
    <w:rsid w:val="00BB69FE"/>
    <w:rPr>
      <w:rFonts w:ascii="Arial" w:hAnsi="Arial"/>
      <w:i/>
      <w:sz w:val="22"/>
      <w:lang w:val="ca-ES"/>
    </w:rPr>
  </w:style>
  <w:style w:type="character" w:customStyle="1" w:styleId="Ttulo9Car">
    <w:name w:val="Título 9 Car"/>
    <w:basedOn w:val="Fuentedeprrafopredeter"/>
    <w:link w:val="Ttulo9"/>
    <w:rsid w:val="00BB69FE"/>
    <w:rPr>
      <w:rFonts w:ascii="Arial" w:hAnsi="Arial"/>
      <w:b/>
      <w:bCs/>
      <w:i/>
      <w:sz w:val="18"/>
      <w:lang w:val="ca-ES"/>
    </w:rPr>
  </w:style>
  <w:style w:type="paragraph" w:customStyle="1" w:styleId="NRMnormal">
    <w:name w:val="NRMnormal"/>
    <w:basedOn w:val="Normal"/>
    <w:link w:val="NRMnormalCar"/>
    <w:autoRedefine/>
    <w:rsid w:val="00BB69FE"/>
    <w:pPr>
      <w:suppressAutoHyphens w:val="0"/>
      <w:autoSpaceDE/>
      <w:autoSpaceDN/>
      <w:spacing w:after="120"/>
      <w:jc w:val="both"/>
    </w:pPr>
    <w:rPr>
      <w:rFonts w:ascii="Century Gothic" w:hAnsi="Century Gothic"/>
      <w:lang w:eastAsia="es-ES"/>
    </w:rPr>
  </w:style>
  <w:style w:type="character" w:customStyle="1" w:styleId="NRMnormalCar">
    <w:name w:val="NRMnormal Car"/>
    <w:link w:val="NRMnormal"/>
    <w:rsid w:val="00BB69FE"/>
    <w:rPr>
      <w:rFonts w:ascii="Century Gothic" w:hAnsi="Century Gothic"/>
      <w:lang w:val="ca-ES"/>
    </w:rPr>
  </w:style>
  <w:style w:type="paragraph" w:styleId="Encabezado">
    <w:name w:val="header"/>
    <w:basedOn w:val="Normal"/>
    <w:link w:val="EncabezadoCar"/>
    <w:unhideWhenUsed/>
    <w:rsid w:val="0092629D"/>
    <w:pPr>
      <w:tabs>
        <w:tab w:val="center" w:pos="4252"/>
        <w:tab w:val="right" w:pos="8504"/>
      </w:tabs>
    </w:pPr>
  </w:style>
  <w:style w:type="character" w:customStyle="1" w:styleId="EncabezadoCar">
    <w:name w:val="Encabezado Car"/>
    <w:basedOn w:val="Fuentedeprrafopredeter"/>
    <w:link w:val="Encabezado"/>
    <w:rsid w:val="0092629D"/>
    <w:rPr>
      <w:rFonts w:ascii="Times New Roman" w:hAnsi="Times New Roman"/>
      <w:lang w:val="ca-ES" w:eastAsia="en-US"/>
    </w:rPr>
  </w:style>
  <w:style w:type="paragraph" w:customStyle="1" w:styleId="Contingutdelataula">
    <w:name w:val="Contingut de la taula"/>
    <w:basedOn w:val="Normal"/>
    <w:rsid w:val="006826AA"/>
    <w:pPr>
      <w:autoSpaceDE/>
      <w:autoSpaceDN/>
      <w:spacing w:line="100" w:lineRule="atLeast"/>
    </w:pPr>
    <w:rPr>
      <w:rFonts w:ascii="Times" w:hAnsi="Times" w:cs="Times"/>
      <w:color w:val="00000A"/>
      <w:kern w:val="1"/>
      <w:sz w:val="24"/>
      <w:szCs w:val="24"/>
      <w:lang w:eastAsia="es-ES"/>
    </w:rPr>
  </w:style>
  <w:style w:type="paragraph" w:customStyle="1" w:styleId="Textindependent21">
    <w:name w:val="Text independent 21"/>
    <w:basedOn w:val="Normal"/>
    <w:rsid w:val="004C3A99"/>
    <w:pPr>
      <w:autoSpaceDE/>
      <w:autoSpaceDN/>
      <w:jc w:val="both"/>
    </w:pPr>
    <w:rPr>
      <w:rFonts w:ascii="Arial" w:hAnsi="Arial" w:cs="Arial"/>
      <w:sz w:val="24"/>
      <w:lang w:eastAsia="zh-CN"/>
    </w:rPr>
  </w:style>
  <w:style w:type="paragraph" w:customStyle="1" w:styleId="Pa8">
    <w:name w:val="Pa8"/>
    <w:basedOn w:val="Default"/>
    <w:next w:val="Default"/>
    <w:rsid w:val="004C3A99"/>
    <w:pPr>
      <w:suppressAutoHyphens/>
      <w:autoSpaceDN/>
      <w:adjustRightInd/>
      <w:spacing w:line="201" w:lineRule="atLeast"/>
    </w:pPr>
    <w:rPr>
      <w:rFonts w:ascii="Arial" w:hAnsi="Arial" w:cs="Arial"/>
      <w:color w:val="auto"/>
      <w:lang w:val="ca-ES" w:eastAsia="zh-CN"/>
    </w:rPr>
  </w:style>
  <w:style w:type="paragraph" w:customStyle="1" w:styleId="Cos">
    <w:name w:val="Cos"/>
    <w:rsid w:val="002E7659"/>
    <w:pPr>
      <w:pBdr>
        <w:top w:val="nil"/>
        <w:left w:val="nil"/>
        <w:bottom w:val="nil"/>
        <w:right w:val="nil"/>
        <w:between w:val="nil"/>
        <w:bar w:val="nil"/>
      </w:pBdr>
      <w:spacing w:after="200" w:line="276" w:lineRule="auto"/>
    </w:pPr>
    <w:rPr>
      <w:rFonts w:eastAsia="Calibri" w:cs="Calibri"/>
      <w:color w:val="000000"/>
      <w:sz w:val="22"/>
      <w:szCs w:val="22"/>
      <w:u w:color="000000"/>
      <w:bdr w:val="nil"/>
    </w:rPr>
  </w:style>
  <w:style w:type="paragraph" w:styleId="Sinespaciado">
    <w:name w:val="No Spacing"/>
    <w:uiPriority w:val="1"/>
    <w:qFormat/>
    <w:rsid w:val="00480581"/>
    <w:pPr>
      <w:suppressAutoHyphens/>
      <w:autoSpaceDE w:val="0"/>
      <w:autoSpaceDN w:val="0"/>
    </w:pPr>
    <w:rPr>
      <w:rFonts w:ascii="Times New Roman" w:hAnsi="Times New Roman"/>
      <w:lang w:val="ca-ES" w:eastAsia="en-US"/>
    </w:rPr>
  </w:style>
  <w:style w:type="paragraph" w:customStyle="1" w:styleId="TableParagraph">
    <w:name w:val="Table Paragraph"/>
    <w:basedOn w:val="Normal"/>
    <w:uiPriority w:val="1"/>
    <w:qFormat/>
    <w:rsid w:val="0042562D"/>
    <w:pPr>
      <w:widowControl w:val="0"/>
      <w:suppressAutoHyphens w:val="0"/>
      <w:spacing w:before="35"/>
      <w:ind w:left="77"/>
    </w:pPr>
    <w:rPr>
      <w:rFonts w:ascii="Arial" w:eastAsia="Arial" w:hAnsi="Arial" w:cs="Arial"/>
      <w:sz w:val="22"/>
      <w:szCs w:val="22"/>
      <w:lang w:val="en-US"/>
    </w:rPr>
  </w:style>
  <w:style w:type="table" w:customStyle="1" w:styleId="TableNormal">
    <w:name w:val="Table Normal"/>
    <w:uiPriority w:val="2"/>
    <w:semiHidden/>
    <w:qFormat/>
    <w:rsid w:val="0042562D"/>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msonormal0">
    <w:name w:val="msonormal"/>
    <w:basedOn w:val="Normal"/>
    <w:rsid w:val="00F44ACC"/>
    <w:pPr>
      <w:suppressAutoHyphens w:val="0"/>
      <w:autoSpaceDE/>
      <w:autoSpaceDN/>
      <w:spacing w:before="100" w:beforeAutospacing="1" w:after="100" w:afterAutospacing="1"/>
    </w:pPr>
    <w:rPr>
      <w:sz w:val="24"/>
      <w:szCs w:val="24"/>
      <w:lang w:val="es-ES" w:eastAsia="es-ES"/>
    </w:rPr>
  </w:style>
  <w:style w:type="table" w:styleId="Tablaconcuadrcula">
    <w:name w:val="Table Grid"/>
    <w:basedOn w:val="Tablanormal"/>
    <w:uiPriority w:val="59"/>
    <w:rsid w:val="00F44ACC"/>
    <w:rPr>
      <w:rFonts w:ascii="Times New Roman" w:hAnsi="Times New Roman"/>
      <w:lang w:val="ca-ES" w:eastAsia="ca-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2">
    <w:name w:val="List 2"/>
    <w:basedOn w:val="Normal"/>
    <w:uiPriority w:val="99"/>
    <w:unhideWhenUsed/>
    <w:rsid w:val="000F27DC"/>
    <w:pPr>
      <w:ind w:left="566" w:hanging="283"/>
      <w:contextualSpacing/>
    </w:pPr>
  </w:style>
  <w:style w:type="character" w:customStyle="1" w:styleId="x198563721-28102018">
    <w:name w:val="x_198563721-28102018"/>
    <w:basedOn w:val="Fuentedeprrafopredeter"/>
    <w:rsid w:val="005429B0"/>
  </w:style>
  <w:style w:type="paragraph" w:customStyle="1" w:styleId="Justificat">
    <w:name w:val="Justificat"/>
    <w:basedOn w:val="Normal"/>
    <w:next w:val="Normal"/>
    <w:rsid w:val="0043636C"/>
    <w:pPr>
      <w:suppressAutoHyphens w:val="0"/>
      <w:autoSpaceDE/>
      <w:autoSpaceDN/>
      <w:jc w:val="both"/>
    </w:pPr>
    <w:rPr>
      <w:rFonts w:ascii="Arial" w:hAnsi="Arial"/>
      <w:sz w:val="24"/>
      <w:lang w:eastAsia="es-ES"/>
    </w:rPr>
  </w:style>
  <w:style w:type="character" w:customStyle="1" w:styleId="A4">
    <w:name w:val="A4"/>
    <w:uiPriority w:val="99"/>
    <w:rsid w:val="00751EE8"/>
    <w:rPr>
      <w:rFonts w:cs="DIN"/>
      <w:color w:val="000000"/>
      <w:sz w:val="14"/>
      <w:szCs w:val="14"/>
    </w:rPr>
  </w:style>
  <w:style w:type="paragraph" w:styleId="HTMLconformatoprevio">
    <w:name w:val="HTML Preformatted"/>
    <w:basedOn w:val="Normal"/>
    <w:link w:val="HTMLconformatoprevioCar"/>
    <w:uiPriority w:val="99"/>
    <w:unhideWhenUsed/>
    <w:rsid w:val="00B2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autoSpaceDN/>
    </w:pPr>
    <w:rPr>
      <w:rFonts w:ascii="Courier New" w:hAnsi="Courier New" w:cs="Courier New"/>
      <w:lang w:val="es-ES" w:eastAsia="es-ES"/>
    </w:rPr>
  </w:style>
  <w:style w:type="character" w:customStyle="1" w:styleId="HTMLconformatoprevioCar">
    <w:name w:val="HTML con formato previo Car"/>
    <w:basedOn w:val="Fuentedeprrafopredeter"/>
    <w:link w:val="HTMLconformatoprevio"/>
    <w:uiPriority w:val="99"/>
    <w:rsid w:val="00B26C49"/>
    <w:rPr>
      <w:rFonts w:ascii="Courier New" w:hAnsi="Courier New" w:cs="Courier New"/>
    </w:rPr>
  </w:style>
  <w:style w:type="paragraph" w:styleId="Textonotapie">
    <w:name w:val="footnote text"/>
    <w:aliases w:val=" Car,Car"/>
    <w:basedOn w:val="Normal"/>
    <w:link w:val="TextonotapieCar"/>
    <w:unhideWhenUsed/>
    <w:rsid w:val="00570B36"/>
    <w:pPr>
      <w:suppressAutoHyphens w:val="0"/>
      <w:autoSpaceDE/>
      <w:autoSpaceDN/>
    </w:pPr>
    <w:rPr>
      <w:rFonts w:asciiTheme="minorHAnsi" w:eastAsiaTheme="minorHAnsi" w:hAnsiTheme="minorHAnsi" w:cstheme="minorBidi"/>
      <w:lang w:val="es-ES"/>
    </w:rPr>
  </w:style>
  <w:style w:type="character" w:customStyle="1" w:styleId="TextonotapieCar">
    <w:name w:val="Texto nota pie Car"/>
    <w:aliases w:val=" Car Car,Car Car"/>
    <w:basedOn w:val="Fuentedeprrafopredeter"/>
    <w:link w:val="Textonotapie"/>
    <w:rsid w:val="00570B36"/>
    <w:rPr>
      <w:rFonts w:asciiTheme="minorHAnsi" w:eastAsiaTheme="minorHAnsi" w:hAnsiTheme="minorHAnsi" w:cstheme="minorBidi"/>
      <w:lang w:eastAsia="en-US"/>
    </w:rPr>
  </w:style>
  <w:style w:type="paragraph" w:customStyle="1" w:styleId="Estndard">
    <w:name w:val="Estàndard"/>
    <w:basedOn w:val="Normal"/>
    <w:rsid w:val="00F949C3"/>
    <w:pPr>
      <w:suppressAutoHyphens w:val="0"/>
      <w:autoSpaceDE/>
      <w:autoSpaceDN/>
    </w:pPr>
    <w:rPr>
      <w:rFonts w:ascii="MS Serif" w:hAnsi="MS Serif"/>
      <w:noProof/>
      <w:lang w:eastAsia="es-ES"/>
      <w14:shadow w14:blurRad="50800" w14:dist="38100" w14:dir="2700000" w14:sx="100000" w14:sy="100000" w14:kx="0" w14:ky="0" w14:algn="tl">
        <w14:srgbClr w14:val="000000">
          <w14:alpha w14:val="60000"/>
        </w14:srgbClr>
      </w14:shadow>
    </w:rPr>
  </w:style>
  <w:style w:type="paragraph" w:styleId="Textosinformato">
    <w:name w:val="Plain Text"/>
    <w:basedOn w:val="Normal"/>
    <w:link w:val="TextosinformatoCar"/>
    <w:uiPriority w:val="99"/>
    <w:semiHidden/>
    <w:unhideWhenUsed/>
    <w:rsid w:val="00F949C3"/>
    <w:pPr>
      <w:suppressAutoHyphens w:val="0"/>
      <w:autoSpaceDE/>
      <w:autoSpaceDN/>
    </w:pPr>
    <w:rPr>
      <w:rFonts w:ascii="Calibri" w:eastAsia="Calibri" w:hAnsi="Calibri"/>
      <w:sz w:val="22"/>
      <w:szCs w:val="21"/>
      <w:lang w:val="es-ES"/>
    </w:rPr>
  </w:style>
  <w:style w:type="character" w:customStyle="1" w:styleId="TextosinformatoCar">
    <w:name w:val="Texto sin formato Car"/>
    <w:basedOn w:val="Fuentedeprrafopredeter"/>
    <w:link w:val="Textosinformato"/>
    <w:uiPriority w:val="99"/>
    <w:semiHidden/>
    <w:rsid w:val="00F949C3"/>
    <w:rPr>
      <w:rFonts w:eastAsia="Calibri"/>
      <w:sz w:val="22"/>
      <w:szCs w:val="21"/>
      <w:lang w:eastAsia="en-US"/>
    </w:rPr>
  </w:style>
  <w:style w:type="paragraph" w:customStyle="1" w:styleId="Estilo2">
    <w:name w:val="Estilo2"/>
    <w:basedOn w:val="Normal"/>
    <w:rsid w:val="00F949C3"/>
    <w:pPr>
      <w:keepNext/>
      <w:suppressAutoHyphens w:val="0"/>
      <w:autoSpaceDE/>
      <w:autoSpaceDN/>
      <w:spacing w:line="360" w:lineRule="auto"/>
      <w:jc w:val="center"/>
      <w:outlineLvl w:val="1"/>
    </w:pPr>
    <w:rPr>
      <w:rFonts w:ascii="Verdana" w:hAnsi="Verdana" w:cs="Microsoft Sans Serif"/>
      <w:bCs/>
      <w:szCs w:val="24"/>
      <w:lang w:val="es-ES" w:eastAsia="es-ES"/>
    </w:rPr>
  </w:style>
  <w:style w:type="character" w:customStyle="1" w:styleId="UnresolvedMention">
    <w:name w:val="Unresolved Mention"/>
    <w:basedOn w:val="Fuentedeprrafopredeter"/>
    <w:uiPriority w:val="99"/>
    <w:semiHidden/>
    <w:unhideWhenUsed/>
    <w:rsid w:val="00F949C3"/>
    <w:rPr>
      <w:color w:val="605E5C"/>
      <w:shd w:val="clear" w:color="auto" w:fill="E1DFDD"/>
    </w:rPr>
  </w:style>
  <w:style w:type="character" w:styleId="Ttulodellibro">
    <w:name w:val="Book Title"/>
    <w:basedOn w:val="Fuentedeprrafopredeter"/>
    <w:uiPriority w:val="33"/>
    <w:qFormat/>
    <w:rsid w:val="00F949C3"/>
    <w:rPr>
      <w:b/>
      <w:bCs/>
      <w:i/>
      <w:iCs/>
      <w:spacing w:val="5"/>
    </w:rPr>
  </w:style>
  <w:style w:type="paragraph" w:customStyle="1" w:styleId="parrafo">
    <w:name w:val="parrafo"/>
    <w:basedOn w:val="Normal"/>
    <w:rsid w:val="000627DE"/>
    <w:pPr>
      <w:suppressAutoHyphens w:val="0"/>
      <w:autoSpaceDE/>
      <w:autoSpaceDN/>
      <w:spacing w:before="100" w:beforeAutospacing="1" w:after="100" w:afterAutospacing="1"/>
    </w:pPr>
    <w:rPr>
      <w:sz w:val="24"/>
      <w:szCs w:val="24"/>
      <w:lang w:eastAsia="ca-ES"/>
    </w:rPr>
  </w:style>
  <w:style w:type="character" w:styleId="Nmerodepgina">
    <w:name w:val="page number"/>
    <w:basedOn w:val="Fuentedeprrafopredeter"/>
    <w:rsid w:val="00645AE2"/>
  </w:style>
  <w:style w:type="paragraph" w:customStyle="1" w:styleId="xmsonormal">
    <w:name w:val="x_msonormal"/>
    <w:basedOn w:val="Normal"/>
    <w:uiPriority w:val="99"/>
    <w:rsid w:val="00B250F0"/>
    <w:pPr>
      <w:suppressAutoHyphens w:val="0"/>
      <w:autoSpaceDE/>
      <w:autoSpaceDN/>
      <w:spacing w:before="100" w:beforeAutospacing="1" w:after="100" w:afterAutospacing="1"/>
    </w:pPr>
    <w:rPr>
      <w:sz w:val="24"/>
      <w:szCs w:val="24"/>
      <w:lang w:val="es-ES" w:eastAsia="es-ES"/>
    </w:rPr>
  </w:style>
  <w:style w:type="paragraph" w:customStyle="1" w:styleId="Peudepgina">
    <w:name w:val="Peu de pàgina"/>
    <w:rsid w:val="0027734E"/>
    <w:rPr>
      <w:rFonts w:ascii="Arial" w:hAnsi="Arial"/>
      <w:snapToGrid w:val="0"/>
      <w:color w:val="000000"/>
    </w:rPr>
  </w:style>
  <w:style w:type="paragraph" w:styleId="Mapadeldocumento">
    <w:name w:val="Document Map"/>
    <w:basedOn w:val="Normal"/>
    <w:link w:val="MapadeldocumentoCar"/>
    <w:semiHidden/>
    <w:rsid w:val="0027734E"/>
    <w:pPr>
      <w:shd w:val="clear" w:color="auto" w:fill="000080"/>
      <w:suppressAutoHyphens w:val="0"/>
      <w:autoSpaceDE/>
      <w:autoSpaceDN/>
    </w:pPr>
    <w:rPr>
      <w:rFonts w:ascii="Tahoma" w:hAnsi="Tahoma"/>
      <w:lang w:val="x-none" w:eastAsia="x-none"/>
    </w:rPr>
  </w:style>
  <w:style w:type="character" w:customStyle="1" w:styleId="MapadeldocumentoCar">
    <w:name w:val="Mapa del documento Car"/>
    <w:basedOn w:val="Fuentedeprrafopredeter"/>
    <w:link w:val="Mapadeldocumento"/>
    <w:semiHidden/>
    <w:rsid w:val="0027734E"/>
    <w:rPr>
      <w:rFonts w:ascii="Tahoma" w:hAnsi="Tahoma"/>
      <w:shd w:val="clear" w:color="auto" w:fill="000080"/>
      <w:lang w:val="x-none" w:eastAsia="x-none"/>
    </w:rPr>
  </w:style>
  <w:style w:type="character" w:styleId="Refdecomentario">
    <w:name w:val="annotation reference"/>
    <w:rsid w:val="0027734E"/>
    <w:rPr>
      <w:sz w:val="16"/>
      <w:szCs w:val="16"/>
    </w:rPr>
  </w:style>
  <w:style w:type="paragraph" w:styleId="Textocomentario">
    <w:name w:val="annotation text"/>
    <w:basedOn w:val="Normal"/>
    <w:link w:val="TextocomentarioCar"/>
    <w:rsid w:val="0027734E"/>
    <w:pPr>
      <w:suppressAutoHyphens w:val="0"/>
      <w:autoSpaceDE/>
      <w:autoSpaceDN/>
    </w:pPr>
    <w:rPr>
      <w:rFonts w:ascii="Arial" w:hAnsi="Arial"/>
      <w:lang w:val="x-none" w:eastAsia="x-none"/>
    </w:rPr>
  </w:style>
  <w:style w:type="character" w:customStyle="1" w:styleId="TextocomentarioCar">
    <w:name w:val="Texto comentario Car"/>
    <w:basedOn w:val="Fuentedeprrafopredeter"/>
    <w:link w:val="Textocomentario"/>
    <w:rsid w:val="0027734E"/>
    <w:rPr>
      <w:rFonts w:ascii="Arial" w:hAnsi="Arial"/>
      <w:lang w:val="x-none" w:eastAsia="x-none"/>
    </w:rPr>
  </w:style>
  <w:style w:type="paragraph" w:styleId="Asuntodelcomentario">
    <w:name w:val="annotation subject"/>
    <w:basedOn w:val="Textocomentario"/>
    <w:next w:val="Textocomentario"/>
    <w:link w:val="AsuntodelcomentarioCar"/>
    <w:rsid w:val="0027734E"/>
    <w:rPr>
      <w:b/>
      <w:bCs/>
    </w:rPr>
  </w:style>
  <w:style w:type="character" w:customStyle="1" w:styleId="AsuntodelcomentarioCar">
    <w:name w:val="Asunto del comentario Car"/>
    <w:basedOn w:val="TextocomentarioCar"/>
    <w:link w:val="Asuntodelcomentario"/>
    <w:rsid w:val="0027734E"/>
    <w:rPr>
      <w:rFonts w:ascii="Arial" w:hAnsi="Arial"/>
      <w:b/>
      <w:bCs/>
      <w:lang w:val="x-none" w:eastAsia="x-none"/>
    </w:rPr>
  </w:style>
  <w:style w:type="character" w:styleId="Hipervnculovisitado">
    <w:name w:val="FollowedHyperlink"/>
    <w:uiPriority w:val="99"/>
    <w:unhideWhenUsed/>
    <w:rsid w:val="0027734E"/>
    <w:rPr>
      <w:color w:val="800080"/>
      <w:u w:val="single"/>
    </w:rPr>
  </w:style>
  <w:style w:type="paragraph" w:customStyle="1" w:styleId="xl65">
    <w:name w:val="xl65"/>
    <w:basedOn w:val="Normal"/>
    <w:rsid w:val="0027734E"/>
    <w:pPr>
      <w:suppressAutoHyphens w:val="0"/>
      <w:autoSpaceDE/>
      <w:autoSpaceDN/>
      <w:spacing w:before="100" w:beforeAutospacing="1" w:after="100" w:afterAutospacing="1"/>
      <w:textAlignment w:val="top"/>
    </w:pPr>
    <w:rPr>
      <w:rFonts w:ascii="Arial" w:hAnsi="Arial" w:cs="Arial"/>
      <w:color w:val="000000"/>
      <w:lang w:eastAsia="ca-ES"/>
    </w:rPr>
  </w:style>
  <w:style w:type="paragraph" w:customStyle="1" w:styleId="xl66">
    <w:name w:val="xl66"/>
    <w:basedOn w:val="Normal"/>
    <w:rsid w:val="0027734E"/>
    <w:pPr>
      <w:suppressAutoHyphens w:val="0"/>
      <w:autoSpaceDE/>
      <w:autoSpaceDN/>
      <w:spacing w:before="100" w:beforeAutospacing="1" w:after="100" w:afterAutospacing="1"/>
    </w:pPr>
    <w:rPr>
      <w:rFonts w:ascii="Arial" w:hAnsi="Arial" w:cs="Arial"/>
      <w:color w:val="000000"/>
      <w:lang w:eastAsia="ca-ES"/>
    </w:rPr>
  </w:style>
  <w:style w:type="paragraph" w:customStyle="1" w:styleId="xl67">
    <w:name w:val="xl67"/>
    <w:basedOn w:val="Normal"/>
    <w:rsid w:val="0027734E"/>
    <w:pPr>
      <w:suppressAutoHyphens w:val="0"/>
      <w:autoSpaceDE/>
      <w:autoSpaceDN/>
      <w:spacing w:before="100" w:beforeAutospacing="1" w:after="100" w:afterAutospacing="1"/>
    </w:pPr>
    <w:rPr>
      <w:rFonts w:ascii="Arial" w:hAnsi="Arial" w:cs="Arial"/>
      <w:b/>
      <w:bCs/>
      <w:color w:val="000000"/>
      <w:lang w:eastAsia="ca-ES"/>
    </w:rPr>
  </w:style>
  <w:style w:type="paragraph" w:customStyle="1" w:styleId="xl68">
    <w:name w:val="xl68"/>
    <w:basedOn w:val="Normal"/>
    <w:rsid w:val="0027734E"/>
    <w:pPr>
      <w:suppressAutoHyphens w:val="0"/>
      <w:autoSpaceDE/>
      <w:autoSpaceDN/>
      <w:spacing w:before="100" w:beforeAutospacing="1" w:after="100" w:afterAutospacing="1"/>
      <w:jc w:val="both"/>
    </w:pPr>
    <w:rPr>
      <w:rFonts w:ascii="Arial" w:hAnsi="Arial" w:cs="Arial"/>
      <w:b/>
      <w:bCs/>
      <w:color w:val="000000"/>
      <w:lang w:eastAsia="ca-ES"/>
    </w:rPr>
  </w:style>
  <w:style w:type="paragraph" w:customStyle="1" w:styleId="xl69">
    <w:name w:val="xl69"/>
    <w:basedOn w:val="Normal"/>
    <w:rsid w:val="0027734E"/>
    <w:pPr>
      <w:suppressAutoHyphens w:val="0"/>
      <w:autoSpaceDE/>
      <w:autoSpaceDN/>
      <w:spacing w:before="100" w:beforeAutospacing="1" w:after="100" w:afterAutospacing="1"/>
      <w:jc w:val="both"/>
    </w:pPr>
    <w:rPr>
      <w:rFonts w:ascii="Arial" w:hAnsi="Arial" w:cs="Arial"/>
      <w:color w:val="000000"/>
      <w:lang w:eastAsia="ca-ES"/>
    </w:rPr>
  </w:style>
  <w:style w:type="paragraph" w:customStyle="1" w:styleId="xl70">
    <w:name w:val="xl70"/>
    <w:basedOn w:val="Normal"/>
    <w:rsid w:val="0027734E"/>
    <w:pPr>
      <w:suppressAutoHyphens w:val="0"/>
      <w:autoSpaceDE/>
      <w:autoSpaceDN/>
      <w:spacing w:before="100" w:beforeAutospacing="1" w:after="100" w:afterAutospacing="1"/>
      <w:textAlignment w:val="top"/>
    </w:pPr>
    <w:rPr>
      <w:rFonts w:ascii="Arial" w:hAnsi="Arial" w:cs="Arial"/>
      <w:color w:val="000000"/>
      <w:sz w:val="24"/>
      <w:szCs w:val="24"/>
      <w:lang w:eastAsia="ca-ES"/>
    </w:rPr>
  </w:style>
  <w:style w:type="paragraph" w:customStyle="1" w:styleId="xl71">
    <w:name w:val="xl71"/>
    <w:basedOn w:val="Normal"/>
    <w:rsid w:val="0027734E"/>
    <w:pPr>
      <w:suppressAutoHyphens w:val="0"/>
      <w:autoSpaceDE/>
      <w:autoSpaceDN/>
      <w:spacing w:before="100" w:beforeAutospacing="1" w:after="100" w:afterAutospacing="1"/>
      <w:textAlignment w:val="top"/>
    </w:pPr>
    <w:rPr>
      <w:rFonts w:ascii="Arial" w:hAnsi="Arial" w:cs="Arial"/>
      <w:color w:val="000000"/>
      <w:sz w:val="24"/>
      <w:szCs w:val="24"/>
      <w:lang w:eastAsia="ca-ES"/>
    </w:rPr>
  </w:style>
  <w:style w:type="paragraph" w:customStyle="1" w:styleId="xl72">
    <w:name w:val="xl72"/>
    <w:basedOn w:val="Normal"/>
    <w:rsid w:val="0027734E"/>
    <w:pPr>
      <w:suppressAutoHyphens w:val="0"/>
      <w:autoSpaceDE/>
      <w:autoSpaceDN/>
      <w:spacing w:before="100" w:beforeAutospacing="1" w:after="100" w:afterAutospacing="1"/>
      <w:textAlignment w:val="top"/>
    </w:pPr>
    <w:rPr>
      <w:rFonts w:ascii="Arial" w:hAnsi="Arial" w:cs="Arial"/>
      <w:b/>
      <w:bCs/>
      <w:color w:val="000000"/>
      <w:lang w:eastAsia="ca-ES"/>
    </w:rPr>
  </w:style>
  <w:style w:type="paragraph" w:customStyle="1" w:styleId="xl73">
    <w:name w:val="xl73"/>
    <w:basedOn w:val="Normal"/>
    <w:rsid w:val="0027734E"/>
    <w:pPr>
      <w:suppressAutoHyphens w:val="0"/>
      <w:autoSpaceDE/>
      <w:autoSpaceDN/>
      <w:spacing w:before="100" w:beforeAutospacing="1" w:after="100" w:afterAutospacing="1"/>
      <w:jc w:val="right"/>
      <w:textAlignment w:val="top"/>
    </w:pPr>
    <w:rPr>
      <w:rFonts w:ascii="Arial" w:hAnsi="Arial" w:cs="Arial"/>
      <w:color w:val="000000"/>
      <w:lang w:eastAsia="ca-ES"/>
    </w:rPr>
  </w:style>
  <w:style w:type="paragraph" w:customStyle="1" w:styleId="xl74">
    <w:name w:val="xl74"/>
    <w:basedOn w:val="Normal"/>
    <w:rsid w:val="0027734E"/>
    <w:pPr>
      <w:suppressAutoHyphens w:val="0"/>
      <w:autoSpaceDE/>
      <w:autoSpaceDN/>
      <w:spacing w:before="100" w:beforeAutospacing="1" w:after="100" w:afterAutospacing="1"/>
      <w:textAlignment w:val="top"/>
    </w:pPr>
    <w:rPr>
      <w:rFonts w:ascii="Arial" w:hAnsi="Arial" w:cs="Arial"/>
      <w:color w:val="000000"/>
      <w:lang w:eastAsia="ca-ES"/>
    </w:rPr>
  </w:style>
  <w:style w:type="paragraph" w:customStyle="1" w:styleId="xl75">
    <w:name w:val="xl75"/>
    <w:basedOn w:val="Normal"/>
    <w:rsid w:val="0027734E"/>
    <w:pPr>
      <w:suppressAutoHyphens w:val="0"/>
      <w:autoSpaceDE/>
      <w:autoSpaceDN/>
      <w:spacing w:before="100" w:beforeAutospacing="1" w:after="100" w:afterAutospacing="1"/>
    </w:pPr>
    <w:rPr>
      <w:rFonts w:ascii="Arial" w:hAnsi="Arial" w:cs="Arial"/>
      <w:color w:val="000000"/>
      <w:lang w:eastAsia="ca-ES"/>
    </w:rPr>
  </w:style>
  <w:style w:type="paragraph" w:customStyle="1" w:styleId="xl76">
    <w:name w:val="xl76"/>
    <w:basedOn w:val="Normal"/>
    <w:rsid w:val="0027734E"/>
    <w:pPr>
      <w:suppressAutoHyphens w:val="0"/>
      <w:autoSpaceDE/>
      <w:autoSpaceDN/>
      <w:spacing w:before="100" w:beforeAutospacing="1" w:after="100" w:afterAutospacing="1"/>
      <w:jc w:val="right"/>
      <w:textAlignment w:val="top"/>
    </w:pPr>
    <w:rPr>
      <w:rFonts w:ascii="Arial" w:hAnsi="Arial" w:cs="Arial"/>
      <w:color w:val="000000"/>
      <w:sz w:val="24"/>
      <w:szCs w:val="24"/>
      <w:lang w:eastAsia="ca-ES"/>
    </w:rPr>
  </w:style>
  <w:style w:type="paragraph" w:customStyle="1" w:styleId="xl78">
    <w:name w:val="xl78"/>
    <w:basedOn w:val="Normal"/>
    <w:rsid w:val="0027734E"/>
    <w:pPr>
      <w:suppressAutoHyphens w:val="0"/>
      <w:autoSpaceDE/>
      <w:autoSpaceDN/>
      <w:spacing w:before="100" w:beforeAutospacing="1" w:after="100" w:afterAutospacing="1"/>
    </w:pPr>
    <w:rPr>
      <w:rFonts w:ascii="Arial" w:hAnsi="Arial" w:cs="Arial"/>
      <w:b/>
      <w:bCs/>
      <w:color w:val="000000"/>
      <w:lang w:eastAsia="ca-ES"/>
    </w:rPr>
  </w:style>
  <w:style w:type="paragraph" w:customStyle="1" w:styleId="xl79">
    <w:name w:val="xl79"/>
    <w:basedOn w:val="Normal"/>
    <w:rsid w:val="0027734E"/>
    <w:pPr>
      <w:suppressAutoHyphens w:val="0"/>
      <w:autoSpaceDE/>
      <w:autoSpaceDN/>
      <w:spacing w:before="100" w:beforeAutospacing="1" w:after="100" w:afterAutospacing="1"/>
      <w:jc w:val="center"/>
    </w:pPr>
    <w:rPr>
      <w:rFonts w:ascii="Arial" w:hAnsi="Arial" w:cs="Arial"/>
      <w:b/>
      <w:bCs/>
      <w:color w:val="000000"/>
      <w:lang w:eastAsia="ca-ES"/>
    </w:rPr>
  </w:style>
  <w:style w:type="paragraph" w:customStyle="1" w:styleId="xl80">
    <w:name w:val="xl80"/>
    <w:basedOn w:val="Normal"/>
    <w:rsid w:val="0027734E"/>
    <w:pPr>
      <w:suppressAutoHyphens w:val="0"/>
      <w:autoSpaceDE/>
      <w:autoSpaceDN/>
      <w:spacing w:before="100" w:beforeAutospacing="1" w:after="100" w:afterAutospacing="1"/>
      <w:jc w:val="center"/>
    </w:pPr>
    <w:rPr>
      <w:rFonts w:ascii="Arial" w:hAnsi="Arial" w:cs="Arial"/>
      <w:b/>
      <w:bCs/>
      <w:color w:val="000000"/>
      <w:lang w:eastAsia="ca-ES"/>
    </w:rPr>
  </w:style>
  <w:style w:type="paragraph" w:customStyle="1" w:styleId="xl81">
    <w:name w:val="xl81"/>
    <w:basedOn w:val="Normal"/>
    <w:rsid w:val="0027734E"/>
    <w:pPr>
      <w:suppressAutoHyphens w:val="0"/>
      <w:autoSpaceDE/>
      <w:autoSpaceDN/>
      <w:spacing w:before="100" w:beforeAutospacing="1" w:after="100" w:afterAutospacing="1"/>
      <w:jc w:val="center"/>
    </w:pPr>
    <w:rPr>
      <w:rFonts w:ascii="Arial" w:hAnsi="Arial" w:cs="Arial"/>
      <w:color w:val="000000"/>
      <w:lang w:eastAsia="ca-ES"/>
    </w:rPr>
  </w:style>
  <w:style w:type="paragraph" w:customStyle="1" w:styleId="xl82">
    <w:name w:val="xl82"/>
    <w:basedOn w:val="Normal"/>
    <w:rsid w:val="0027734E"/>
    <w:pPr>
      <w:suppressAutoHyphens w:val="0"/>
      <w:autoSpaceDE/>
      <w:autoSpaceDN/>
      <w:spacing w:before="100" w:beforeAutospacing="1" w:after="100" w:afterAutospacing="1"/>
      <w:textAlignment w:val="top"/>
    </w:pPr>
    <w:rPr>
      <w:rFonts w:ascii="Arial" w:hAnsi="Arial" w:cs="Arial"/>
      <w:color w:val="000000"/>
      <w:lang w:eastAsia="ca-ES"/>
    </w:rPr>
  </w:style>
  <w:style w:type="paragraph" w:customStyle="1" w:styleId="xl83">
    <w:name w:val="xl83"/>
    <w:basedOn w:val="Normal"/>
    <w:rsid w:val="0027734E"/>
    <w:pPr>
      <w:suppressAutoHyphens w:val="0"/>
      <w:autoSpaceDE/>
      <w:autoSpaceDN/>
      <w:spacing w:before="100" w:beforeAutospacing="1" w:after="100" w:afterAutospacing="1"/>
      <w:textAlignment w:val="top"/>
    </w:pPr>
    <w:rPr>
      <w:rFonts w:ascii="Arial" w:hAnsi="Arial" w:cs="Arial"/>
      <w:color w:val="000000"/>
      <w:lang w:eastAsia="ca-ES"/>
    </w:rPr>
  </w:style>
  <w:style w:type="paragraph" w:customStyle="1" w:styleId="xl84">
    <w:name w:val="xl84"/>
    <w:basedOn w:val="Normal"/>
    <w:rsid w:val="0027734E"/>
    <w:pPr>
      <w:suppressAutoHyphens w:val="0"/>
      <w:autoSpaceDE/>
      <w:autoSpaceDN/>
      <w:spacing w:before="100" w:beforeAutospacing="1" w:after="100" w:afterAutospacing="1"/>
      <w:textAlignment w:val="top"/>
    </w:pPr>
    <w:rPr>
      <w:rFonts w:ascii="Arial" w:hAnsi="Arial" w:cs="Arial"/>
      <w:b/>
      <w:bCs/>
      <w:color w:val="000000"/>
      <w:lang w:eastAsia="ca-ES"/>
    </w:rPr>
  </w:style>
  <w:style w:type="paragraph" w:customStyle="1" w:styleId="xl85">
    <w:name w:val="xl85"/>
    <w:basedOn w:val="Normal"/>
    <w:rsid w:val="0027734E"/>
    <w:pPr>
      <w:suppressAutoHyphens w:val="0"/>
      <w:autoSpaceDE/>
      <w:autoSpaceDN/>
      <w:spacing w:before="100" w:beforeAutospacing="1" w:after="100" w:afterAutospacing="1"/>
      <w:textAlignment w:val="top"/>
    </w:pPr>
    <w:rPr>
      <w:rFonts w:ascii="Arial" w:hAnsi="Arial" w:cs="Arial"/>
      <w:b/>
      <w:bCs/>
      <w:color w:val="000000"/>
      <w:lang w:eastAsia="ca-ES"/>
    </w:rPr>
  </w:style>
  <w:style w:type="paragraph" w:customStyle="1" w:styleId="xl86">
    <w:name w:val="xl86"/>
    <w:basedOn w:val="Normal"/>
    <w:rsid w:val="0027734E"/>
    <w:pPr>
      <w:suppressAutoHyphens w:val="0"/>
      <w:autoSpaceDE/>
      <w:autoSpaceDN/>
      <w:spacing w:before="100" w:beforeAutospacing="1" w:after="100" w:afterAutospacing="1"/>
      <w:textAlignment w:val="top"/>
    </w:pPr>
    <w:rPr>
      <w:rFonts w:ascii="Arial" w:hAnsi="Arial" w:cs="Arial"/>
      <w:color w:val="000000"/>
      <w:lang w:eastAsia="ca-ES"/>
    </w:rPr>
  </w:style>
  <w:style w:type="paragraph" w:customStyle="1" w:styleId="xl87">
    <w:name w:val="xl87"/>
    <w:basedOn w:val="Normal"/>
    <w:rsid w:val="0027734E"/>
    <w:pPr>
      <w:suppressAutoHyphens w:val="0"/>
      <w:autoSpaceDE/>
      <w:autoSpaceDN/>
      <w:spacing w:before="100" w:beforeAutospacing="1" w:after="100" w:afterAutospacing="1"/>
      <w:jc w:val="right"/>
    </w:pPr>
    <w:rPr>
      <w:rFonts w:ascii="Arial" w:hAnsi="Arial" w:cs="Arial"/>
      <w:color w:val="000000"/>
      <w:lang w:eastAsia="ca-ES"/>
    </w:rPr>
  </w:style>
  <w:style w:type="paragraph" w:customStyle="1" w:styleId="xl88">
    <w:name w:val="xl88"/>
    <w:basedOn w:val="Normal"/>
    <w:rsid w:val="0027734E"/>
    <w:pPr>
      <w:suppressAutoHyphens w:val="0"/>
      <w:autoSpaceDE/>
      <w:autoSpaceDN/>
      <w:spacing w:before="100" w:beforeAutospacing="1" w:after="100" w:afterAutospacing="1"/>
      <w:jc w:val="right"/>
    </w:pPr>
    <w:rPr>
      <w:rFonts w:ascii="Arial" w:hAnsi="Arial" w:cs="Arial"/>
      <w:color w:val="000000"/>
      <w:lang w:eastAsia="ca-ES"/>
    </w:rPr>
  </w:style>
  <w:style w:type="numbering" w:customStyle="1" w:styleId="NoList1">
    <w:name w:val="No List1"/>
    <w:next w:val="Sinlista"/>
    <w:uiPriority w:val="99"/>
    <w:semiHidden/>
    <w:unhideWhenUsed/>
    <w:rsid w:val="0027734E"/>
  </w:style>
  <w:style w:type="numbering" w:customStyle="1" w:styleId="NoList2">
    <w:name w:val="No List2"/>
    <w:next w:val="Sinlista"/>
    <w:uiPriority w:val="99"/>
    <w:semiHidden/>
    <w:unhideWhenUsed/>
    <w:rsid w:val="0027734E"/>
  </w:style>
  <w:style w:type="paragraph" w:customStyle="1" w:styleId="xl77">
    <w:name w:val="xl77"/>
    <w:basedOn w:val="Normal"/>
    <w:rsid w:val="0027734E"/>
    <w:pPr>
      <w:suppressAutoHyphens w:val="0"/>
      <w:autoSpaceDE/>
      <w:autoSpaceDN/>
      <w:spacing w:before="100" w:beforeAutospacing="1" w:after="100" w:afterAutospacing="1"/>
      <w:jc w:val="center"/>
    </w:pPr>
    <w:rPr>
      <w:rFonts w:ascii="Arial" w:hAnsi="Arial" w:cs="Arial"/>
      <w:lang w:val="es-ES" w:eastAsia="es-ES"/>
    </w:rPr>
  </w:style>
  <w:style w:type="character" w:customStyle="1" w:styleId="normaltextrun">
    <w:name w:val="normaltextrun"/>
    <w:rsid w:val="0027734E"/>
  </w:style>
  <w:style w:type="character" w:customStyle="1" w:styleId="eop">
    <w:name w:val="eop"/>
    <w:rsid w:val="002773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5391">
      <w:bodyDiv w:val="1"/>
      <w:marLeft w:val="0"/>
      <w:marRight w:val="0"/>
      <w:marTop w:val="0"/>
      <w:marBottom w:val="0"/>
      <w:divBdr>
        <w:top w:val="none" w:sz="0" w:space="0" w:color="auto"/>
        <w:left w:val="none" w:sz="0" w:space="0" w:color="auto"/>
        <w:bottom w:val="none" w:sz="0" w:space="0" w:color="auto"/>
        <w:right w:val="none" w:sz="0" w:space="0" w:color="auto"/>
      </w:divBdr>
    </w:div>
    <w:div w:id="52896865">
      <w:bodyDiv w:val="1"/>
      <w:marLeft w:val="0"/>
      <w:marRight w:val="0"/>
      <w:marTop w:val="0"/>
      <w:marBottom w:val="0"/>
      <w:divBdr>
        <w:top w:val="none" w:sz="0" w:space="0" w:color="auto"/>
        <w:left w:val="none" w:sz="0" w:space="0" w:color="auto"/>
        <w:bottom w:val="none" w:sz="0" w:space="0" w:color="auto"/>
        <w:right w:val="none" w:sz="0" w:space="0" w:color="auto"/>
      </w:divBdr>
    </w:div>
    <w:div w:id="79059817">
      <w:bodyDiv w:val="1"/>
      <w:marLeft w:val="0"/>
      <w:marRight w:val="0"/>
      <w:marTop w:val="0"/>
      <w:marBottom w:val="0"/>
      <w:divBdr>
        <w:top w:val="none" w:sz="0" w:space="0" w:color="auto"/>
        <w:left w:val="none" w:sz="0" w:space="0" w:color="auto"/>
        <w:bottom w:val="none" w:sz="0" w:space="0" w:color="auto"/>
        <w:right w:val="none" w:sz="0" w:space="0" w:color="auto"/>
      </w:divBdr>
    </w:div>
    <w:div w:id="88737450">
      <w:bodyDiv w:val="1"/>
      <w:marLeft w:val="0"/>
      <w:marRight w:val="0"/>
      <w:marTop w:val="0"/>
      <w:marBottom w:val="0"/>
      <w:divBdr>
        <w:top w:val="none" w:sz="0" w:space="0" w:color="auto"/>
        <w:left w:val="none" w:sz="0" w:space="0" w:color="auto"/>
        <w:bottom w:val="none" w:sz="0" w:space="0" w:color="auto"/>
        <w:right w:val="none" w:sz="0" w:space="0" w:color="auto"/>
      </w:divBdr>
    </w:div>
    <w:div w:id="103431244">
      <w:bodyDiv w:val="1"/>
      <w:marLeft w:val="0"/>
      <w:marRight w:val="0"/>
      <w:marTop w:val="0"/>
      <w:marBottom w:val="0"/>
      <w:divBdr>
        <w:top w:val="none" w:sz="0" w:space="0" w:color="auto"/>
        <w:left w:val="none" w:sz="0" w:space="0" w:color="auto"/>
        <w:bottom w:val="none" w:sz="0" w:space="0" w:color="auto"/>
        <w:right w:val="none" w:sz="0" w:space="0" w:color="auto"/>
      </w:divBdr>
    </w:div>
    <w:div w:id="177352411">
      <w:bodyDiv w:val="1"/>
      <w:marLeft w:val="0"/>
      <w:marRight w:val="0"/>
      <w:marTop w:val="0"/>
      <w:marBottom w:val="0"/>
      <w:divBdr>
        <w:top w:val="none" w:sz="0" w:space="0" w:color="auto"/>
        <w:left w:val="none" w:sz="0" w:space="0" w:color="auto"/>
        <w:bottom w:val="none" w:sz="0" w:space="0" w:color="auto"/>
        <w:right w:val="none" w:sz="0" w:space="0" w:color="auto"/>
      </w:divBdr>
    </w:div>
    <w:div w:id="212353812">
      <w:bodyDiv w:val="1"/>
      <w:marLeft w:val="0"/>
      <w:marRight w:val="0"/>
      <w:marTop w:val="0"/>
      <w:marBottom w:val="0"/>
      <w:divBdr>
        <w:top w:val="none" w:sz="0" w:space="0" w:color="auto"/>
        <w:left w:val="none" w:sz="0" w:space="0" w:color="auto"/>
        <w:bottom w:val="none" w:sz="0" w:space="0" w:color="auto"/>
        <w:right w:val="none" w:sz="0" w:space="0" w:color="auto"/>
      </w:divBdr>
      <w:divsChild>
        <w:div w:id="306856528">
          <w:marLeft w:val="0"/>
          <w:marRight w:val="0"/>
          <w:marTop w:val="0"/>
          <w:marBottom w:val="0"/>
          <w:divBdr>
            <w:top w:val="none" w:sz="0" w:space="0" w:color="auto"/>
            <w:left w:val="none" w:sz="0" w:space="0" w:color="auto"/>
            <w:bottom w:val="none" w:sz="0" w:space="0" w:color="auto"/>
            <w:right w:val="none" w:sz="0" w:space="0" w:color="auto"/>
          </w:divBdr>
          <w:divsChild>
            <w:div w:id="1111784110">
              <w:marLeft w:val="0"/>
              <w:marRight w:val="0"/>
              <w:marTop w:val="0"/>
              <w:marBottom w:val="0"/>
              <w:divBdr>
                <w:top w:val="none" w:sz="0" w:space="0" w:color="auto"/>
                <w:left w:val="none" w:sz="0" w:space="0" w:color="auto"/>
                <w:bottom w:val="none" w:sz="0" w:space="0" w:color="auto"/>
                <w:right w:val="none" w:sz="0" w:space="0" w:color="auto"/>
              </w:divBdr>
              <w:divsChild>
                <w:div w:id="1522084618">
                  <w:marLeft w:val="0"/>
                  <w:marRight w:val="0"/>
                  <w:marTop w:val="0"/>
                  <w:marBottom w:val="0"/>
                  <w:divBdr>
                    <w:top w:val="none" w:sz="0" w:space="0" w:color="auto"/>
                    <w:left w:val="none" w:sz="0" w:space="0" w:color="auto"/>
                    <w:bottom w:val="none" w:sz="0" w:space="0" w:color="auto"/>
                    <w:right w:val="none" w:sz="0" w:space="0" w:color="auto"/>
                  </w:divBdr>
                  <w:divsChild>
                    <w:div w:id="286739283">
                      <w:marLeft w:val="0"/>
                      <w:marRight w:val="0"/>
                      <w:marTop w:val="0"/>
                      <w:marBottom w:val="0"/>
                      <w:divBdr>
                        <w:top w:val="none" w:sz="0" w:space="0" w:color="auto"/>
                        <w:left w:val="none" w:sz="0" w:space="0" w:color="auto"/>
                        <w:bottom w:val="none" w:sz="0" w:space="0" w:color="auto"/>
                        <w:right w:val="none" w:sz="0" w:space="0" w:color="auto"/>
                      </w:divBdr>
                      <w:divsChild>
                        <w:div w:id="817843105">
                          <w:marLeft w:val="0"/>
                          <w:marRight w:val="0"/>
                          <w:marTop w:val="0"/>
                          <w:marBottom w:val="0"/>
                          <w:divBdr>
                            <w:top w:val="none" w:sz="0" w:space="0" w:color="auto"/>
                            <w:left w:val="none" w:sz="0" w:space="0" w:color="auto"/>
                            <w:bottom w:val="none" w:sz="0" w:space="0" w:color="auto"/>
                            <w:right w:val="none" w:sz="0" w:space="0" w:color="auto"/>
                          </w:divBdr>
                          <w:divsChild>
                            <w:div w:id="721490456">
                              <w:marLeft w:val="0"/>
                              <w:marRight w:val="0"/>
                              <w:marTop w:val="0"/>
                              <w:marBottom w:val="0"/>
                              <w:divBdr>
                                <w:top w:val="none" w:sz="0" w:space="0" w:color="auto"/>
                                <w:left w:val="none" w:sz="0" w:space="0" w:color="auto"/>
                                <w:bottom w:val="none" w:sz="0" w:space="0" w:color="auto"/>
                                <w:right w:val="none" w:sz="0" w:space="0" w:color="auto"/>
                              </w:divBdr>
                              <w:divsChild>
                                <w:div w:id="1113330487">
                                  <w:marLeft w:val="0"/>
                                  <w:marRight w:val="0"/>
                                  <w:marTop w:val="0"/>
                                  <w:marBottom w:val="0"/>
                                  <w:divBdr>
                                    <w:top w:val="none" w:sz="0" w:space="0" w:color="auto"/>
                                    <w:left w:val="none" w:sz="0" w:space="0" w:color="auto"/>
                                    <w:bottom w:val="none" w:sz="0" w:space="0" w:color="auto"/>
                                    <w:right w:val="none" w:sz="0" w:space="0" w:color="auto"/>
                                  </w:divBdr>
                                  <w:divsChild>
                                    <w:div w:id="1604529654">
                                      <w:marLeft w:val="0"/>
                                      <w:marRight w:val="0"/>
                                      <w:marTop w:val="0"/>
                                      <w:marBottom w:val="0"/>
                                      <w:divBdr>
                                        <w:top w:val="none" w:sz="0" w:space="0" w:color="auto"/>
                                        <w:left w:val="none" w:sz="0" w:space="0" w:color="auto"/>
                                        <w:bottom w:val="none" w:sz="0" w:space="0" w:color="auto"/>
                                        <w:right w:val="none" w:sz="0" w:space="0" w:color="auto"/>
                                      </w:divBdr>
                                      <w:divsChild>
                                        <w:div w:id="68890510">
                                          <w:marLeft w:val="0"/>
                                          <w:marRight w:val="0"/>
                                          <w:marTop w:val="0"/>
                                          <w:marBottom w:val="0"/>
                                          <w:divBdr>
                                            <w:top w:val="none" w:sz="0" w:space="0" w:color="auto"/>
                                            <w:left w:val="none" w:sz="0" w:space="0" w:color="auto"/>
                                            <w:bottom w:val="none" w:sz="0" w:space="0" w:color="auto"/>
                                            <w:right w:val="none" w:sz="0" w:space="0" w:color="auto"/>
                                          </w:divBdr>
                                          <w:divsChild>
                                            <w:div w:id="1355419953">
                                              <w:marLeft w:val="0"/>
                                              <w:marRight w:val="0"/>
                                              <w:marTop w:val="0"/>
                                              <w:marBottom w:val="0"/>
                                              <w:divBdr>
                                                <w:top w:val="none" w:sz="0" w:space="0" w:color="auto"/>
                                                <w:left w:val="none" w:sz="0" w:space="0" w:color="auto"/>
                                                <w:bottom w:val="none" w:sz="0" w:space="0" w:color="auto"/>
                                                <w:right w:val="none" w:sz="0" w:space="0" w:color="auto"/>
                                              </w:divBdr>
                                              <w:divsChild>
                                                <w:div w:id="527379314">
                                                  <w:marLeft w:val="0"/>
                                                  <w:marRight w:val="0"/>
                                                  <w:marTop w:val="0"/>
                                                  <w:marBottom w:val="0"/>
                                                  <w:divBdr>
                                                    <w:top w:val="none" w:sz="0" w:space="0" w:color="auto"/>
                                                    <w:left w:val="none" w:sz="0" w:space="0" w:color="auto"/>
                                                    <w:bottom w:val="none" w:sz="0" w:space="0" w:color="auto"/>
                                                    <w:right w:val="none" w:sz="0" w:space="0" w:color="auto"/>
                                                  </w:divBdr>
                                                  <w:divsChild>
                                                    <w:div w:id="1962418159">
                                                      <w:marLeft w:val="0"/>
                                                      <w:marRight w:val="300"/>
                                                      <w:marTop w:val="0"/>
                                                      <w:marBottom w:val="0"/>
                                                      <w:divBdr>
                                                        <w:top w:val="none" w:sz="0" w:space="0" w:color="auto"/>
                                                        <w:left w:val="none" w:sz="0" w:space="0" w:color="auto"/>
                                                        <w:bottom w:val="none" w:sz="0" w:space="0" w:color="auto"/>
                                                        <w:right w:val="none" w:sz="0" w:space="0" w:color="auto"/>
                                                      </w:divBdr>
                                                      <w:divsChild>
                                                        <w:div w:id="188955655">
                                                          <w:marLeft w:val="0"/>
                                                          <w:marRight w:val="0"/>
                                                          <w:marTop w:val="0"/>
                                                          <w:marBottom w:val="0"/>
                                                          <w:divBdr>
                                                            <w:top w:val="none" w:sz="0" w:space="0" w:color="auto"/>
                                                            <w:left w:val="none" w:sz="0" w:space="0" w:color="auto"/>
                                                            <w:bottom w:val="none" w:sz="0" w:space="0" w:color="auto"/>
                                                            <w:right w:val="none" w:sz="0" w:space="0" w:color="auto"/>
                                                          </w:divBdr>
                                                          <w:divsChild>
                                                            <w:div w:id="485438901">
                                                              <w:marLeft w:val="0"/>
                                                              <w:marRight w:val="0"/>
                                                              <w:marTop w:val="0"/>
                                                              <w:marBottom w:val="0"/>
                                                              <w:divBdr>
                                                                <w:top w:val="none" w:sz="0" w:space="0" w:color="auto"/>
                                                                <w:left w:val="none" w:sz="0" w:space="0" w:color="auto"/>
                                                                <w:bottom w:val="none" w:sz="0" w:space="0" w:color="auto"/>
                                                                <w:right w:val="none" w:sz="0" w:space="0" w:color="auto"/>
                                                              </w:divBdr>
                                                              <w:divsChild>
                                                                <w:div w:id="320890644">
                                                                  <w:marLeft w:val="0"/>
                                                                  <w:marRight w:val="0"/>
                                                                  <w:marTop w:val="0"/>
                                                                  <w:marBottom w:val="0"/>
                                                                  <w:divBdr>
                                                                    <w:top w:val="none" w:sz="0" w:space="0" w:color="auto"/>
                                                                    <w:left w:val="none" w:sz="0" w:space="0" w:color="auto"/>
                                                                    <w:bottom w:val="none" w:sz="0" w:space="0" w:color="auto"/>
                                                                    <w:right w:val="none" w:sz="0" w:space="0" w:color="auto"/>
                                                                  </w:divBdr>
                                                                  <w:divsChild>
                                                                    <w:div w:id="320740594">
                                                                      <w:marLeft w:val="0"/>
                                                                      <w:marRight w:val="0"/>
                                                                      <w:marTop w:val="0"/>
                                                                      <w:marBottom w:val="360"/>
                                                                      <w:divBdr>
                                                                        <w:top w:val="single" w:sz="6" w:space="0" w:color="CCCCCC"/>
                                                                        <w:left w:val="none" w:sz="0" w:space="0" w:color="auto"/>
                                                                        <w:bottom w:val="none" w:sz="0" w:space="0" w:color="auto"/>
                                                                        <w:right w:val="none" w:sz="0" w:space="0" w:color="auto"/>
                                                                      </w:divBdr>
                                                                      <w:divsChild>
                                                                        <w:div w:id="2004509657">
                                                                          <w:marLeft w:val="0"/>
                                                                          <w:marRight w:val="0"/>
                                                                          <w:marTop w:val="0"/>
                                                                          <w:marBottom w:val="0"/>
                                                                          <w:divBdr>
                                                                            <w:top w:val="none" w:sz="0" w:space="0" w:color="auto"/>
                                                                            <w:left w:val="none" w:sz="0" w:space="0" w:color="auto"/>
                                                                            <w:bottom w:val="none" w:sz="0" w:space="0" w:color="auto"/>
                                                                            <w:right w:val="none" w:sz="0" w:space="0" w:color="auto"/>
                                                                          </w:divBdr>
                                                                          <w:divsChild>
                                                                            <w:div w:id="109739163">
                                                                              <w:marLeft w:val="0"/>
                                                                              <w:marRight w:val="0"/>
                                                                              <w:marTop w:val="0"/>
                                                                              <w:marBottom w:val="0"/>
                                                                              <w:divBdr>
                                                                                <w:top w:val="none" w:sz="0" w:space="0" w:color="auto"/>
                                                                                <w:left w:val="none" w:sz="0" w:space="0" w:color="auto"/>
                                                                                <w:bottom w:val="none" w:sz="0" w:space="0" w:color="auto"/>
                                                                                <w:right w:val="none" w:sz="0" w:space="0" w:color="auto"/>
                                                                              </w:divBdr>
                                                                              <w:divsChild>
                                                                                <w:div w:id="866452891">
                                                                                  <w:marLeft w:val="0"/>
                                                                                  <w:marRight w:val="0"/>
                                                                                  <w:marTop w:val="0"/>
                                                                                  <w:marBottom w:val="0"/>
                                                                                  <w:divBdr>
                                                                                    <w:top w:val="none" w:sz="0" w:space="0" w:color="auto"/>
                                                                                    <w:left w:val="none" w:sz="0" w:space="0" w:color="auto"/>
                                                                                    <w:bottom w:val="none" w:sz="0" w:space="0" w:color="auto"/>
                                                                                    <w:right w:val="none" w:sz="0" w:space="0" w:color="auto"/>
                                                                                  </w:divBdr>
                                                                                  <w:divsChild>
                                                                                    <w:div w:id="918634245">
                                                                                      <w:marLeft w:val="0"/>
                                                                                      <w:marRight w:val="0"/>
                                                                                      <w:marTop w:val="0"/>
                                                                                      <w:marBottom w:val="0"/>
                                                                                      <w:divBdr>
                                                                                        <w:top w:val="none" w:sz="0" w:space="0" w:color="auto"/>
                                                                                        <w:left w:val="none" w:sz="0" w:space="0" w:color="auto"/>
                                                                                        <w:bottom w:val="none" w:sz="0" w:space="0" w:color="auto"/>
                                                                                        <w:right w:val="none" w:sz="0" w:space="0" w:color="auto"/>
                                                                                      </w:divBdr>
                                                                                      <w:divsChild>
                                                                                        <w:div w:id="1280378972">
                                                                                          <w:marLeft w:val="0"/>
                                                                                          <w:marRight w:val="0"/>
                                                                                          <w:marTop w:val="0"/>
                                                                                          <w:marBottom w:val="0"/>
                                                                                          <w:divBdr>
                                                                                            <w:top w:val="none" w:sz="0" w:space="0" w:color="auto"/>
                                                                                            <w:left w:val="none" w:sz="0" w:space="0" w:color="auto"/>
                                                                                            <w:bottom w:val="none" w:sz="0" w:space="0" w:color="auto"/>
                                                                                            <w:right w:val="none" w:sz="0" w:space="0" w:color="auto"/>
                                                                                          </w:divBdr>
                                                                                          <w:divsChild>
                                                                                            <w:div w:id="32117708">
                                                                                              <w:marLeft w:val="0"/>
                                                                                              <w:marRight w:val="0"/>
                                                                                              <w:marTop w:val="0"/>
                                                                                              <w:marBottom w:val="0"/>
                                                                                              <w:divBdr>
                                                                                                <w:top w:val="none" w:sz="0" w:space="0" w:color="auto"/>
                                                                                                <w:left w:val="none" w:sz="0" w:space="0" w:color="auto"/>
                                                                                                <w:bottom w:val="none" w:sz="0" w:space="0" w:color="auto"/>
                                                                                                <w:right w:val="none" w:sz="0" w:space="0" w:color="auto"/>
                                                                                              </w:divBdr>
                                                                                            </w:div>
                                                                                            <w:div w:id="77289405">
                                                                                              <w:marLeft w:val="0"/>
                                                                                              <w:marRight w:val="0"/>
                                                                                              <w:marTop w:val="0"/>
                                                                                              <w:marBottom w:val="0"/>
                                                                                              <w:divBdr>
                                                                                                <w:top w:val="none" w:sz="0" w:space="0" w:color="auto"/>
                                                                                                <w:left w:val="none" w:sz="0" w:space="0" w:color="auto"/>
                                                                                                <w:bottom w:val="none" w:sz="0" w:space="0" w:color="auto"/>
                                                                                                <w:right w:val="none" w:sz="0" w:space="0" w:color="auto"/>
                                                                                              </w:divBdr>
                                                                                            </w:div>
                                                                                            <w:div w:id="168719633">
                                                                                              <w:marLeft w:val="0"/>
                                                                                              <w:marRight w:val="0"/>
                                                                                              <w:marTop w:val="0"/>
                                                                                              <w:marBottom w:val="0"/>
                                                                                              <w:divBdr>
                                                                                                <w:top w:val="none" w:sz="0" w:space="0" w:color="auto"/>
                                                                                                <w:left w:val="none" w:sz="0" w:space="0" w:color="auto"/>
                                                                                                <w:bottom w:val="none" w:sz="0" w:space="0" w:color="auto"/>
                                                                                                <w:right w:val="none" w:sz="0" w:space="0" w:color="auto"/>
                                                                                              </w:divBdr>
                                                                                            </w:div>
                                                                                            <w:div w:id="376859465">
                                                                                              <w:marLeft w:val="0"/>
                                                                                              <w:marRight w:val="0"/>
                                                                                              <w:marTop w:val="0"/>
                                                                                              <w:marBottom w:val="0"/>
                                                                                              <w:divBdr>
                                                                                                <w:top w:val="none" w:sz="0" w:space="0" w:color="auto"/>
                                                                                                <w:left w:val="none" w:sz="0" w:space="0" w:color="auto"/>
                                                                                                <w:bottom w:val="none" w:sz="0" w:space="0" w:color="auto"/>
                                                                                                <w:right w:val="none" w:sz="0" w:space="0" w:color="auto"/>
                                                                                              </w:divBdr>
                                                                                            </w:div>
                                                                                            <w:div w:id="1052000909">
                                                                                              <w:marLeft w:val="0"/>
                                                                                              <w:marRight w:val="0"/>
                                                                                              <w:marTop w:val="0"/>
                                                                                              <w:marBottom w:val="0"/>
                                                                                              <w:divBdr>
                                                                                                <w:top w:val="none" w:sz="0" w:space="0" w:color="auto"/>
                                                                                                <w:left w:val="none" w:sz="0" w:space="0" w:color="auto"/>
                                                                                                <w:bottom w:val="none" w:sz="0" w:space="0" w:color="auto"/>
                                                                                                <w:right w:val="none" w:sz="0" w:space="0" w:color="auto"/>
                                                                                              </w:divBdr>
                                                                                            </w:div>
                                                                                            <w:div w:id="1188251710">
                                                                                              <w:marLeft w:val="0"/>
                                                                                              <w:marRight w:val="0"/>
                                                                                              <w:marTop w:val="0"/>
                                                                                              <w:marBottom w:val="0"/>
                                                                                              <w:divBdr>
                                                                                                <w:top w:val="none" w:sz="0" w:space="0" w:color="auto"/>
                                                                                                <w:left w:val="none" w:sz="0" w:space="0" w:color="auto"/>
                                                                                                <w:bottom w:val="none" w:sz="0" w:space="0" w:color="auto"/>
                                                                                                <w:right w:val="none" w:sz="0" w:space="0" w:color="auto"/>
                                                                                              </w:divBdr>
                                                                                            </w:div>
                                                                                            <w:div w:id="195350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6017429">
      <w:bodyDiv w:val="1"/>
      <w:marLeft w:val="0"/>
      <w:marRight w:val="0"/>
      <w:marTop w:val="0"/>
      <w:marBottom w:val="0"/>
      <w:divBdr>
        <w:top w:val="none" w:sz="0" w:space="0" w:color="auto"/>
        <w:left w:val="none" w:sz="0" w:space="0" w:color="auto"/>
        <w:bottom w:val="none" w:sz="0" w:space="0" w:color="auto"/>
        <w:right w:val="none" w:sz="0" w:space="0" w:color="auto"/>
      </w:divBdr>
    </w:div>
    <w:div w:id="217278408">
      <w:bodyDiv w:val="1"/>
      <w:marLeft w:val="0"/>
      <w:marRight w:val="0"/>
      <w:marTop w:val="0"/>
      <w:marBottom w:val="0"/>
      <w:divBdr>
        <w:top w:val="none" w:sz="0" w:space="0" w:color="auto"/>
        <w:left w:val="none" w:sz="0" w:space="0" w:color="auto"/>
        <w:bottom w:val="none" w:sz="0" w:space="0" w:color="auto"/>
        <w:right w:val="none" w:sz="0" w:space="0" w:color="auto"/>
      </w:divBdr>
    </w:div>
    <w:div w:id="221328426">
      <w:bodyDiv w:val="1"/>
      <w:marLeft w:val="0"/>
      <w:marRight w:val="0"/>
      <w:marTop w:val="0"/>
      <w:marBottom w:val="0"/>
      <w:divBdr>
        <w:top w:val="none" w:sz="0" w:space="0" w:color="auto"/>
        <w:left w:val="none" w:sz="0" w:space="0" w:color="auto"/>
        <w:bottom w:val="none" w:sz="0" w:space="0" w:color="auto"/>
        <w:right w:val="none" w:sz="0" w:space="0" w:color="auto"/>
      </w:divBdr>
    </w:div>
    <w:div w:id="225383388">
      <w:bodyDiv w:val="1"/>
      <w:marLeft w:val="0"/>
      <w:marRight w:val="0"/>
      <w:marTop w:val="0"/>
      <w:marBottom w:val="0"/>
      <w:divBdr>
        <w:top w:val="none" w:sz="0" w:space="0" w:color="auto"/>
        <w:left w:val="none" w:sz="0" w:space="0" w:color="auto"/>
        <w:bottom w:val="none" w:sz="0" w:space="0" w:color="auto"/>
        <w:right w:val="none" w:sz="0" w:space="0" w:color="auto"/>
      </w:divBdr>
    </w:div>
    <w:div w:id="234779698">
      <w:bodyDiv w:val="1"/>
      <w:marLeft w:val="0"/>
      <w:marRight w:val="0"/>
      <w:marTop w:val="0"/>
      <w:marBottom w:val="0"/>
      <w:divBdr>
        <w:top w:val="none" w:sz="0" w:space="0" w:color="auto"/>
        <w:left w:val="none" w:sz="0" w:space="0" w:color="auto"/>
        <w:bottom w:val="none" w:sz="0" w:space="0" w:color="auto"/>
        <w:right w:val="none" w:sz="0" w:space="0" w:color="auto"/>
      </w:divBdr>
    </w:div>
    <w:div w:id="237911797">
      <w:bodyDiv w:val="1"/>
      <w:marLeft w:val="0"/>
      <w:marRight w:val="0"/>
      <w:marTop w:val="0"/>
      <w:marBottom w:val="0"/>
      <w:divBdr>
        <w:top w:val="none" w:sz="0" w:space="0" w:color="auto"/>
        <w:left w:val="none" w:sz="0" w:space="0" w:color="auto"/>
        <w:bottom w:val="none" w:sz="0" w:space="0" w:color="auto"/>
        <w:right w:val="none" w:sz="0" w:space="0" w:color="auto"/>
      </w:divBdr>
    </w:div>
    <w:div w:id="246231326">
      <w:bodyDiv w:val="1"/>
      <w:marLeft w:val="0"/>
      <w:marRight w:val="0"/>
      <w:marTop w:val="0"/>
      <w:marBottom w:val="0"/>
      <w:divBdr>
        <w:top w:val="none" w:sz="0" w:space="0" w:color="auto"/>
        <w:left w:val="none" w:sz="0" w:space="0" w:color="auto"/>
        <w:bottom w:val="none" w:sz="0" w:space="0" w:color="auto"/>
        <w:right w:val="none" w:sz="0" w:space="0" w:color="auto"/>
      </w:divBdr>
    </w:div>
    <w:div w:id="248393665">
      <w:bodyDiv w:val="1"/>
      <w:marLeft w:val="0"/>
      <w:marRight w:val="0"/>
      <w:marTop w:val="0"/>
      <w:marBottom w:val="0"/>
      <w:divBdr>
        <w:top w:val="none" w:sz="0" w:space="0" w:color="auto"/>
        <w:left w:val="none" w:sz="0" w:space="0" w:color="auto"/>
        <w:bottom w:val="none" w:sz="0" w:space="0" w:color="auto"/>
        <w:right w:val="none" w:sz="0" w:space="0" w:color="auto"/>
      </w:divBdr>
    </w:div>
    <w:div w:id="266355512">
      <w:bodyDiv w:val="1"/>
      <w:marLeft w:val="0"/>
      <w:marRight w:val="0"/>
      <w:marTop w:val="0"/>
      <w:marBottom w:val="0"/>
      <w:divBdr>
        <w:top w:val="none" w:sz="0" w:space="0" w:color="auto"/>
        <w:left w:val="none" w:sz="0" w:space="0" w:color="auto"/>
        <w:bottom w:val="none" w:sz="0" w:space="0" w:color="auto"/>
        <w:right w:val="none" w:sz="0" w:space="0" w:color="auto"/>
      </w:divBdr>
    </w:div>
    <w:div w:id="275254499">
      <w:bodyDiv w:val="1"/>
      <w:marLeft w:val="0"/>
      <w:marRight w:val="0"/>
      <w:marTop w:val="0"/>
      <w:marBottom w:val="0"/>
      <w:divBdr>
        <w:top w:val="none" w:sz="0" w:space="0" w:color="auto"/>
        <w:left w:val="none" w:sz="0" w:space="0" w:color="auto"/>
        <w:bottom w:val="none" w:sz="0" w:space="0" w:color="auto"/>
        <w:right w:val="none" w:sz="0" w:space="0" w:color="auto"/>
      </w:divBdr>
    </w:div>
    <w:div w:id="302588699">
      <w:bodyDiv w:val="1"/>
      <w:marLeft w:val="0"/>
      <w:marRight w:val="0"/>
      <w:marTop w:val="0"/>
      <w:marBottom w:val="0"/>
      <w:divBdr>
        <w:top w:val="none" w:sz="0" w:space="0" w:color="auto"/>
        <w:left w:val="none" w:sz="0" w:space="0" w:color="auto"/>
        <w:bottom w:val="none" w:sz="0" w:space="0" w:color="auto"/>
        <w:right w:val="none" w:sz="0" w:space="0" w:color="auto"/>
      </w:divBdr>
    </w:div>
    <w:div w:id="322978217">
      <w:bodyDiv w:val="1"/>
      <w:marLeft w:val="0"/>
      <w:marRight w:val="0"/>
      <w:marTop w:val="0"/>
      <w:marBottom w:val="0"/>
      <w:divBdr>
        <w:top w:val="none" w:sz="0" w:space="0" w:color="auto"/>
        <w:left w:val="none" w:sz="0" w:space="0" w:color="auto"/>
        <w:bottom w:val="none" w:sz="0" w:space="0" w:color="auto"/>
        <w:right w:val="none" w:sz="0" w:space="0" w:color="auto"/>
      </w:divBdr>
    </w:div>
    <w:div w:id="328023541">
      <w:bodyDiv w:val="1"/>
      <w:marLeft w:val="0"/>
      <w:marRight w:val="0"/>
      <w:marTop w:val="0"/>
      <w:marBottom w:val="0"/>
      <w:divBdr>
        <w:top w:val="none" w:sz="0" w:space="0" w:color="auto"/>
        <w:left w:val="none" w:sz="0" w:space="0" w:color="auto"/>
        <w:bottom w:val="none" w:sz="0" w:space="0" w:color="auto"/>
        <w:right w:val="none" w:sz="0" w:space="0" w:color="auto"/>
      </w:divBdr>
    </w:div>
    <w:div w:id="334454618">
      <w:bodyDiv w:val="1"/>
      <w:marLeft w:val="0"/>
      <w:marRight w:val="0"/>
      <w:marTop w:val="0"/>
      <w:marBottom w:val="0"/>
      <w:divBdr>
        <w:top w:val="none" w:sz="0" w:space="0" w:color="auto"/>
        <w:left w:val="none" w:sz="0" w:space="0" w:color="auto"/>
        <w:bottom w:val="none" w:sz="0" w:space="0" w:color="auto"/>
        <w:right w:val="none" w:sz="0" w:space="0" w:color="auto"/>
      </w:divBdr>
    </w:div>
    <w:div w:id="373964546">
      <w:bodyDiv w:val="1"/>
      <w:marLeft w:val="0"/>
      <w:marRight w:val="0"/>
      <w:marTop w:val="0"/>
      <w:marBottom w:val="0"/>
      <w:divBdr>
        <w:top w:val="none" w:sz="0" w:space="0" w:color="auto"/>
        <w:left w:val="none" w:sz="0" w:space="0" w:color="auto"/>
        <w:bottom w:val="none" w:sz="0" w:space="0" w:color="auto"/>
        <w:right w:val="none" w:sz="0" w:space="0" w:color="auto"/>
      </w:divBdr>
    </w:div>
    <w:div w:id="374935542">
      <w:bodyDiv w:val="1"/>
      <w:marLeft w:val="0"/>
      <w:marRight w:val="0"/>
      <w:marTop w:val="0"/>
      <w:marBottom w:val="0"/>
      <w:divBdr>
        <w:top w:val="none" w:sz="0" w:space="0" w:color="auto"/>
        <w:left w:val="none" w:sz="0" w:space="0" w:color="auto"/>
        <w:bottom w:val="none" w:sz="0" w:space="0" w:color="auto"/>
        <w:right w:val="none" w:sz="0" w:space="0" w:color="auto"/>
      </w:divBdr>
    </w:div>
    <w:div w:id="395468500">
      <w:bodyDiv w:val="1"/>
      <w:marLeft w:val="0"/>
      <w:marRight w:val="0"/>
      <w:marTop w:val="0"/>
      <w:marBottom w:val="0"/>
      <w:divBdr>
        <w:top w:val="none" w:sz="0" w:space="0" w:color="auto"/>
        <w:left w:val="none" w:sz="0" w:space="0" w:color="auto"/>
        <w:bottom w:val="none" w:sz="0" w:space="0" w:color="auto"/>
        <w:right w:val="none" w:sz="0" w:space="0" w:color="auto"/>
      </w:divBdr>
    </w:div>
    <w:div w:id="409272437">
      <w:bodyDiv w:val="1"/>
      <w:marLeft w:val="0"/>
      <w:marRight w:val="0"/>
      <w:marTop w:val="0"/>
      <w:marBottom w:val="0"/>
      <w:divBdr>
        <w:top w:val="none" w:sz="0" w:space="0" w:color="auto"/>
        <w:left w:val="none" w:sz="0" w:space="0" w:color="auto"/>
        <w:bottom w:val="none" w:sz="0" w:space="0" w:color="auto"/>
        <w:right w:val="none" w:sz="0" w:space="0" w:color="auto"/>
      </w:divBdr>
    </w:div>
    <w:div w:id="422996466">
      <w:bodyDiv w:val="1"/>
      <w:marLeft w:val="0"/>
      <w:marRight w:val="0"/>
      <w:marTop w:val="0"/>
      <w:marBottom w:val="0"/>
      <w:divBdr>
        <w:top w:val="none" w:sz="0" w:space="0" w:color="auto"/>
        <w:left w:val="none" w:sz="0" w:space="0" w:color="auto"/>
        <w:bottom w:val="none" w:sz="0" w:space="0" w:color="auto"/>
        <w:right w:val="none" w:sz="0" w:space="0" w:color="auto"/>
      </w:divBdr>
    </w:div>
    <w:div w:id="438256800">
      <w:bodyDiv w:val="1"/>
      <w:marLeft w:val="0"/>
      <w:marRight w:val="0"/>
      <w:marTop w:val="0"/>
      <w:marBottom w:val="0"/>
      <w:divBdr>
        <w:top w:val="none" w:sz="0" w:space="0" w:color="auto"/>
        <w:left w:val="none" w:sz="0" w:space="0" w:color="auto"/>
        <w:bottom w:val="none" w:sz="0" w:space="0" w:color="auto"/>
        <w:right w:val="none" w:sz="0" w:space="0" w:color="auto"/>
      </w:divBdr>
    </w:div>
    <w:div w:id="460999719">
      <w:bodyDiv w:val="1"/>
      <w:marLeft w:val="0"/>
      <w:marRight w:val="0"/>
      <w:marTop w:val="0"/>
      <w:marBottom w:val="0"/>
      <w:divBdr>
        <w:top w:val="none" w:sz="0" w:space="0" w:color="auto"/>
        <w:left w:val="none" w:sz="0" w:space="0" w:color="auto"/>
        <w:bottom w:val="none" w:sz="0" w:space="0" w:color="auto"/>
        <w:right w:val="none" w:sz="0" w:space="0" w:color="auto"/>
      </w:divBdr>
    </w:div>
    <w:div w:id="465854500">
      <w:bodyDiv w:val="1"/>
      <w:marLeft w:val="0"/>
      <w:marRight w:val="0"/>
      <w:marTop w:val="0"/>
      <w:marBottom w:val="0"/>
      <w:divBdr>
        <w:top w:val="none" w:sz="0" w:space="0" w:color="auto"/>
        <w:left w:val="none" w:sz="0" w:space="0" w:color="auto"/>
        <w:bottom w:val="none" w:sz="0" w:space="0" w:color="auto"/>
        <w:right w:val="none" w:sz="0" w:space="0" w:color="auto"/>
      </w:divBdr>
    </w:div>
    <w:div w:id="472867926">
      <w:bodyDiv w:val="1"/>
      <w:marLeft w:val="0"/>
      <w:marRight w:val="0"/>
      <w:marTop w:val="0"/>
      <w:marBottom w:val="0"/>
      <w:divBdr>
        <w:top w:val="none" w:sz="0" w:space="0" w:color="auto"/>
        <w:left w:val="none" w:sz="0" w:space="0" w:color="auto"/>
        <w:bottom w:val="none" w:sz="0" w:space="0" w:color="auto"/>
        <w:right w:val="none" w:sz="0" w:space="0" w:color="auto"/>
      </w:divBdr>
    </w:div>
    <w:div w:id="484132443">
      <w:bodyDiv w:val="1"/>
      <w:marLeft w:val="0"/>
      <w:marRight w:val="0"/>
      <w:marTop w:val="0"/>
      <w:marBottom w:val="0"/>
      <w:divBdr>
        <w:top w:val="none" w:sz="0" w:space="0" w:color="auto"/>
        <w:left w:val="none" w:sz="0" w:space="0" w:color="auto"/>
        <w:bottom w:val="none" w:sz="0" w:space="0" w:color="auto"/>
        <w:right w:val="none" w:sz="0" w:space="0" w:color="auto"/>
      </w:divBdr>
    </w:div>
    <w:div w:id="496193239">
      <w:bodyDiv w:val="1"/>
      <w:marLeft w:val="0"/>
      <w:marRight w:val="0"/>
      <w:marTop w:val="0"/>
      <w:marBottom w:val="0"/>
      <w:divBdr>
        <w:top w:val="none" w:sz="0" w:space="0" w:color="auto"/>
        <w:left w:val="none" w:sz="0" w:space="0" w:color="auto"/>
        <w:bottom w:val="none" w:sz="0" w:space="0" w:color="auto"/>
        <w:right w:val="none" w:sz="0" w:space="0" w:color="auto"/>
      </w:divBdr>
    </w:div>
    <w:div w:id="536161062">
      <w:bodyDiv w:val="1"/>
      <w:marLeft w:val="0"/>
      <w:marRight w:val="0"/>
      <w:marTop w:val="0"/>
      <w:marBottom w:val="0"/>
      <w:divBdr>
        <w:top w:val="none" w:sz="0" w:space="0" w:color="auto"/>
        <w:left w:val="none" w:sz="0" w:space="0" w:color="auto"/>
        <w:bottom w:val="none" w:sz="0" w:space="0" w:color="auto"/>
        <w:right w:val="none" w:sz="0" w:space="0" w:color="auto"/>
      </w:divBdr>
    </w:div>
    <w:div w:id="537619631">
      <w:bodyDiv w:val="1"/>
      <w:marLeft w:val="0"/>
      <w:marRight w:val="0"/>
      <w:marTop w:val="0"/>
      <w:marBottom w:val="0"/>
      <w:divBdr>
        <w:top w:val="none" w:sz="0" w:space="0" w:color="auto"/>
        <w:left w:val="none" w:sz="0" w:space="0" w:color="auto"/>
        <w:bottom w:val="none" w:sz="0" w:space="0" w:color="auto"/>
        <w:right w:val="none" w:sz="0" w:space="0" w:color="auto"/>
      </w:divBdr>
    </w:div>
    <w:div w:id="556478547">
      <w:bodyDiv w:val="1"/>
      <w:marLeft w:val="0"/>
      <w:marRight w:val="0"/>
      <w:marTop w:val="0"/>
      <w:marBottom w:val="0"/>
      <w:divBdr>
        <w:top w:val="none" w:sz="0" w:space="0" w:color="auto"/>
        <w:left w:val="none" w:sz="0" w:space="0" w:color="auto"/>
        <w:bottom w:val="none" w:sz="0" w:space="0" w:color="auto"/>
        <w:right w:val="none" w:sz="0" w:space="0" w:color="auto"/>
      </w:divBdr>
    </w:div>
    <w:div w:id="587734716">
      <w:bodyDiv w:val="1"/>
      <w:marLeft w:val="0"/>
      <w:marRight w:val="0"/>
      <w:marTop w:val="0"/>
      <w:marBottom w:val="0"/>
      <w:divBdr>
        <w:top w:val="none" w:sz="0" w:space="0" w:color="auto"/>
        <w:left w:val="none" w:sz="0" w:space="0" w:color="auto"/>
        <w:bottom w:val="none" w:sz="0" w:space="0" w:color="auto"/>
        <w:right w:val="none" w:sz="0" w:space="0" w:color="auto"/>
      </w:divBdr>
    </w:div>
    <w:div w:id="604535403">
      <w:bodyDiv w:val="1"/>
      <w:marLeft w:val="0"/>
      <w:marRight w:val="0"/>
      <w:marTop w:val="0"/>
      <w:marBottom w:val="0"/>
      <w:divBdr>
        <w:top w:val="none" w:sz="0" w:space="0" w:color="auto"/>
        <w:left w:val="none" w:sz="0" w:space="0" w:color="auto"/>
        <w:bottom w:val="none" w:sz="0" w:space="0" w:color="auto"/>
        <w:right w:val="none" w:sz="0" w:space="0" w:color="auto"/>
      </w:divBdr>
    </w:div>
    <w:div w:id="619141221">
      <w:bodyDiv w:val="1"/>
      <w:marLeft w:val="0"/>
      <w:marRight w:val="0"/>
      <w:marTop w:val="0"/>
      <w:marBottom w:val="0"/>
      <w:divBdr>
        <w:top w:val="none" w:sz="0" w:space="0" w:color="auto"/>
        <w:left w:val="none" w:sz="0" w:space="0" w:color="auto"/>
        <w:bottom w:val="none" w:sz="0" w:space="0" w:color="auto"/>
        <w:right w:val="none" w:sz="0" w:space="0" w:color="auto"/>
      </w:divBdr>
    </w:div>
    <w:div w:id="664162845">
      <w:bodyDiv w:val="1"/>
      <w:marLeft w:val="0"/>
      <w:marRight w:val="0"/>
      <w:marTop w:val="0"/>
      <w:marBottom w:val="0"/>
      <w:divBdr>
        <w:top w:val="none" w:sz="0" w:space="0" w:color="auto"/>
        <w:left w:val="none" w:sz="0" w:space="0" w:color="auto"/>
        <w:bottom w:val="none" w:sz="0" w:space="0" w:color="auto"/>
        <w:right w:val="none" w:sz="0" w:space="0" w:color="auto"/>
      </w:divBdr>
    </w:div>
    <w:div w:id="680157583">
      <w:bodyDiv w:val="1"/>
      <w:marLeft w:val="0"/>
      <w:marRight w:val="0"/>
      <w:marTop w:val="0"/>
      <w:marBottom w:val="0"/>
      <w:divBdr>
        <w:top w:val="none" w:sz="0" w:space="0" w:color="auto"/>
        <w:left w:val="none" w:sz="0" w:space="0" w:color="auto"/>
        <w:bottom w:val="none" w:sz="0" w:space="0" w:color="auto"/>
        <w:right w:val="none" w:sz="0" w:space="0" w:color="auto"/>
      </w:divBdr>
    </w:div>
    <w:div w:id="685594410">
      <w:bodyDiv w:val="1"/>
      <w:marLeft w:val="0"/>
      <w:marRight w:val="0"/>
      <w:marTop w:val="0"/>
      <w:marBottom w:val="0"/>
      <w:divBdr>
        <w:top w:val="none" w:sz="0" w:space="0" w:color="auto"/>
        <w:left w:val="none" w:sz="0" w:space="0" w:color="auto"/>
        <w:bottom w:val="none" w:sz="0" w:space="0" w:color="auto"/>
        <w:right w:val="none" w:sz="0" w:space="0" w:color="auto"/>
      </w:divBdr>
    </w:div>
    <w:div w:id="698051520">
      <w:bodyDiv w:val="1"/>
      <w:marLeft w:val="0"/>
      <w:marRight w:val="0"/>
      <w:marTop w:val="0"/>
      <w:marBottom w:val="0"/>
      <w:divBdr>
        <w:top w:val="none" w:sz="0" w:space="0" w:color="auto"/>
        <w:left w:val="none" w:sz="0" w:space="0" w:color="auto"/>
        <w:bottom w:val="none" w:sz="0" w:space="0" w:color="auto"/>
        <w:right w:val="none" w:sz="0" w:space="0" w:color="auto"/>
      </w:divBdr>
    </w:div>
    <w:div w:id="710308311">
      <w:bodyDiv w:val="1"/>
      <w:marLeft w:val="0"/>
      <w:marRight w:val="0"/>
      <w:marTop w:val="0"/>
      <w:marBottom w:val="0"/>
      <w:divBdr>
        <w:top w:val="none" w:sz="0" w:space="0" w:color="auto"/>
        <w:left w:val="none" w:sz="0" w:space="0" w:color="auto"/>
        <w:bottom w:val="none" w:sz="0" w:space="0" w:color="auto"/>
        <w:right w:val="none" w:sz="0" w:space="0" w:color="auto"/>
      </w:divBdr>
    </w:div>
    <w:div w:id="719016486">
      <w:bodyDiv w:val="1"/>
      <w:marLeft w:val="0"/>
      <w:marRight w:val="0"/>
      <w:marTop w:val="0"/>
      <w:marBottom w:val="0"/>
      <w:divBdr>
        <w:top w:val="none" w:sz="0" w:space="0" w:color="auto"/>
        <w:left w:val="none" w:sz="0" w:space="0" w:color="auto"/>
        <w:bottom w:val="none" w:sz="0" w:space="0" w:color="auto"/>
        <w:right w:val="none" w:sz="0" w:space="0" w:color="auto"/>
      </w:divBdr>
    </w:div>
    <w:div w:id="735929835">
      <w:bodyDiv w:val="1"/>
      <w:marLeft w:val="0"/>
      <w:marRight w:val="0"/>
      <w:marTop w:val="0"/>
      <w:marBottom w:val="0"/>
      <w:divBdr>
        <w:top w:val="none" w:sz="0" w:space="0" w:color="auto"/>
        <w:left w:val="none" w:sz="0" w:space="0" w:color="auto"/>
        <w:bottom w:val="none" w:sz="0" w:space="0" w:color="auto"/>
        <w:right w:val="none" w:sz="0" w:space="0" w:color="auto"/>
      </w:divBdr>
    </w:div>
    <w:div w:id="743454560">
      <w:bodyDiv w:val="1"/>
      <w:marLeft w:val="0"/>
      <w:marRight w:val="0"/>
      <w:marTop w:val="0"/>
      <w:marBottom w:val="0"/>
      <w:divBdr>
        <w:top w:val="none" w:sz="0" w:space="0" w:color="auto"/>
        <w:left w:val="none" w:sz="0" w:space="0" w:color="auto"/>
        <w:bottom w:val="none" w:sz="0" w:space="0" w:color="auto"/>
        <w:right w:val="none" w:sz="0" w:space="0" w:color="auto"/>
      </w:divBdr>
    </w:div>
    <w:div w:id="766274332">
      <w:bodyDiv w:val="1"/>
      <w:marLeft w:val="0"/>
      <w:marRight w:val="0"/>
      <w:marTop w:val="0"/>
      <w:marBottom w:val="0"/>
      <w:divBdr>
        <w:top w:val="none" w:sz="0" w:space="0" w:color="auto"/>
        <w:left w:val="none" w:sz="0" w:space="0" w:color="auto"/>
        <w:bottom w:val="none" w:sz="0" w:space="0" w:color="auto"/>
        <w:right w:val="none" w:sz="0" w:space="0" w:color="auto"/>
      </w:divBdr>
    </w:div>
    <w:div w:id="813957180">
      <w:bodyDiv w:val="1"/>
      <w:marLeft w:val="0"/>
      <w:marRight w:val="0"/>
      <w:marTop w:val="0"/>
      <w:marBottom w:val="0"/>
      <w:divBdr>
        <w:top w:val="none" w:sz="0" w:space="0" w:color="auto"/>
        <w:left w:val="none" w:sz="0" w:space="0" w:color="auto"/>
        <w:bottom w:val="none" w:sz="0" w:space="0" w:color="auto"/>
        <w:right w:val="none" w:sz="0" w:space="0" w:color="auto"/>
      </w:divBdr>
    </w:div>
    <w:div w:id="823931843">
      <w:bodyDiv w:val="1"/>
      <w:marLeft w:val="0"/>
      <w:marRight w:val="0"/>
      <w:marTop w:val="0"/>
      <w:marBottom w:val="0"/>
      <w:divBdr>
        <w:top w:val="none" w:sz="0" w:space="0" w:color="auto"/>
        <w:left w:val="none" w:sz="0" w:space="0" w:color="auto"/>
        <w:bottom w:val="none" w:sz="0" w:space="0" w:color="auto"/>
        <w:right w:val="none" w:sz="0" w:space="0" w:color="auto"/>
      </w:divBdr>
    </w:div>
    <w:div w:id="832767408">
      <w:bodyDiv w:val="1"/>
      <w:marLeft w:val="0"/>
      <w:marRight w:val="0"/>
      <w:marTop w:val="0"/>
      <w:marBottom w:val="0"/>
      <w:divBdr>
        <w:top w:val="none" w:sz="0" w:space="0" w:color="auto"/>
        <w:left w:val="none" w:sz="0" w:space="0" w:color="auto"/>
        <w:bottom w:val="none" w:sz="0" w:space="0" w:color="auto"/>
        <w:right w:val="none" w:sz="0" w:space="0" w:color="auto"/>
      </w:divBdr>
    </w:div>
    <w:div w:id="836264958">
      <w:bodyDiv w:val="1"/>
      <w:marLeft w:val="0"/>
      <w:marRight w:val="0"/>
      <w:marTop w:val="0"/>
      <w:marBottom w:val="0"/>
      <w:divBdr>
        <w:top w:val="none" w:sz="0" w:space="0" w:color="auto"/>
        <w:left w:val="none" w:sz="0" w:space="0" w:color="auto"/>
        <w:bottom w:val="none" w:sz="0" w:space="0" w:color="auto"/>
        <w:right w:val="none" w:sz="0" w:space="0" w:color="auto"/>
      </w:divBdr>
    </w:div>
    <w:div w:id="839740340">
      <w:bodyDiv w:val="1"/>
      <w:marLeft w:val="0"/>
      <w:marRight w:val="0"/>
      <w:marTop w:val="0"/>
      <w:marBottom w:val="0"/>
      <w:divBdr>
        <w:top w:val="none" w:sz="0" w:space="0" w:color="auto"/>
        <w:left w:val="none" w:sz="0" w:space="0" w:color="auto"/>
        <w:bottom w:val="none" w:sz="0" w:space="0" w:color="auto"/>
        <w:right w:val="none" w:sz="0" w:space="0" w:color="auto"/>
      </w:divBdr>
    </w:div>
    <w:div w:id="846284396">
      <w:bodyDiv w:val="1"/>
      <w:marLeft w:val="0"/>
      <w:marRight w:val="0"/>
      <w:marTop w:val="0"/>
      <w:marBottom w:val="0"/>
      <w:divBdr>
        <w:top w:val="none" w:sz="0" w:space="0" w:color="auto"/>
        <w:left w:val="none" w:sz="0" w:space="0" w:color="auto"/>
        <w:bottom w:val="none" w:sz="0" w:space="0" w:color="auto"/>
        <w:right w:val="none" w:sz="0" w:space="0" w:color="auto"/>
      </w:divBdr>
    </w:div>
    <w:div w:id="869729171">
      <w:bodyDiv w:val="1"/>
      <w:marLeft w:val="0"/>
      <w:marRight w:val="0"/>
      <w:marTop w:val="0"/>
      <w:marBottom w:val="0"/>
      <w:divBdr>
        <w:top w:val="none" w:sz="0" w:space="0" w:color="auto"/>
        <w:left w:val="none" w:sz="0" w:space="0" w:color="auto"/>
        <w:bottom w:val="none" w:sz="0" w:space="0" w:color="auto"/>
        <w:right w:val="none" w:sz="0" w:space="0" w:color="auto"/>
      </w:divBdr>
    </w:div>
    <w:div w:id="884753012">
      <w:bodyDiv w:val="1"/>
      <w:marLeft w:val="0"/>
      <w:marRight w:val="0"/>
      <w:marTop w:val="0"/>
      <w:marBottom w:val="0"/>
      <w:divBdr>
        <w:top w:val="none" w:sz="0" w:space="0" w:color="auto"/>
        <w:left w:val="none" w:sz="0" w:space="0" w:color="auto"/>
        <w:bottom w:val="none" w:sz="0" w:space="0" w:color="auto"/>
        <w:right w:val="none" w:sz="0" w:space="0" w:color="auto"/>
      </w:divBdr>
    </w:div>
    <w:div w:id="893662486">
      <w:bodyDiv w:val="1"/>
      <w:marLeft w:val="0"/>
      <w:marRight w:val="0"/>
      <w:marTop w:val="0"/>
      <w:marBottom w:val="0"/>
      <w:divBdr>
        <w:top w:val="none" w:sz="0" w:space="0" w:color="auto"/>
        <w:left w:val="none" w:sz="0" w:space="0" w:color="auto"/>
        <w:bottom w:val="none" w:sz="0" w:space="0" w:color="auto"/>
        <w:right w:val="none" w:sz="0" w:space="0" w:color="auto"/>
      </w:divBdr>
    </w:div>
    <w:div w:id="905183611">
      <w:bodyDiv w:val="1"/>
      <w:marLeft w:val="0"/>
      <w:marRight w:val="0"/>
      <w:marTop w:val="0"/>
      <w:marBottom w:val="0"/>
      <w:divBdr>
        <w:top w:val="none" w:sz="0" w:space="0" w:color="auto"/>
        <w:left w:val="none" w:sz="0" w:space="0" w:color="auto"/>
        <w:bottom w:val="none" w:sz="0" w:space="0" w:color="auto"/>
        <w:right w:val="none" w:sz="0" w:space="0" w:color="auto"/>
      </w:divBdr>
    </w:div>
    <w:div w:id="922833076">
      <w:bodyDiv w:val="1"/>
      <w:marLeft w:val="0"/>
      <w:marRight w:val="0"/>
      <w:marTop w:val="0"/>
      <w:marBottom w:val="0"/>
      <w:divBdr>
        <w:top w:val="none" w:sz="0" w:space="0" w:color="auto"/>
        <w:left w:val="none" w:sz="0" w:space="0" w:color="auto"/>
        <w:bottom w:val="none" w:sz="0" w:space="0" w:color="auto"/>
        <w:right w:val="none" w:sz="0" w:space="0" w:color="auto"/>
      </w:divBdr>
    </w:div>
    <w:div w:id="927932606">
      <w:bodyDiv w:val="1"/>
      <w:marLeft w:val="0"/>
      <w:marRight w:val="0"/>
      <w:marTop w:val="0"/>
      <w:marBottom w:val="0"/>
      <w:divBdr>
        <w:top w:val="none" w:sz="0" w:space="0" w:color="auto"/>
        <w:left w:val="none" w:sz="0" w:space="0" w:color="auto"/>
        <w:bottom w:val="none" w:sz="0" w:space="0" w:color="auto"/>
        <w:right w:val="none" w:sz="0" w:space="0" w:color="auto"/>
      </w:divBdr>
    </w:div>
    <w:div w:id="928270222">
      <w:bodyDiv w:val="1"/>
      <w:marLeft w:val="0"/>
      <w:marRight w:val="0"/>
      <w:marTop w:val="0"/>
      <w:marBottom w:val="0"/>
      <w:divBdr>
        <w:top w:val="none" w:sz="0" w:space="0" w:color="auto"/>
        <w:left w:val="none" w:sz="0" w:space="0" w:color="auto"/>
        <w:bottom w:val="none" w:sz="0" w:space="0" w:color="auto"/>
        <w:right w:val="none" w:sz="0" w:space="0" w:color="auto"/>
      </w:divBdr>
    </w:div>
    <w:div w:id="959455786">
      <w:bodyDiv w:val="1"/>
      <w:marLeft w:val="0"/>
      <w:marRight w:val="0"/>
      <w:marTop w:val="0"/>
      <w:marBottom w:val="0"/>
      <w:divBdr>
        <w:top w:val="none" w:sz="0" w:space="0" w:color="auto"/>
        <w:left w:val="none" w:sz="0" w:space="0" w:color="auto"/>
        <w:bottom w:val="none" w:sz="0" w:space="0" w:color="auto"/>
        <w:right w:val="none" w:sz="0" w:space="0" w:color="auto"/>
      </w:divBdr>
    </w:div>
    <w:div w:id="964432864">
      <w:bodyDiv w:val="1"/>
      <w:marLeft w:val="0"/>
      <w:marRight w:val="0"/>
      <w:marTop w:val="0"/>
      <w:marBottom w:val="0"/>
      <w:divBdr>
        <w:top w:val="none" w:sz="0" w:space="0" w:color="auto"/>
        <w:left w:val="none" w:sz="0" w:space="0" w:color="auto"/>
        <w:bottom w:val="none" w:sz="0" w:space="0" w:color="auto"/>
        <w:right w:val="none" w:sz="0" w:space="0" w:color="auto"/>
      </w:divBdr>
      <w:divsChild>
        <w:div w:id="91703716">
          <w:marLeft w:val="0"/>
          <w:marRight w:val="0"/>
          <w:marTop w:val="0"/>
          <w:marBottom w:val="0"/>
          <w:divBdr>
            <w:top w:val="none" w:sz="0" w:space="0" w:color="auto"/>
            <w:left w:val="none" w:sz="0" w:space="0" w:color="auto"/>
            <w:bottom w:val="none" w:sz="0" w:space="0" w:color="auto"/>
            <w:right w:val="none" w:sz="0" w:space="0" w:color="auto"/>
          </w:divBdr>
        </w:div>
      </w:divsChild>
    </w:div>
    <w:div w:id="978144689">
      <w:bodyDiv w:val="1"/>
      <w:marLeft w:val="0"/>
      <w:marRight w:val="0"/>
      <w:marTop w:val="0"/>
      <w:marBottom w:val="0"/>
      <w:divBdr>
        <w:top w:val="none" w:sz="0" w:space="0" w:color="auto"/>
        <w:left w:val="none" w:sz="0" w:space="0" w:color="auto"/>
        <w:bottom w:val="none" w:sz="0" w:space="0" w:color="auto"/>
        <w:right w:val="none" w:sz="0" w:space="0" w:color="auto"/>
      </w:divBdr>
    </w:div>
    <w:div w:id="983855136">
      <w:bodyDiv w:val="1"/>
      <w:marLeft w:val="0"/>
      <w:marRight w:val="0"/>
      <w:marTop w:val="0"/>
      <w:marBottom w:val="0"/>
      <w:divBdr>
        <w:top w:val="none" w:sz="0" w:space="0" w:color="auto"/>
        <w:left w:val="none" w:sz="0" w:space="0" w:color="auto"/>
        <w:bottom w:val="none" w:sz="0" w:space="0" w:color="auto"/>
        <w:right w:val="none" w:sz="0" w:space="0" w:color="auto"/>
      </w:divBdr>
    </w:div>
    <w:div w:id="998651166">
      <w:bodyDiv w:val="1"/>
      <w:marLeft w:val="0"/>
      <w:marRight w:val="0"/>
      <w:marTop w:val="0"/>
      <w:marBottom w:val="0"/>
      <w:divBdr>
        <w:top w:val="none" w:sz="0" w:space="0" w:color="auto"/>
        <w:left w:val="none" w:sz="0" w:space="0" w:color="auto"/>
        <w:bottom w:val="none" w:sz="0" w:space="0" w:color="auto"/>
        <w:right w:val="none" w:sz="0" w:space="0" w:color="auto"/>
      </w:divBdr>
    </w:div>
    <w:div w:id="1015962684">
      <w:bodyDiv w:val="1"/>
      <w:marLeft w:val="0"/>
      <w:marRight w:val="0"/>
      <w:marTop w:val="0"/>
      <w:marBottom w:val="0"/>
      <w:divBdr>
        <w:top w:val="none" w:sz="0" w:space="0" w:color="auto"/>
        <w:left w:val="none" w:sz="0" w:space="0" w:color="auto"/>
        <w:bottom w:val="none" w:sz="0" w:space="0" w:color="auto"/>
        <w:right w:val="none" w:sz="0" w:space="0" w:color="auto"/>
      </w:divBdr>
    </w:div>
    <w:div w:id="1017736546">
      <w:bodyDiv w:val="1"/>
      <w:marLeft w:val="0"/>
      <w:marRight w:val="0"/>
      <w:marTop w:val="0"/>
      <w:marBottom w:val="0"/>
      <w:divBdr>
        <w:top w:val="none" w:sz="0" w:space="0" w:color="auto"/>
        <w:left w:val="none" w:sz="0" w:space="0" w:color="auto"/>
        <w:bottom w:val="none" w:sz="0" w:space="0" w:color="auto"/>
        <w:right w:val="none" w:sz="0" w:space="0" w:color="auto"/>
      </w:divBdr>
    </w:div>
    <w:div w:id="1040208800">
      <w:bodyDiv w:val="1"/>
      <w:marLeft w:val="0"/>
      <w:marRight w:val="0"/>
      <w:marTop w:val="0"/>
      <w:marBottom w:val="0"/>
      <w:divBdr>
        <w:top w:val="none" w:sz="0" w:space="0" w:color="auto"/>
        <w:left w:val="none" w:sz="0" w:space="0" w:color="auto"/>
        <w:bottom w:val="none" w:sz="0" w:space="0" w:color="auto"/>
        <w:right w:val="none" w:sz="0" w:space="0" w:color="auto"/>
      </w:divBdr>
    </w:div>
    <w:div w:id="1071002180">
      <w:bodyDiv w:val="1"/>
      <w:marLeft w:val="0"/>
      <w:marRight w:val="0"/>
      <w:marTop w:val="0"/>
      <w:marBottom w:val="0"/>
      <w:divBdr>
        <w:top w:val="none" w:sz="0" w:space="0" w:color="auto"/>
        <w:left w:val="none" w:sz="0" w:space="0" w:color="auto"/>
        <w:bottom w:val="none" w:sz="0" w:space="0" w:color="auto"/>
        <w:right w:val="none" w:sz="0" w:space="0" w:color="auto"/>
      </w:divBdr>
    </w:div>
    <w:div w:id="1083377530">
      <w:bodyDiv w:val="1"/>
      <w:marLeft w:val="0"/>
      <w:marRight w:val="0"/>
      <w:marTop w:val="0"/>
      <w:marBottom w:val="0"/>
      <w:divBdr>
        <w:top w:val="none" w:sz="0" w:space="0" w:color="auto"/>
        <w:left w:val="none" w:sz="0" w:space="0" w:color="auto"/>
        <w:bottom w:val="none" w:sz="0" w:space="0" w:color="auto"/>
        <w:right w:val="none" w:sz="0" w:space="0" w:color="auto"/>
      </w:divBdr>
    </w:div>
    <w:div w:id="1104611439">
      <w:bodyDiv w:val="1"/>
      <w:marLeft w:val="0"/>
      <w:marRight w:val="0"/>
      <w:marTop w:val="0"/>
      <w:marBottom w:val="0"/>
      <w:divBdr>
        <w:top w:val="none" w:sz="0" w:space="0" w:color="auto"/>
        <w:left w:val="none" w:sz="0" w:space="0" w:color="auto"/>
        <w:bottom w:val="none" w:sz="0" w:space="0" w:color="auto"/>
        <w:right w:val="none" w:sz="0" w:space="0" w:color="auto"/>
      </w:divBdr>
    </w:div>
    <w:div w:id="1128664273">
      <w:bodyDiv w:val="1"/>
      <w:marLeft w:val="0"/>
      <w:marRight w:val="0"/>
      <w:marTop w:val="0"/>
      <w:marBottom w:val="0"/>
      <w:divBdr>
        <w:top w:val="none" w:sz="0" w:space="0" w:color="auto"/>
        <w:left w:val="none" w:sz="0" w:space="0" w:color="auto"/>
        <w:bottom w:val="none" w:sz="0" w:space="0" w:color="auto"/>
        <w:right w:val="none" w:sz="0" w:space="0" w:color="auto"/>
      </w:divBdr>
    </w:div>
    <w:div w:id="1137802497">
      <w:bodyDiv w:val="1"/>
      <w:marLeft w:val="0"/>
      <w:marRight w:val="0"/>
      <w:marTop w:val="0"/>
      <w:marBottom w:val="0"/>
      <w:divBdr>
        <w:top w:val="none" w:sz="0" w:space="0" w:color="auto"/>
        <w:left w:val="none" w:sz="0" w:space="0" w:color="auto"/>
        <w:bottom w:val="none" w:sz="0" w:space="0" w:color="auto"/>
        <w:right w:val="none" w:sz="0" w:space="0" w:color="auto"/>
      </w:divBdr>
    </w:div>
    <w:div w:id="1140196674">
      <w:bodyDiv w:val="1"/>
      <w:marLeft w:val="0"/>
      <w:marRight w:val="0"/>
      <w:marTop w:val="0"/>
      <w:marBottom w:val="0"/>
      <w:divBdr>
        <w:top w:val="none" w:sz="0" w:space="0" w:color="auto"/>
        <w:left w:val="none" w:sz="0" w:space="0" w:color="auto"/>
        <w:bottom w:val="none" w:sz="0" w:space="0" w:color="auto"/>
        <w:right w:val="none" w:sz="0" w:space="0" w:color="auto"/>
      </w:divBdr>
    </w:div>
    <w:div w:id="1143080993">
      <w:bodyDiv w:val="1"/>
      <w:marLeft w:val="0"/>
      <w:marRight w:val="0"/>
      <w:marTop w:val="0"/>
      <w:marBottom w:val="0"/>
      <w:divBdr>
        <w:top w:val="none" w:sz="0" w:space="0" w:color="auto"/>
        <w:left w:val="none" w:sz="0" w:space="0" w:color="auto"/>
        <w:bottom w:val="none" w:sz="0" w:space="0" w:color="auto"/>
        <w:right w:val="none" w:sz="0" w:space="0" w:color="auto"/>
      </w:divBdr>
    </w:div>
    <w:div w:id="1156873564">
      <w:bodyDiv w:val="1"/>
      <w:marLeft w:val="0"/>
      <w:marRight w:val="0"/>
      <w:marTop w:val="0"/>
      <w:marBottom w:val="0"/>
      <w:divBdr>
        <w:top w:val="none" w:sz="0" w:space="0" w:color="auto"/>
        <w:left w:val="none" w:sz="0" w:space="0" w:color="auto"/>
        <w:bottom w:val="none" w:sz="0" w:space="0" w:color="auto"/>
        <w:right w:val="none" w:sz="0" w:space="0" w:color="auto"/>
      </w:divBdr>
    </w:div>
    <w:div w:id="1178038742">
      <w:bodyDiv w:val="1"/>
      <w:marLeft w:val="0"/>
      <w:marRight w:val="0"/>
      <w:marTop w:val="0"/>
      <w:marBottom w:val="0"/>
      <w:divBdr>
        <w:top w:val="none" w:sz="0" w:space="0" w:color="auto"/>
        <w:left w:val="none" w:sz="0" w:space="0" w:color="auto"/>
        <w:bottom w:val="none" w:sz="0" w:space="0" w:color="auto"/>
        <w:right w:val="none" w:sz="0" w:space="0" w:color="auto"/>
      </w:divBdr>
    </w:div>
    <w:div w:id="1178617646">
      <w:bodyDiv w:val="1"/>
      <w:marLeft w:val="0"/>
      <w:marRight w:val="0"/>
      <w:marTop w:val="0"/>
      <w:marBottom w:val="0"/>
      <w:divBdr>
        <w:top w:val="none" w:sz="0" w:space="0" w:color="auto"/>
        <w:left w:val="none" w:sz="0" w:space="0" w:color="auto"/>
        <w:bottom w:val="none" w:sz="0" w:space="0" w:color="auto"/>
        <w:right w:val="none" w:sz="0" w:space="0" w:color="auto"/>
      </w:divBdr>
    </w:div>
    <w:div w:id="1193689007">
      <w:bodyDiv w:val="1"/>
      <w:marLeft w:val="0"/>
      <w:marRight w:val="0"/>
      <w:marTop w:val="0"/>
      <w:marBottom w:val="0"/>
      <w:divBdr>
        <w:top w:val="none" w:sz="0" w:space="0" w:color="auto"/>
        <w:left w:val="none" w:sz="0" w:space="0" w:color="auto"/>
        <w:bottom w:val="none" w:sz="0" w:space="0" w:color="auto"/>
        <w:right w:val="none" w:sz="0" w:space="0" w:color="auto"/>
      </w:divBdr>
    </w:div>
    <w:div w:id="1199927653">
      <w:bodyDiv w:val="1"/>
      <w:marLeft w:val="0"/>
      <w:marRight w:val="0"/>
      <w:marTop w:val="0"/>
      <w:marBottom w:val="0"/>
      <w:divBdr>
        <w:top w:val="none" w:sz="0" w:space="0" w:color="auto"/>
        <w:left w:val="none" w:sz="0" w:space="0" w:color="auto"/>
        <w:bottom w:val="none" w:sz="0" w:space="0" w:color="auto"/>
        <w:right w:val="none" w:sz="0" w:space="0" w:color="auto"/>
      </w:divBdr>
    </w:div>
    <w:div w:id="1234900493">
      <w:bodyDiv w:val="1"/>
      <w:marLeft w:val="0"/>
      <w:marRight w:val="0"/>
      <w:marTop w:val="0"/>
      <w:marBottom w:val="0"/>
      <w:divBdr>
        <w:top w:val="none" w:sz="0" w:space="0" w:color="auto"/>
        <w:left w:val="none" w:sz="0" w:space="0" w:color="auto"/>
        <w:bottom w:val="none" w:sz="0" w:space="0" w:color="auto"/>
        <w:right w:val="none" w:sz="0" w:space="0" w:color="auto"/>
      </w:divBdr>
    </w:div>
    <w:div w:id="1291477212">
      <w:bodyDiv w:val="1"/>
      <w:marLeft w:val="0"/>
      <w:marRight w:val="0"/>
      <w:marTop w:val="0"/>
      <w:marBottom w:val="0"/>
      <w:divBdr>
        <w:top w:val="none" w:sz="0" w:space="0" w:color="auto"/>
        <w:left w:val="none" w:sz="0" w:space="0" w:color="auto"/>
        <w:bottom w:val="none" w:sz="0" w:space="0" w:color="auto"/>
        <w:right w:val="none" w:sz="0" w:space="0" w:color="auto"/>
      </w:divBdr>
    </w:div>
    <w:div w:id="1310666331">
      <w:bodyDiv w:val="1"/>
      <w:marLeft w:val="0"/>
      <w:marRight w:val="0"/>
      <w:marTop w:val="0"/>
      <w:marBottom w:val="0"/>
      <w:divBdr>
        <w:top w:val="none" w:sz="0" w:space="0" w:color="auto"/>
        <w:left w:val="none" w:sz="0" w:space="0" w:color="auto"/>
        <w:bottom w:val="none" w:sz="0" w:space="0" w:color="auto"/>
        <w:right w:val="none" w:sz="0" w:space="0" w:color="auto"/>
      </w:divBdr>
    </w:div>
    <w:div w:id="1315179145">
      <w:bodyDiv w:val="1"/>
      <w:marLeft w:val="0"/>
      <w:marRight w:val="0"/>
      <w:marTop w:val="0"/>
      <w:marBottom w:val="0"/>
      <w:divBdr>
        <w:top w:val="none" w:sz="0" w:space="0" w:color="auto"/>
        <w:left w:val="none" w:sz="0" w:space="0" w:color="auto"/>
        <w:bottom w:val="none" w:sz="0" w:space="0" w:color="auto"/>
        <w:right w:val="none" w:sz="0" w:space="0" w:color="auto"/>
      </w:divBdr>
    </w:div>
    <w:div w:id="1335261337">
      <w:bodyDiv w:val="1"/>
      <w:marLeft w:val="0"/>
      <w:marRight w:val="0"/>
      <w:marTop w:val="0"/>
      <w:marBottom w:val="0"/>
      <w:divBdr>
        <w:top w:val="none" w:sz="0" w:space="0" w:color="auto"/>
        <w:left w:val="none" w:sz="0" w:space="0" w:color="auto"/>
        <w:bottom w:val="none" w:sz="0" w:space="0" w:color="auto"/>
        <w:right w:val="none" w:sz="0" w:space="0" w:color="auto"/>
      </w:divBdr>
    </w:div>
    <w:div w:id="1341740378">
      <w:bodyDiv w:val="1"/>
      <w:marLeft w:val="0"/>
      <w:marRight w:val="0"/>
      <w:marTop w:val="0"/>
      <w:marBottom w:val="0"/>
      <w:divBdr>
        <w:top w:val="none" w:sz="0" w:space="0" w:color="auto"/>
        <w:left w:val="none" w:sz="0" w:space="0" w:color="auto"/>
        <w:bottom w:val="none" w:sz="0" w:space="0" w:color="auto"/>
        <w:right w:val="none" w:sz="0" w:space="0" w:color="auto"/>
      </w:divBdr>
    </w:div>
    <w:div w:id="1354258555">
      <w:bodyDiv w:val="1"/>
      <w:marLeft w:val="0"/>
      <w:marRight w:val="0"/>
      <w:marTop w:val="0"/>
      <w:marBottom w:val="0"/>
      <w:divBdr>
        <w:top w:val="none" w:sz="0" w:space="0" w:color="auto"/>
        <w:left w:val="none" w:sz="0" w:space="0" w:color="auto"/>
        <w:bottom w:val="none" w:sz="0" w:space="0" w:color="auto"/>
        <w:right w:val="none" w:sz="0" w:space="0" w:color="auto"/>
      </w:divBdr>
    </w:div>
    <w:div w:id="1357391033">
      <w:bodyDiv w:val="1"/>
      <w:marLeft w:val="0"/>
      <w:marRight w:val="0"/>
      <w:marTop w:val="0"/>
      <w:marBottom w:val="0"/>
      <w:divBdr>
        <w:top w:val="none" w:sz="0" w:space="0" w:color="auto"/>
        <w:left w:val="none" w:sz="0" w:space="0" w:color="auto"/>
        <w:bottom w:val="none" w:sz="0" w:space="0" w:color="auto"/>
        <w:right w:val="none" w:sz="0" w:space="0" w:color="auto"/>
      </w:divBdr>
    </w:div>
    <w:div w:id="1394549023">
      <w:bodyDiv w:val="1"/>
      <w:marLeft w:val="0"/>
      <w:marRight w:val="0"/>
      <w:marTop w:val="0"/>
      <w:marBottom w:val="0"/>
      <w:divBdr>
        <w:top w:val="none" w:sz="0" w:space="0" w:color="auto"/>
        <w:left w:val="none" w:sz="0" w:space="0" w:color="auto"/>
        <w:bottom w:val="none" w:sz="0" w:space="0" w:color="auto"/>
        <w:right w:val="none" w:sz="0" w:space="0" w:color="auto"/>
      </w:divBdr>
    </w:div>
    <w:div w:id="1412117918">
      <w:bodyDiv w:val="1"/>
      <w:marLeft w:val="0"/>
      <w:marRight w:val="0"/>
      <w:marTop w:val="0"/>
      <w:marBottom w:val="0"/>
      <w:divBdr>
        <w:top w:val="none" w:sz="0" w:space="0" w:color="auto"/>
        <w:left w:val="none" w:sz="0" w:space="0" w:color="auto"/>
        <w:bottom w:val="none" w:sz="0" w:space="0" w:color="auto"/>
        <w:right w:val="none" w:sz="0" w:space="0" w:color="auto"/>
      </w:divBdr>
    </w:div>
    <w:div w:id="1417898025">
      <w:bodyDiv w:val="1"/>
      <w:marLeft w:val="0"/>
      <w:marRight w:val="0"/>
      <w:marTop w:val="0"/>
      <w:marBottom w:val="0"/>
      <w:divBdr>
        <w:top w:val="none" w:sz="0" w:space="0" w:color="auto"/>
        <w:left w:val="none" w:sz="0" w:space="0" w:color="auto"/>
        <w:bottom w:val="none" w:sz="0" w:space="0" w:color="auto"/>
        <w:right w:val="none" w:sz="0" w:space="0" w:color="auto"/>
      </w:divBdr>
    </w:div>
    <w:div w:id="1424491618">
      <w:bodyDiv w:val="1"/>
      <w:marLeft w:val="0"/>
      <w:marRight w:val="0"/>
      <w:marTop w:val="0"/>
      <w:marBottom w:val="0"/>
      <w:divBdr>
        <w:top w:val="none" w:sz="0" w:space="0" w:color="auto"/>
        <w:left w:val="none" w:sz="0" w:space="0" w:color="auto"/>
        <w:bottom w:val="none" w:sz="0" w:space="0" w:color="auto"/>
        <w:right w:val="none" w:sz="0" w:space="0" w:color="auto"/>
      </w:divBdr>
    </w:div>
    <w:div w:id="1431311040">
      <w:bodyDiv w:val="1"/>
      <w:marLeft w:val="0"/>
      <w:marRight w:val="0"/>
      <w:marTop w:val="0"/>
      <w:marBottom w:val="0"/>
      <w:divBdr>
        <w:top w:val="none" w:sz="0" w:space="0" w:color="auto"/>
        <w:left w:val="none" w:sz="0" w:space="0" w:color="auto"/>
        <w:bottom w:val="none" w:sz="0" w:space="0" w:color="auto"/>
        <w:right w:val="none" w:sz="0" w:space="0" w:color="auto"/>
      </w:divBdr>
    </w:div>
    <w:div w:id="1431513797">
      <w:bodyDiv w:val="1"/>
      <w:marLeft w:val="0"/>
      <w:marRight w:val="0"/>
      <w:marTop w:val="0"/>
      <w:marBottom w:val="0"/>
      <w:divBdr>
        <w:top w:val="none" w:sz="0" w:space="0" w:color="auto"/>
        <w:left w:val="none" w:sz="0" w:space="0" w:color="auto"/>
        <w:bottom w:val="none" w:sz="0" w:space="0" w:color="auto"/>
        <w:right w:val="none" w:sz="0" w:space="0" w:color="auto"/>
      </w:divBdr>
    </w:div>
    <w:div w:id="1450395229">
      <w:bodyDiv w:val="1"/>
      <w:marLeft w:val="0"/>
      <w:marRight w:val="0"/>
      <w:marTop w:val="0"/>
      <w:marBottom w:val="0"/>
      <w:divBdr>
        <w:top w:val="none" w:sz="0" w:space="0" w:color="auto"/>
        <w:left w:val="none" w:sz="0" w:space="0" w:color="auto"/>
        <w:bottom w:val="none" w:sz="0" w:space="0" w:color="auto"/>
        <w:right w:val="none" w:sz="0" w:space="0" w:color="auto"/>
      </w:divBdr>
    </w:div>
    <w:div w:id="1469400241">
      <w:bodyDiv w:val="1"/>
      <w:marLeft w:val="0"/>
      <w:marRight w:val="0"/>
      <w:marTop w:val="0"/>
      <w:marBottom w:val="0"/>
      <w:divBdr>
        <w:top w:val="none" w:sz="0" w:space="0" w:color="auto"/>
        <w:left w:val="none" w:sz="0" w:space="0" w:color="auto"/>
        <w:bottom w:val="none" w:sz="0" w:space="0" w:color="auto"/>
        <w:right w:val="none" w:sz="0" w:space="0" w:color="auto"/>
      </w:divBdr>
    </w:div>
    <w:div w:id="1490174334">
      <w:bodyDiv w:val="1"/>
      <w:marLeft w:val="0"/>
      <w:marRight w:val="0"/>
      <w:marTop w:val="0"/>
      <w:marBottom w:val="0"/>
      <w:divBdr>
        <w:top w:val="none" w:sz="0" w:space="0" w:color="auto"/>
        <w:left w:val="none" w:sz="0" w:space="0" w:color="auto"/>
        <w:bottom w:val="none" w:sz="0" w:space="0" w:color="auto"/>
        <w:right w:val="none" w:sz="0" w:space="0" w:color="auto"/>
      </w:divBdr>
    </w:div>
    <w:div w:id="1496535845">
      <w:bodyDiv w:val="1"/>
      <w:marLeft w:val="0"/>
      <w:marRight w:val="0"/>
      <w:marTop w:val="0"/>
      <w:marBottom w:val="0"/>
      <w:divBdr>
        <w:top w:val="none" w:sz="0" w:space="0" w:color="auto"/>
        <w:left w:val="none" w:sz="0" w:space="0" w:color="auto"/>
        <w:bottom w:val="none" w:sz="0" w:space="0" w:color="auto"/>
        <w:right w:val="none" w:sz="0" w:space="0" w:color="auto"/>
      </w:divBdr>
    </w:div>
    <w:div w:id="1501038921">
      <w:bodyDiv w:val="1"/>
      <w:marLeft w:val="0"/>
      <w:marRight w:val="0"/>
      <w:marTop w:val="0"/>
      <w:marBottom w:val="0"/>
      <w:divBdr>
        <w:top w:val="none" w:sz="0" w:space="0" w:color="auto"/>
        <w:left w:val="none" w:sz="0" w:space="0" w:color="auto"/>
        <w:bottom w:val="none" w:sz="0" w:space="0" w:color="auto"/>
        <w:right w:val="none" w:sz="0" w:space="0" w:color="auto"/>
      </w:divBdr>
    </w:div>
    <w:div w:id="1502164997">
      <w:bodyDiv w:val="1"/>
      <w:marLeft w:val="0"/>
      <w:marRight w:val="0"/>
      <w:marTop w:val="0"/>
      <w:marBottom w:val="0"/>
      <w:divBdr>
        <w:top w:val="none" w:sz="0" w:space="0" w:color="auto"/>
        <w:left w:val="none" w:sz="0" w:space="0" w:color="auto"/>
        <w:bottom w:val="none" w:sz="0" w:space="0" w:color="auto"/>
        <w:right w:val="none" w:sz="0" w:space="0" w:color="auto"/>
      </w:divBdr>
    </w:div>
    <w:div w:id="1565213803">
      <w:bodyDiv w:val="1"/>
      <w:marLeft w:val="0"/>
      <w:marRight w:val="0"/>
      <w:marTop w:val="0"/>
      <w:marBottom w:val="0"/>
      <w:divBdr>
        <w:top w:val="none" w:sz="0" w:space="0" w:color="auto"/>
        <w:left w:val="none" w:sz="0" w:space="0" w:color="auto"/>
        <w:bottom w:val="none" w:sz="0" w:space="0" w:color="auto"/>
        <w:right w:val="none" w:sz="0" w:space="0" w:color="auto"/>
      </w:divBdr>
    </w:div>
    <w:div w:id="1612590030">
      <w:bodyDiv w:val="1"/>
      <w:marLeft w:val="0"/>
      <w:marRight w:val="0"/>
      <w:marTop w:val="0"/>
      <w:marBottom w:val="0"/>
      <w:divBdr>
        <w:top w:val="none" w:sz="0" w:space="0" w:color="auto"/>
        <w:left w:val="none" w:sz="0" w:space="0" w:color="auto"/>
        <w:bottom w:val="none" w:sz="0" w:space="0" w:color="auto"/>
        <w:right w:val="none" w:sz="0" w:space="0" w:color="auto"/>
      </w:divBdr>
    </w:div>
    <w:div w:id="1619532650">
      <w:bodyDiv w:val="1"/>
      <w:marLeft w:val="0"/>
      <w:marRight w:val="0"/>
      <w:marTop w:val="0"/>
      <w:marBottom w:val="0"/>
      <w:divBdr>
        <w:top w:val="none" w:sz="0" w:space="0" w:color="auto"/>
        <w:left w:val="none" w:sz="0" w:space="0" w:color="auto"/>
        <w:bottom w:val="none" w:sz="0" w:space="0" w:color="auto"/>
        <w:right w:val="none" w:sz="0" w:space="0" w:color="auto"/>
      </w:divBdr>
    </w:div>
    <w:div w:id="1622959005">
      <w:bodyDiv w:val="1"/>
      <w:marLeft w:val="0"/>
      <w:marRight w:val="0"/>
      <w:marTop w:val="0"/>
      <w:marBottom w:val="0"/>
      <w:divBdr>
        <w:top w:val="none" w:sz="0" w:space="0" w:color="auto"/>
        <w:left w:val="none" w:sz="0" w:space="0" w:color="auto"/>
        <w:bottom w:val="none" w:sz="0" w:space="0" w:color="auto"/>
        <w:right w:val="none" w:sz="0" w:space="0" w:color="auto"/>
      </w:divBdr>
    </w:div>
    <w:div w:id="1642494859">
      <w:bodyDiv w:val="1"/>
      <w:marLeft w:val="0"/>
      <w:marRight w:val="0"/>
      <w:marTop w:val="0"/>
      <w:marBottom w:val="0"/>
      <w:divBdr>
        <w:top w:val="none" w:sz="0" w:space="0" w:color="auto"/>
        <w:left w:val="none" w:sz="0" w:space="0" w:color="auto"/>
        <w:bottom w:val="none" w:sz="0" w:space="0" w:color="auto"/>
        <w:right w:val="none" w:sz="0" w:space="0" w:color="auto"/>
      </w:divBdr>
    </w:div>
    <w:div w:id="1648314970">
      <w:bodyDiv w:val="1"/>
      <w:marLeft w:val="0"/>
      <w:marRight w:val="0"/>
      <w:marTop w:val="0"/>
      <w:marBottom w:val="0"/>
      <w:divBdr>
        <w:top w:val="none" w:sz="0" w:space="0" w:color="auto"/>
        <w:left w:val="none" w:sz="0" w:space="0" w:color="auto"/>
        <w:bottom w:val="none" w:sz="0" w:space="0" w:color="auto"/>
        <w:right w:val="none" w:sz="0" w:space="0" w:color="auto"/>
      </w:divBdr>
    </w:div>
    <w:div w:id="1677686847">
      <w:bodyDiv w:val="1"/>
      <w:marLeft w:val="0"/>
      <w:marRight w:val="0"/>
      <w:marTop w:val="0"/>
      <w:marBottom w:val="0"/>
      <w:divBdr>
        <w:top w:val="none" w:sz="0" w:space="0" w:color="auto"/>
        <w:left w:val="none" w:sz="0" w:space="0" w:color="auto"/>
        <w:bottom w:val="none" w:sz="0" w:space="0" w:color="auto"/>
        <w:right w:val="none" w:sz="0" w:space="0" w:color="auto"/>
      </w:divBdr>
    </w:div>
    <w:div w:id="1728609127">
      <w:bodyDiv w:val="1"/>
      <w:marLeft w:val="0"/>
      <w:marRight w:val="0"/>
      <w:marTop w:val="0"/>
      <w:marBottom w:val="0"/>
      <w:divBdr>
        <w:top w:val="none" w:sz="0" w:space="0" w:color="auto"/>
        <w:left w:val="none" w:sz="0" w:space="0" w:color="auto"/>
        <w:bottom w:val="none" w:sz="0" w:space="0" w:color="auto"/>
        <w:right w:val="none" w:sz="0" w:space="0" w:color="auto"/>
      </w:divBdr>
    </w:div>
    <w:div w:id="1735664604">
      <w:bodyDiv w:val="1"/>
      <w:marLeft w:val="0"/>
      <w:marRight w:val="0"/>
      <w:marTop w:val="0"/>
      <w:marBottom w:val="0"/>
      <w:divBdr>
        <w:top w:val="none" w:sz="0" w:space="0" w:color="auto"/>
        <w:left w:val="none" w:sz="0" w:space="0" w:color="auto"/>
        <w:bottom w:val="none" w:sz="0" w:space="0" w:color="auto"/>
        <w:right w:val="none" w:sz="0" w:space="0" w:color="auto"/>
      </w:divBdr>
    </w:div>
    <w:div w:id="1753044363">
      <w:bodyDiv w:val="1"/>
      <w:marLeft w:val="0"/>
      <w:marRight w:val="0"/>
      <w:marTop w:val="0"/>
      <w:marBottom w:val="0"/>
      <w:divBdr>
        <w:top w:val="none" w:sz="0" w:space="0" w:color="auto"/>
        <w:left w:val="none" w:sz="0" w:space="0" w:color="auto"/>
        <w:bottom w:val="none" w:sz="0" w:space="0" w:color="auto"/>
        <w:right w:val="none" w:sz="0" w:space="0" w:color="auto"/>
      </w:divBdr>
    </w:div>
    <w:div w:id="1787042484">
      <w:bodyDiv w:val="1"/>
      <w:marLeft w:val="0"/>
      <w:marRight w:val="0"/>
      <w:marTop w:val="0"/>
      <w:marBottom w:val="0"/>
      <w:divBdr>
        <w:top w:val="none" w:sz="0" w:space="0" w:color="auto"/>
        <w:left w:val="none" w:sz="0" w:space="0" w:color="auto"/>
        <w:bottom w:val="none" w:sz="0" w:space="0" w:color="auto"/>
        <w:right w:val="none" w:sz="0" w:space="0" w:color="auto"/>
      </w:divBdr>
    </w:div>
    <w:div w:id="1799640182">
      <w:bodyDiv w:val="1"/>
      <w:marLeft w:val="0"/>
      <w:marRight w:val="0"/>
      <w:marTop w:val="0"/>
      <w:marBottom w:val="0"/>
      <w:divBdr>
        <w:top w:val="none" w:sz="0" w:space="0" w:color="auto"/>
        <w:left w:val="none" w:sz="0" w:space="0" w:color="auto"/>
        <w:bottom w:val="none" w:sz="0" w:space="0" w:color="auto"/>
        <w:right w:val="none" w:sz="0" w:space="0" w:color="auto"/>
      </w:divBdr>
    </w:div>
    <w:div w:id="1808471185">
      <w:bodyDiv w:val="1"/>
      <w:marLeft w:val="0"/>
      <w:marRight w:val="0"/>
      <w:marTop w:val="0"/>
      <w:marBottom w:val="0"/>
      <w:divBdr>
        <w:top w:val="none" w:sz="0" w:space="0" w:color="auto"/>
        <w:left w:val="none" w:sz="0" w:space="0" w:color="auto"/>
        <w:bottom w:val="none" w:sz="0" w:space="0" w:color="auto"/>
        <w:right w:val="none" w:sz="0" w:space="0" w:color="auto"/>
      </w:divBdr>
    </w:div>
    <w:div w:id="1809274106">
      <w:bodyDiv w:val="1"/>
      <w:marLeft w:val="0"/>
      <w:marRight w:val="0"/>
      <w:marTop w:val="0"/>
      <w:marBottom w:val="0"/>
      <w:divBdr>
        <w:top w:val="none" w:sz="0" w:space="0" w:color="auto"/>
        <w:left w:val="none" w:sz="0" w:space="0" w:color="auto"/>
        <w:bottom w:val="none" w:sz="0" w:space="0" w:color="auto"/>
        <w:right w:val="none" w:sz="0" w:space="0" w:color="auto"/>
      </w:divBdr>
    </w:div>
    <w:div w:id="1811750656">
      <w:bodyDiv w:val="1"/>
      <w:marLeft w:val="0"/>
      <w:marRight w:val="0"/>
      <w:marTop w:val="0"/>
      <w:marBottom w:val="0"/>
      <w:divBdr>
        <w:top w:val="none" w:sz="0" w:space="0" w:color="auto"/>
        <w:left w:val="none" w:sz="0" w:space="0" w:color="auto"/>
        <w:bottom w:val="none" w:sz="0" w:space="0" w:color="auto"/>
        <w:right w:val="none" w:sz="0" w:space="0" w:color="auto"/>
      </w:divBdr>
    </w:div>
    <w:div w:id="1865746280">
      <w:bodyDiv w:val="1"/>
      <w:marLeft w:val="0"/>
      <w:marRight w:val="0"/>
      <w:marTop w:val="0"/>
      <w:marBottom w:val="0"/>
      <w:divBdr>
        <w:top w:val="none" w:sz="0" w:space="0" w:color="auto"/>
        <w:left w:val="none" w:sz="0" w:space="0" w:color="auto"/>
        <w:bottom w:val="none" w:sz="0" w:space="0" w:color="auto"/>
        <w:right w:val="none" w:sz="0" w:space="0" w:color="auto"/>
      </w:divBdr>
    </w:div>
    <w:div w:id="1881162607">
      <w:bodyDiv w:val="1"/>
      <w:marLeft w:val="0"/>
      <w:marRight w:val="0"/>
      <w:marTop w:val="0"/>
      <w:marBottom w:val="0"/>
      <w:divBdr>
        <w:top w:val="none" w:sz="0" w:space="0" w:color="auto"/>
        <w:left w:val="none" w:sz="0" w:space="0" w:color="auto"/>
        <w:bottom w:val="none" w:sz="0" w:space="0" w:color="auto"/>
        <w:right w:val="none" w:sz="0" w:space="0" w:color="auto"/>
      </w:divBdr>
    </w:div>
    <w:div w:id="1887986459">
      <w:bodyDiv w:val="1"/>
      <w:marLeft w:val="0"/>
      <w:marRight w:val="0"/>
      <w:marTop w:val="0"/>
      <w:marBottom w:val="0"/>
      <w:divBdr>
        <w:top w:val="none" w:sz="0" w:space="0" w:color="auto"/>
        <w:left w:val="none" w:sz="0" w:space="0" w:color="auto"/>
        <w:bottom w:val="none" w:sz="0" w:space="0" w:color="auto"/>
        <w:right w:val="none" w:sz="0" w:space="0" w:color="auto"/>
      </w:divBdr>
    </w:div>
    <w:div w:id="1895970728">
      <w:bodyDiv w:val="1"/>
      <w:marLeft w:val="0"/>
      <w:marRight w:val="0"/>
      <w:marTop w:val="0"/>
      <w:marBottom w:val="0"/>
      <w:divBdr>
        <w:top w:val="none" w:sz="0" w:space="0" w:color="auto"/>
        <w:left w:val="none" w:sz="0" w:space="0" w:color="auto"/>
        <w:bottom w:val="none" w:sz="0" w:space="0" w:color="auto"/>
        <w:right w:val="none" w:sz="0" w:space="0" w:color="auto"/>
      </w:divBdr>
    </w:div>
    <w:div w:id="1923905772">
      <w:bodyDiv w:val="1"/>
      <w:marLeft w:val="0"/>
      <w:marRight w:val="0"/>
      <w:marTop w:val="0"/>
      <w:marBottom w:val="0"/>
      <w:divBdr>
        <w:top w:val="none" w:sz="0" w:space="0" w:color="auto"/>
        <w:left w:val="none" w:sz="0" w:space="0" w:color="auto"/>
        <w:bottom w:val="none" w:sz="0" w:space="0" w:color="auto"/>
        <w:right w:val="none" w:sz="0" w:space="0" w:color="auto"/>
      </w:divBdr>
    </w:div>
    <w:div w:id="1935166926">
      <w:bodyDiv w:val="1"/>
      <w:marLeft w:val="0"/>
      <w:marRight w:val="0"/>
      <w:marTop w:val="0"/>
      <w:marBottom w:val="0"/>
      <w:divBdr>
        <w:top w:val="none" w:sz="0" w:space="0" w:color="auto"/>
        <w:left w:val="none" w:sz="0" w:space="0" w:color="auto"/>
        <w:bottom w:val="none" w:sz="0" w:space="0" w:color="auto"/>
        <w:right w:val="none" w:sz="0" w:space="0" w:color="auto"/>
      </w:divBdr>
    </w:div>
    <w:div w:id="1947610908">
      <w:bodyDiv w:val="1"/>
      <w:marLeft w:val="0"/>
      <w:marRight w:val="0"/>
      <w:marTop w:val="0"/>
      <w:marBottom w:val="0"/>
      <w:divBdr>
        <w:top w:val="none" w:sz="0" w:space="0" w:color="auto"/>
        <w:left w:val="none" w:sz="0" w:space="0" w:color="auto"/>
        <w:bottom w:val="none" w:sz="0" w:space="0" w:color="auto"/>
        <w:right w:val="none" w:sz="0" w:space="0" w:color="auto"/>
      </w:divBdr>
    </w:div>
    <w:div w:id="1968008165">
      <w:bodyDiv w:val="1"/>
      <w:marLeft w:val="0"/>
      <w:marRight w:val="0"/>
      <w:marTop w:val="0"/>
      <w:marBottom w:val="0"/>
      <w:divBdr>
        <w:top w:val="none" w:sz="0" w:space="0" w:color="auto"/>
        <w:left w:val="none" w:sz="0" w:space="0" w:color="auto"/>
        <w:bottom w:val="none" w:sz="0" w:space="0" w:color="auto"/>
        <w:right w:val="none" w:sz="0" w:space="0" w:color="auto"/>
      </w:divBdr>
    </w:div>
    <w:div w:id="1975214474">
      <w:bodyDiv w:val="1"/>
      <w:marLeft w:val="0"/>
      <w:marRight w:val="0"/>
      <w:marTop w:val="0"/>
      <w:marBottom w:val="0"/>
      <w:divBdr>
        <w:top w:val="none" w:sz="0" w:space="0" w:color="auto"/>
        <w:left w:val="none" w:sz="0" w:space="0" w:color="auto"/>
        <w:bottom w:val="none" w:sz="0" w:space="0" w:color="auto"/>
        <w:right w:val="none" w:sz="0" w:space="0" w:color="auto"/>
      </w:divBdr>
    </w:div>
    <w:div w:id="2002390227">
      <w:bodyDiv w:val="1"/>
      <w:marLeft w:val="0"/>
      <w:marRight w:val="0"/>
      <w:marTop w:val="0"/>
      <w:marBottom w:val="0"/>
      <w:divBdr>
        <w:top w:val="none" w:sz="0" w:space="0" w:color="auto"/>
        <w:left w:val="none" w:sz="0" w:space="0" w:color="auto"/>
        <w:bottom w:val="none" w:sz="0" w:space="0" w:color="auto"/>
        <w:right w:val="none" w:sz="0" w:space="0" w:color="auto"/>
      </w:divBdr>
    </w:div>
    <w:div w:id="2008894805">
      <w:bodyDiv w:val="1"/>
      <w:marLeft w:val="0"/>
      <w:marRight w:val="0"/>
      <w:marTop w:val="0"/>
      <w:marBottom w:val="0"/>
      <w:divBdr>
        <w:top w:val="none" w:sz="0" w:space="0" w:color="auto"/>
        <w:left w:val="none" w:sz="0" w:space="0" w:color="auto"/>
        <w:bottom w:val="none" w:sz="0" w:space="0" w:color="auto"/>
        <w:right w:val="none" w:sz="0" w:space="0" w:color="auto"/>
      </w:divBdr>
    </w:div>
    <w:div w:id="2035839117">
      <w:bodyDiv w:val="1"/>
      <w:marLeft w:val="0"/>
      <w:marRight w:val="0"/>
      <w:marTop w:val="0"/>
      <w:marBottom w:val="0"/>
      <w:divBdr>
        <w:top w:val="none" w:sz="0" w:space="0" w:color="auto"/>
        <w:left w:val="none" w:sz="0" w:space="0" w:color="auto"/>
        <w:bottom w:val="none" w:sz="0" w:space="0" w:color="auto"/>
        <w:right w:val="none" w:sz="0" w:space="0" w:color="auto"/>
      </w:divBdr>
    </w:div>
    <w:div w:id="2040231168">
      <w:bodyDiv w:val="1"/>
      <w:marLeft w:val="0"/>
      <w:marRight w:val="0"/>
      <w:marTop w:val="0"/>
      <w:marBottom w:val="0"/>
      <w:divBdr>
        <w:top w:val="none" w:sz="0" w:space="0" w:color="auto"/>
        <w:left w:val="none" w:sz="0" w:space="0" w:color="auto"/>
        <w:bottom w:val="none" w:sz="0" w:space="0" w:color="auto"/>
        <w:right w:val="none" w:sz="0" w:space="0" w:color="auto"/>
      </w:divBdr>
    </w:div>
    <w:div w:id="2075883984">
      <w:bodyDiv w:val="1"/>
      <w:marLeft w:val="0"/>
      <w:marRight w:val="0"/>
      <w:marTop w:val="0"/>
      <w:marBottom w:val="0"/>
      <w:divBdr>
        <w:top w:val="none" w:sz="0" w:space="0" w:color="auto"/>
        <w:left w:val="none" w:sz="0" w:space="0" w:color="auto"/>
        <w:bottom w:val="none" w:sz="0" w:space="0" w:color="auto"/>
        <w:right w:val="none" w:sz="0" w:space="0" w:color="auto"/>
      </w:divBdr>
    </w:div>
    <w:div w:id="2079864936">
      <w:bodyDiv w:val="1"/>
      <w:marLeft w:val="0"/>
      <w:marRight w:val="0"/>
      <w:marTop w:val="0"/>
      <w:marBottom w:val="0"/>
      <w:divBdr>
        <w:top w:val="none" w:sz="0" w:space="0" w:color="auto"/>
        <w:left w:val="none" w:sz="0" w:space="0" w:color="auto"/>
        <w:bottom w:val="none" w:sz="0" w:space="0" w:color="auto"/>
        <w:right w:val="none" w:sz="0" w:space="0" w:color="auto"/>
      </w:divBdr>
    </w:div>
    <w:div w:id="2087453355">
      <w:bodyDiv w:val="1"/>
      <w:marLeft w:val="0"/>
      <w:marRight w:val="0"/>
      <w:marTop w:val="0"/>
      <w:marBottom w:val="0"/>
      <w:divBdr>
        <w:top w:val="none" w:sz="0" w:space="0" w:color="auto"/>
        <w:left w:val="none" w:sz="0" w:space="0" w:color="auto"/>
        <w:bottom w:val="none" w:sz="0" w:space="0" w:color="auto"/>
        <w:right w:val="none" w:sz="0" w:space="0" w:color="auto"/>
      </w:divBdr>
    </w:div>
    <w:div w:id="2100130690">
      <w:bodyDiv w:val="1"/>
      <w:marLeft w:val="0"/>
      <w:marRight w:val="0"/>
      <w:marTop w:val="0"/>
      <w:marBottom w:val="0"/>
      <w:divBdr>
        <w:top w:val="none" w:sz="0" w:space="0" w:color="auto"/>
        <w:left w:val="none" w:sz="0" w:space="0" w:color="auto"/>
        <w:bottom w:val="none" w:sz="0" w:space="0" w:color="auto"/>
        <w:right w:val="none" w:sz="0" w:space="0" w:color="auto"/>
      </w:divBdr>
    </w:div>
    <w:div w:id="214415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omers.cat/media/sites/130/Model-04-DECLARACI%C3%93-gesti%C3%B3-de-RESIDUS-1.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lomers.cat/media/sites/130/Model-03-DECLARACI%C3%93-responsable-CONTRACTIST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F3234-ACA4-43EC-ABA3-2AE00B78F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2352</TotalTime>
  <Pages>57</Pages>
  <Words>24501</Words>
  <Characters>134756</Characters>
  <Application>Microsoft Office Word</Application>
  <DocSecurity>0</DocSecurity>
  <Lines>1122</Lines>
  <Paragraphs>317</Paragraphs>
  <ScaleCrop>false</ScaleCrop>
  <HeadingPairs>
    <vt:vector size="2" baseType="variant">
      <vt:variant>
        <vt:lpstr>Título</vt:lpstr>
      </vt:variant>
      <vt:variant>
        <vt:i4>1</vt:i4>
      </vt:variant>
    </vt:vector>
  </HeadingPairs>
  <TitlesOfParts>
    <vt:vector size="1" baseType="lpstr">
      <vt:lpstr>ACTA DEL PLE  DE L’AJUNTAMENT</vt:lpstr>
    </vt:vector>
  </TitlesOfParts>
  <Company>Windows 7 PoInT</Company>
  <LinksUpToDate>false</LinksUpToDate>
  <CharactersWithSpaces>158940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DEL PLE  DE L’AJUNTAMENT</dc:title>
  <dc:creator>usuari</dc:creator>
  <cp:lastModifiedBy>Secretari de l'Ajuntament de Colomers</cp:lastModifiedBy>
  <cp:revision>380</cp:revision>
  <cp:lastPrinted>2022-03-17T16:11:00Z</cp:lastPrinted>
  <dcterms:created xsi:type="dcterms:W3CDTF">2021-10-27T08:41:00Z</dcterms:created>
  <dcterms:modified xsi:type="dcterms:W3CDTF">2022-03-21T10:12:00Z</dcterms:modified>
</cp:coreProperties>
</file>