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64" w:rsidRDefault="00680964" w:rsidP="00680964">
      <w:pPr>
        <w:jc w:val="center"/>
        <w:rPr>
          <w:b/>
          <w:u w:val="single"/>
        </w:rPr>
      </w:pPr>
    </w:p>
    <w:p w:rsidR="00680964" w:rsidRDefault="00680964" w:rsidP="00680964">
      <w:pPr>
        <w:jc w:val="center"/>
        <w:rPr>
          <w:b/>
          <w:u w:val="single"/>
        </w:rPr>
      </w:pPr>
    </w:p>
    <w:p w:rsidR="00680964" w:rsidRDefault="00680964" w:rsidP="00680964">
      <w:pPr>
        <w:jc w:val="center"/>
      </w:pPr>
      <w:r>
        <w:rPr>
          <w:b/>
          <w:u w:val="single"/>
        </w:rPr>
        <w:t>EXTRACTE DELS ACORDS ADOPTATS PER LA JUNTA DE GOVERN LOCAL DEL DIA 14 DE FEBRER DE 2017, AMB CARÀCTER RESERVAT</w:t>
      </w:r>
    </w:p>
    <w:p w:rsidR="00680964" w:rsidRDefault="00680964" w:rsidP="00680964">
      <w:pPr>
        <w:jc w:val="both"/>
      </w:pPr>
    </w:p>
    <w:p w:rsidR="00680964" w:rsidRDefault="00680964" w:rsidP="00680964">
      <w:pPr>
        <w:jc w:val="both"/>
        <w:rPr>
          <w:b/>
          <w:u w:val="single"/>
        </w:rPr>
      </w:pPr>
    </w:p>
    <w:p w:rsidR="00680964" w:rsidRDefault="00680964" w:rsidP="00680964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680964" w:rsidRDefault="00680964" w:rsidP="00680964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01/2017, celebrada el dia 11 de gener de 2017.</w:t>
      </w:r>
    </w:p>
    <w:p w:rsidR="00680964" w:rsidRDefault="00680964" w:rsidP="00680964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núm.02/2017, celebrada el dia 24 de gener de 2017.</w:t>
      </w:r>
    </w:p>
    <w:p w:rsidR="00680964" w:rsidRDefault="00680964" w:rsidP="00680964">
      <w:pPr>
        <w:jc w:val="both"/>
        <w:rPr>
          <w:b/>
          <w:u w:val="single"/>
          <w:lang w:val="ca-ES"/>
        </w:rPr>
      </w:pPr>
    </w:p>
    <w:p w:rsidR="00680964" w:rsidRDefault="00680964" w:rsidP="00680964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680964" w:rsidRDefault="00680964" w:rsidP="00680964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680964" w:rsidRDefault="00680964" w:rsidP="00680964">
      <w:pPr>
        <w:jc w:val="both"/>
        <w:rPr>
          <w:lang w:val="ca-ES"/>
        </w:rPr>
      </w:pPr>
      <w:r>
        <w:rPr>
          <w:lang w:val="ca-ES"/>
        </w:rPr>
        <w:t xml:space="preserve">-Aprovació de la relació de factures F/2016/25 </w:t>
      </w:r>
      <w:r w:rsidR="00E11F65">
        <w:rPr>
          <w:lang w:val="ca-ES"/>
        </w:rPr>
        <w:t>de data 14 de febrer de 2017</w:t>
      </w:r>
      <w:r>
        <w:rPr>
          <w:lang w:val="ca-ES"/>
        </w:rPr>
        <w:t>.</w:t>
      </w:r>
    </w:p>
    <w:p w:rsidR="00680964" w:rsidRDefault="00680964" w:rsidP="00680964">
      <w:pPr>
        <w:jc w:val="both"/>
        <w:rPr>
          <w:lang w:val="ca-ES"/>
        </w:rPr>
      </w:pPr>
      <w:r>
        <w:rPr>
          <w:lang w:val="ca-ES"/>
        </w:rPr>
        <w:t>-Aprovació de la re</w:t>
      </w:r>
      <w:r w:rsidR="00E11F65">
        <w:rPr>
          <w:lang w:val="ca-ES"/>
        </w:rPr>
        <w:t>lació de factures F/2017/3 de data 14 de febrer de 2017.</w:t>
      </w:r>
    </w:p>
    <w:p w:rsidR="005D01DD" w:rsidRDefault="005D01DD" w:rsidP="00680964">
      <w:pPr>
        <w:jc w:val="both"/>
        <w:rPr>
          <w:lang w:val="ca-ES"/>
        </w:rPr>
      </w:pPr>
    </w:p>
    <w:p w:rsidR="005D01DD" w:rsidRPr="005D01DD" w:rsidRDefault="005D01DD" w:rsidP="00680964">
      <w:pPr>
        <w:jc w:val="both"/>
        <w:rPr>
          <w:u w:val="single"/>
          <w:lang w:val="ca-ES"/>
        </w:rPr>
      </w:pPr>
      <w:r w:rsidRPr="005D01DD">
        <w:rPr>
          <w:u w:val="single"/>
          <w:lang w:val="ca-ES"/>
        </w:rPr>
        <w:t>Regidoria d’Administració i Governació</w:t>
      </w:r>
    </w:p>
    <w:p w:rsidR="00261C04" w:rsidRDefault="005D01DD" w:rsidP="00680964">
      <w:pPr>
        <w:jc w:val="both"/>
        <w:rPr>
          <w:lang w:val="ca-ES"/>
        </w:rPr>
      </w:pPr>
      <w:r>
        <w:rPr>
          <w:lang w:val="ca-ES"/>
        </w:rPr>
        <w:t>-</w:t>
      </w:r>
      <w:bookmarkStart w:id="0" w:name="_GoBack"/>
      <w:bookmarkEnd w:id="0"/>
      <w:r w:rsidR="00261C04">
        <w:rPr>
          <w:lang w:val="ca-ES"/>
        </w:rPr>
        <w:t>Aprovació de la convocatòria pública per a la provisió , com a funcionari/a interí/na, d’un lloc de treball d’arquitecte superior, enquadrat a l’escala d’administració especial, subescala tècnica, grup A , subgrup A1, fins a la cobertura definitiva de la plaça, que es regirà per les bases aprovades per acord de la Junta de Govern Local de data 16 de setembre de 2016.</w:t>
      </w:r>
    </w:p>
    <w:p w:rsidR="00261C04" w:rsidRDefault="00261C04" w:rsidP="00680964">
      <w:pPr>
        <w:jc w:val="both"/>
        <w:rPr>
          <w:lang w:val="ca-ES"/>
        </w:rPr>
      </w:pPr>
    </w:p>
    <w:p w:rsidR="00261C04" w:rsidRPr="00261C04" w:rsidRDefault="00261C04" w:rsidP="00680964">
      <w:pPr>
        <w:jc w:val="both"/>
        <w:rPr>
          <w:b/>
          <w:u w:val="single"/>
          <w:lang w:val="ca-ES"/>
        </w:rPr>
      </w:pPr>
      <w:r w:rsidRPr="00261C04">
        <w:rPr>
          <w:b/>
          <w:u w:val="single"/>
          <w:lang w:val="ca-ES"/>
        </w:rPr>
        <w:t>Àrea de Se</w:t>
      </w:r>
      <w:r w:rsidR="007A272C">
        <w:rPr>
          <w:b/>
          <w:u w:val="single"/>
          <w:lang w:val="ca-ES"/>
        </w:rPr>
        <w:t>r</w:t>
      </w:r>
      <w:r w:rsidRPr="00261C04">
        <w:rPr>
          <w:b/>
          <w:u w:val="single"/>
          <w:lang w:val="ca-ES"/>
        </w:rPr>
        <w:t>veis al Territori</w:t>
      </w:r>
    </w:p>
    <w:p w:rsidR="00261C04" w:rsidRPr="00261C04" w:rsidRDefault="00261C04" w:rsidP="00680964">
      <w:pPr>
        <w:jc w:val="both"/>
        <w:rPr>
          <w:lang w:val="ca-ES"/>
        </w:rPr>
      </w:pPr>
      <w:r w:rsidRPr="00261C04">
        <w:rPr>
          <w:u w:val="single"/>
          <w:lang w:val="ca-ES"/>
        </w:rPr>
        <w:t>Urbanisme</w:t>
      </w:r>
    </w:p>
    <w:p w:rsidR="00261C04" w:rsidRDefault="00261C04" w:rsidP="00680964">
      <w:pPr>
        <w:jc w:val="both"/>
        <w:rPr>
          <w:lang w:val="ca-ES"/>
        </w:rPr>
      </w:pPr>
      <w:r>
        <w:rPr>
          <w:lang w:val="ca-ES"/>
        </w:rPr>
        <w:t>-Aprovació de la devolució dipositada en concepte de fiança  per a la gestió dels residus generats per les obres corresponent a l’expedient d’obres 28/2012.</w:t>
      </w:r>
    </w:p>
    <w:p w:rsidR="00261C04" w:rsidRPr="00261C04" w:rsidRDefault="00261C04" w:rsidP="00680964">
      <w:pPr>
        <w:jc w:val="both"/>
        <w:rPr>
          <w:lang w:val="ca-ES"/>
        </w:rPr>
      </w:pPr>
      <w:r>
        <w:rPr>
          <w:lang w:val="ca-ES"/>
        </w:rPr>
        <w:t xml:space="preserve">-Aprovació de la concessió de la llicència urbanística en SNU “Projecte per a la construcció d’una bassa d’emmagatzematge de purins a la finca Can Serra”, del terme municipal de Fonollosa. </w:t>
      </w:r>
    </w:p>
    <w:sectPr w:rsidR="00261C04" w:rsidRPr="00261C04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9D" w:rsidRDefault="0061069D" w:rsidP="001A2D76">
      <w:pPr>
        <w:spacing w:after="0" w:line="240" w:lineRule="auto"/>
      </w:pPr>
      <w:r>
        <w:separator/>
      </w:r>
    </w:p>
  </w:endnote>
  <w:endnote w:type="continuationSeparator" w:id="0">
    <w:p w:rsidR="0061069D" w:rsidRDefault="0061069D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9D" w:rsidRDefault="0061069D" w:rsidP="001A2D76">
      <w:pPr>
        <w:spacing w:after="0" w:line="240" w:lineRule="auto"/>
      </w:pPr>
      <w:r>
        <w:separator/>
      </w:r>
    </w:p>
  </w:footnote>
  <w:footnote w:type="continuationSeparator" w:id="0">
    <w:p w:rsidR="0061069D" w:rsidRDefault="0061069D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1FEC6EB8" wp14:editId="4C60586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9D"/>
    <w:rsid w:val="001A2D76"/>
    <w:rsid w:val="00261C04"/>
    <w:rsid w:val="00436275"/>
    <w:rsid w:val="005D01DD"/>
    <w:rsid w:val="0061069D"/>
    <w:rsid w:val="00680964"/>
    <w:rsid w:val="007A272C"/>
    <w:rsid w:val="00921B41"/>
    <w:rsid w:val="00E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5</cp:revision>
  <dcterms:created xsi:type="dcterms:W3CDTF">2017-10-30T07:32:00Z</dcterms:created>
  <dcterms:modified xsi:type="dcterms:W3CDTF">2017-10-30T09:02:00Z</dcterms:modified>
</cp:coreProperties>
</file>