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957"/>
        <w:gridCol w:w="4139"/>
        <w:gridCol w:w="2354"/>
        <w:gridCol w:w="2041"/>
        <w:gridCol w:w="2301"/>
      </w:tblGrid>
      <w:tr w:rsidR="005917B2" w:rsidRPr="00810036" w:rsidTr="00C3696B">
        <w:trPr>
          <w:trHeight w:val="706"/>
        </w:trPr>
        <w:tc>
          <w:tcPr>
            <w:tcW w:w="0" w:type="auto"/>
            <w:gridSpan w:val="6"/>
            <w:vAlign w:val="center"/>
          </w:tcPr>
          <w:p w:rsidR="005917B2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2018. CONTRACTES PRORROGATS (PRIMER SEMESTRE)</w:t>
            </w:r>
          </w:p>
        </w:tc>
      </w:tr>
      <w:tr w:rsidR="006E594C" w:rsidRPr="00810036" w:rsidTr="00C3696B">
        <w:trPr>
          <w:trHeight w:val="706"/>
        </w:trPr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0" w:type="auto"/>
            <w:vMerge w:val="restart"/>
            <w:vAlign w:val="center"/>
          </w:tcPr>
          <w:p w:rsidR="00C3696B" w:rsidRPr="006E594C" w:rsidRDefault="00C3696B" w:rsidP="006E594C">
            <w:pPr>
              <w:spacing w:after="0" w:line="240" w:lineRule="auto"/>
              <w:ind w:hanging="13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OBJECTE DEL CONTRACTE EXP.</w:t>
            </w:r>
          </w:p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696B" w:rsidRPr="006E594C" w:rsidRDefault="00C3696B" w:rsidP="006E594C">
            <w:pPr>
              <w:spacing w:after="0" w:line="240" w:lineRule="auto"/>
              <w:ind w:firstLine="2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DATA FORMALITZACIO CONTRACTE  INICIAL</w:t>
            </w:r>
          </w:p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ADJUDICATARI</w:t>
            </w:r>
          </w:p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696B" w:rsidRPr="006E594C" w:rsidRDefault="00C3696B" w:rsidP="006E594C">
            <w:pPr>
              <w:spacing w:after="0" w:line="240" w:lineRule="auto"/>
              <w:ind w:firstLine="2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DURACIO INICIAL CONTRACTE PRORROGUES PREVISTES</w:t>
            </w:r>
          </w:p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PRORROGA  APROVADA</w:t>
            </w:r>
          </w:p>
        </w:tc>
      </w:tr>
      <w:tr w:rsidR="006E594C" w:rsidRPr="00810036" w:rsidTr="00C3696B">
        <w:trPr>
          <w:trHeight w:val="70"/>
        </w:trPr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6E594C" w:rsidRPr="005904BC" w:rsidTr="00C3696B">
        <w:trPr>
          <w:trHeight w:val="495"/>
        </w:trPr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del servei de </w:t>
            </w:r>
            <w:proofErr w:type="spellStart"/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mantenirnent</w:t>
            </w:r>
            <w:proofErr w:type="spellEnd"/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de la jardineria i dels espais verds públics urbans d'Argentona (exp. 44/2018)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8 de març de 2014.</w:t>
            </w:r>
          </w:p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modificat per acord del Ple de data 1 de desembre de </w:t>
            </w:r>
          </w:p>
        </w:tc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FOMENTO DE CONSTRUCCIONES Y CONTRATAS, S.A.</w:t>
            </w:r>
          </w:p>
        </w:tc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4 anys contracte</w:t>
            </w:r>
          </w:p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color w:val="090909"/>
                <w:sz w:val="18"/>
                <w:szCs w:val="18"/>
                <w:lang w:val="ca-ES"/>
              </w:rPr>
              <w:t xml:space="preserve">1a pròrroga aprovada </w:t>
            </w:r>
            <w:r w:rsid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 xml:space="preserve">23 de  </w:t>
            </w:r>
            <w:r w:rsidRP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 xml:space="preserve">febrer </w:t>
            </w: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de 2018</w:t>
            </w:r>
          </w:p>
        </w:tc>
      </w:tr>
      <w:tr w:rsidR="006E594C" w:rsidRPr="005904BC" w:rsidTr="008855E8">
        <w:trPr>
          <w:trHeight w:val="1552"/>
        </w:trPr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Contracte dels serveis de neteja viària i de recollida i transport de residus municipals de la vila d'Argentona (exp. 45/2018)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10 de juliol de 2014.</w:t>
            </w:r>
          </w:p>
          <w:p w:rsidR="00C3696B" w:rsidRPr="006E594C" w:rsidRDefault="007E5D74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modificat per acord del Ple de data 1 de desembre de 2014, modificat per acord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del  Ple  de  data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12 de 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setembre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ab/>
              <w:t>de</w:t>
            </w:r>
            <w:r w:rsidR="008855E8"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2016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ab/>
              <w:t>i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modificat per acord del Ple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de data 5 de desembre de</w:t>
            </w:r>
            <w:r w:rsidR="008855E8"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2016</w:t>
            </w:r>
          </w:p>
        </w:tc>
        <w:tc>
          <w:tcPr>
            <w:tcW w:w="0" w:type="auto"/>
            <w:vAlign w:val="center"/>
          </w:tcPr>
          <w:p w:rsidR="00C3696B" w:rsidRPr="006E594C" w:rsidRDefault="007E5D74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L'ARCA DEL MARESME EMPRESA</w:t>
            </w:r>
            <w:r w:rsidR="008855E8"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D'INSERCIÓ, S.L.L.</w:t>
            </w:r>
          </w:p>
        </w:tc>
        <w:tc>
          <w:tcPr>
            <w:tcW w:w="0" w:type="auto"/>
            <w:vAlign w:val="center"/>
          </w:tcPr>
          <w:p w:rsidR="008855E8" w:rsidRPr="006E594C" w:rsidRDefault="007E5D74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4 anys contracte</w:t>
            </w:r>
          </w:p>
          <w:p w:rsidR="00C3696B" w:rsidRPr="006E594C" w:rsidRDefault="007E5D74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0" w:type="auto"/>
            <w:vAlign w:val="center"/>
          </w:tcPr>
          <w:p w:rsidR="00C3696B" w:rsidRPr="006E594C" w:rsidRDefault="007E5D74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1a pròrroga aprovada </w:t>
            </w: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23  de  febrer</w:t>
            </w:r>
            <w:r w:rsidR="008855E8"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de 2018</w:t>
            </w:r>
          </w:p>
        </w:tc>
      </w:tr>
      <w:tr w:rsidR="006E594C" w:rsidRPr="005904BC" w:rsidTr="00C3696B">
        <w:trPr>
          <w:trHeight w:val="555"/>
        </w:trPr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0" w:type="auto"/>
            <w:vAlign w:val="center"/>
          </w:tcPr>
          <w:p w:rsidR="00C3696B" w:rsidRPr="006E594C" w:rsidRDefault="007E5D74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Contracte de serveis de manteniment d'instal·lacions dels equipaments municipals i control energètic (exp. 51/2018)</w:t>
            </w:r>
          </w:p>
        </w:tc>
        <w:tc>
          <w:tcPr>
            <w:tcW w:w="0" w:type="auto"/>
            <w:vAlign w:val="center"/>
          </w:tcPr>
          <w:p w:rsidR="00C3696B" w:rsidRPr="006E594C" w:rsidRDefault="007E5D74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29 d'abril de 2015</w:t>
            </w:r>
          </w:p>
        </w:tc>
        <w:tc>
          <w:tcPr>
            <w:tcW w:w="0" w:type="auto"/>
            <w:vAlign w:val="center"/>
          </w:tcPr>
          <w:p w:rsidR="00C3696B" w:rsidRPr="006E594C" w:rsidRDefault="007E5D74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ELECTRICITAT BOQUET, S.L.</w:t>
            </w:r>
          </w:p>
        </w:tc>
        <w:tc>
          <w:tcPr>
            <w:tcW w:w="0" w:type="auto"/>
            <w:vAlign w:val="center"/>
          </w:tcPr>
          <w:p w:rsidR="007E5D74" w:rsidRPr="006E594C" w:rsidRDefault="007E5D74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C3696B" w:rsidRPr="006E594C" w:rsidRDefault="007E5D74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0" w:type="auto"/>
            <w:vAlign w:val="center"/>
          </w:tcPr>
          <w:p w:rsidR="00C3696B" w:rsidRPr="006E594C" w:rsidRDefault="007E5D74" w:rsidP="006E594C">
            <w:pPr>
              <w:spacing w:after="0" w:line="240" w:lineRule="auto"/>
              <w:ind w:firstLine="1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color w:val="0A0A0A"/>
                <w:sz w:val="18"/>
                <w:szCs w:val="18"/>
                <w:lang w:val="ca-ES"/>
              </w:rPr>
              <w:t xml:space="preserve">2a pròrroga aprovada </w:t>
            </w:r>
            <w:r w:rsidRPr="006E594C">
              <w:rPr>
                <w:rFonts w:ascii="Open Sans" w:hAnsi="Open Sans" w:cs="Open Sans"/>
                <w:b/>
                <w:color w:val="0A0A0A"/>
                <w:sz w:val="18"/>
                <w:szCs w:val="18"/>
                <w:lang w:val="ca-ES"/>
              </w:rPr>
              <w:t xml:space="preserve">16 de febrer </w:t>
            </w:r>
            <w:r w:rsidRPr="006E594C">
              <w:rPr>
                <w:rFonts w:ascii="Open Sans" w:hAnsi="Open Sans" w:cs="Open Sans"/>
                <w:b/>
                <w:color w:val="0D0D0D"/>
                <w:sz w:val="18"/>
                <w:szCs w:val="18"/>
                <w:lang w:val="ca-ES"/>
              </w:rPr>
              <w:t>de</w:t>
            </w:r>
            <w:r w:rsidRPr="006E594C">
              <w:rPr>
                <w:rFonts w:ascii="Open Sans" w:hAnsi="Open Sans" w:cs="Open Sans"/>
                <w:b/>
                <w:color w:val="0D0D0D"/>
                <w:spacing w:val="-19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color w:val="0D0D0D"/>
                <w:sz w:val="18"/>
                <w:szCs w:val="18"/>
                <w:lang w:val="ca-ES"/>
              </w:rPr>
              <w:t>2018,</w:t>
            </w:r>
            <w:r w:rsidRPr="006E594C">
              <w:rPr>
                <w:rFonts w:ascii="Open Sans" w:hAnsi="Open Sans" w:cs="Open Sans"/>
                <w:b/>
                <w:color w:val="0D0D0D"/>
                <w:spacing w:val="-14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0D0D0D"/>
                <w:sz w:val="18"/>
                <w:szCs w:val="18"/>
                <w:lang w:val="ca-ES"/>
              </w:rPr>
              <w:t>rectificació</w:t>
            </w:r>
            <w:r w:rsidRPr="006E594C">
              <w:rPr>
                <w:rFonts w:ascii="Open Sans" w:hAnsi="Open Sans" w:cs="Open Sans"/>
                <w:color w:val="0D0D0D"/>
                <w:spacing w:val="-35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0D0D0D"/>
                <w:sz w:val="18"/>
                <w:szCs w:val="18"/>
                <w:lang w:val="ca-ES"/>
              </w:rPr>
              <w:t>errada</w:t>
            </w:r>
            <w:r w:rsidRPr="006E594C">
              <w:rPr>
                <w:rFonts w:ascii="Open Sans" w:hAnsi="Open Sans" w:cs="Open Sans"/>
                <w:color w:val="0D0D0D"/>
                <w:spacing w:val="-31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0D0D0D"/>
                <w:sz w:val="18"/>
                <w:szCs w:val="18"/>
                <w:lang w:val="ca-ES"/>
              </w:rPr>
              <w:t xml:space="preserve">aprovada </w:t>
            </w:r>
            <w:r w:rsidRPr="006E594C">
              <w:rPr>
                <w:rFonts w:ascii="Open Sans" w:hAnsi="Open Sans" w:cs="Open Sans"/>
                <w:color w:val="121212"/>
                <w:sz w:val="18"/>
                <w:szCs w:val="18"/>
                <w:lang w:val="ca-ES"/>
              </w:rPr>
              <w:t>2</w:t>
            </w:r>
            <w:r w:rsidRPr="006E594C">
              <w:rPr>
                <w:rFonts w:ascii="Open Sans" w:hAnsi="Open Sans" w:cs="Open Sans"/>
                <w:color w:val="121212"/>
                <w:spacing w:val="-35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121212"/>
                <w:spacing w:val="3"/>
                <w:sz w:val="18"/>
                <w:szCs w:val="18"/>
                <w:lang w:val="ca-ES"/>
              </w:rPr>
              <w:t>de</w:t>
            </w:r>
            <w:r w:rsidRPr="006E594C">
              <w:rPr>
                <w:rFonts w:ascii="Open Sans" w:hAnsi="Open Sans" w:cs="Open Sans"/>
                <w:color w:val="121212"/>
                <w:spacing w:val="-37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121212"/>
                <w:sz w:val="18"/>
                <w:szCs w:val="18"/>
                <w:lang w:val="ca-ES"/>
              </w:rPr>
              <w:t>març</w:t>
            </w:r>
            <w:r w:rsidRPr="006E594C">
              <w:rPr>
                <w:rFonts w:ascii="Open Sans" w:hAnsi="Open Sans" w:cs="Open Sans"/>
                <w:color w:val="121212"/>
                <w:spacing w:val="-34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121212"/>
                <w:sz w:val="18"/>
                <w:szCs w:val="18"/>
                <w:lang w:val="ca-ES"/>
              </w:rPr>
              <w:t>de</w:t>
            </w:r>
            <w:r w:rsidRPr="006E594C">
              <w:rPr>
                <w:rFonts w:ascii="Open Sans" w:hAnsi="Open Sans" w:cs="Open Sans"/>
                <w:color w:val="121212"/>
                <w:spacing w:val="-34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121212"/>
                <w:sz w:val="18"/>
                <w:szCs w:val="18"/>
                <w:lang w:val="ca-ES"/>
              </w:rPr>
              <w:t>2018</w:t>
            </w:r>
          </w:p>
        </w:tc>
      </w:tr>
      <w:tr w:rsidR="006E594C" w:rsidRPr="005904BC" w:rsidTr="00C3696B">
        <w:trPr>
          <w:trHeight w:val="555"/>
        </w:trPr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</w:p>
        </w:tc>
        <w:tc>
          <w:tcPr>
            <w:tcW w:w="0" w:type="auto"/>
            <w:vAlign w:val="center"/>
          </w:tcPr>
          <w:p w:rsidR="007E5D74" w:rsidRPr="006E594C" w:rsidRDefault="007E5D74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Contracte de serveis de manteniment de l'equipament   informàtic,   telefonia   IP i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Wimax</w:t>
            </w:r>
            <w:proofErr w:type="spellEnd"/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de l'Ajuntament d'Argentona</w:t>
            </w:r>
          </w:p>
          <w:p w:rsidR="00C3696B" w:rsidRPr="006E594C" w:rsidRDefault="007E5D74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(exp.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166/2018)</w:t>
            </w:r>
          </w:p>
        </w:tc>
        <w:tc>
          <w:tcPr>
            <w:tcW w:w="0" w:type="auto"/>
            <w:vAlign w:val="center"/>
          </w:tcPr>
          <w:p w:rsidR="00C3696B" w:rsidRPr="006E594C" w:rsidRDefault="00F17983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10 de juny de  2014</w:t>
            </w:r>
          </w:p>
        </w:tc>
        <w:tc>
          <w:tcPr>
            <w:tcW w:w="0" w:type="auto"/>
            <w:vAlign w:val="center"/>
          </w:tcPr>
          <w:p w:rsidR="00C3696B" w:rsidRPr="006E594C" w:rsidRDefault="00F17983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BYTEMASTER SERVICIOS INFORMATICOS, S.A.</w:t>
            </w:r>
          </w:p>
        </w:tc>
        <w:tc>
          <w:tcPr>
            <w:tcW w:w="0" w:type="auto"/>
            <w:vAlign w:val="center"/>
          </w:tcPr>
          <w:p w:rsidR="00F17983" w:rsidRPr="006E594C" w:rsidRDefault="00F17983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4 anys contracte</w:t>
            </w:r>
          </w:p>
          <w:p w:rsidR="00C3696B" w:rsidRPr="006E594C" w:rsidRDefault="00F17983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0" w:type="auto"/>
            <w:vAlign w:val="center"/>
          </w:tcPr>
          <w:p w:rsidR="00C3696B" w:rsidRPr="006E594C" w:rsidRDefault="00F17983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color w:val="090909"/>
                <w:sz w:val="18"/>
                <w:szCs w:val="18"/>
                <w:lang w:val="ca-ES"/>
              </w:rPr>
              <w:t>1a</w:t>
            </w:r>
            <w:r w:rsidRPr="006E594C">
              <w:rPr>
                <w:rFonts w:ascii="Open Sans" w:hAnsi="Open Sans" w:cs="Open Sans"/>
                <w:color w:val="090909"/>
                <w:spacing w:val="-15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090909"/>
                <w:sz w:val="18"/>
                <w:szCs w:val="18"/>
                <w:lang w:val="ca-ES"/>
              </w:rPr>
              <w:t>pròrroga</w:t>
            </w:r>
            <w:r w:rsidRPr="006E594C">
              <w:rPr>
                <w:rFonts w:ascii="Open Sans" w:hAnsi="Open Sans" w:cs="Open Sans"/>
                <w:color w:val="090909"/>
                <w:spacing w:val="-12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color w:val="090909"/>
                <w:sz w:val="18"/>
                <w:szCs w:val="18"/>
                <w:lang w:val="ca-ES"/>
              </w:rPr>
              <w:t>aprovada</w:t>
            </w:r>
            <w:r w:rsidRPr="006E594C">
              <w:rPr>
                <w:rFonts w:ascii="Open Sans" w:hAnsi="Open Sans" w:cs="Open Sans"/>
                <w:color w:val="090909"/>
                <w:spacing w:val="-14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>2</w:t>
            </w:r>
            <w:r w:rsidRPr="006E594C">
              <w:rPr>
                <w:rFonts w:ascii="Open Sans" w:hAnsi="Open Sans" w:cs="Open Sans"/>
                <w:b/>
                <w:color w:val="090909"/>
                <w:spacing w:val="-3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>de</w:t>
            </w:r>
            <w:r w:rsidRPr="006E594C">
              <w:rPr>
                <w:rFonts w:ascii="Open Sans" w:hAnsi="Open Sans" w:cs="Open Sans"/>
                <w:b/>
                <w:color w:val="090909"/>
                <w:spacing w:val="-1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>març</w:t>
            </w:r>
            <w:r w:rsidR="008855E8" w:rsidRP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de 2018</w:t>
            </w:r>
          </w:p>
        </w:tc>
      </w:tr>
      <w:tr w:rsidR="006E594C" w:rsidRPr="005904BC" w:rsidTr="00C3696B">
        <w:trPr>
          <w:trHeight w:val="555"/>
        </w:trPr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</w:p>
        </w:tc>
        <w:tc>
          <w:tcPr>
            <w:tcW w:w="0" w:type="auto"/>
            <w:vAlign w:val="center"/>
          </w:tcPr>
          <w:p w:rsidR="00C3696B" w:rsidRPr="006E594C" w:rsidRDefault="00F17983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Contracte</w:t>
            </w:r>
            <w:r w:rsid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del</w:t>
            </w:r>
            <w:r w:rsid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subministrament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del</w:t>
            </w:r>
            <w:r w:rsid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vestuari, equips de protecció i altre equipament del personal de l'Ajuntament d'Argentona - Lot 1 personal de la Policia Local (exp. 310/2018)</w:t>
            </w:r>
          </w:p>
        </w:tc>
        <w:tc>
          <w:tcPr>
            <w:tcW w:w="0" w:type="auto"/>
            <w:vAlign w:val="center"/>
          </w:tcPr>
          <w:p w:rsidR="00C3696B" w:rsidRPr="006E594C" w:rsidRDefault="00F17983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8 d'abril de 2015</w:t>
            </w:r>
          </w:p>
        </w:tc>
        <w:tc>
          <w:tcPr>
            <w:tcW w:w="0" w:type="auto"/>
            <w:vAlign w:val="center"/>
          </w:tcPr>
          <w:p w:rsidR="00C3696B" w:rsidRPr="006E594C" w:rsidRDefault="00F17983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PACO GARCIA </w:t>
            </w:r>
            <w:r w:rsidR="006E594C"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PRENDAS Y ARTÍCULOS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DE UNIFORMIDAD, S.A.</w:t>
            </w:r>
          </w:p>
        </w:tc>
        <w:tc>
          <w:tcPr>
            <w:tcW w:w="0" w:type="auto"/>
            <w:vAlign w:val="center"/>
          </w:tcPr>
          <w:p w:rsidR="00F17983" w:rsidRPr="006E594C" w:rsidRDefault="00F17983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C3696B" w:rsidRPr="006E594C" w:rsidRDefault="00F17983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0" w:type="auto"/>
            <w:vAlign w:val="center"/>
          </w:tcPr>
          <w:p w:rsidR="00C3696B" w:rsidRPr="006E594C" w:rsidRDefault="00F17983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color w:val="121212"/>
                <w:sz w:val="18"/>
                <w:szCs w:val="18"/>
                <w:lang w:val="ca-ES"/>
              </w:rPr>
              <w:t xml:space="preserve">2a  pròrroga  </w:t>
            </w:r>
            <w:r w:rsidRPr="006E594C">
              <w:rPr>
                <w:rFonts w:ascii="Open Sans" w:hAnsi="Open Sans" w:cs="Open Sans"/>
                <w:color w:val="050505"/>
                <w:sz w:val="18"/>
                <w:szCs w:val="18"/>
                <w:lang w:val="ca-ES"/>
              </w:rPr>
              <w:t xml:space="preserve">aprovada  </w:t>
            </w:r>
            <w:r w:rsidRPr="006E594C">
              <w:rPr>
                <w:rFonts w:ascii="Open Sans" w:hAnsi="Open Sans" w:cs="Open Sans"/>
                <w:b/>
                <w:color w:val="050505"/>
                <w:sz w:val="18"/>
                <w:szCs w:val="18"/>
                <w:lang w:val="ca-ES"/>
              </w:rPr>
              <w:t>3  d'abril de</w:t>
            </w:r>
            <w:r w:rsidR="008855E8" w:rsidRPr="006E594C">
              <w:rPr>
                <w:rFonts w:ascii="Open Sans" w:hAnsi="Open Sans" w:cs="Open Sans"/>
                <w:b/>
                <w:color w:val="050505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2018</w:t>
            </w:r>
          </w:p>
        </w:tc>
      </w:tr>
      <w:tr w:rsidR="006E594C" w:rsidRPr="005904BC" w:rsidTr="00C3696B">
        <w:trPr>
          <w:trHeight w:val="555"/>
        </w:trPr>
        <w:tc>
          <w:tcPr>
            <w:tcW w:w="0" w:type="auto"/>
            <w:vAlign w:val="center"/>
          </w:tcPr>
          <w:p w:rsidR="00C3696B" w:rsidRPr="006E594C" w:rsidRDefault="00C3696B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</w:p>
        </w:tc>
        <w:tc>
          <w:tcPr>
            <w:tcW w:w="0" w:type="auto"/>
            <w:vAlign w:val="center"/>
          </w:tcPr>
          <w:p w:rsidR="00C3696B" w:rsidRPr="006E594C" w:rsidRDefault="008855E8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Ocupació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del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domini    públic   per   a  la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instal·lació d'una caseta de pirotècnia en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carretera   de  </w:t>
            </w:r>
            <w:proofErr w:type="spellStart"/>
            <w:r w:rsidR="006E594C">
              <w:rPr>
                <w:rFonts w:ascii="Open Sans" w:hAnsi="Open Sans" w:cs="Open Sans"/>
                <w:sz w:val="18"/>
                <w:szCs w:val="18"/>
                <w:lang w:val="ca-ES"/>
              </w:rPr>
              <w:t>Vilsassar</w:t>
            </w:r>
            <w:proofErr w:type="spellEnd"/>
            <w:r w:rsid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/carrer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Bellavista (exp. 493/2018)</w:t>
            </w:r>
          </w:p>
        </w:tc>
        <w:tc>
          <w:tcPr>
            <w:tcW w:w="0" w:type="auto"/>
            <w:vAlign w:val="center"/>
          </w:tcPr>
          <w:p w:rsidR="00C3696B" w:rsidRPr="006E594C" w:rsidRDefault="008855E8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17 de juny de  2016</w:t>
            </w:r>
          </w:p>
        </w:tc>
        <w:tc>
          <w:tcPr>
            <w:tcW w:w="0" w:type="auto"/>
            <w:vAlign w:val="center"/>
          </w:tcPr>
          <w:p w:rsidR="00C3696B" w:rsidRPr="006E594C" w:rsidRDefault="006E594C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GIRONINA, S.L.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C3696B" w:rsidRPr="006E594C" w:rsidRDefault="008855E8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0" w:type="auto"/>
            <w:vAlign w:val="center"/>
          </w:tcPr>
          <w:p w:rsidR="00C3696B" w:rsidRPr="006E594C" w:rsidRDefault="008855E8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color w:val="090909"/>
                <w:sz w:val="18"/>
                <w:szCs w:val="18"/>
                <w:lang w:val="ca-ES"/>
              </w:rPr>
              <w:t xml:space="preserve">1a pròrroga aprovada </w:t>
            </w:r>
            <w:r w:rsidRP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 xml:space="preserve">22 de   </w:t>
            </w:r>
            <w:proofErr w:type="spellStart"/>
            <w:r w:rsidRP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>febrero</w:t>
            </w:r>
            <w:proofErr w:type="spellEnd"/>
            <w:r w:rsidRPr="006E594C"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de 2018</w:t>
            </w:r>
          </w:p>
        </w:tc>
      </w:tr>
      <w:tr w:rsidR="006E594C" w:rsidRPr="005904BC" w:rsidTr="00C3696B">
        <w:trPr>
          <w:trHeight w:val="555"/>
        </w:trPr>
        <w:tc>
          <w:tcPr>
            <w:tcW w:w="0" w:type="auto"/>
            <w:vAlign w:val="center"/>
          </w:tcPr>
          <w:p w:rsidR="006E594C" w:rsidRPr="006E594C" w:rsidRDefault="006E594C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7</w:t>
            </w:r>
          </w:p>
        </w:tc>
        <w:tc>
          <w:tcPr>
            <w:tcW w:w="0" w:type="auto"/>
            <w:vAlign w:val="center"/>
          </w:tcPr>
          <w:p w:rsidR="006E594C" w:rsidRPr="006E594C" w:rsidRDefault="006E594C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Concessió demanial de l’adequació i explotació del servei de bar del poliesportiu municipal (exp. 500/2018)</w:t>
            </w:r>
          </w:p>
        </w:tc>
        <w:tc>
          <w:tcPr>
            <w:tcW w:w="0" w:type="auto"/>
            <w:vAlign w:val="center"/>
          </w:tcPr>
          <w:p w:rsidR="006E594C" w:rsidRPr="006E594C" w:rsidRDefault="006E594C" w:rsidP="006E594C">
            <w:pPr>
              <w:tabs>
                <w:tab w:val="left" w:pos="1239"/>
                <w:tab w:val="left" w:pos="1751"/>
                <w:tab w:val="left" w:pos="2507"/>
                <w:tab w:val="left" w:pos="2976"/>
                <w:tab w:val="left" w:pos="3515"/>
              </w:tabs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w w:val="110"/>
                <w:position w:val="1"/>
                <w:sz w:val="18"/>
                <w:szCs w:val="18"/>
                <w:lang w:val="ca-ES"/>
              </w:rPr>
              <w:t>1 d'agost de</w:t>
            </w:r>
            <w:r w:rsidRPr="006E594C">
              <w:rPr>
                <w:rFonts w:ascii="Open Sans" w:hAnsi="Open Sans" w:cs="Open Sans"/>
                <w:b/>
                <w:spacing w:val="-43"/>
                <w:w w:val="110"/>
                <w:position w:val="1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b/>
                <w:w w:val="110"/>
                <w:position w:val="1"/>
                <w:sz w:val="18"/>
                <w:szCs w:val="18"/>
                <w:lang w:val="ca-ES"/>
              </w:rPr>
              <w:t>2008</w:t>
            </w:r>
          </w:p>
        </w:tc>
        <w:tc>
          <w:tcPr>
            <w:tcW w:w="0" w:type="auto"/>
            <w:vAlign w:val="center"/>
          </w:tcPr>
          <w:p w:rsidR="006E594C" w:rsidRPr="006E594C" w:rsidRDefault="006E594C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I.C.G.</w:t>
            </w:r>
          </w:p>
        </w:tc>
        <w:tc>
          <w:tcPr>
            <w:tcW w:w="0" w:type="auto"/>
            <w:vAlign w:val="center"/>
          </w:tcPr>
          <w:p w:rsidR="006E594C" w:rsidRDefault="006E594C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 anys concessió</w:t>
            </w:r>
          </w:p>
          <w:p w:rsidR="006E594C" w:rsidRPr="006E594C" w:rsidRDefault="006E594C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 anys pròrrogues</w:t>
            </w:r>
          </w:p>
        </w:tc>
        <w:tc>
          <w:tcPr>
            <w:tcW w:w="0" w:type="auto"/>
            <w:vAlign w:val="center"/>
          </w:tcPr>
          <w:p w:rsidR="006E594C" w:rsidRDefault="006E594C" w:rsidP="006E594C">
            <w:pPr>
              <w:spacing w:after="0" w:line="240" w:lineRule="auto"/>
              <w:rPr>
                <w:rFonts w:ascii="Open Sans" w:hAnsi="Open Sans" w:cs="Open Sans"/>
                <w:color w:val="090909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color w:val="090909"/>
                <w:sz w:val="18"/>
                <w:szCs w:val="18"/>
                <w:lang w:val="ca-ES"/>
              </w:rPr>
              <w:t>1a pròrroga aprovada</w:t>
            </w:r>
          </w:p>
          <w:p w:rsidR="006E594C" w:rsidRPr="006E594C" w:rsidRDefault="006E594C" w:rsidP="006E594C">
            <w:pPr>
              <w:spacing w:after="0" w:line="240" w:lineRule="auto"/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color w:val="090909"/>
                <w:sz w:val="18"/>
                <w:szCs w:val="18"/>
                <w:lang w:val="ca-ES"/>
              </w:rPr>
              <w:t>4 de juny de 2018</w:t>
            </w:r>
          </w:p>
        </w:tc>
      </w:tr>
      <w:tr w:rsidR="006E594C" w:rsidRPr="005904BC" w:rsidTr="00C3696B">
        <w:trPr>
          <w:trHeight w:val="555"/>
        </w:trPr>
        <w:tc>
          <w:tcPr>
            <w:tcW w:w="0" w:type="auto"/>
            <w:vAlign w:val="center"/>
          </w:tcPr>
          <w:p w:rsidR="008855E8" w:rsidRPr="006E594C" w:rsidRDefault="008855E8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8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C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ontracte de serveis de neteja dels diferents edificis municipals, escoles, llars d'infants,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instal·lacions culturals i esportives    de   l'Ajuntament   d'Argentona</w:t>
            </w:r>
          </w:p>
          <w:p w:rsidR="008855E8" w:rsidRPr="006E594C" w:rsidRDefault="008855E8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(exp. 504/2018)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lastRenderedPageBreak/>
              <w:t>26 de març  de  2014.</w:t>
            </w:r>
          </w:p>
          <w:p w:rsidR="008855E8" w:rsidRPr="006E594C" w:rsidRDefault="008855E8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A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mb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3 modificacions acordades en dates 21 de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desembre de 2014, 17 d'abril 2015 i 8 de juliol de 2015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SERVICIOS ESPECIALES DE LIMPIEZA, S.A.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4  anys contracte</w:t>
            </w:r>
          </w:p>
          <w:p w:rsidR="008855E8" w:rsidRPr="006E594C" w:rsidRDefault="008855E8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1a pròrroga de 4 mesos aprovada </w:t>
            </w: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13 d'abril de </w:t>
            </w: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lastRenderedPageBreak/>
              <w:t>2018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, modificada en data 25 d'abril de 2018</w:t>
            </w:r>
          </w:p>
        </w:tc>
      </w:tr>
      <w:tr w:rsidR="006E594C" w:rsidRPr="005904BC" w:rsidTr="00C3696B">
        <w:trPr>
          <w:trHeight w:val="555"/>
        </w:trPr>
        <w:tc>
          <w:tcPr>
            <w:tcW w:w="0" w:type="auto"/>
            <w:vAlign w:val="center"/>
          </w:tcPr>
          <w:p w:rsidR="008855E8" w:rsidRPr="006E594C" w:rsidRDefault="008855E8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Contracte del servei de venda d'entrades online pels actes i espectacles de  pagament organitzats per l'Ajuntament d'Argentona (exp. 1236/2018)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b/>
                <w:w w:val="105"/>
                <w:sz w:val="18"/>
                <w:szCs w:val="18"/>
                <w:lang w:val="ca-ES"/>
              </w:rPr>
              <w:t>3 de maig de 2016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SERVEIS D'INTERNET JAVAJAN, S.L.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 anys contracte</w:t>
            </w:r>
          </w:p>
          <w:p w:rsidR="008855E8" w:rsidRPr="006E594C" w:rsidRDefault="008855E8" w:rsidP="006E594C">
            <w:pPr>
              <w:pStyle w:val="Textoindependiente"/>
              <w:spacing w:after="0" w:line="240" w:lineRule="auto"/>
              <w:ind w:hanging="15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  anys pròrrogues</w:t>
            </w:r>
          </w:p>
        </w:tc>
        <w:tc>
          <w:tcPr>
            <w:tcW w:w="0" w:type="auto"/>
            <w:vAlign w:val="center"/>
          </w:tcPr>
          <w:p w:rsidR="008855E8" w:rsidRPr="006E594C" w:rsidRDefault="008855E8" w:rsidP="006E594C">
            <w:pPr>
              <w:pStyle w:val="Textoindependiente"/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1a   pròrroga   </w:t>
            </w:r>
            <w:r w:rsidRPr="006E594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19   d'abril de  2018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,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  <w:r w:rsid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r</w:t>
            </w:r>
            <w:r w:rsidR="006E594C"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ectificació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errada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aprovada</w:t>
            </w:r>
            <w:r w:rsidR="006E594C"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20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E594C">
              <w:rPr>
                <w:rFonts w:ascii="Open Sans" w:hAnsi="Open Sans" w:cs="Open Sans"/>
                <w:sz w:val="18"/>
                <w:szCs w:val="18"/>
                <w:lang w:val="ca-ES"/>
              </w:rPr>
              <w:t>d'abril  de 2018</w:t>
            </w: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F0" w:rsidRDefault="003412F0" w:rsidP="00991BDF">
      <w:pPr>
        <w:spacing w:after="0" w:line="240" w:lineRule="auto"/>
      </w:pPr>
      <w:r>
        <w:separator/>
      </w:r>
    </w:p>
  </w:endnote>
  <w:endnote w:type="continuationSeparator" w:id="0">
    <w:p w:rsidR="003412F0" w:rsidRDefault="003412F0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260B8E" w:rsidRDefault="00260B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94C">
          <w:rPr>
            <w:noProof/>
          </w:rPr>
          <w:t>1</w:t>
        </w:r>
        <w:r>
          <w:fldChar w:fldCharType="end"/>
        </w:r>
      </w:p>
    </w:sdtContent>
  </w:sdt>
  <w:p w:rsidR="00260B8E" w:rsidRDefault="00260B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F0" w:rsidRDefault="003412F0" w:rsidP="00991BDF">
      <w:pPr>
        <w:spacing w:after="0" w:line="240" w:lineRule="auto"/>
      </w:pPr>
      <w:r>
        <w:separator/>
      </w:r>
    </w:p>
  </w:footnote>
  <w:footnote w:type="continuationSeparator" w:id="0">
    <w:p w:rsidR="003412F0" w:rsidRDefault="003412F0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552F5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C2DE8"/>
    <w:rsid w:val="001F04F7"/>
    <w:rsid w:val="0020361E"/>
    <w:rsid w:val="00207BAC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EB8"/>
    <w:rsid w:val="00316CD8"/>
    <w:rsid w:val="00327DE9"/>
    <w:rsid w:val="003412F0"/>
    <w:rsid w:val="003570DD"/>
    <w:rsid w:val="00366CC6"/>
    <w:rsid w:val="00391F87"/>
    <w:rsid w:val="003B5A50"/>
    <w:rsid w:val="003C236B"/>
    <w:rsid w:val="003C6D44"/>
    <w:rsid w:val="003D146D"/>
    <w:rsid w:val="003D5F2F"/>
    <w:rsid w:val="003E5238"/>
    <w:rsid w:val="00451683"/>
    <w:rsid w:val="004566C4"/>
    <w:rsid w:val="00464B4A"/>
    <w:rsid w:val="004D0811"/>
    <w:rsid w:val="004D3191"/>
    <w:rsid w:val="004D6388"/>
    <w:rsid w:val="004E06E9"/>
    <w:rsid w:val="004E4C55"/>
    <w:rsid w:val="00506E34"/>
    <w:rsid w:val="00512202"/>
    <w:rsid w:val="00516D25"/>
    <w:rsid w:val="00537C6E"/>
    <w:rsid w:val="00572FA5"/>
    <w:rsid w:val="005904BC"/>
    <w:rsid w:val="005917B2"/>
    <w:rsid w:val="00595F89"/>
    <w:rsid w:val="005D6DED"/>
    <w:rsid w:val="006204F8"/>
    <w:rsid w:val="006249EB"/>
    <w:rsid w:val="00632634"/>
    <w:rsid w:val="006407F4"/>
    <w:rsid w:val="00656C92"/>
    <w:rsid w:val="00660A26"/>
    <w:rsid w:val="00685CF7"/>
    <w:rsid w:val="006B09F0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E594C"/>
    <w:rsid w:val="006F0333"/>
    <w:rsid w:val="00702E21"/>
    <w:rsid w:val="0070630D"/>
    <w:rsid w:val="007431E3"/>
    <w:rsid w:val="00751F87"/>
    <w:rsid w:val="00760CCB"/>
    <w:rsid w:val="007873CE"/>
    <w:rsid w:val="007B44AB"/>
    <w:rsid w:val="007B5DB2"/>
    <w:rsid w:val="007C7FE2"/>
    <w:rsid w:val="007D0F81"/>
    <w:rsid w:val="007D30A4"/>
    <w:rsid w:val="007D515B"/>
    <w:rsid w:val="007E5D74"/>
    <w:rsid w:val="007F617B"/>
    <w:rsid w:val="00810036"/>
    <w:rsid w:val="00836397"/>
    <w:rsid w:val="008469FB"/>
    <w:rsid w:val="008855E8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716F2"/>
    <w:rsid w:val="00A96731"/>
    <w:rsid w:val="00AA5417"/>
    <w:rsid w:val="00AC3664"/>
    <w:rsid w:val="00AE438B"/>
    <w:rsid w:val="00AF224B"/>
    <w:rsid w:val="00AF710E"/>
    <w:rsid w:val="00AF78E4"/>
    <w:rsid w:val="00AF7BAA"/>
    <w:rsid w:val="00B11079"/>
    <w:rsid w:val="00B32448"/>
    <w:rsid w:val="00B512B1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35143"/>
    <w:rsid w:val="00C3696B"/>
    <w:rsid w:val="00C40E45"/>
    <w:rsid w:val="00C70208"/>
    <w:rsid w:val="00C732E8"/>
    <w:rsid w:val="00C745E9"/>
    <w:rsid w:val="00C752B6"/>
    <w:rsid w:val="00C770D4"/>
    <w:rsid w:val="00C94F96"/>
    <w:rsid w:val="00C97FFD"/>
    <w:rsid w:val="00CA1D18"/>
    <w:rsid w:val="00CC5BA7"/>
    <w:rsid w:val="00CC6772"/>
    <w:rsid w:val="00CD7C48"/>
    <w:rsid w:val="00CE7FCE"/>
    <w:rsid w:val="00CF1459"/>
    <w:rsid w:val="00D203E9"/>
    <w:rsid w:val="00D20820"/>
    <w:rsid w:val="00D234B2"/>
    <w:rsid w:val="00D27707"/>
    <w:rsid w:val="00D30629"/>
    <w:rsid w:val="00D731AA"/>
    <w:rsid w:val="00D73AF5"/>
    <w:rsid w:val="00D778FF"/>
    <w:rsid w:val="00DA0FC6"/>
    <w:rsid w:val="00DF34E0"/>
    <w:rsid w:val="00E305EB"/>
    <w:rsid w:val="00E33F57"/>
    <w:rsid w:val="00E35A9C"/>
    <w:rsid w:val="00E57774"/>
    <w:rsid w:val="00E60EC3"/>
    <w:rsid w:val="00E64989"/>
    <w:rsid w:val="00E71DA5"/>
    <w:rsid w:val="00E740F6"/>
    <w:rsid w:val="00E75EB6"/>
    <w:rsid w:val="00E92DE6"/>
    <w:rsid w:val="00EA16C5"/>
    <w:rsid w:val="00EB4CB8"/>
    <w:rsid w:val="00EB5125"/>
    <w:rsid w:val="00EC6F99"/>
    <w:rsid w:val="00ED1A32"/>
    <w:rsid w:val="00F0163B"/>
    <w:rsid w:val="00F173B0"/>
    <w:rsid w:val="00F17983"/>
    <w:rsid w:val="00F30C7B"/>
    <w:rsid w:val="00F45A9B"/>
    <w:rsid w:val="00F50FDB"/>
    <w:rsid w:val="00F534A9"/>
    <w:rsid w:val="00F6325D"/>
    <w:rsid w:val="00F67062"/>
    <w:rsid w:val="00F80901"/>
    <w:rsid w:val="00F875FB"/>
    <w:rsid w:val="00F9115A"/>
    <w:rsid w:val="00FA1399"/>
    <w:rsid w:val="00FA6765"/>
    <w:rsid w:val="00FC6C88"/>
    <w:rsid w:val="00FD0E84"/>
    <w:rsid w:val="00FD66A3"/>
    <w:rsid w:val="00FE506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  <w:style w:type="paragraph" w:styleId="Textoindependiente">
    <w:name w:val="Body Text"/>
    <w:basedOn w:val="Normal"/>
    <w:link w:val="TextoindependienteCar"/>
    <w:uiPriority w:val="99"/>
    <w:unhideWhenUsed/>
    <w:rsid w:val="00C369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36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  <w:style w:type="paragraph" w:styleId="Textoindependiente">
    <w:name w:val="Body Text"/>
    <w:basedOn w:val="Normal"/>
    <w:link w:val="TextoindependienteCar"/>
    <w:uiPriority w:val="99"/>
    <w:unhideWhenUsed/>
    <w:rsid w:val="00C369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3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731B-A5D4-4414-A41D-FBB2F08D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 Maymó Puig</dc:creator>
  <cp:lastModifiedBy>Marta Cabot Navarro</cp:lastModifiedBy>
  <cp:revision>8</cp:revision>
  <cp:lastPrinted>2017-09-29T09:56:00Z</cp:lastPrinted>
  <dcterms:created xsi:type="dcterms:W3CDTF">2018-07-11T11:34:00Z</dcterms:created>
  <dcterms:modified xsi:type="dcterms:W3CDTF">2018-07-11T12:18:00Z</dcterms:modified>
</cp:coreProperties>
</file>