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122"/>
        <w:gridCol w:w="467"/>
        <w:gridCol w:w="6363"/>
        <w:gridCol w:w="1875"/>
        <w:gridCol w:w="1038"/>
        <w:gridCol w:w="450"/>
        <w:gridCol w:w="2125"/>
      </w:tblGrid>
      <w:tr w:rsidR="00411248" w:rsidRPr="00411248" w:rsidTr="00411248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411248" w:rsidRPr="00411248" w:rsidRDefault="00EA0148" w:rsidP="00411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a-E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a-ES"/>
              </w:rPr>
              <w:t>CCBE</w:t>
            </w:r>
          </w:p>
        </w:tc>
      </w:tr>
      <w:tr w:rsidR="00411248" w:rsidRPr="00411248" w:rsidTr="0041124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Ordre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Data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Codi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Sèrie documental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Organisme productor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Dates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Ml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11248" w:rsidRPr="00411248" w:rsidRDefault="00411248" w:rsidP="0041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b/>
                <w:bCs/>
                <w:color w:val="000000"/>
                <w:lang w:eastAsia="ca-ES"/>
              </w:rPr>
              <w:t>Observacions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12/05/2011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Manaments d'ingrés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1992-2002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11/07/2011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Manaments de pagament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1991-2002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11/07/2011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Control horari del personal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1995/1998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Control de vacances de personal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1996-1998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Control horari del personal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1996-1997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Dietes i locomocions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1997-1998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Manaments de pagament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2003-2005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10,8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Expedients de sol·licituds d'ajuts individuals de menjador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1996-2002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Diar</w:t>
            </w:r>
            <w:proofErr w:type="spellEnd"/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 xml:space="preserve"> de Caixa de Recaptació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1994/2007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Resums comptables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1996-2007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7,1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Expedients de devolució d'ingressos indeguts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1997/2007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11/07/2011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Control de vacances de personal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1995/1998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27/11/2012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Manaments d'ingrés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 xml:space="preserve">Consell Comarcal </w:t>
            </w: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lastRenderedPageBreak/>
              <w:t>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lastRenderedPageBreak/>
              <w:t>2003-2005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Expedients de liquidacions tributàries per ingrés directe (aprovacions i anul·lacions)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2000-2007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4,2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Talons de càrrec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2006-2007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Càrrecs i dates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 xml:space="preserve">Modificacions del padró de l'Impost d'Activitats </w:t>
            </w:r>
            <w:proofErr w:type="spellStart"/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Econoòmiques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1995-2005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Expedients generals de constrenyiment sobre patrimoni individual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1994-2007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8,9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587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Càrrecs domiciliats a entitats bancàries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2001-2005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1.4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311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Relacions diàries de correspondència franquejada i segellada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1999-2000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607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 xml:space="preserve">Títols de </w:t>
            </w:r>
            <w:proofErr w:type="spellStart"/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famíies</w:t>
            </w:r>
            <w:proofErr w:type="spellEnd"/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 xml:space="preserve"> nombroses -CÒPIES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1994-2002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644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Prestació econòmica caràcter universal per infant a càrrec per famílies amb infants menors de tres anys i per a famílies nombroses - CÒPIES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2001-2002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Ajuts individuals per l'assistència diària d'infants a escoles bressol - CÒPIES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1988-2004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  <w:tr w:rsidR="00411248" w:rsidRPr="00411248" w:rsidTr="0041124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27/10/2014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Beques llibres, ajuts activitats estiu, assistència mèdica, cap nen sense joguina, termalisme, abonament social Telefònica, permissibilitat aparcament - CÒPIES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Consell Comarcal del Baix Empordà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1990/2009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0,2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11248" w:rsidRPr="00411248" w:rsidRDefault="00411248" w:rsidP="0041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11248">
              <w:rPr>
                <w:rFonts w:ascii="Calibri" w:eastAsia="Times New Roman" w:hAnsi="Calibri" w:cs="Times New Roman"/>
                <w:color w:val="000000"/>
                <w:lang w:eastAsia="ca-ES"/>
              </w:rPr>
              <w:t>Dades aportades pel Consell Comarcal</w:t>
            </w:r>
          </w:p>
        </w:tc>
      </w:tr>
    </w:tbl>
    <w:p w:rsidR="00470490" w:rsidRDefault="00470490"/>
    <w:sectPr w:rsidR="00470490" w:rsidSect="0041124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48"/>
    <w:rsid w:val="00411248"/>
    <w:rsid w:val="00470490"/>
    <w:rsid w:val="00C63931"/>
    <w:rsid w:val="00EA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Borrego Villodres, Irene</dc:creator>
  <cp:lastModifiedBy>usuari</cp:lastModifiedBy>
  <cp:revision>2</cp:revision>
  <dcterms:created xsi:type="dcterms:W3CDTF">2021-10-07T09:11:00Z</dcterms:created>
  <dcterms:modified xsi:type="dcterms:W3CDTF">2021-10-07T09:11:00Z</dcterms:modified>
</cp:coreProperties>
</file>