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903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
              </w:rPr>
              <w:t xml:space="preserve"> </w:t>
            </w: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0</w:t>
            </w:r>
            <w:r>
              <w:rPr>
                <w:rFonts w:ascii="Arial Narrow" w:hAnsi="Arial Narrow" w:cs="Arial"/>
                <w:b/>
              </w:rPr>
              <w:t xml:space="preserve">5</w:t>
            </w:r>
            <w:r>
              <w:rPr>
                <w:rFonts w:ascii="Arial Narrow" w:hAnsi="Arial Narrow" w:cs="Arial"/>
                <w:b/>
              </w:rPr>
              <w:t xml:space="preserve">/2021</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27 de maig</w:t>
            </w:r>
            <w:r>
              <w:rPr>
                <w:rFonts w:ascii="Arial Narrow" w:hAnsi="Arial Narrow" w:cs="Arial"/>
                <w:b/>
              </w:rPr>
              <w:t xml:space="preserve"> de 2021</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Sr. Ignasi Sabater Poch, alcalde</w:t>
      </w:r>
      <w:r/>
    </w:p>
    <w:p>
      <w:pPr>
        <w:jc w:val="both"/>
        <w:rPr>
          <w:rFonts w:ascii="Arial Narrow" w:hAnsi="Arial Narrow" w:cs="Courier New"/>
        </w:rPr>
      </w:pPr>
      <w:r>
        <w:rPr>
          <w:rFonts w:ascii="Arial Narrow" w:hAnsi="Arial Narrow" w:cs="Courier New"/>
        </w:rPr>
        <w:t xml:space="preserve">Sr. Jordi Planas Mata,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Santi Gifre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Courier New"/>
        </w:rPr>
      </w:pPr>
      <w:r>
        <w:rPr>
          <w:rFonts w:ascii="Arial Narrow" w:hAnsi="Arial Narrow" w:cs="Courier New"/>
        </w:rPr>
        <w:t xml:space="preserve">Sra. Iolanda Quintana Andrés, regidora</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577"/>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rFonts w:ascii="Arial Narrow" w:hAnsi="Arial Narrow"/>
          <w:lang w:eastAsia="ca-ES"/>
        </w:rPr>
      </w:pPr>
      <w:r>
        <w:rPr>
          <w:rFonts w:ascii="Arial Narrow" w:hAnsi="Arial Narrow"/>
          <w:lang w:eastAsia="ca-ES"/>
        </w:rPr>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3/4</w:t>
      </w:r>
      <w:r>
        <w:rPr>
          <w:rFonts w:ascii="Arial Narrow" w:hAnsi="Arial Narrow" w:cs="Arial"/>
        </w:rPr>
        <w:t xml:space="preserve"> de 8</w:t>
      </w:r>
      <w:r>
        <w:rPr>
          <w:rFonts w:ascii="Arial Narrow" w:hAnsi="Arial Narrow" w:cs="Arial"/>
        </w:rPr>
        <w:t xml:space="preserve"> de la tarda</w:t>
      </w:r>
      <w:r/>
    </w:p>
    <w:p>
      <w:pPr>
        <w:jc w:val="both"/>
        <w:rPr>
          <w:rFonts w:ascii="Arial Narrow" w:hAnsi="Arial Narrow" w:cs="Arial"/>
          <w:b/>
        </w:rPr>
        <w:pBdr>
          <w:bottom w:val="single" w:sz="6" w:space="1" w:color="auto"/>
        </w:pBdr>
      </w:pPr>
      <w:r>
        <w:rPr>
          <w:rFonts w:ascii="Arial Narrow" w:hAnsi="Arial Narrow" w:cs="Arial"/>
        </w:rPr>
        <w:t xml:space="preserve">Hora d’acabament de la sessió</w:t>
      </w:r>
      <w:r>
        <w:rPr>
          <w:rFonts w:ascii="Arial Narrow" w:hAnsi="Arial Narrow" w:cs="Arial"/>
        </w:rPr>
        <w:t xml:space="preserve">: </w:t>
      </w:r>
      <w:r>
        <w:rPr>
          <w:rFonts w:ascii="Arial Narrow" w:hAnsi="Arial Narrow" w:cs="Arial"/>
        </w:rPr>
        <w:t xml:space="preserve">a </w:t>
      </w:r>
      <w:r>
        <w:rPr>
          <w:rFonts w:ascii="Arial Narrow" w:hAnsi="Arial Narrow" w:cs="Arial"/>
        </w:rPr>
        <w:t xml:space="preserve">les 9 de la nit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27 de maig</w:t>
      </w:r>
      <w:r>
        <w:rPr>
          <w:rFonts w:ascii="Arial Narrow" w:hAnsi="Arial Narrow" w:cs="Arial"/>
        </w:rPr>
        <w:t xml:space="preserve">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w:t>
      </w:r>
      <w:r>
        <w:rPr>
          <w:rFonts w:ascii="Arial Narrow" w:hAnsi="Arial Narrow" w:cs="Arial"/>
        </w:rPr>
        <w:t xml:space="preserve">, </w:t>
      </w:r>
      <w:r>
        <w:rPr>
          <w:rFonts w:ascii="Arial Narrow" w:hAnsi="Arial Narrow" w:cs="Arial"/>
        </w:rPr>
        <w:t xml:space="preserve">Sr</w:t>
      </w:r>
      <w:r>
        <w:rPr>
          <w:rFonts w:ascii="Arial Narrow" w:hAnsi="Arial Narrow" w:cs="Arial"/>
        </w:rPr>
        <w:t xml:space="preserve">. </w:t>
      </w:r>
      <w:r>
        <w:rPr>
          <w:rFonts w:ascii="Arial Narrow" w:hAnsi="Arial Narrow" w:cs="Arial"/>
        </w:rPr>
        <w:t xml:space="preserve">Ignasi Sabater Poch</w:t>
      </w:r>
      <w:r>
        <w:rPr>
          <w:rFonts w:ascii="Arial Narrow" w:hAnsi="Arial Narrow" w:cs="Arial"/>
        </w:rPr>
        <w:t xml:space="preserve">,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29 d’abril</w:t>
      </w:r>
      <w:r>
        <w:rPr>
          <w:rFonts w:ascii="Arial Narrow" w:hAnsi="Arial Narrow" w:cs="Arial"/>
        </w:rPr>
        <w:t xml:space="preserve"> de 202</w:t>
      </w:r>
      <w:r>
        <w:rPr>
          <w:rFonts w:ascii="Arial Narrow" w:hAnsi="Arial Narrow" w:cs="Arial"/>
        </w:rPr>
        <w:t xml:space="preserve">1</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602"/>
      </w:pPr>
      <w:r/>
      <w:bookmarkStart w:id="4" w:name="_Hlk522605272"/>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10064" w:type="dxa"/>
        <w:tblInd w:w="-34"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560"/>
        <w:gridCol w:w="1701"/>
        <w:gridCol w:w="992"/>
        <w:gridCol w:w="1134"/>
        <w:gridCol w:w="71"/>
        <w:gridCol w:w="1205"/>
        <w:gridCol w:w="1984"/>
        <w:gridCol w:w="1417"/>
      </w:tblGrid>
      <w:tr>
        <w:trPr>
          <w:cantSplit/>
          <w:tblHeader/>
        </w:trPr>
        <w:tc>
          <w:tcPr>
            <w:shd w:val="clear" w:fill="808080" w:color="808080"/>
            <w:tcW w:w="1560" w:type="dxa"/>
            <w:vAlign w:val="center"/>
            <w:vMerge w:val="restart"/>
            <w:textDirection w:val="lrTb"/>
            <w:noWrap w:val="false"/>
          </w:tcPr>
          <w:p>
            <w:pPr>
              <w:ind w:left="-112" w:right="462"/>
              <w:jc w:val="center"/>
              <w:tabs>
                <w:tab w:val="left" w:pos="588" w:leader="none"/>
              </w:tabs>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560" w:type="dxa"/>
            <w:vAlign w:val="center"/>
            <w:vMerge w:val="continue"/>
            <w:textDirection w:val="lrTb"/>
            <w:noWrap w:val="false"/>
          </w:tcPr>
          <w:p>
            <w:pPr>
              <w:ind w:left="-112" w:right="462"/>
              <w:jc w:val="center"/>
              <w:tabs>
                <w:tab w:val="left" w:pos="588" w:leader="none"/>
              </w:tabs>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726,48</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21000393</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21000495/0/0/0</w:t>
            </w:r>
            <w:r/>
          </w:p>
        </w:tc>
      </w:tr>
      <w:tr>
        <w:trPr>
          <w:cantSplit/>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Serveis de manteniment d'enllumenat públic.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07/05/2021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AGRIJARDIN DARO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43,06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21230176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21000541/0/0/0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AGRIJARDIN DARO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07/05/2021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AGRIJARDIN DARO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65,36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21230147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21000542/0/0/0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AGRIJARDIN DARO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292352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21000557/0/0/0</w:t>
            </w:r>
            <w:r/>
          </w:p>
        </w:tc>
      </w:tr>
      <w:tr>
        <w:trPr>
          <w:cantSplit/>
          <w:trHeight w:val="21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Productes varis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1.331,59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7190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kit aspiració gasoil, urinaris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47,64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21000484/0/0/0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Fuita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3.509,52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7186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21000485/0/0/0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instal·lació aigua C. Empordà</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62,04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7189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aixeta comptador Cosme Hugas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2021/SIM/30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21000479/0/0/0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zones acordades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VENT QUALITY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18,07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2311539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21000508/0/0/0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VENT QUALITY SL.- Tancament finestra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NEW RADIOVOX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805379/115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21000534/0/0/0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NEW RADIOVOX SL.- quota servei manteniment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FERRETERIA BATLLE SC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191,68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120210431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21000539/0/0/0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FERRETERIA BATLLE SC.-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w:t>
            </w:r>
            <w:r>
              <w:rPr>
                <w:rFonts w:ascii="Arial" w:hAnsi="Arial"/>
                <w:sz w:val="12"/>
                <w:szCs w:val="16"/>
              </w:rPr>
              <w:t xml:space="preserve">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596,76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Arranjament enllumenat públic</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30/04/2021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CONSTRUCCIONS SADURNÍ PERAFERRER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6.972,00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A-21036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21000487/0/0/0</w:t>
            </w:r>
            <w:r/>
          </w:p>
        </w:tc>
      </w:tr>
      <w:tr>
        <w:trPr>
          <w:cantSplit/>
          <w:trHeight w:val="21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CONSTRUCCIONS SADURNÍ PERAFERRER S.L..- Avaria fuita C. Empordà</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LINDAMER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147,24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VE21/4204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21000488/0/0/0</w:t>
            </w:r>
            <w:r/>
          </w:p>
        </w:tc>
      </w:tr>
      <w:tr>
        <w:trPr>
          <w:cantSplit/>
          <w:trHeight w:val="10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LINDAMER S.L..- Hipoclorit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TRANSPORTS I ECOSERVEIS GELI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319,00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202100063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TRANSPORTS I ECOSERVEIS GELI SL.- Neteja viaria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30/04/2021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4.556,44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20211133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21000516/0/0/0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quota llar infants JULIOL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21000505/0/0/0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Tapar forat i muntar tub pou</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218,08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P000296461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21.01.32302.22102</w:t>
            </w:r>
            <w:r/>
          </w:p>
          <w:p>
            <w:pPr>
              <w:rPr>
                <w:rFonts w:ascii="Arial" w:hAnsi="Arial"/>
                <w:sz w:val="16"/>
                <w:szCs w:val="16"/>
              </w:rPr>
            </w:pPr>
            <w:r>
              <w:rPr>
                <w:rFonts w:ascii="Arial" w:hAnsi="Arial"/>
                <w:sz w:val="12"/>
                <w:szCs w:val="16"/>
              </w:rPr>
              <w:t xml:space="preserve">LLAR INFANTS. GAS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21000514/0/0/0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Quota consum gas natural llar infants del 01/03/21 al 03/05/21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6.546,35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2021143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21000515/0/0/0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llar infants. Juliol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CONSTRUCCIONS SADURNÍ PERAFERRER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2.930,62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21000391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A-21041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21000494/0/0/0</w:t>
            </w:r>
            <w:r/>
          </w:p>
        </w:tc>
      </w:tr>
      <w:tr>
        <w:trPr>
          <w:cantSplit/>
          <w:trHeight w:val="21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CONSTRUCCIONS SADURNÍ PERAFERRER S.L..- llums camí vell de Bellcaire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92,65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FRO20211005640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21000556/0/0/0</w:t>
            </w:r>
            <w:r/>
          </w:p>
        </w:tc>
      </w:tr>
      <w:tr>
        <w:trPr>
          <w:cantSplit/>
          <w:trHeight w:val="10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Comunicacions postals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867,57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21.01.15000.22706</w:t>
            </w:r>
            <w:r/>
          </w:p>
          <w:p>
            <w:pPr>
              <w:rPr>
                <w:rFonts w:ascii="Arial" w:hAnsi="Arial"/>
                <w:sz w:val="16"/>
                <w:szCs w:val="16"/>
              </w:rPr>
            </w:pPr>
            <w:r>
              <w:rPr>
                <w:rFonts w:ascii="Arial" w:hAnsi="Arial"/>
                <w:sz w:val="12"/>
                <w:szCs w:val="16"/>
              </w:rPr>
              <w:t xml:space="preserve">SERVEIS ARQUITECTURA, URBANISME I OBRES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21000477/0/0/0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Minuta tècnic municipal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21.01.94300.46506</w:t>
            </w:r>
            <w:r/>
          </w:p>
          <w:p>
            <w:pPr>
              <w:rPr>
                <w:rFonts w:ascii="Arial" w:hAnsi="Arial"/>
                <w:sz w:val="16"/>
                <w:szCs w:val="16"/>
              </w:rPr>
            </w:pPr>
            <w:r>
              <w:rPr>
                <w:rFonts w:ascii="Arial" w:hAnsi="Arial"/>
                <w:sz w:val="12"/>
                <w:szCs w:val="16"/>
              </w:rPr>
              <w:t xml:space="preserve">CONSELL COMARCAL. SERVEIS ARQUITECTURA i URBANISME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21000561/0/0/0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Informes ambientals annex II - gener-abril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MAGDA PRATS INFORMATICA,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250,88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1309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21.01.92000.22000</w:t>
            </w:r>
            <w:r/>
          </w:p>
          <w:p>
            <w:pPr>
              <w:rPr>
                <w:rFonts w:ascii="Arial" w:hAnsi="Arial"/>
                <w:sz w:val="16"/>
                <w:szCs w:val="16"/>
              </w:rPr>
            </w:pPr>
            <w:r>
              <w:rPr>
                <w:rFonts w:ascii="Arial" w:hAnsi="Arial"/>
                <w:sz w:val="12"/>
                <w:szCs w:val="16"/>
              </w:rPr>
              <w:t xml:space="preserve">MATERIAL D'OFICINA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21000535/0/0/0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MAGDA PRATS INFORMATICA, SL.- Tintes impressora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8,24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SM5101N0311688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21.01.92001.22100</w:t>
            </w:r>
            <w:r/>
          </w:p>
          <w:p>
            <w:pPr>
              <w:rPr>
                <w:rFonts w:ascii="Arial" w:hAnsi="Arial"/>
                <w:sz w:val="16"/>
                <w:szCs w:val="16"/>
              </w:rPr>
            </w:pPr>
            <w:r>
              <w:rPr>
                <w:rFonts w:ascii="Arial" w:hAnsi="Arial"/>
                <w:sz w:val="12"/>
                <w:szCs w:val="16"/>
              </w:rPr>
              <w:t xml:space="preserve">ENERGIA ELECTRICA.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21000560/0/0/0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DAVALLADA, 4. DEL 14/04/21 AL 12/05/21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249,27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P12104900029608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Quota gas natural del 01/03/21 al 03/05/21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12/05/2021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GIRONA FIBRA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008108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21000543/0/0/0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GIRONA FIBRA SL.- Quota telèfon 621223662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TA6NT0198816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972780446 del 18/03/21 al 17/04/21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TA6NT0198817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972780974 del 18/03/21 al 17/04/21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SIS GRUP GIRONA 1993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21102157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21.01.32302.21200</w:t>
            </w:r>
            <w:r/>
          </w:p>
          <w:p>
            <w:pPr>
              <w:rPr>
                <w:rFonts w:ascii="Arial" w:hAnsi="Arial"/>
                <w:sz w:val="16"/>
                <w:szCs w:val="16"/>
              </w:rPr>
            </w:pPr>
            <w:r>
              <w:rPr>
                <w:rFonts w:ascii="Arial" w:hAnsi="Arial"/>
                <w:sz w:val="12"/>
                <w:szCs w:val="16"/>
              </w:rPr>
              <w:t xml:space="preserve">LLAR INFANTS. MANTENIMENT EDIFICI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SIS GRUP GIRONA 1993 SL.- material llar 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30/04/2021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76,99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FC21040100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21000559/0/0/0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còpies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PLANAS MAQUINARIA I SERVEIS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126,87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21000381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PLANAS MAQUINARIA I SERVEIS SLU.-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RUBAU BOSCH, JOSEP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21.01.92000.20200</w:t>
            </w:r>
            <w:r/>
          </w:p>
          <w:p>
            <w:pPr>
              <w:rPr>
                <w:rFonts w:ascii="Arial" w:hAnsi="Arial"/>
                <w:sz w:val="16"/>
                <w:szCs w:val="16"/>
              </w:rPr>
            </w:pPr>
            <w:r>
              <w:rPr>
                <w:rFonts w:ascii="Arial" w:hAnsi="Arial"/>
                <w:sz w:val="12"/>
                <w:szCs w:val="16"/>
              </w:rPr>
              <w:t xml:space="preserve">LLOGUER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21000533/0/0/0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RUBAU BOSCH, JOSEP.- lloguer local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24.318,76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21.01.16210.22700</w:t>
            </w:r>
            <w:r/>
          </w:p>
          <w:p>
            <w:pPr>
              <w:rPr>
                <w:rFonts w:ascii="Arial" w:hAnsi="Arial"/>
                <w:sz w:val="16"/>
                <w:szCs w:val="16"/>
              </w:rPr>
            </w:pPr>
            <w:r>
              <w:rPr>
                <w:rFonts w:ascii="Arial" w:hAnsi="Arial"/>
                <w:sz w:val="12"/>
                <w:szCs w:val="16"/>
              </w:rPr>
              <w:t xml:space="preserve">RECOLLIDA DE RESIDUS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 recollida porta a porta 4t trimestre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1.159,18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7187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cremador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w:t>
            </w:r>
            <w:r>
              <w:rPr>
                <w:rFonts w:ascii="Arial" w:hAnsi="Arial"/>
                <w:sz w:val="12"/>
                <w:szCs w:val="16"/>
              </w:rPr>
              <w:t xml:space="preserve">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P000296420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21.01.34201.21200</w:t>
            </w:r>
            <w:r/>
          </w:p>
          <w:p>
            <w:pPr>
              <w:rPr>
                <w:rFonts w:ascii="Arial" w:hAnsi="Arial"/>
                <w:sz w:val="16"/>
                <w:szCs w:val="16"/>
              </w:rPr>
            </w:pPr>
            <w:r>
              <w:rPr>
                <w:rFonts w:ascii="Arial" w:hAnsi="Arial"/>
                <w:sz w:val="12"/>
                <w:szCs w:val="16"/>
              </w:rPr>
              <w:t xml:space="preserve">CONSERVACIO POLIESPORTIU I PISTA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Consum gas natural propà pavello. Del 02/03/21 al 03/05/21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218,08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P000296247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Consum gas natural propà camp de futbol. Del 01/03/2021 al 03/05/2021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SOCIETAT GENERAL D'AUTORS i EDITORS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1.237,76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1210136012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21.01.33800.22609</w:t>
            </w:r>
            <w:r/>
          </w:p>
          <w:p>
            <w:pPr>
              <w:rPr>
                <w:rFonts w:ascii="Arial" w:hAnsi="Arial"/>
                <w:sz w:val="16"/>
                <w:szCs w:val="16"/>
              </w:rPr>
            </w:pPr>
            <w:r>
              <w:rPr>
                <w:rFonts w:ascii="Arial" w:hAnsi="Arial"/>
                <w:sz w:val="12"/>
                <w:szCs w:val="16"/>
              </w:rPr>
              <w:t xml:space="preserve">FESTES POPULARS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SOCIETAT GENERAL D'AUTORS i EDITORS.- Tarifa anual simplificada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37,50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40151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21000538/0/0/0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ÀRIDS PUJOL CUSTEY,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21000379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231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21.01.15310.21000</w:t>
            </w:r>
            <w:r/>
          </w:p>
          <w:p>
            <w:pPr>
              <w:rPr>
                <w:rFonts w:ascii="Arial" w:hAnsi="Arial"/>
                <w:sz w:val="16"/>
                <w:szCs w:val="16"/>
              </w:rPr>
            </w:pPr>
            <w:r>
              <w:rPr>
                <w:rFonts w:ascii="Arial" w:hAnsi="Arial"/>
                <w:sz w:val="12"/>
                <w:szCs w:val="16"/>
              </w:rPr>
              <w:t xml:space="preserve">CONSERVACIÓ CAMINS I REGS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21000478/0/0/0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ÀRIDS PUJOL CUSTEY, SL.- Sub-base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17/05/2021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BO ZHOG YUAN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79,95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7788368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21000511/0/0/0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BO ZHOG YUAN SL.- Bosses biodegradables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TA6NT0198819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972191722 del 18/03/21 al 17/04/21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MM211674697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21000544/0/0/0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Quota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16,17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21117147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 s/n. Escorxador.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294,11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130,30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21116865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Punton.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99,21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21116522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Urb. Padró - enllumenat públic. Del 18/04/21 al 28/04/21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21,62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21117176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cantonada semàfor.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174,46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21118835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Tramuntana, 2.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21117178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21000493/0/0/0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zona cementiri.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56,25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21117033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Crta. jafre - estació clor mota. Del 05/04/21 al 29/04/21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819,67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1/2266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21000510/0/0/0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CEIP Francesc Cambó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1.262,12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captacio d'aigua. Del 31/03/21al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278,87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Ajuntament. Del 05/04/21al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ADAMO TELECOM IBERIA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6600829953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21000545/0/0/0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ADAMO TELECOM IBERIA SAU.- Quota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TA6OE0209545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Tarifa O2 del 16/03/21 al 17/04/21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ESPAÑA,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225,07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ZI21-001614486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ESPAÑA, SAU.- Quota telefonia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AGRUPACIÓ LA MARSONADA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360,00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2001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21000524/0/0/0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AGRUPACIÓ LA MARSONADA.- Participació passada La Sopa febrer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AGRUPACIÓ LA </w:t>
            </w:r>
            <w:r>
              <w:rPr>
                <w:rFonts w:ascii="Arial" w:hAnsi="Arial"/>
                <w:sz w:val="12"/>
                <w:szCs w:val="16"/>
              </w:rPr>
              <w:t xml:space="preserve">MARSONADA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360,00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1905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21000525/0/0/0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AGRUPACIÓ LA MARSONADA.- Passada La Sopa 2019</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05/05/2021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AGRUPACIÓ LA MARSONADA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1805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21000526/0/0/0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AGRUPACIÓ LA MARSONADA.- Passada La Sopa 2018</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21000366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TA6NT0198818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21000548/0/0/0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teèfon 972780298 del 18/03/21 al 17/04/21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03/05/2021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CREU ROJA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227,27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04-15-N</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21.01.31200.22300</w:t>
            </w:r>
            <w:r/>
          </w:p>
          <w:p>
            <w:pPr>
              <w:rPr>
                <w:rFonts w:ascii="Arial" w:hAnsi="Arial"/>
                <w:sz w:val="16"/>
                <w:szCs w:val="16"/>
              </w:rPr>
            </w:pPr>
            <w:r>
              <w:rPr>
                <w:rFonts w:ascii="Arial" w:hAnsi="Arial"/>
                <w:sz w:val="12"/>
                <w:szCs w:val="16"/>
              </w:rPr>
              <w:t xml:space="preserve">CREU ROJA. TRANSPORT ADAPTAT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21000503/0/0/0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2"/>
                <w:szCs w:val="16"/>
              </w:rPr>
            </w:pPr>
            <w:r>
              <w:rPr>
                <w:rFonts w:ascii="Arial" w:hAnsi="Arial"/>
                <w:sz w:val="12"/>
                <w:szCs w:val="16"/>
              </w:rPr>
              <w:t xml:space="preserve">CREU ROJA.- Conveni transport adaptat de Verges a l'Hospital de Palamós abril 2021</w:t>
            </w:r>
            <w:r/>
          </w:p>
          <w:p>
            <w:pPr>
              <w:jc w:val="center"/>
              <w:rPr>
                <w:rFonts w:ascii="Arial" w:hAnsi="Arial"/>
                <w:sz w:val="16"/>
                <w:szCs w:val="16"/>
              </w:rPr>
            </w:pPr>
            <w:r>
              <w:rPr>
                <w:rFonts w:ascii="Arial" w:hAnsi="Arial"/>
                <w:sz w:val="16"/>
                <w:szCs w:val="16"/>
              </w:rPr>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21000357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21117190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17/05/2021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9.000,00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21.01.94300.46506</w:t>
            </w:r>
            <w:r/>
          </w:p>
          <w:p>
            <w:pPr>
              <w:rPr>
                <w:rFonts w:ascii="Arial" w:hAnsi="Arial"/>
                <w:sz w:val="16"/>
                <w:szCs w:val="16"/>
              </w:rPr>
            </w:pPr>
            <w:r>
              <w:rPr>
                <w:rFonts w:ascii="Arial" w:hAnsi="Arial"/>
                <w:sz w:val="12"/>
                <w:szCs w:val="16"/>
              </w:rPr>
              <w:t xml:space="preserve">CONSELL COMARCAL. SERVEIS ARQUITECTURA i URBANISME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21000562/0/0/0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Assitència tècnica area arquitectura i urbanisme. 1r 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2.125,00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21.01.31200.22606</w:t>
            </w:r>
            <w:r/>
          </w:p>
          <w:p>
            <w:pPr>
              <w:rPr>
                <w:rFonts w:ascii="Arial" w:hAnsi="Arial"/>
                <w:sz w:val="16"/>
                <w:szCs w:val="16"/>
              </w:rPr>
            </w:pPr>
            <w:r>
              <w:rPr>
                <w:rFonts w:ascii="Arial" w:hAnsi="Arial"/>
                <w:sz w:val="12"/>
                <w:szCs w:val="16"/>
              </w:rPr>
              <w:t xml:space="preserve">PROGRAMA ATENCIÓ A LES PERSONES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21000504/0/0/0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Club de la Feina. 1r semestre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26,73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SPR101N0171085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Padro 1 3A. Del 18/04/21 al 16/05/21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SPR101N0170715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Esc. Del 18/04/21 al 16/05/21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55,27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21119521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1B. Del 18/04/21 al 16/05/21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16,27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21119522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3B. Del 18/04/21 al 16/05/21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227,43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21000409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21119489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21.01.34201.22100</w:t>
            </w:r>
            <w:r/>
          </w:p>
          <w:p>
            <w:pPr>
              <w:rPr>
                <w:rFonts w:ascii="Arial" w:hAnsi="Arial"/>
                <w:sz w:val="16"/>
                <w:szCs w:val="16"/>
              </w:rPr>
            </w:pPr>
            <w:r>
              <w:rPr>
                <w:rFonts w:ascii="Arial" w:hAnsi="Arial"/>
                <w:sz w:val="12"/>
                <w:szCs w:val="16"/>
              </w:rPr>
              <w:t xml:space="preserve">ENERGIA ELECTRICA. POLIESPORTIU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21000530/0/0/0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poliesportiu. Del 18/04/21 al 16/05/21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39,82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21119737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21.01.16210.22100</w:t>
            </w:r>
            <w:r/>
          </w:p>
          <w:p>
            <w:pPr>
              <w:rPr>
                <w:rFonts w:ascii="Arial" w:hAnsi="Arial"/>
                <w:sz w:val="16"/>
                <w:szCs w:val="16"/>
              </w:rPr>
            </w:pPr>
            <w:r>
              <w:rPr>
                <w:rFonts w:ascii="Arial" w:hAnsi="Arial"/>
                <w:sz w:val="12"/>
                <w:szCs w:val="16"/>
              </w:rPr>
              <w:t xml:space="preserve">ENERGIA ELECTRICA. DEIXALLERIA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21000491/0/0/0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Deixalleria. Del 20/04/2021 al 18/05/2021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26/05/2021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ACFIR SOLUCIONS ENGINYERIA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148,98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2100049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21000483/0/0/0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ACFIR SOLUCIONS ENGINYERIA SL.- Plaques alumini</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551,14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21000519/0/0/0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bxs escola. Del 31/03/21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70,18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FT21050316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21000558/0/0/0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lloguer copiadora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416,87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2116860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21000498/0/0/0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17/05/2021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TE210044520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21000553/0/0/0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18/05/2021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ANDREAS CLAUS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133,20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21-0501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21.01.33401.22602</w:t>
            </w:r>
            <w:r/>
          </w:p>
          <w:p>
            <w:pPr>
              <w:rPr>
                <w:rFonts w:ascii="Arial" w:hAnsi="Arial"/>
                <w:sz w:val="16"/>
                <w:szCs w:val="16"/>
              </w:rPr>
            </w:pPr>
            <w:r>
              <w:rPr>
                <w:rFonts w:ascii="Arial" w:hAnsi="Arial"/>
                <w:sz w:val="12"/>
                <w:szCs w:val="16"/>
              </w:rPr>
              <w:t xml:space="preserve">PROMOCIÓ ECONÒMICA I TURISME. 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21000523/0/0/0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ANDREAS CLAUS.- Merchadising Lluis Llach</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19/05/2021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TI210960183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21000554/0/0/0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TE210042943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21000555/0/0/0</w:t>
            </w:r>
            <w:r/>
          </w:p>
        </w:tc>
      </w:tr>
      <w:tr>
        <w:trPr>
          <w:cantSplit/>
          <w:trHeight w:val="9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50,01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21000513/0/0/0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1 1r A.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21,28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21117148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21000518/0/0/0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w:t>
            </w:r>
            <w:r>
              <w:rPr>
                <w:rFonts w:ascii="Arial" w:hAnsi="Arial"/>
                <w:sz w:val="12"/>
                <w:szCs w:val="16"/>
              </w:rPr>
              <w:t xml:space="preserve">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65,42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21116863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21000497/0/0/0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Valls.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10/05/2021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207,35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21000345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21116862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21000532/0/0/0</w:t>
            </w:r>
            <w:r/>
          </w:p>
        </w:tc>
      </w:tr>
      <w:tr>
        <w:trPr>
          <w:cantSplit/>
          <w:trHeight w:val="135"/>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PROGRES - CAMP DE FUTBOL. DEL 05/04/21 AL 30/04/21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24/05/2021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482,72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TRES262021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21000528/0/0/0</w:t>
            </w:r>
            <w:r/>
          </w:p>
        </w:tc>
      </w:tr>
      <w:tr>
        <w:trPr>
          <w:cantSplit/>
          <w:trHeight w:val="210"/>
        </w:trPr>
        <w:tc>
          <w:tcPr>
            <w:shd w:val="clear" w:color="auto" w:fill="auto"/>
            <w:tcW w:w="1560" w:type="dxa"/>
            <w:vAlign w:val="center"/>
            <w:vMerge w:val="continue"/>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2"/>
                <w:szCs w:val="16"/>
              </w:rPr>
            </w:pPr>
            <w:r>
              <w:rPr>
                <w:rFonts w:ascii="Arial" w:hAnsi="Arial"/>
                <w:sz w:val="12"/>
                <w:szCs w:val="16"/>
              </w:rPr>
              <w:t xml:space="preserve">TRESPEUS ASS. CULTURAL PER LA CUINA TRADICIÓ - FRE.- Serveis menús del 28/04 al 24/05</w:t>
            </w:r>
            <w:r/>
          </w:p>
          <w:p>
            <w:pPr>
              <w:jc w:val="center"/>
              <w:rPr>
                <w:rFonts w:ascii="Arial" w:hAnsi="Arial"/>
                <w:sz w:val="16"/>
                <w:szCs w:val="16"/>
              </w:rPr>
            </w:pPr>
            <w:r>
              <w:rPr>
                <w:rFonts w:ascii="Arial" w:hAnsi="Arial"/>
                <w:sz w:val="12"/>
                <w:szCs w:val="16"/>
              </w:rPr>
              <w:t xml:space="preserv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560" w:type="dxa"/>
            <w:vAlign w:val="center"/>
            <w:vMerge w:val="restart"/>
            <w:textDirection w:val="lrTb"/>
            <w:noWrap w:val="false"/>
          </w:tcPr>
          <w:p>
            <w:pPr>
              <w:ind w:left="-112" w:right="462"/>
              <w:jc w:val="center"/>
              <w:tabs>
                <w:tab w:val="left" w:pos="588" w:leader="none"/>
              </w:tabs>
              <w:rPr>
                <w:rFonts w:ascii="Arial" w:hAnsi="Arial"/>
                <w:sz w:val="16"/>
                <w:szCs w:val="16"/>
              </w:rPr>
            </w:pPr>
            <w:r>
              <w:rPr>
                <w:rFonts w:ascii="Arial" w:hAnsi="Arial"/>
                <w:sz w:val="16"/>
                <w:szCs w:val="16"/>
              </w:rPr>
              <w:t xml:space="preserve">13/05/2021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97,44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21000335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TI210956618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21000552/0/0/0</w:t>
            </w:r>
            <w:r/>
          </w:p>
        </w:tc>
      </w:tr>
      <w:tr>
        <w:trPr>
          <w:cantSplit/>
          <w:trHeight w:val="105"/>
        </w:trPr>
        <w:tc>
          <w:tcPr>
            <w:shd w:val="clear" w:color="auto" w:fill="auto"/>
            <w:tcW w:w="1560"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sz w:val="18"/>
        </w:rPr>
      </w:pPr>
      <w:r>
        <w:rPr>
          <w:rFonts w:ascii="Arial" w:hAnsi="Arial"/>
          <w:sz w:val="18"/>
        </w:rPr>
        <w:tab/>
      </w:r>
      <w:r>
        <w:rPr>
          <w:rFonts w:ascii="Arial" w:hAnsi="Arial"/>
          <w:b/>
          <w:sz w:val="18"/>
        </w:rPr>
        <w:t xml:space="preserve">TOTAL: 77.730,60</w:t>
      </w:r>
      <w:r/>
    </w:p>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bookmarkStart w:id="25" w:name="_Hlk54940741"/>
      <w:r>
        <w:rPr>
          <w:rFonts w:ascii="Arial Narrow" w:hAnsi="Arial Narrow" w:cs="Arial"/>
          <w:b/>
        </w:rPr>
        <w:t xml:space="preserve">3.1</w:t>
      </w:r>
      <w:r>
        <w:rPr>
          <w:rFonts w:ascii="Arial Narrow" w:hAnsi="Arial Narrow" w:cs="Arial"/>
          <w:b/>
        </w:rPr>
        <w:t xml:space="preserve"> </w:t>
      </w:r>
      <w:bookmarkEnd w:id="25"/>
      <w:r>
        <w:rPr>
          <w:rFonts w:ascii="Arial Narrow" w:hAnsi="Arial Narrow" w:cs="Arial"/>
          <w:b/>
        </w:rPr>
        <w:t xml:space="preserve">Expedient </w:t>
      </w:r>
      <w:r>
        <w:rPr>
          <w:rFonts w:ascii="Arial Narrow" w:hAnsi="Arial Narrow" w:cs="Arial"/>
          <w:b/>
        </w:rPr>
        <w:t xml:space="preserve">X2020000181</w:t>
      </w:r>
      <w:r>
        <w:rPr>
          <w:rFonts w:ascii="Arial Narrow" w:hAnsi="Arial Narrow" w:cs="Arial"/>
          <w:b/>
        </w:rPr>
        <w:t xml:space="preserve"> -</w:t>
      </w:r>
      <w:r>
        <w:rPr>
          <w:rFonts w:ascii="Arial Narrow" w:hAnsi="Arial Narrow" w:cs="Arial"/>
          <w:b/>
        </w:rPr>
        <w:t xml:space="preserve"> </w:t>
      </w:r>
      <w:r>
        <w:rPr>
          <w:rFonts w:ascii="Arial Narrow" w:hAnsi="Arial Narrow" w:cs="Arial"/>
          <w:b/>
        </w:rPr>
        <w:t xml:space="preserve">XXX</w:t>
      </w:r>
      <w:r>
        <w:rPr>
          <w:rFonts w:ascii="Arial Narrow" w:hAnsi="Arial Narrow" w:cs="Arial"/>
          <w:b/>
        </w:rPr>
        <w:t xml:space="preserve"> SL</w:t>
      </w:r>
      <w:r/>
    </w:p>
    <w:p>
      <w:pPr>
        <w:pStyle w:val="594"/>
        <w:ind w:firstLine="0"/>
        <w:spacing w:lineRule="auto" w:line="240" w:after="0"/>
        <w:rPr>
          <w:rFonts w:ascii="Arial Narrow" w:hAnsi="Arial Narrow" w:cs="Arial"/>
          <w:b/>
          <w:sz w:val="24"/>
          <w:szCs w:val="24"/>
        </w:rPr>
      </w:pPr>
      <w:r/>
      <w:bookmarkStart w:id="26" w:name="_Hlk63954868"/>
      <w:r/>
      <w:bookmarkEnd w:id="26"/>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X</w:t>
      </w:r>
      <w:r>
        <w:rPr>
          <w:rFonts w:ascii="Arial Narrow" w:hAnsi="Arial Narrow" w:cs="Arial"/>
          <w:b/>
          <w:sz w:val="24"/>
          <w:szCs w:val="24"/>
        </w:rPr>
        <w:t xml:space="preserve">2020000181</w:t>
      </w:r>
      <w:r>
        <w:rPr>
          <w:rFonts w:ascii="Arial Narrow" w:hAnsi="Arial Narrow" w:cs="Arial"/>
          <w:b/>
          <w:sz w:val="24"/>
          <w:szCs w:val="24"/>
        </w:rPr>
        <w:t xml:space="preserve">-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J.B.R.</w:t>
      </w:r>
      <w:r>
        <w:rPr>
          <w:rFonts w:ascii="Arial Narrow" w:hAnsi="Arial Narrow" w:cs="Arial"/>
          <w:sz w:val="24"/>
          <w:szCs w:val="24"/>
        </w:rPr>
        <w:t xml:space="preserve"> en representació </w:t>
      </w:r>
      <w:r>
        <w:rPr>
          <w:rFonts w:ascii="Arial Narrow" w:hAnsi="Arial Narrow" w:cs="Arial"/>
          <w:sz w:val="24"/>
          <w:szCs w:val="24"/>
        </w:rPr>
        <w:t xml:space="preserve">de </w:t>
      </w:r>
      <w:r>
        <w:rPr>
          <w:rFonts w:ascii="Arial Narrow" w:hAnsi="Arial Narrow" w:cs="Arial"/>
          <w:sz w:val="24"/>
          <w:szCs w:val="24"/>
        </w:rPr>
        <w:t xml:space="preserve">XXX </w:t>
      </w:r>
      <w:r>
        <w:rPr>
          <w:rFonts w:ascii="Arial Narrow" w:hAnsi="Arial Narrow" w:cs="Arial"/>
          <w:sz w:val="24"/>
          <w:szCs w:val="24"/>
        </w:rPr>
        <w:t xml:space="preserve"> SL</w:t>
      </w:r>
      <w:r>
        <w:rPr>
          <w:rFonts w:ascii="Arial Narrow" w:hAnsi="Arial Narrow" w:cs="Arial"/>
          <w:sz w:val="24"/>
          <w:szCs w:val="24"/>
        </w:rPr>
        <w:t xml:space="preserve"> en el que sol·licita permís d’obres </w:t>
      </w:r>
      <w:r>
        <w:rPr>
          <w:rFonts w:ascii="Arial Narrow" w:hAnsi="Arial Narrow" w:cs="Arial"/>
          <w:sz w:val="24"/>
          <w:szCs w:val="24"/>
        </w:rPr>
        <w:t xml:space="preserve">per a la construcció d’una bassa al jardí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Vist l’informe emès pels Serveis Territorials de Cultura de data 19 d’abril de 2021.</w:t>
      </w:r>
      <w:r/>
    </w:p>
    <w:p>
      <w:pPr>
        <w:jc w:val="both"/>
        <w:rPr>
          <w:rFonts w:ascii="Arial Narrow" w:hAnsi="Arial Narrow" w:cs="Arial"/>
        </w:rPr>
      </w:pPr>
      <w:r>
        <w:rPr>
          <w:rFonts w:ascii="Arial Narrow" w:hAnsi="Arial Narrow" w:cs="Arial"/>
        </w:rPr>
      </w:r>
      <w:r/>
    </w:p>
    <w:p>
      <w:pPr>
        <w:pStyle w:val="602"/>
        <w:rPr>
          <w:b w:val="false"/>
          <w:bCs w:val="false"/>
        </w:rPr>
      </w:pPr>
      <w:r>
        <w:rPr>
          <w:b w:val="false"/>
          <w:bCs w:val="false"/>
        </w:rPr>
        <w:t xml:space="preserve">Vist l’informe de l’arquitecta-assessora municipal, Sra. Sandra Fernández Soteras, de data </w:t>
      </w:r>
      <w:r>
        <w:rPr>
          <w:b w:val="false"/>
          <w:bCs w:val="false"/>
        </w:rPr>
        <w:t xml:space="preserve">12 de maig</w:t>
      </w:r>
      <w:r>
        <w:rPr>
          <w:b w:val="false"/>
          <w:bCs w:val="false"/>
        </w:rPr>
        <w:t xml:space="preserve"> de 2021.</w:t>
      </w:r>
      <w:r/>
    </w:p>
    <w:p>
      <w:pPr>
        <w:pStyle w:val="602"/>
        <w:rPr>
          <w:b w:val="false"/>
          <w:bCs w:val="false"/>
        </w:rPr>
      </w:pPr>
      <w:r>
        <w:rPr>
          <w:b w:val="false"/>
          <w:bCs w:val="false"/>
        </w:r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val="false"/>
          <w:bCs w:val="false"/>
        </w:rPr>
      </w:pPr>
      <w:r>
        <w:rPr>
          <w:b w:val="false"/>
          <w:bCs w:val="false"/>
        </w:rPr>
        <w:t xml:space="preserve">Vist el que disposen els articles 187 del Decret Legislatiu 1/2010, de 3 d’agost, pel qual s’aprova el Text Refós de </w:t>
      </w:r>
      <w:r>
        <w:rPr>
          <w:b w:val="false"/>
          <w:bCs w:val="false"/>
        </w:rPr>
        <w:t xml:space="preserve">la Llei</w:t>
      </w:r>
      <w:r>
        <w:rPr>
          <w:b w:val="false"/>
          <w:bCs w:val="false"/>
        </w:rPr>
        <w:t xml:space="preserve"> d’Urbanisme de Catalunya; Capítol 3r del Títol 2n del Decret 179/1995, de 13 de juny</w:t>
      </w:r>
      <w:r>
        <w:rPr>
          <w:b w:val="false"/>
          <w:bCs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pPr>
      <w: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J.B.R.</w:t>
      </w:r>
      <w:r>
        <w:rPr>
          <w:rFonts w:ascii="Arial Narrow" w:hAnsi="Arial Narrow" w:cs="Arial"/>
          <w:sz w:val="24"/>
          <w:szCs w:val="24"/>
        </w:rPr>
        <w:t xml:space="preserve"> en representació de </w:t>
      </w:r>
      <w:r>
        <w:rPr>
          <w:rFonts w:ascii="Arial Narrow" w:hAnsi="Arial Narrow" w:cs="Arial"/>
          <w:sz w:val="24"/>
          <w:szCs w:val="24"/>
        </w:rPr>
        <w:t xml:space="preserve">XXX</w:t>
      </w:r>
      <w:r>
        <w:rPr>
          <w:rFonts w:ascii="Arial Narrow" w:hAnsi="Arial Narrow" w:cs="Arial"/>
          <w:sz w:val="24"/>
          <w:szCs w:val="24"/>
        </w:rPr>
        <w:t xml:space="preserve"> SL</w:t>
      </w:r>
      <w:r>
        <w:rPr>
          <w:rFonts w:ascii="Arial Narrow" w:hAnsi="Arial Narrow" w:cs="Arial"/>
          <w:sz w:val="24"/>
          <w:szCs w:val="24"/>
        </w:rPr>
        <w:t xml:space="preserve"> llicència </w:t>
      </w:r>
      <w:r>
        <w:rPr>
          <w:rFonts w:ascii="Arial Narrow" w:hAnsi="Arial Narrow" w:cs="Arial"/>
          <w:sz w:val="24"/>
          <w:szCs w:val="24"/>
        </w:rPr>
        <w:t xml:space="preserve">d’obres per a la construcció d’una bassa al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 w:val="false"/>
          <w:bCs w:val="false"/>
        </w:rPr>
      </w:pPr>
      <w:r>
        <w:t xml:space="preserve">Segon.-</w:t>
      </w:r>
      <w:r>
        <w:t xml:space="preserve"> </w:t>
      </w:r>
      <w:r>
        <w:rPr>
          <w:b w:val="false"/>
          <w:bCs w:val="false"/>
        </w:rPr>
        <w:t xml:space="preserve">Aprovar la liquidació provisional següent: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3.200</w:t>
            </w:r>
            <w:r>
              <w:rPr>
                <w:rFonts w:ascii="Arial Narrow" w:hAnsi="Arial Narrow" w:cs="Arial"/>
                <w:sz w:val="23"/>
                <w:szCs w:val="23"/>
              </w:rPr>
              <w:t xml:space="preserve">,00</w:t>
            </w:r>
            <w:r>
              <w:rPr>
                <w:rFonts w:ascii="Arial Narrow" w:hAnsi="Arial Narrow" w:cs="Arial"/>
                <w:sz w:val="23"/>
                <w:szCs w:val="23"/>
              </w:rPr>
              <w:t xml:space="preserve"> €</w:t>
            </w:r>
            <w:r/>
          </w:p>
        </w:tc>
      </w:tr>
      <w:tr>
        <w:trPr/>
        <w:tc>
          <w:tcPr>
            <w:gridSpan w:val="4"/>
            <w:tcW w:w="6546"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04"/>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102,40</w:t>
            </w:r>
            <w:r>
              <w:rPr>
                <w:rFonts w:ascii="Arial Narrow" w:hAnsi="Arial Narrow" w:cs="Arial"/>
                <w:sz w:val="23"/>
                <w:szCs w:val="23"/>
              </w:rPr>
              <w:t xml:space="preserve"> €</w:t>
            </w:r>
            <w:r/>
          </w:p>
        </w:tc>
      </w:tr>
      <w:tr>
        <w:trPr/>
        <w:tc>
          <w:tcPr>
            <w:gridSpan w:val="3"/>
            <w:tcW w:w="4398"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04"/>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04"/>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04"/>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04"/>
              <w:ind w:left="0"/>
              <w:jc w:val="right"/>
              <w:rPr>
                <w:rFonts w:ascii="Arial Narrow" w:hAnsi="Arial Narrow" w:cs="Arial"/>
                <w:b/>
                <w:sz w:val="23"/>
                <w:szCs w:val="23"/>
              </w:rPr>
            </w:pPr>
            <w:r>
              <w:rPr>
                <w:rFonts w:ascii="Arial Narrow" w:hAnsi="Arial Narrow" w:cs="Arial"/>
                <w:b/>
                <w:sz w:val="23"/>
                <w:szCs w:val="23"/>
              </w:rPr>
              <w:t xml:space="preserve">122,40</w:t>
            </w:r>
            <w:r>
              <w:rPr>
                <w:rFonts w:ascii="Arial Narrow" w:hAnsi="Arial Narrow" w:cs="Arial"/>
                <w:b/>
                <w:sz w:val="23"/>
                <w:szCs w:val="23"/>
              </w:rPr>
              <w:t xml:space="preserve"> €</w:t>
            </w:r>
            <w:r/>
          </w:p>
        </w:tc>
      </w:tr>
    </w:tbl>
    <w:p>
      <w:pPr>
        <w:pStyle w:val="602"/>
      </w:pPr>
      <w:r/>
      <w:r/>
    </w:p>
    <w:p>
      <w:pPr>
        <w:pStyle w:val="602"/>
        <w:rPr>
          <w:b w:val="false"/>
          <w:bCs w:val="false"/>
        </w:rPr>
      </w:pPr>
      <w:r>
        <w:t xml:space="preserve">Tercer.-</w:t>
      </w:r>
      <w:r>
        <w:t xml:space="preserve"> </w:t>
      </w:r>
      <w:r>
        <w:rPr>
          <w:b w:val="false"/>
          <w:bCs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pPr>
      <w:r/>
      <w:r/>
    </w:p>
    <w:p>
      <w:pPr>
        <w:pStyle w:val="602"/>
        <w:rPr>
          <w:b w:val="false"/>
          <w:bCs w:val="false"/>
        </w:rPr>
      </w:pPr>
      <w:r>
        <w:t xml:space="preserve">Quart.-</w:t>
      </w:r>
      <w:r>
        <w:t xml:space="preserve"> </w:t>
      </w:r>
      <w:r>
        <w:rPr>
          <w:b w:val="false"/>
          <w:bCs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27" w:name="_Hlk73012559"/>
      <w:r>
        <w:rPr>
          <w:rFonts w:ascii="Arial Narrow" w:hAnsi="Arial Narrow" w:cs="Arial"/>
          <w:b/>
        </w:rPr>
        <w:t xml:space="preserve">3.2</w:t>
      </w:r>
      <w:r>
        <w:rPr>
          <w:rFonts w:ascii="Arial Narrow" w:hAnsi="Arial Narrow" w:cs="Arial"/>
          <w:b/>
        </w:rPr>
        <w:t xml:space="preserve"> </w:t>
      </w:r>
      <w:r>
        <w:rPr>
          <w:rFonts w:ascii="Arial Narrow" w:hAnsi="Arial Narrow" w:cs="Arial"/>
          <w:b/>
        </w:rPr>
        <w:t xml:space="preserve">Expedient </w:t>
      </w:r>
      <w:r>
        <w:rPr>
          <w:rFonts w:ascii="Arial Narrow" w:hAnsi="Arial Narrow" w:cs="Arial"/>
          <w:b/>
        </w:rPr>
        <w:t xml:space="preserve">X2021000</w:t>
      </w:r>
      <w:r>
        <w:rPr>
          <w:rFonts w:ascii="Arial Narrow" w:hAnsi="Arial Narrow" w:cs="Arial"/>
          <w:b/>
        </w:rPr>
        <w:t xml:space="preserve">0</w:t>
      </w:r>
      <w:r>
        <w:rPr>
          <w:rFonts w:ascii="Arial Narrow" w:hAnsi="Arial Narrow" w:cs="Arial"/>
          <w:b/>
        </w:rPr>
        <w:t xml:space="preserve">91</w:t>
      </w:r>
      <w:r>
        <w:rPr>
          <w:rFonts w:ascii="Arial Narrow" w:hAnsi="Arial Narrow" w:cs="Arial"/>
          <w:b/>
        </w:rPr>
        <w:t xml:space="preserve"> </w:t>
      </w:r>
      <w:r>
        <w:rPr>
          <w:rFonts w:ascii="Arial Narrow" w:hAnsi="Arial Narrow" w:cs="Arial"/>
          <w:b/>
        </w:rPr>
        <w:t xml:space="preserve">– R.C.G.</w:t>
      </w:r>
      <w:r/>
    </w:p>
    <w:p>
      <w:pPr>
        <w:pStyle w:val="594"/>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w:t>
      </w:r>
      <w:r>
        <w:rPr>
          <w:rFonts w:ascii="Arial Narrow" w:hAnsi="Arial Narrow" w:cs="Arial"/>
          <w:b/>
          <w:sz w:val="24"/>
          <w:szCs w:val="24"/>
        </w:rPr>
        <w:t xml:space="preserve">X202100</w:t>
      </w:r>
      <w:r>
        <w:rPr>
          <w:rFonts w:ascii="Arial Narrow" w:hAnsi="Arial Narrow" w:cs="Arial"/>
          <w:b/>
          <w:sz w:val="24"/>
          <w:szCs w:val="24"/>
        </w:rPr>
        <w:t xml:space="preserve">0</w:t>
      </w:r>
      <w:r>
        <w:rPr>
          <w:rFonts w:ascii="Arial Narrow" w:hAnsi="Arial Narrow" w:cs="Arial"/>
          <w:b/>
          <w:sz w:val="24"/>
          <w:szCs w:val="24"/>
        </w:rPr>
        <w:t xml:space="preserve">091</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Pr>
          <w:rFonts w:ascii="Arial Narrow" w:hAnsi="Arial Narrow" w:cs="Arial"/>
          <w:sz w:val="24"/>
          <w:szCs w:val="24"/>
        </w:rPr>
        <w:t xml:space="preserve">M.A.</w:t>
      </w:r>
      <w:r>
        <w:rPr>
          <w:rFonts w:ascii="Arial Narrow" w:hAnsi="Arial Narrow" w:cs="Arial"/>
          <w:sz w:val="24"/>
          <w:szCs w:val="24"/>
        </w:rPr>
        <w:t xml:space="preserve"> en representació de la senyora </w:t>
      </w:r>
      <w:r>
        <w:rPr>
          <w:rFonts w:ascii="Arial Narrow" w:hAnsi="Arial Narrow" w:cs="Arial"/>
          <w:sz w:val="24"/>
          <w:szCs w:val="24"/>
        </w:rPr>
        <w:t xml:space="preserve">R.C.G.</w:t>
      </w:r>
      <w:r>
        <w:rPr>
          <w:rFonts w:ascii="Arial Narrow" w:hAnsi="Arial Narrow" w:cs="Arial"/>
          <w:sz w:val="24"/>
          <w:szCs w:val="24"/>
        </w:rPr>
        <w:t xml:space="preserve"> en la que sol·licita llicència d’obres per a reformar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02"/>
        <w:rPr>
          <w:b w:val="false"/>
          <w:bCs w:val="false"/>
        </w:rPr>
      </w:pPr>
      <w:r>
        <w:rPr>
          <w:b w:val="false"/>
          <w:bCs w:val="false"/>
        </w:rPr>
        <w:t xml:space="preserve">Vist l’informe de l’arquitecta-assessora municipal, Sra. Sandra Fernández Soteras, de data </w:t>
      </w:r>
      <w:r>
        <w:rPr>
          <w:b w:val="false"/>
          <w:bCs w:val="false"/>
        </w:rPr>
        <w:t xml:space="preserve">19 de maig</w:t>
      </w:r>
      <w:r>
        <w:rPr>
          <w:b w:val="false"/>
          <w:bCs w:val="false"/>
        </w:rPr>
        <w:t xml:space="preserve">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val="false"/>
          <w:bCs w:val="false"/>
        </w:rPr>
      </w:pPr>
      <w:r>
        <w:rPr>
          <w:b w:val="false"/>
          <w:bCs w:val="false"/>
        </w:rPr>
        <w:t xml:space="preserve">Vist el que disposen els articles 187 del Decret Legislatiu 1/2010, de 3 d’agost, pel qual s’aprova el Text Refós de </w:t>
      </w:r>
      <w:r>
        <w:rPr>
          <w:b w:val="false"/>
          <w:bCs w:val="false"/>
        </w:rPr>
        <w:t xml:space="preserve">la Llei</w:t>
      </w:r>
      <w:r>
        <w:rPr>
          <w:b w:val="false"/>
          <w:bCs w:val="false"/>
        </w:rPr>
        <w:t xml:space="preserve"> d’Urbanisme de Catalunya; Capítol 3r del Títol 2n del Decret 179/1995, de 13 de juny</w:t>
      </w:r>
      <w:r>
        <w:rPr>
          <w:b w:val="false"/>
          <w:bCs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rPr>
          <w:b w:val="false"/>
          <w:bCs w:val="false"/>
        </w:rPr>
      </w:pPr>
      <w:r>
        <w:rPr>
          <w:b w:val="false"/>
          <w:bCs w:val="false"/>
        </w:rPr>
      </w:r>
      <w:r/>
    </w:p>
    <w:p>
      <w:pPr>
        <w:pStyle w:val="602"/>
      </w:pPr>
      <w:r>
        <w:t xml:space="preserve">La Junta de Govern Local acorda per unanimitat</w:t>
      </w:r>
      <w:r>
        <w:t xml:space="preserve">:</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M.A.</w:t>
      </w:r>
      <w:r>
        <w:rPr>
          <w:rFonts w:ascii="Arial Narrow" w:hAnsi="Arial Narrow" w:cs="Arial"/>
          <w:sz w:val="24"/>
          <w:szCs w:val="24"/>
        </w:rPr>
        <w:t xml:space="preserve"> en representació de la senyora </w:t>
      </w:r>
      <w:r>
        <w:rPr>
          <w:rFonts w:ascii="Arial Narrow" w:hAnsi="Arial Narrow" w:cs="Arial"/>
          <w:sz w:val="24"/>
          <w:szCs w:val="24"/>
        </w:rPr>
        <w:t xml:space="preserve">R.C.G.</w:t>
      </w:r>
      <w:r>
        <w:rPr>
          <w:rFonts w:ascii="Arial Narrow" w:hAnsi="Arial Narrow" w:cs="Arial"/>
          <w:sz w:val="24"/>
          <w:szCs w:val="24"/>
        </w:rPr>
        <w:t xml:space="preserve">, llicència d’obres </w:t>
      </w:r>
      <w:r>
        <w:rPr>
          <w:rFonts w:ascii="Arial Narrow" w:hAnsi="Arial Narrow" w:cs="Arial"/>
          <w:sz w:val="24"/>
          <w:szCs w:val="24"/>
        </w:rPr>
        <w:t xml:space="preserve">per a reformar l’habitatge del carrer </w:t>
      </w:r>
      <w:r>
        <w:rPr>
          <w:rFonts w:ascii="Arial Narrow" w:hAnsi="Arial Narrow" w:cs="Arial"/>
          <w:sz w:val="24"/>
          <w:szCs w:val="24"/>
        </w:rPr>
        <w:t xml:space="preserve">XXX</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 w:val="false"/>
          <w:bCs w:val="false"/>
        </w:rPr>
      </w:pPr>
      <w:r>
        <w:t xml:space="preserve">Segon.-</w:t>
      </w:r>
      <w:r>
        <w:t xml:space="preserve"> </w:t>
      </w:r>
      <w:r>
        <w:rPr>
          <w:b w:val="false"/>
          <w:bCs w:val="false"/>
        </w:rPr>
        <w:t xml:space="preserve">Aprovar la liquidació provisional següent: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100.000</w:t>
            </w:r>
            <w:r>
              <w:rPr>
                <w:rFonts w:ascii="Arial Narrow" w:hAnsi="Arial Narrow" w:cs="Arial"/>
                <w:sz w:val="23"/>
                <w:szCs w:val="23"/>
              </w:rPr>
              <w:t xml:space="preserve">,00</w:t>
            </w:r>
            <w:r>
              <w:rPr>
                <w:rFonts w:ascii="Arial Narrow" w:hAnsi="Arial Narrow" w:cs="Arial"/>
                <w:sz w:val="23"/>
                <w:szCs w:val="23"/>
              </w:rPr>
              <w:t xml:space="preserve"> €</w:t>
            </w:r>
            <w:r/>
          </w:p>
        </w:tc>
      </w:tr>
      <w:tr>
        <w:trPr/>
        <w:tc>
          <w:tcPr>
            <w:gridSpan w:val="4"/>
            <w:tcW w:w="6546"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04"/>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3.200,00</w:t>
            </w:r>
            <w:r>
              <w:rPr>
                <w:rFonts w:ascii="Arial Narrow" w:hAnsi="Arial Narrow" w:cs="Arial"/>
                <w:sz w:val="23"/>
                <w:szCs w:val="23"/>
              </w:rPr>
              <w:t xml:space="preserve"> €</w:t>
            </w:r>
            <w:r/>
          </w:p>
        </w:tc>
      </w:tr>
      <w:tr>
        <w:trPr/>
        <w:tc>
          <w:tcPr>
            <w:gridSpan w:val="3"/>
            <w:tcW w:w="4398"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04"/>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04"/>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04"/>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04"/>
              <w:ind w:left="0"/>
              <w:jc w:val="right"/>
              <w:rPr>
                <w:rFonts w:ascii="Arial Narrow" w:hAnsi="Arial Narrow" w:cs="Arial"/>
                <w:b/>
                <w:sz w:val="23"/>
                <w:szCs w:val="23"/>
              </w:rPr>
            </w:pPr>
            <w:r>
              <w:rPr>
                <w:rFonts w:ascii="Arial Narrow" w:hAnsi="Arial Narrow" w:cs="Arial"/>
                <w:b/>
                <w:sz w:val="23"/>
                <w:szCs w:val="23"/>
              </w:rPr>
              <w:t xml:space="preserve">3.220,00</w:t>
            </w:r>
            <w:r>
              <w:rPr>
                <w:rFonts w:ascii="Arial Narrow" w:hAnsi="Arial Narrow" w:cs="Arial"/>
                <w:b/>
                <w:sz w:val="23"/>
                <w:szCs w:val="23"/>
              </w:rPr>
              <w:t xml:space="preserve"> €</w:t>
            </w:r>
            <w:r/>
          </w:p>
        </w:tc>
      </w:tr>
    </w:tbl>
    <w:p>
      <w:pPr>
        <w:pStyle w:val="602"/>
      </w:pPr>
      <w:r/>
      <w:r/>
    </w:p>
    <w:p>
      <w:pPr>
        <w:pStyle w:val="602"/>
        <w:rPr>
          <w:b w:val="false"/>
          <w:bCs w:val="false"/>
        </w:rPr>
      </w:pPr>
      <w:r>
        <w:t xml:space="preserve">Tercer.-</w:t>
      </w:r>
      <w:r>
        <w:t xml:space="preserve"> </w:t>
      </w:r>
      <w:r>
        <w:rPr>
          <w:b w:val="false"/>
          <w:bCs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rPr>
          <w:b w:val="false"/>
          <w:bCs w:val="false"/>
        </w:rPr>
      </w:pPr>
      <w:r>
        <w:rPr>
          <w:b w:val="false"/>
          <w:bCs w:val="false"/>
        </w:rPr>
      </w:r>
      <w:r/>
    </w:p>
    <w:p>
      <w:pPr>
        <w:pStyle w:val="602"/>
      </w:pPr>
      <w:r>
        <w:t xml:space="preserve">Quart.-</w:t>
      </w:r>
      <w:r>
        <w:t xml:space="preserve"> </w:t>
      </w:r>
      <w:r>
        <w:rPr>
          <w:b w:val="false"/>
          <w:bCs w:val="false"/>
        </w:rPr>
        <w:t xml:space="preserve">Notificar el present acord a la persona interessada adjuntant document tècnic/administratiu amb les condicions particulars i generals aplicables a llicència atorgada.</w:t>
      </w:r>
      <w:bookmarkEnd w:id="15"/>
      <w:bookmarkEnd w:id="16"/>
      <w:bookmarkEnd w:id="27"/>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u w:val="single"/>
        </w:rPr>
        <w:t xml:space="preserve">La senyora Noe Castillo Sanchez</w:t>
      </w:r>
      <w:r>
        <w:rPr>
          <w:rFonts w:ascii="Arial Narrow" w:hAnsi="Arial Narrow"/>
          <w:u w:val="single"/>
        </w:rPr>
        <w:t xml:space="preserve"> s’absenta de la sessió per tenir interès a l’assumpte de què es tracta</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28" w:name="_Hlk73012783"/>
      <w:r>
        <w:rPr>
          <w:rFonts w:ascii="Arial Narrow" w:hAnsi="Arial Narrow" w:cs="Arial"/>
          <w:b/>
        </w:rPr>
        <w:t xml:space="preserve">3.3</w:t>
      </w:r>
      <w:r>
        <w:rPr>
          <w:rFonts w:ascii="Arial Narrow" w:hAnsi="Arial Narrow" w:cs="Arial"/>
          <w:b/>
        </w:rPr>
        <w:t xml:space="preserve"> </w:t>
      </w:r>
      <w:r>
        <w:rPr>
          <w:rFonts w:ascii="Arial Narrow" w:hAnsi="Arial Narrow" w:cs="Arial"/>
          <w:b/>
        </w:rPr>
        <w:t xml:space="preserve">Expedient </w:t>
      </w:r>
      <w:r>
        <w:rPr>
          <w:rFonts w:ascii="Arial Narrow" w:hAnsi="Arial Narrow" w:cs="Arial"/>
          <w:b/>
        </w:rPr>
        <w:t xml:space="preserve">X2021000136 </w:t>
      </w:r>
      <w:r>
        <w:rPr>
          <w:rFonts w:ascii="Arial Narrow" w:hAnsi="Arial Narrow" w:cs="Arial"/>
          <w:b/>
        </w:rPr>
        <w:t xml:space="preserve">– N.C.S.</w:t>
      </w:r>
      <w:r/>
    </w:p>
    <w:p>
      <w:pPr>
        <w:pStyle w:val="594"/>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w:t>
      </w:r>
      <w:r>
        <w:rPr>
          <w:rFonts w:ascii="Arial Narrow" w:hAnsi="Arial Narrow" w:cs="Arial"/>
          <w:b/>
          <w:sz w:val="24"/>
          <w:szCs w:val="24"/>
        </w:rPr>
        <w:t xml:space="preserve">X2021000136</w:t>
      </w:r>
      <w:r>
        <w:rPr>
          <w:rFonts w:ascii="Arial Narrow" w:hAnsi="Arial Narrow" w:cs="Arial"/>
          <w:b/>
          <w:sz w:val="24"/>
          <w:szCs w:val="24"/>
        </w:rPr>
        <w:t xml:space="preserve"> - </w:t>
      </w:r>
      <w:r>
        <w:rPr>
          <w:rFonts w:ascii="Arial Narrow" w:hAnsi="Arial Narrow" w:cs="Arial"/>
          <w:sz w:val="24"/>
          <w:szCs w:val="24"/>
        </w:rPr>
        <w:t xml:space="preserve">Vista la instància </w:t>
      </w:r>
      <w:r>
        <w:rPr>
          <w:rFonts w:ascii="Arial Narrow" w:hAnsi="Arial Narrow" w:cs="Arial"/>
          <w:sz w:val="24"/>
          <w:szCs w:val="24"/>
        </w:rPr>
        <w:t xml:space="preserve">pel senyor </w:t>
      </w:r>
      <w:r>
        <w:rPr>
          <w:rFonts w:ascii="Arial Narrow" w:hAnsi="Arial Narrow" w:cs="Arial"/>
          <w:sz w:val="24"/>
          <w:szCs w:val="24"/>
        </w:rPr>
        <w:t xml:space="preserve">D.F.M.</w:t>
      </w:r>
      <w:r>
        <w:rPr>
          <w:rFonts w:ascii="Arial Narrow" w:hAnsi="Arial Narrow" w:cs="Arial"/>
          <w:sz w:val="24"/>
          <w:szCs w:val="24"/>
        </w:rPr>
        <w:t xml:space="preserve"> en representació de la senyora </w:t>
      </w:r>
      <w:r>
        <w:rPr>
          <w:rFonts w:ascii="Arial Narrow" w:hAnsi="Arial Narrow" w:cs="Arial"/>
          <w:sz w:val="24"/>
          <w:szCs w:val="24"/>
        </w:rPr>
        <w:t xml:space="preserve">N.C.S.</w:t>
      </w:r>
      <w:r>
        <w:rPr>
          <w:rFonts w:ascii="Arial Narrow" w:hAnsi="Arial Narrow" w:cs="Arial"/>
          <w:sz w:val="24"/>
          <w:szCs w:val="24"/>
        </w:rPr>
        <w:t xml:space="preserve"> el que sol·licita </w:t>
      </w:r>
      <w:r>
        <w:rPr>
          <w:rFonts w:ascii="Arial Narrow" w:hAnsi="Arial Narrow" w:cs="Arial"/>
          <w:sz w:val="24"/>
          <w:szCs w:val="24"/>
        </w:rPr>
        <w:t xml:space="preserve">llicència d’obres per a reformar l’estudi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02"/>
        <w:rPr>
          <w:b w:val="false"/>
          <w:bCs w:val="false"/>
        </w:rPr>
      </w:pPr>
      <w:r>
        <w:rPr>
          <w:b w:val="false"/>
          <w:bCs w:val="false"/>
        </w:rPr>
        <w:t xml:space="preserve">Vist l’informe de l’arquitecta-assessora municipal, Sra. Sandra Fernández Soteras, de data </w:t>
      </w:r>
      <w:r>
        <w:rPr>
          <w:b w:val="false"/>
          <w:bCs w:val="false"/>
        </w:rPr>
        <w:t xml:space="preserve">19 de maig</w:t>
      </w:r>
      <w:r>
        <w:rPr>
          <w:b w:val="false"/>
          <w:bCs w:val="false"/>
        </w:rPr>
        <w:t xml:space="preserve">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val="false"/>
          <w:bCs w:val="false"/>
        </w:rPr>
      </w:pPr>
      <w:r>
        <w:rPr>
          <w:b w:val="false"/>
          <w:bCs w:val="false"/>
        </w:rPr>
        <w:t xml:space="preserve">Vist el que disposen els articles 187 del Decret Legislatiu 1/2010, de 3 d’agost, pel qual s’aprova el Text Refós de </w:t>
      </w:r>
      <w:r>
        <w:rPr>
          <w:b w:val="false"/>
          <w:bCs w:val="false"/>
        </w:rPr>
        <w:t xml:space="preserve">la Llei</w:t>
      </w:r>
      <w:r>
        <w:rPr>
          <w:b w:val="false"/>
          <w:bCs w:val="false"/>
        </w:rPr>
        <w:t xml:space="preserve"> d’Urbanisme de Catalunya; Capítol 3r del Títol 2n del Decret 179/1995, de 13 de juny</w:t>
      </w:r>
      <w:r>
        <w:rPr>
          <w:b w:val="false"/>
          <w:bCs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pPr>
      <w: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D.F.M.</w:t>
      </w:r>
      <w:r>
        <w:rPr>
          <w:rFonts w:ascii="Arial Narrow" w:hAnsi="Arial Narrow" w:cs="Arial"/>
          <w:sz w:val="24"/>
          <w:szCs w:val="24"/>
        </w:rPr>
        <w:t xml:space="preserve"> en representació de la senyora </w:t>
      </w:r>
      <w:r>
        <w:rPr>
          <w:rFonts w:ascii="Arial Narrow" w:hAnsi="Arial Narrow" w:cs="Arial"/>
          <w:sz w:val="24"/>
          <w:szCs w:val="24"/>
        </w:rPr>
        <w:t xml:space="preserve">N.C.S.</w:t>
      </w:r>
      <w:r>
        <w:rPr>
          <w:rFonts w:ascii="Arial Narrow" w:hAnsi="Arial Narrow" w:cs="Arial"/>
          <w:sz w:val="24"/>
          <w:szCs w:val="24"/>
        </w:rPr>
        <w:t xml:space="preserve">, llicència d’obres </w:t>
      </w:r>
      <w:r>
        <w:rPr>
          <w:rFonts w:ascii="Arial Narrow" w:hAnsi="Arial Narrow" w:cs="Arial"/>
          <w:sz w:val="24"/>
          <w:szCs w:val="24"/>
        </w:rPr>
        <w:t xml:space="preserve">per a reformar l’estudi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 w:val="false"/>
          <w:bCs w:val="false"/>
        </w:rPr>
      </w:pPr>
      <w:r>
        <w:t xml:space="preserve">Segon.-</w:t>
      </w:r>
      <w:r>
        <w:t xml:space="preserve"> </w:t>
      </w:r>
      <w:r>
        <w:rPr>
          <w:b w:val="false"/>
          <w:bCs w:val="false"/>
        </w:rPr>
        <w:t xml:space="preserve">Aprovar la liquidació provisional següent: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3.500</w:t>
            </w:r>
            <w:r>
              <w:rPr>
                <w:rFonts w:ascii="Arial Narrow" w:hAnsi="Arial Narrow" w:cs="Arial"/>
                <w:sz w:val="23"/>
                <w:szCs w:val="23"/>
              </w:rPr>
              <w:t xml:space="preserve">,00</w:t>
            </w:r>
            <w:r>
              <w:rPr>
                <w:rFonts w:ascii="Arial Narrow" w:hAnsi="Arial Narrow" w:cs="Arial"/>
                <w:sz w:val="23"/>
                <w:szCs w:val="23"/>
              </w:rPr>
              <w:t xml:space="preserve"> €</w:t>
            </w:r>
            <w:r/>
          </w:p>
        </w:tc>
      </w:tr>
      <w:tr>
        <w:trPr/>
        <w:tc>
          <w:tcPr>
            <w:gridSpan w:val="4"/>
            <w:tcW w:w="6546"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04"/>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112,00</w:t>
            </w:r>
            <w:r>
              <w:rPr>
                <w:rFonts w:ascii="Arial Narrow" w:hAnsi="Arial Narrow" w:cs="Arial"/>
                <w:sz w:val="23"/>
                <w:szCs w:val="23"/>
              </w:rPr>
              <w:t xml:space="preserve"> €</w:t>
            </w:r>
            <w:r/>
          </w:p>
        </w:tc>
      </w:tr>
      <w:tr>
        <w:trPr/>
        <w:tc>
          <w:tcPr>
            <w:gridSpan w:val="3"/>
            <w:tcW w:w="4398"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04"/>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04"/>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04"/>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04"/>
              <w:ind w:left="0"/>
              <w:jc w:val="right"/>
              <w:rPr>
                <w:rFonts w:ascii="Arial Narrow" w:hAnsi="Arial Narrow" w:cs="Arial"/>
                <w:b/>
                <w:sz w:val="23"/>
                <w:szCs w:val="23"/>
              </w:rPr>
            </w:pPr>
            <w:r>
              <w:rPr>
                <w:rFonts w:ascii="Arial Narrow" w:hAnsi="Arial Narrow" w:cs="Arial"/>
                <w:b/>
                <w:sz w:val="23"/>
                <w:szCs w:val="23"/>
              </w:rPr>
              <w:t xml:space="preserve">132,00</w:t>
            </w:r>
            <w:r>
              <w:rPr>
                <w:rFonts w:ascii="Arial Narrow" w:hAnsi="Arial Narrow" w:cs="Arial"/>
                <w:b/>
                <w:sz w:val="23"/>
                <w:szCs w:val="23"/>
              </w:rPr>
              <w:t xml:space="preserve"> €</w:t>
            </w:r>
            <w:r/>
          </w:p>
        </w:tc>
      </w:tr>
    </w:tbl>
    <w:p>
      <w:pPr>
        <w:pStyle w:val="602"/>
      </w:pPr>
      <w:r/>
      <w:r/>
    </w:p>
    <w:p>
      <w:pPr>
        <w:pStyle w:val="602"/>
        <w:rPr>
          <w:b w:val="false"/>
          <w:bCs w:val="false"/>
        </w:rPr>
      </w:pPr>
      <w:r>
        <w:t xml:space="preserve">Tercer.-</w:t>
      </w:r>
      <w:r>
        <w:t xml:space="preserve"> </w:t>
      </w:r>
      <w:r>
        <w:rPr>
          <w:b w:val="false"/>
          <w:bCs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pPr>
      <w:r/>
      <w:r/>
    </w:p>
    <w:p>
      <w:pPr>
        <w:pStyle w:val="602"/>
        <w:rPr>
          <w:b w:val="false"/>
          <w:bCs w:val="false"/>
        </w:rPr>
      </w:pPr>
      <w:r>
        <w:t xml:space="preserve">Quart.-</w:t>
      </w:r>
      <w:r>
        <w:t xml:space="preserve"> </w:t>
      </w:r>
      <w:r>
        <w:rPr>
          <w:b w:val="false"/>
          <w:bCs w:val="false"/>
        </w:rPr>
        <w:t xml:space="preserve">Notificar el present acord a la persona interessada adjuntant document tècnic/administratiu amb les condicions particulars i generals aplicables a llicència atorgada.</w:t>
      </w:r>
      <w:bookmarkEnd w:id="28"/>
      <w:r/>
    </w:p>
    <w:p>
      <w:pPr>
        <w:jc w:val="both"/>
        <w:rPr>
          <w:rFonts w:ascii="Arial Narrow" w:hAnsi="Arial Narrow" w:cs="Arial"/>
          <w:bCs/>
        </w:rPr>
      </w:pPr>
      <w:r>
        <w:rPr>
          <w:rFonts w:ascii="Arial Narrow" w:hAnsi="Arial Narrow" w:cs="Arial"/>
          <w:bCs/>
        </w:rPr>
      </w:r>
      <w:r/>
    </w:p>
    <w:p>
      <w:pPr>
        <w:jc w:val="both"/>
        <w:rPr>
          <w:rFonts w:ascii="Arial Narrow" w:hAnsi="Arial Narrow" w:cs="Arial"/>
          <w:bCs/>
          <w:u w:val="single"/>
        </w:rPr>
      </w:pPr>
      <w:r>
        <w:rPr>
          <w:rFonts w:ascii="Arial Narrow" w:hAnsi="Arial Narrow" w:cs="Arial"/>
          <w:bCs/>
          <w:u w:val="single"/>
        </w:rPr>
        <w:t xml:space="preserve">El senyor Planas es torna a incorporar a la sessió</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3.4</w:t>
      </w:r>
      <w:r>
        <w:rPr>
          <w:rFonts w:ascii="Arial Narrow" w:hAnsi="Arial Narrow" w:cs="Arial"/>
          <w:b/>
        </w:rPr>
        <w:t xml:space="preserve"> </w:t>
      </w:r>
      <w:r>
        <w:rPr>
          <w:rFonts w:ascii="Arial Narrow" w:hAnsi="Arial Narrow" w:cs="Arial"/>
          <w:b/>
        </w:rPr>
        <w:t xml:space="preserve">Expedient </w:t>
      </w:r>
      <w:r>
        <w:rPr>
          <w:rFonts w:ascii="Arial Narrow" w:hAnsi="Arial Narrow" w:cs="Arial"/>
          <w:b/>
        </w:rPr>
        <w:t xml:space="preserve">X2021000121 </w:t>
      </w:r>
      <w:r>
        <w:rPr>
          <w:rFonts w:ascii="Arial Narrow" w:hAnsi="Arial Narrow" w:cs="Arial"/>
          <w:b/>
        </w:rPr>
        <w:t xml:space="preserve">N.J.</w:t>
      </w:r>
      <w:r/>
    </w:p>
    <w:p>
      <w:pPr>
        <w:pStyle w:val="594"/>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94"/>
        <w:ind w:firstLine="0"/>
        <w:spacing w:lineRule="auto" w:line="240" w:after="0"/>
        <w:rPr>
          <w:rFonts w:ascii="Arial Narrow" w:hAnsi="Arial Narrow" w:cs="Arial"/>
          <w:bCs/>
          <w:sz w:val="24"/>
          <w:szCs w:val="24"/>
        </w:rPr>
      </w:pPr>
      <w:r>
        <w:rPr>
          <w:rFonts w:ascii="Arial Narrow" w:hAnsi="Arial Narrow" w:cs="Arial"/>
          <w:b/>
          <w:sz w:val="24"/>
          <w:szCs w:val="24"/>
        </w:rPr>
        <w:t xml:space="preserve">Expedient </w:t>
      </w:r>
      <w:r>
        <w:rPr>
          <w:rFonts w:ascii="Arial Narrow" w:hAnsi="Arial Narrow" w:cs="Arial"/>
          <w:b/>
          <w:sz w:val="24"/>
          <w:szCs w:val="24"/>
        </w:rPr>
        <w:t xml:space="preserve">X2021000121</w:t>
      </w:r>
      <w:r>
        <w:rPr>
          <w:rFonts w:ascii="Arial Narrow" w:hAnsi="Arial Narrow" w:cs="Arial"/>
          <w:bCs/>
          <w:sz w:val="24"/>
          <w:szCs w:val="24"/>
        </w:rPr>
        <w:t xml:space="preserve"> – Vista la instància presentada per la senyora </w:t>
      </w:r>
      <w:r>
        <w:rPr>
          <w:rFonts w:ascii="Arial Narrow" w:hAnsi="Arial Narrow" w:cs="Arial"/>
          <w:bCs/>
          <w:sz w:val="24"/>
          <w:szCs w:val="24"/>
        </w:rPr>
        <w:t xml:space="preserve">N.J.</w:t>
      </w:r>
      <w:r>
        <w:rPr>
          <w:rFonts w:ascii="Arial Narrow" w:hAnsi="Arial Narrow" w:cs="Arial"/>
          <w:bCs/>
          <w:sz w:val="24"/>
          <w:szCs w:val="24"/>
        </w:rPr>
        <w:t xml:space="preserve"> en la que sol·licita llicència d’obres per a reformar l’interior de l’habitatge del carreró </w:t>
      </w:r>
      <w:r>
        <w:rPr>
          <w:rFonts w:ascii="Arial Narrow" w:hAnsi="Arial Narrow" w:cs="Arial"/>
          <w:bCs/>
          <w:sz w:val="24"/>
          <w:szCs w:val="24"/>
        </w:rPr>
        <w:t xml:space="preserve">XXX</w:t>
      </w:r>
      <w:r>
        <w:rPr>
          <w:rFonts w:ascii="Arial Narrow" w:hAnsi="Arial Narrow" w:cs="Arial"/>
          <w:bCs/>
          <w:sz w:val="24"/>
          <w:szCs w:val="24"/>
        </w:rPr>
        <w:t xml:space="preserve"> de Verges.</w:t>
      </w:r>
      <w:r/>
    </w:p>
    <w:p>
      <w:pPr>
        <w:jc w:val="both"/>
        <w:rPr>
          <w:rFonts w:ascii="Arial Narrow" w:hAnsi="Arial Narrow" w:cs="Arial"/>
        </w:rPr>
      </w:pPr>
      <w:r>
        <w:rPr>
          <w:rFonts w:ascii="Arial Narrow" w:hAnsi="Arial Narrow" w:cs="Arial"/>
        </w:rPr>
      </w:r>
      <w:r/>
    </w:p>
    <w:p>
      <w:pPr>
        <w:pStyle w:val="602"/>
        <w:rPr>
          <w:b w:val="false"/>
          <w:bCs w:val="false"/>
        </w:rPr>
      </w:pPr>
      <w:r>
        <w:rPr>
          <w:b w:val="false"/>
          <w:bCs w:val="false"/>
        </w:rPr>
        <w:t xml:space="preserve">Vist l’informe de l’arquitecta-assessora municipal, Sra. Sandra Fernández Soteras, de data </w:t>
      </w:r>
      <w:r>
        <w:rPr>
          <w:b w:val="false"/>
          <w:bCs w:val="false"/>
        </w:rPr>
        <w:t xml:space="preserve">5 de maig</w:t>
      </w:r>
      <w:r>
        <w:rPr>
          <w:b w:val="false"/>
          <w:bCs w:val="false"/>
        </w:rPr>
        <w:t xml:space="preserve">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val="false"/>
          <w:bCs w:val="false"/>
        </w:rPr>
      </w:pPr>
      <w:r>
        <w:rPr>
          <w:b w:val="false"/>
          <w:bCs w:val="false"/>
        </w:rPr>
        <w:t xml:space="preserve">Vist el que disposen els articles 187 del Decret Legislatiu 1/2010, de 3 d’agost, pel qual s’aprova el Text Refós de </w:t>
      </w:r>
      <w:r>
        <w:rPr>
          <w:b w:val="false"/>
          <w:bCs w:val="false"/>
        </w:rPr>
        <w:t xml:space="preserve">la Llei</w:t>
      </w:r>
      <w:r>
        <w:rPr>
          <w:b w:val="false"/>
          <w:bCs w:val="false"/>
        </w:rPr>
        <w:t xml:space="preserve"> d’Urbanisme de Catalunya; Capítol 3r del Títol 2n del Decret 179/1995, de 13 de juny</w:t>
      </w:r>
      <w:r>
        <w:rPr>
          <w:b w:val="false"/>
          <w:bCs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pPr>
      <w: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N.J.</w:t>
      </w:r>
      <w:r>
        <w:rPr>
          <w:rFonts w:ascii="Arial Narrow" w:hAnsi="Arial Narrow" w:cs="Arial"/>
          <w:sz w:val="24"/>
          <w:szCs w:val="24"/>
        </w:rPr>
        <w:t xml:space="preserve"> llicència d’obres per a reformar l’interior de l’habitatge del carreró de </w:t>
      </w:r>
      <w:r>
        <w:rPr>
          <w:rFonts w:ascii="Arial Narrow" w:hAnsi="Arial Narrow" w:cs="Arial"/>
          <w:sz w:val="24"/>
          <w:szCs w:val="24"/>
        </w:rPr>
        <w:t xml:space="preserve">XXX</w:t>
      </w:r>
      <w:r>
        <w:rPr>
          <w:rFonts w:ascii="Arial Narrow" w:hAnsi="Arial Narrow" w:cs="Arial"/>
          <w:sz w:val="24"/>
          <w:szCs w:val="24"/>
        </w:rPr>
        <w:t xml:space="preserve"> de Verges, </w:t>
      </w:r>
      <w:r>
        <w:rPr>
          <w:rFonts w:ascii="Arial Narrow" w:hAnsi="Arial Narrow" w:cs="Arial"/>
          <w:sz w:val="24"/>
          <w:szCs w:val="24"/>
        </w:rPr>
        <w:t xml:space="preserve">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pPr>
      <w:r>
        <w:t xml:space="preserve">Segon.-</w:t>
      </w:r>
      <w:r>
        <w:t xml:space="preserve"> Aprovar la liquidació provisional següent: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604"/>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520</w:t>
            </w:r>
            <w:r>
              <w:rPr>
                <w:rFonts w:ascii="Arial Narrow" w:hAnsi="Arial Narrow" w:cs="Arial"/>
                <w:sz w:val="23"/>
                <w:szCs w:val="23"/>
              </w:rPr>
              <w:t xml:space="preserve">,00</w:t>
            </w:r>
            <w:r>
              <w:rPr>
                <w:rFonts w:ascii="Arial Narrow" w:hAnsi="Arial Narrow" w:cs="Arial"/>
                <w:sz w:val="23"/>
                <w:szCs w:val="23"/>
              </w:rPr>
              <w:t xml:space="preserve"> €</w:t>
            </w:r>
            <w:r/>
          </w:p>
        </w:tc>
      </w:tr>
      <w:tr>
        <w:trPr/>
        <w:tc>
          <w:tcPr>
            <w:gridSpan w:val="4"/>
            <w:tcW w:w="6546"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604"/>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604"/>
              <w:ind w:left="0"/>
              <w:jc w:val="right"/>
              <w:rPr>
                <w:rFonts w:ascii="Arial Narrow" w:hAnsi="Arial Narrow" w:cs="Arial"/>
                <w:sz w:val="23"/>
                <w:szCs w:val="23"/>
              </w:rPr>
            </w:pPr>
            <w:r>
              <w:rPr>
                <w:rFonts w:ascii="Arial Narrow" w:hAnsi="Arial Narrow" w:cs="Arial"/>
                <w:sz w:val="23"/>
                <w:szCs w:val="23"/>
              </w:rPr>
              <w:t xml:space="preserve">16,64</w:t>
            </w:r>
            <w:r>
              <w:rPr>
                <w:rFonts w:ascii="Arial Narrow" w:hAnsi="Arial Narrow" w:cs="Arial"/>
                <w:sz w:val="23"/>
                <w:szCs w:val="23"/>
              </w:rPr>
              <w:t xml:space="preserve"> €</w:t>
            </w:r>
            <w:r/>
          </w:p>
        </w:tc>
      </w:tr>
      <w:tr>
        <w:trPr/>
        <w:tc>
          <w:tcPr>
            <w:gridSpan w:val="3"/>
            <w:tcW w:w="4398" w:type="dxa"/>
            <w:textDirection w:val="lrTb"/>
            <w:noWrap w:val="false"/>
          </w:tcPr>
          <w:p>
            <w:pPr>
              <w:pStyle w:val="604"/>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604"/>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604"/>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p>
            <w:pPr>
              <w:pStyle w:val="604"/>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604"/>
              <w:ind w:left="0"/>
              <w:jc w:val="right"/>
              <w:rPr>
                <w:rFonts w:ascii="Arial Narrow" w:hAnsi="Arial Narrow" w:cs="Arial"/>
                <w:bCs/>
                <w:sz w:val="23"/>
                <w:szCs w:val="23"/>
              </w:rPr>
            </w:pPr>
            <w:r>
              <w:rPr>
                <w:rFonts w:ascii="Arial Narrow" w:hAnsi="Arial Narrow" w:cs="Arial"/>
                <w:bCs/>
                <w:sz w:val="23"/>
                <w:szCs w:val="23"/>
              </w:rPr>
              <w:t xml:space="preserve">20,00 €</w:t>
            </w:r>
            <w:r/>
          </w:p>
          <w:p>
            <w:pPr>
              <w:pStyle w:val="604"/>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604"/>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604"/>
              <w:ind w:left="0"/>
              <w:jc w:val="right"/>
              <w:rPr>
                <w:rFonts w:ascii="Arial Narrow" w:hAnsi="Arial Narrow" w:cs="Arial"/>
                <w:b/>
                <w:sz w:val="23"/>
                <w:szCs w:val="23"/>
              </w:rPr>
            </w:pPr>
            <w:r>
              <w:rPr>
                <w:rFonts w:ascii="Arial Narrow" w:hAnsi="Arial Narrow" w:cs="Arial"/>
                <w:b/>
                <w:sz w:val="23"/>
                <w:szCs w:val="23"/>
              </w:rPr>
              <w:t xml:space="preserve">36,64</w:t>
            </w:r>
            <w:r>
              <w:rPr>
                <w:rFonts w:ascii="Arial Narrow" w:hAnsi="Arial Narrow" w:cs="Arial"/>
                <w:b/>
                <w:sz w:val="23"/>
                <w:szCs w:val="23"/>
              </w:rPr>
              <w:t xml:space="preserve"> €</w:t>
            </w:r>
            <w:r/>
          </w:p>
        </w:tc>
      </w:tr>
    </w:tbl>
    <w:p>
      <w:pPr>
        <w:pStyle w:val="602"/>
      </w:pPr>
      <w:r/>
      <w:r/>
    </w:p>
    <w:p>
      <w:pPr>
        <w:pStyle w:val="602"/>
        <w:rPr>
          <w:b w:val="false"/>
          <w:bCs w:val="false"/>
        </w:rPr>
      </w:pPr>
      <w:r>
        <w:t xml:space="preserve">Tercer.-</w:t>
      </w:r>
      <w:r>
        <w:t xml:space="preserve"> </w:t>
      </w:r>
      <w:r>
        <w:rPr>
          <w:b w:val="false"/>
          <w:bCs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rPr>
          <w:b w:val="false"/>
          <w:bCs w:val="false"/>
        </w:rPr>
      </w:pPr>
      <w:r>
        <w:rPr>
          <w:b w:val="false"/>
          <w:bCs w:val="false"/>
        </w:rPr>
      </w:r>
      <w:r/>
    </w:p>
    <w:p>
      <w:pPr>
        <w:pStyle w:val="602"/>
        <w:rPr>
          <w:b w:val="false"/>
          <w:bCs w:val="false"/>
        </w:rPr>
      </w:pPr>
      <w:r>
        <w:t xml:space="preserve">Quart.-</w:t>
      </w:r>
      <w:r>
        <w:t xml:space="preserve"> </w:t>
      </w:r>
      <w:r>
        <w:rPr>
          <w:b w:val="false"/>
          <w:bCs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2"/>
      </w:pPr>
      <w:r/>
      <w:bookmarkStart w:id="29" w:name="_Hlk34038302"/>
      <w:r/>
      <w:bookmarkStart w:id="30" w:name="_Hlk54940815"/>
      <w:r/>
      <w:bookmarkStart w:id="31" w:name="OLE_LINK5"/>
      <w:r>
        <w:t xml:space="preserve">4</w:t>
      </w:r>
      <w:r>
        <w:t xml:space="preserve">. DEVOLUCIÓ DE FIANCES I AVALS</w:t>
      </w:r>
      <w:bookmarkEnd w:id="17"/>
      <w:bookmarkEnd w:id="18"/>
      <w:r/>
    </w:p>
    <w:p>
      <w:pPr>
        <w:pStyle w:val="602"/>
      </w:pPr>
      <w:r/>
      <w:bookmarkEnd w:id="19"/>
      <w:bookmarkEnd w:id="29"/>
      <w:bookmarkEnd w:id="30"/>
      <w:r/>
    </w:p>
    <w:p>
      <w:pPr>
        <w:pStyle w:val="602"/>
        <w:rPr>
          <w:b w:val="false"/>
          <w:bCs w:val="false"/>
        </w:rPr>
      </w:pPr>
      <w:r>
        <w:rPr>
          <w:b w:val="false"/>
          <w:bCs w:val="false"/>
        </w:rPr>
        <w:t xml:space="preserve">No n’hi ha</w:t>
      </w:r>
      <w:r/>
    </w:p>
    <w:p>
      <w:pPr>
        <w:pStyle w:val="602"/>
        <w:rPr>
          <w:b w:val="false"/>
          <w:bCs w:val="false"/>
        </w:rPr>
      </w:pPr>
      <w:r>
        <w:rPr>
          <w:b w:val="false"/>
          <w:bCs w:val="false"/>
        </w:rPr>
      </w:r>
      <w:r/>
    </w:p>
    <w:p>
      <w:pPr>
        <w:pStyle w:val="602"/>
      </w:pPr>
      <w:r/>
      <w:r/>
    </w:p>
    <w:p>
      <w:pPr>
        <w:pStyle w:val="602"/>
      </w:pPr>
      <w:r/>
      <w:bookmarkStart w:id="32" w:name="_Hlk18403428"/>
      <w:r/>
      <w:bookmarkStart w:id="33" w:name="_Hlk65738281"/>
      <w:r/>
      <w:bookmarkStart w:id="34" w:name="_Hlk52882971"/>
      <w:r/>
      <w:bookmarkStart w:id="35" w:name="_Hlk54940871"/>
      <w:r/>
      <w:bookmarkStart w:id="36" w:name="_Hlk505152567"/>
      <w:r/>
      <w:bookmarkStart w:id="37" w:name="_Hlk507569941"/>
      <w:r/>
      <w:bookmarkStart w:id="38" w:name="_Hlk515607934"/>
      <w:r/>
      <w:bookmarkStart w:id="39" w:name="_Hlk519082087"/>
      <w:r/>
      <w:bookmarkStart w:id="40" w:name="_Hlk521403258"/>
      <w:r/>
      <w:bookmarkStart w:id="41" w:name="_Hlk527012713"/>
      <w:r/>
      <w:bookmarkStart w:id="42" w:name="_Hlk528306609"/>
      <w:r/>
      <w:bookmarkStart w:id="43" w:name="_Hlk532197835"/>
      <w:r/>
      <w:bookmarkStart w:id="44" w:name="_Hlk2588685"/>
      <w:r/>
      <w:bookmarkStart w:id="45" w:name="_Hlk5175993"/>
      <w:r/>
      <w:bookmarkStart w:id="46" w:name="_Hlk7453914"/>
      <w:r/>
      <w:bookmarkStart w:id="47" w:name="_Hlk10191486"/>
      <w:r/>
      <w:bookmarkStart w:id="48" w:name="_Hlk24022780"/>
      <w:r/>
      <w:bookmarkStart w:id="49" w:name="_Hlk26861009"/>
      <w:r/>
      <w:bookmarkStart w:id="50" w:name="_Hlk34039606"/>
      <w:r/>
      <w:bookmarkStart w:id="51" w:name="_Hlk39831548"/>
      <w:r/>
      <w:bookmarkStart w:id="52" w:name="_Hlk50446576"/>
      <w:r/>
      <w:bookmarkStart w:id="53" w:name="_Hlk59453729"/>
      <w:r/>
      <w:bookmarkStart w:id="54" w:name="_Hlk63165053"/>
      <w:r/>
      <w:bookmarkEnd w:id="20"/>
      <w:r/>
      <w:bookmarkEnd w:id="21"/>
      <w:r/>
      <w:bookmarkEnd w:id="22"/>
      <w:r/>
      <w:bookmarkEnd w:id="23"/>
      <w:r/>
      <w:bookmarkEnd w:id="24"/>
      <w:r/>
      <w:bookmarkEnd w:id="31"/>
      <w:r>
        <w:t xml:space="preserve">5</w:t>
      </w:r>
      <w:r>
        <w:t xml:space="preserve">. EXACCIONS RECLAMACIONS</w:t>
      </w:r>
      <w:bookmarkEnd w:id="32"/>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rPr>
      </w:pPr>
      <w:r/>
      <w:bookmarkStart w:id="55" w:name="_Hlk54942342"/>
      <w:r/>
      <w:bookmarkStart w:id="56" w:name="_Hlk42081934"/>
      <w:r/>
      <w:bookmarkStart w:id="57" w:name="_Hlk52883035"/>
      <w:r/>
      <w:bookmarkStart w:id="58" w:name="_Hlk504981708"/>
      <w:r/>
      <w:bookmarkStart w:id="59" w:name="_Hlk507570140"/>
      <w:r/>
      <w:bookmarkStart w:id="60" w:name="_Hlk515608304"/>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bookmarkEnd w:id="50"/>
      <w:r/>
      <w:bookmarkEnd w:id="51"/>
      <w:r/>
      <w:bookmarkEnd w:id="52"/>
      <w:r/>
      <w:bookmarkEnd w:id="53"/>
      <w:r/>
      <w:bookmarkEnd w:id="54"/>
      <w:r>
        <w:rPr>
          <w:rFonts w:ascii="Arial Narrow" w:hAnsi="Arial Narrow" w:cs="Arial"/>
          <w:b/>
        </w:rPr>
        <w:t xml:space="preserve">5.1 Exempció IVTM – </w:t>
      </w:r>
      <w:r>
        <w:rPr>
          <w:rFonts w:ascii="Arial Narrow" w:hAnsi="Arial Narrow" w:cs="Arial"/>
          <w:b/>
        </w:rPr>
        <w:t xml:space="preserve">P.C.V.</w:t>
      </w:r>
      <w:r/>
    </w:p>
    <w:p>
      <w:pPr>
        <w:pStyle w:val="602"/>
      </w:pPr>
      <w:r/>
      <w:bookmarkStart w:id="61" w:name="_Hlk15366722"/>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P.C.V.</w:t>
      </w:r>
      <w:r>
        <w:rPr>
          <w:rFonts w:ascii="Arial Narrow" w:hAnsi="Arial Narrow" w:cs="Arial"/>
        </w:rPr>
        <w:t xml:space="preserve"> sol·licita l’exempció de l’impost de vehicles de tracció mecànica per a l’any 2021 i successius del seu vehicle </w:t>
      </w:r>
      <w:r>
        <w:rPr>
          <w:rFonts w:ascii="Arial Narrow" w:hAnsi="Arial Narrow" w:cs="Arial"/>
        </w:rPr>
        <w:t xml:space="preserve">Ford Fiesta matrícula </w:t>
      </w:r>
      <w:r>
        <w:rPr>
          <w:rFonts w:ascii="Arial Narrow" w:hAnsi="Arial Narrow" w:cs="Arial"/>
        </w:rPr>
        <w:t xml:space="preserve">XXX</w:t>
      </w:r>
      <w:r>
        <w:rPr>
          <w:rFonts w:ascii="Arial Narrow" w:hAnsi="Arial Narrow" w:cs="Arial"/>
        </w:rPr>
        <w:t xml:space="preserve"> per tenir una discapacitat acreditada de grau igual o superior al 33%.</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P.C.V.</w:t>
      </w:r>
      <w:r>
        <w:rPr>
          <w:rFonts w:ascii="Arial Narrow" w:hAnsi="Arial Narrow" w:cs="Arial"/>
        </w:rPr>
        <w:t xml:space="preserve"> s’ha </w:t>
      </w:r>
      <w:r>
        <w:rPr>
          <w:rFonts w:ascii="Arial Narrow" w:hAnsi="Arial Narrow" w:cs="Arial"/>
        </w:rPr>
        <w:t xml:space="preserve">estat </w:t>
      </w:r>
      <w:r>
        <w:rPr>
          <w:rFonts w:ascii="Arial Narrow" w:hAnsi="Arial Narrow" w:cs="Arial"/>
        </w:rPr>
        <w:t xml:space="preserve">beneficia</w:t>
      </w:r>
      <w:r>
        <w:rPr>
          <w:rFonts w:ascii="Arial Narrow" w:hAnsi="Arial Narrow" w:cs="Arial"/>
        </w:rPr>
        <w:t xml:space="preserve">n</w:t>
      </w:r>
      <w:r>
        <w:rPr>
          <w:rFonts w:ascii="Arial Narrow" w:hAnsi="Arial Narrow" w:cs="Arial"/>
        </w:rPr>
        <w:t xml:space="preserve">t de l’aplicació d’aquesta taxa sobre el vehicle </w:t>
      </w:r>
      <w:r>
        <w:rPr>
          <w:rFonts w:ascii="Arial Narrow" w:hAnsi="Arial Narrow" w:cs="Arial"/>
        </w:rPr>
        <w:t xml:space="preserve">Ford Focus amb matrícula </w:t>
      </w:r>
      <w:r>
        <w:rPr>
          <w:rFonts w:ascii="Arial Narrow" w:hAnsi="Arial Narrow" w:cs="Arial"/>
        </w:rPr>
        <w:t xml:space="preserve">XXX</w:t>
      </w:r>
      <w:r>
        <w:rPr>
          <w:rFonts w:ascii="Arial Narrow" w:hAnsi="Arial Narrow" w:cs="Arial"/>
        </w:rPr>
        <w:t xml:space="preserv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el vehicle amb matrícula </w:t>
      </w:r>
      <w:r>
        <w:rPr>
          <w:rFonts w:ascii="Arial Narrow" w:hAnsi="Arial Narrow" w:cs="Arial"/>
        </w:rPr>
        <w:t xml:space="preserve">XXX</w:t>
      </w:r>
      <w:r>
        <w:rPr>
          <w:rFonts w:ascii="Arial Narrow" w:hAnsi="Arial Narrow" w:cs="Arial"/>
        </w:rPr>
        <w:t xml:space="preserve"> s’ha donat de baixa definitiva amb data 08/04/2021.</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aquesta exempció NOMÉS es pot aplicar en un vehicle a l’hora.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el que disposa l’article 93 de la llei d’hisendes locals.</w:t>
      </w:r>
      <w:r/>
    </w:p>
    <w:p>
      <w:pPr>
        <w:ind w:right="44"/>
        <w:jc w:val="both"/>
        <w:rPr>
          <w:rFonts w:ascii="Arial Narrow" w:hAnsi="Arial Narrow" w:cs="Arial"/>
        </w:rPr>
      </w:pPr>
      <w:r>
        <w:rPr>
          <w:rFonts w:ascii="Arial Narrow" w:hAnsi="Arial Narrow" w:cs="Arial"/>
        </w:rPr>
      </w:r>
      <w:r/>
    </w:p>
    <w:p>
      <w:pPr>
        <w:pStyle w:val="602"/>
      </w:pPr>
      <w:r>
        <w:t xml:space="preserve">La Junta de Govern Local acorda per unanimitat:</w:t>
      </w:r>
      <w:r/>
    </w:p>
    <w:p>
      <w:pPr>
        <w:pStyle w:val="602"/>
      </w:p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Pr>
          <w:rFonts w:ascii="Arial Narrow" w:hAnsi="Arial Narrow" w:cs="Arial"/>
        </w:rPr>
        <w:t xml:space="preserve">P.C.V.</w:t>
      </w:r>
      <w:r>
        <w:rPr>
          <w:rFonts w:ascii="Arial Narrow" w:hAnsi="Arial Narrow" w:cs="Arial"/>
        </w:rPr>
        <w:t xml:space="preserve"> l’exempció de l’impost de vehicles de tracció mecànica a partir de l’any </w:t>
      </w:r>
      <w:r>
        <w:rPr>
          <w:rFonts w:ascii="Arial Narrow" w:hAnsi="Arial Narrow" w:cs="Arial"/>
          <w:b/>
        </w:rPr>
        <w:t xml:space="preserve">2021</w:t>
      </w:r>
      <w:r>
        <w:rPr>
          <w:rFonts w:ascii="Arial Narrow" w:hAnsi="Arial Narrow" w:cs="Arial"/>
        </w:rPr>
        <w:t xml:space="preserve"> i successius del seu vehicle </w:t>
      </w:r>
      <w:r>
        <w:rPr>
          <w:rFonts w:ascii="Arial Narrow" w:hAnsi="Arial Narrow" w:cs="Arial"/>
        </w:rPr>
        <w:t xml:space="preserve">Ford Fiesta</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w:t>
      </w:r>
      <w:r>
        <w:rPr>
          <w:rFonts w:ascii="Arial Narrow" w:hAnsi="Arial Narrow" w:cs="Arial"/>
        </w:rPr>
        <w:t xml:space="preserve"> </w:t>
      </w:r>
      <w:r>
        <w:rPr>
          <w:rFonts w:ascii="Arial Narrow" w:hAnsi="Arial Narrow" w:cs="Arial"/>
        </w:rPr>
        <w:t xml:space="preserve">per tenir una discapacitat acreditada de grau igual o superior al 33%, sent l’únic vehicle pel qual podrà gaudir de l’exempció.</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interessada i al Consell Comarcal del Baix Empordà.</w:t>
      </w:r>
      <w:bookmarkEnd w:id="61"/>
      <w:r/>
    </w:p>
    <w:p>
      <w:pPr>
        <w:pStyle w:val="627"/>
        <w:spacing w:lineRule="auto" w:line="240"/>
        <w:rPr>
          <w:rFonts w:ascii="Arial Narrow" w:hAnsi="Arial Narrow" w:cs="Arial"/>
          <w:bCs/>
          <w:sz w:val="24"/>
          <w:szCs w:val="24"/>
        </w:rPr>
      </w:pPr>
      <w:r>
        <w:rPr>
          <w:rFonts w:ascii="Arial Narrow" w:hAnsi="Arial Narrow" w:cs="Arial"/>
          <w:bCs/>
          <w:sz w:val="24"/>
          <w:szCs w:val="24"/>
        </w:rPr>
      </w:r>
      <w:r/>
    </w:p>
    <w:p>
      <w:pPr>
        <w:ind w:right="44"/>
        <w:jc w:val="both"/>
        <w:rPr>
          <w:rFonts w:ascii="Arial Narrow" w:hAnsi="Arial Narrow" w:cs="Arial"/>
          <w:b/>
        </w:rPr>
      </w:pPr>
      <w:r/>
      <w:bookmarkStart w:id="62" w:name="_Hlk67984353"/>
      <w:r/>
      <w:bookmarkStart w:id="63" w:name="_Hlk57712259"/>
      <w:r/>
      <w:bookmarkStart w:id="64" w:name="_Hlk73519511"/>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Cs/>
          <w:color w:val="000000"/>
        </w:rPr>
      </w:pPr>
      <w:r/>
      <w:bookmarkStart w:id="65" w:name="_Hlk15367201"/>
      <w:r/>
      <w:bookmarkStart w:id="66" w:name="OLE_LINK30"/>
      <w:r/>
      <w:bookmarkStart w:id="67" w:name="_Hlk519082819"/>
      <w:r/>
      <w:bookmarkStart w:id="68" w:name="_Hlk528306768"/>
      <w:r/>
      <w:bookmarkStart w:id="69" w:name="_Hlk2588800"/>
      <w:r/>
      <w:bookmarkStart w:id="70" w:name="_Hlk5176160"/>
      <w:r/>
      <w:bookmarkStart w:id="71" w:name="_Hlk10191648"/>
      <w:r/>
      <w:bookmarkStart w:id="72" w:name="_Hlk21425935"/>
      <w:r/>
      <w:bookmarkStart w:id="73" w:name="_Hlk24023196"/>
      <w:r/>
      <w:bookmarkStart w:id="74" w:name="_Hlk42082047"/>
      <w:r/>
      <w:bookmarkStart w:id="75" w:name="_Hlk54942481"/>
      <w:r/>
      <w:bookmarkEnd w:id="55"/>
      <w:r/>
      <w:bookmarkEnd w:id="56"/>
      <w:r/>
      <w:bookmarkEnd w:id="57"/>
      <w:r/>
      <w:bookmarkEnd w:id="62"/>
      <w:r/>
      <w:bookmarkEnd w:id="63"/>
      <w:r/>
      <w:r/>
    </w:p>
    <w:p>
      <w:pPr>
        <w:ind w:right="44"/>
        <w:jc w:val="both"/>
        <w:rPr>
          <w:rFonts w:ascii="Arial Narrow" w:hAnsi="Arial Narrow" w:cs="Arial"/>
          <w:b/>
          <w:color w:val="000000"/>
        </w:rPr>
      </w:pPr>
      <w:r>
        <w:rPr>
          <w:rFonts w:ascii="Arial Narrow" w:hAnsi="Arial Narrow" w:cs="Arial"/>
          <w:b/>
          <w:color w:val="000000"/>
        </w:rPr>
        <w:t xml:space="preserve">6.1 </w:t>
      </w:r>
      <w:r>
        <w:rPr>
          <w:rFonts w:ascii="Arial Narrow" w:hAnsi="Arial Narrow" w:cs="Arial"/>
          <w:b/>
          <w:color w:val="000000"/>
        </w:rPr>
        <w:t xml:space="preserve">Fuita habitatge </w:t>
      </w:r>
      <w:r>
        <w:rPr>
          <w:rFonts w:ascii="Arial Narrow" w:hAnsi="Arial Narrow" w:cs="Arial"/>
          <w:b/>
          <w:color w:val="000000"/>
        </w:rPr>
        <w:t xml:space="preserve">A.C.M</w:t>
      </w:r>
      <w:r>
        <w:rPr>
          <w:rFonts w:ascii="Arial Narrow" w:hAnsi="Arial Narrow" w:cs="Arial"/>
          <w:b/>
          <w:color w:val="000000"/>
        </w:rPr>
        <w:t xml:space="preserve">.</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instància </w:t>
      </w:r>
      <w:r>
        <w:rPr>
          <w:rFonts w:ascii="Arial Narrow" w:hAnsi="Arial Narrow" w:cs="Arial"/>
          <w:bCs/>
          <w:color w:val="000000"/>
        </w:rPr>
        <w:t xml:space="preserve">presentada pel senyor </w:t>
      </w:r>
      <w:r>
        <w:rPr>
          <w:rFonts w:ascii="Arial Narrow" w:hAnsi="Arial Narrow" w:cs="Arial"/>
          <w:bCs/>
          <w:color w:val="000000"/>
        </w:rPr>
        <w:t xml:space="preserve">A.C.M.</w:t>
      </w:r>
      <w:r>
        <w:rPr>
          <w:rFonts w:ascii="Arial Narrow" w:hAnsi="Arial Narrow" w:cs="Arial"/>
          <w:bCs/>
          <w:color w:val="000000"/>
        </w:rPr>
        <w:t xml:space="preserve"> en la que informa </w:t>
      </w:r>
      <w:r>
        <w:rPr>
          <w:rFonts w:ascii="Arial Narrow" w:hAnsi="Arial Narrow" w:cs="Arial"/>
          <w:bCs/>
          <w:color w:val="000000"/>
        </w:rPr>
        <w:t xml:space="preserve">durant el quart trimestre del 2020 hi va haver un excés de consum d’aigua causat per una fuita al comptador 156/196</w:t>
      </w:r>
      <w:r>
        <w:rPr>
          <w:rFonts w:ascii="Arial Narrow" w:hAnsi="Arial Narrow" w:cs="Arial"/>
          <w:bCs/>
          <w:color w:val="000000"/>
        </w:rPr>
        <w:t xml:space="preserve">, i que el lampista, desprès de fer varies actuacions </w:t>
      </w:r>
      <w:r>
        <w:rPr>
          <w:rFonts w:ascii="Arial Narrow" w:hAnsi="Arial Narrow" w:cs="Arial"/>
          <w:bCs/>
          <w:color w:val="000000"/>
        </w:rPr>
        <w:t xml:space="preserve">l’ha reparat</w:t>
      </w:r>
      <w:r>
        <w:rPr>
          <w:rFonts w:ascii="Arial Narrow" w:hAnsi="Arial Narrow" w:cs="Arial"/>
          <w:bCs/>
          <w:color w:val="000000"/>
        </w:rPr>
        <w:t xml:space="preserve"> (s’adjunta factura</w:t>
      </w:r>
      <w:r>
        <w:rPr>
          <w:rFonts w:ascii="Arial Narrow" w:hAnsi="Arial Narrow" w:cs="Arial"/>
          <w:bCs/>
          <w:color w:val="000000"/>
        </w:rPr>
        <w:t xml:space="preserve">).</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rPr>
      </w:pPr>
      <w:r>
        <w:rPr>
          <w:rFonts w:ascii="Arial Narrow" w:hAnsi="Arial Narrow" w:cs="Arial"/>
        </w:rPr>
        <w:t xml:space="preserve">Atès que la fuita s’ha arreglat i es presenta la factura corresponent</w:t>
      </w:r>
      <w:r/>
    </w:p>
    <w:p>
      <w:pPr>
        <w:ind w:right="44"/>
        <w:jc w:val="both"/>
        <w:rPr>
          <w:rFonts w:ascii="Arial Narrow" w:hAnsi="Arial Narrow" w:cs="Arial"/>
        </w:rPr>
      </w:pPr>
      <w:r>
        <w:rPr>
          <w:rFonts w:ascii="Arial Narrow" w:hAnsi="Arial Narrow" w:cs="Arial"/>
        </w:rPr>
      </w:r>
      <w:r/>
    </w:p>
    <w:p>
      <w:pPr>
        <w:jc w:val="both"/>
        <w:rPr>
          <w:rFonts w:ascii="Arial Narrow" w:hAnsi="Arial Narrow" w:cs="Arial"/>
          <w:b/>
          <w:bCs/>
          <w:lang w:eastAsia="es-ES"/>
        </w:rPr>
      </w:pPr>
      <w:r>
        <w:rPr>
          <w:rFonts w:ascii="Arial Narrow" w:hAnsi="Arial Narrow" w:cs="Arial"/>
          <w:b/>
          <w:bCs/>
          <w:lang w:eastAsia="es-ES"/>
        </w:rP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Aprovar </w:t>
      </w:r>
      <w:r>
        <w:rPr>
          <w:rFonts w:ascii="Arial Narrow" w:hAnsi="Arial Narrow" w:cs="Arial"/>
        </w:rPr>
        <w:t xml:space="preserve">la nova liquidació que genera el programa informàtic d’acord amb la normativa vigent i procedir al</w:t>
      </w:r>
      <w:r>
        <w:rPr>
          <w:rFonts w:ascii="Arial Narrow" w:hAnsi="Arial Narrow" w:cs="Arial"/>
        </w:rPr>
        <w:t xml:space="preserve"> </w:t>
      </w:r>
      <w:r>
        <w:rPr>
          <w:rFonts w:ascii="Arial Narrow" w:hAnsi="Arial Narrow" w:cs="Arial"/>
        </w:rPr>
        <w:t xml:space="preserve">cobrament de la </w:t>
      </w:r>
      <w:r>
        <w:rPr>
          <w:rFonts w:ascii="Arial Narrow" w:hAnsi="Arial Narrow" w:cs="Arial"/>
        </w:rPr>
        <w:t xml:space="preserve">mateixa</w:t>
      </w:r>
      <w:r>
        <w:rPr>
          <w:rFonts w:ascii="Arial Narrow" w:hAnsi="Arial Narrow" w:cs="Arial"/>
        </w:rPr>
        <w:t xml:space="preserve">, retornant l’import de la darrera factura emesa</w:t>
      </w:r>
      <w:r>
        <w:rPr>
          <w:rFonts w:ascii="Arial Narrow" w:hAnsi="Arial Narrow" w:cs="Arial"/>
        </w:rPr>
        <w:t xml:space="preserve"> durant el darrer trimestre, </w:t>
      </w:r>
      <w:r>
        <w:rPr>
          <w:rFonts w:ascii="Arial Narrow" w:hAnsi="Arial Narrow" w:cs="Arial"/>
        </w:rPr>
        <w:t xml:space="preserve">per haver</w:t>
      </w:r>
      <w:r>
        <w:rPr>
          <w:rFonts w:ascii="Arial Narrow" w:hAnsi="Arial Narrow" w:cs="Arial"/>
        </w:rPr>
        <w:t xml:space="preserve"> solucionat la fuita interior detectada a l’habitatge del </w:t>
      </w:r>
      <w:r>
        <w:rPr>
          <w:rFonts w:ascii="Arial Narrow" w:hAnsi="Arial Narrow" w:cs="Arial"/>
        </w:rPr>
        <w:t xml:space="preserve">carrer </w:t>
      </w:r>
      <w:r>
        <w:rPr>
          <w:rFonts w:ascii="Arial Narrow" w:hAnsi="Arial Narrow" w:cs="Arial"/>
        </w:rPr>
        <w:t xml:space="preserve">XXX</w:t>
      </w:r>
      <w:r>
        <w:rPr>
          <w:rFonts w:ascii="Arial Narrow" w:hAnsi="Arial Narrow" w:cs="Arial"/>
        </w:rPr>
        <w:t xml:space="preserve"> comptador </w:t>
      </w:r>
      <w:r>
        <w:rPr>
          <w:rFonts w:ascii="Arial Narrow" w:hAnsi="Arial Narrow" w:cs="Arial"/>
        </w:rPr>
        <w:t xml:space="preserve">156/196</w:t>
      </w:r>
      <w:r>
        <w:rPr>
          <w:rFonts w:ascii="Arial Narrow" w:hAnsi="Arial Narrow" w:cs="Arial"/>
        </w:rPr>
        <w:t xml:space="preserve"> .</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 </w:t>
      </w:r>
      <w:r>
        <w:rPr>
          <w:rFonts w:ascii="Arial Narrow" w:hAnsi="Arial Narrow" w:cs="Arial"/>
        </w:rPr>
        <w:t xml:space="preserve">Notificar el present acord a la persona interessada.</w:t>
      </w:r>
      <w:bookmarkEnd w:id="64"/>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76" w:name="_Hlk73519596"/>
      <w:r/>
      <w:bookmarkStart w:id="77" w:name="_Hlk73519801"/>
      <w:r>
        <w:rPr>
          <w:rFonts w:ascii="Arial Narrow" w:hAnsi="Arial Narrow" w:cs="Arial"/>
          <w:b/>
          <w:color w:val="000000"/>
        </w:rPr>
        <w:t xml:space="preserve">6.2 canvi de titular del comptador 692/607 </w:t>
      </w:r>
      <w:r>
        <w:rPr>
          <w:rFonts w:ascii="Arial Narrow" w:hAnsi="Arial Narrow" w:cs="Arial"/>
          <w:b/>
          <w:color w:val="000000"/>
        </w:rPr>
        <w:t xml:space="preserve">de</w:t>
      </w:r>
      <w:r>
        <w:rPr>
          <w:rFonts w:ascii="Arial Narrow" w:hAnsi="Arial Narrow" w:cs="Arial"/>
          <w:b/>
          <w:color w:val="000000"/>
        </w:rPr>
        <w:t xml:space="preserve"> </w:t>
      </w:r>
      <w:r>
        <w:rPr>
          <w:rFonts w:ascii="Arial Narrow" w:hAnsi="Arial Narrow" w:cs="Arial"/>
          <w:b/>
          <w:color w:val="000000"/>
        </w:rPr>
        <w:t xml:space="preserve">D.P.G.</w:t>
      </w:r>
      <w:r>
        <w:rPr>
          <w:rFonts w:ascii="Arial Narrow" w:hAnsi="Arial Narrow" w:cs="Arial"/>
          <w:b/>
          <w:color w:val="000000"/>
        </w:rPr>
        <w:t xml:space="preserve"> a </w:t>
      </w:r>
      <w:r>
        <w:rPr>
          <w:rFonts w:ascii="Arial Narrow" w:hAnsi="Arial Narrow" w:cs="Arial"/>
          <w:b/>
          <w:color w:val="000000"/>
        </w:rPr>
        <w:t xml:space="preserve">R.E.B</w:t>
      </w:r>
      <w:r>
        <w:rPr>
          <w:rFonts w:ascii="Arial Narrow" w:hAnsi="Arial Narrow" w:cs="Arial"/>
          <w:b/>
          <w:color w:val="000000"/>
        </w:rPr>
        <w:t xml:space="preserve">.</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color w:val="000000"/>
        </w:rPr>
      </w:pPr>
      <w:r/>
      <w:bookmarkStart w:id="78" w:name="_Hlk73080485"/>
      <w:r>
        <w:rPr>
          <w:rFonts w:ascii="Arial Narrow" w:hAnsi="Arial Narrow" w:cs="Arial"/>
          <w:color w:val="000000"/>
        </w:rPr>
        <w:t xml:space="preserve">Atès que </w:t>
      </w:r>
      <w:r>
        <w:rPr>
          <w:rFonts w:ascii="Arial Narrow" w:hAnsi="Arial Narrow" w:cs="Arial"/>
          <w:color w:val="000000"/>
        </w:rPr>
        <w:t xml:space="preserve">e</w:t>
      </w:r>
      <w:r>
        <w:rPr>
          <w:rFonts w:ascii="Arial Narrow" w:hAnsi="Arial Narrow" w:cs="Arial"/>
          <w:color w:val="000000"/>
        </w:rPr>
        <w:t xml:space="preserve">l senyor</w:t>
      </w:r>
      <w:r>
        <w:rPr>
          <w:rFonts w:ascii="Arial Narrow" w:hAnsi="Arial Narrow" w:cs="Arial"/>
          <w:color w:val="000000"/>
        </w:rPr>
        <w:t xml:space="preserve"> </w:t>
      </w:r>
      <w:r>
        <w:rPr>
          <w:rFonts w:ascii="Arial Narrow" w:hAnsi="Arial Narrow" w:cs="Arial"/>
          <w:color w:val="000000"/>
        </w:rPr>
        <w:t xml:space="preserve">R.E.B.</w:t>
      </w:r>
      <w:r>
        <w:rPr>
          <w:rFonts w:ascii="Arial Narrow" w:hAnsi="Arial Narrow" w:cs="Arial"/>
          <w:color w:val="000000"/>
        </w:rPr>
        <w:t xml:space="preserve"> ha sol·licitat el canvi de titularitat del comptador d’aigua de l’habitatge del </w:t>
      </w:r>
      <w:r>
        <w:rPr>
          <w:rFonts w:ascii="Arial Narrow" w:hAnsi="Arial Narrow" w:cs="Arial"/>
          <w:color w:val="000000"/>
        </w:rPr>
        <w:t xml:space="preserve">XXX</w:t>
      </w:r>
      <w:r>
        <w:rPr>
          <w:rFonts w:ascii="Arial Narrow" w:hAnsi="Arial Narrow" w:cs="Arial"/>
          <w:color w:val="000000"/>
        </w:rPr>
        <w:t xml:space="preserve">, </w:t>
      </w:r>
      <w:r>
        <w:rPr>
          <w:rFonts w:ascii="Arial Narrow" w:hAnsi="Arial Narrow" w:cs="Arial"/>
          <w:color w:val="000000"/>
        </w:rPr>
        <w:t xml:space="preserve">per compra-venda, </w:t>
      </w:r>
      <w:r>
        <w:rPr>
          <w:rFonts w:ascii="Arial Narrow" w:hAnsi="Arial Narrow" w:cs="Arial"/>
          <w:color w:val="000000"/>
        </w:rPr>
        <w:t xml:space="preserve">que figurava a nom de </w:t>
      </w:r>
      <w:r>
        <w:rPr>
          <w:rFonts w:ascii="Arial Narrow" w:hAnsi="Arial Narrow" w:cs="Arial"/>
          <w:color w:val="000000"/>
        </w:rPr>
        <w:t xml:space="preserve">D.P.G</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el titular actual presenta la documentació corresponent per a procedir al canvi de nom del subministrament.</w:t>
      </w:r>
      <w:r/>
    </w:p>
    <w:p>
      <w:pPr>
        <w:ind w:right="44"/>
        <w:jc w:val="both"/>
        <w:rPr>
          <w:rFonts w:ascii="Arial Narrow" w:hAnsi="Arial Narrow" w:cs="Arial"/>
          <w:color w:val="000000"/>
        </w:rPr>
      </w:pPr>
      <w:r>
        <w:rPr>
          <w:rFonts w:ascii="Arial Narrow" w:hAnsi="Arial Narrow" w:cs="Arial"/>
          <w:color w:val="000000"/>
        </w:rPr>
      </w:r>
      <w:r/>
    </w:p>
    <w:p>
      <w:pPr>
        <w:jc w:val="both"/>
        <w:rPr>
          <w:rFonts w:ascii="Arial Narrow" w:hAnsi="Arial Narrow" w:cs="Arial" w:eastAsia="Times New Roman"/>
          <w:b/>
          <w:lang w:eastAsia="es-ES"/>
        </w:rPr>
      </w:pPr>
      <w:r>
        <w:rPr>
          <w:rFonts w:ascii="Arial Narrow" w:hAnsi="Arial Narrow" w:cs="Arial" w:eastAsia="Times New Roman"/>
          <w:b/>
          <w:lang w:eastAsia="es-ES"/>
        </w:rP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607/692</w:t>
      </w:r>
      <w:r>
        <w:rPr>
          <w:rFonts w:ascii="Arial Narrow" w:hAnsi="Arial Narrow" w:cs="Arial"/>
          <w:color w:val="000000"/>
        </w:rPr>
        <w:t xml:space="preserve">) a favor del senyor</w:t>
      </w:r>
      <w:r>
        <w:rPr>
          <w:rFonts w:ascii="Arial Narrow" w:hAnsi="Arial Narrow" w:cs="Arial"/>
          <w:color w:val="000000"/>
        </w:rPr>
        <w:t xml:space="preserve"> </w:t>
      </w:r>
      <w:r>
        <w:rPr>
          <w:rFonts w:ascii="Arial Narrow" w:hAnsi="Arial Narrow" w:cs="Arial"/>
          <w:color w:val="000000"/>
        </w:rPr>
        <w:t xml:space="preserve">R.E.B</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bookmarkEnd w:id="78"/>
      <w:r>
        <w:rPr>
          <w:rFonts w:ascii="Arial Narrow" w:hAnsi="Arial Narrow" w:cs="Arial"/>
          <w:color w:val="000000"/>
        </w:rPr>
        <w:t xml:space="preserve">.</w:t>
      </w:r>
      <w:bookmarkEnd w:id="76"/>
      <w:r/>
      <w:bookmarkEnd w:id="77"/>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color w:val="000000"/>
        </w:rPr>
      </w:pPr>
      <w:r/>
      <w:bookmarkStart w:id="79" w:name="_Hlk73519653"/>
      <w:r>
        <w:rPr>
          <w:rFonts w:ascii="Arial Narrow" w:hAnsi="Arial Narrow" w:cs="Arial"/>
          <w:b/>
          <w:color w:val="000000"/>
        </w:rPr>
        <w:t xml:space="preserve">6.3 </w:t>
      </w:r>
      <w:r>
        <w:rPr>
          <w:rFonts w:ascii="Arial Narrow" w:hAnsi="Arial Narrow" w:cs="Arial"/>
          <w:b/>
          <w:color w:val="000000"/>
        </w:rPr>
        <w:t xml:space="preserve">canvi del titular</w:t>
      </w:r>
      <w:r>
        <w:rPr>
          <w:rFonts w:ascii="Arial Narrow" w:hAnsi="Arial Narrow" w:cs="Arial"/>
          <w:b/>
          <w:color w:val="000000"/>
        </w:rPr>
        <w:t xml:space="preserve"> de</w:t>
      </w:r>
      <w:r>
        <w:rPr>
          <w:rFonts w:ascii="Arial Narrow" w:hAnsi="Arial Narrow" w:cs="Arial"/>
          <w:b/>
          <w:color w:val="000000"/>
        </w:rPr>
        <w:t xml:space="preserve">l comptador 538/570 de</w:t>
      </w:r>
      <w:r>
        <w:rPr>
          <w:rFonts w:ascii="Arial Narrow" w:hAnsi="Arial Narrow" w:cs="Arial"/>
          <w:b/>
          <w:color w:val="000000"/>
        </w:rPr>
        <w:t xml:space="preserve"> </w:t>
      </w:r>
      <w:r>
        <w:rPr>
          <w:rFonts w:ascii="Arial Narrow" w:hAnsi="Arial Narrow" w:cs="Arial"/>
          <w:b/>
          <w:color w:val="000000"/>
        </w:rPr>
        <w:t xml:space="preserve">J.G.G.</w:t>
      </w:r>
      <w:r>
        <w:rPr>
          <w:rFonts w:ascii="Arial Narrow" w:hAnsi="Arial Narrow" w:cs="Arial"/>
          <w:b/>
          <w:color w:val="000000"/>
        </w:rPr>
        <w:t xml:space="preserve">  a MM</w:t>
      </w:r>
      <w:r>
        <w:rPr>
          <w:rFonts w:ascii="Arial Narrow" w:hAnsi="Arial Narrow" w:cs="Arial"/>
          <w:b/>
          <w:color w:val="000000"/>
        </w:rPr>
        <w:t xml:space="preserve">.</w:t>
      </w:r>
      <w:r>
        <w:rPr>
          <w:rFonts w:ascii="Arial Narrow" w:hAnsi="Arial Narrow" w:cs="Arial"/>
          <w:b/>
          <w:color w:val="000000"/>
        </w:rPr>
        <w:t xml:space="preserve">G</w:t>
      </w:r>
      <w:r>
        <w:rPr>
          <w:rFonts w:ascii="Arial Narrow" w:hAnsi="Arial Narrow" w:cs="Arial"/>
          <w:b/>
          <w:color w:val="000000"/>
        </w:rPr>
        <w:t xml:space="preserve">.S</w:t>
      </w:r>
      <w:r>
        <w:rPr>
          <w:rFonts w:ascii="Arial Narrow" w:hAnsi="Arial Narrow" w:cs="Arial"/>
          <w:b/>
          <w:color w:val="000000"/>
        </w:rPr>
        <w:t xml:space="preserve"> </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color w:val="000000"/>
        </w:rPr>
      </w:pPr>
      <w:r>
        <w:rPr>
          <w:rFonts w:ascii="Arial Narrow" w:hAnsi="Arial Narrow" w:cs="Arial"/>
          <w:b/>
          <w:color w:val="000000"/>
        </w:rPr>
        <w:t xml:space="preserve"> </w:t>
      </w:r>
      <w:r>
        <w:rPr>
          <w:rFonts w:ascii="Arial Narrow" w:hAnsi="Arial Narrow" w:cs="Arial"/>
          <w:color w:val="000000"/>
        </w:rPr>
        <w:t xml:space="preserve">Atès que </w:t>
      </w:r>
      <w:r>
        <w:rPr>
          <w:rFonts w:ascii="Arial Narrow" w:hAnsi="Arial Narrow" w:cs="Arial"/>
          <w:color w:val="000000"/>
        </w:rPr>
        <w:t xml:space="preserve">la senyora </w:t>
      </w:r>
      <w:r>
        <w:rPr>
          <w:rFonts w:ascii="Arial Narrow" w:hAnsi="Arial Narrow" w:cs="Arial"/>
          <w:color w:val="000000"/>
        </w:rPr>
        <w:t xml:space="preserve">MM.G.S</w:t>
      </w:r>
      <w:r>
        <w:rPr>
          <w:rFonts w:ascii="Arial Narrow" w:hAnsi="Arial Narrow" w:cs="Arial"/>
          <w:color w:val="000000"/>
        </w:rPr>
        <w:t xml:space="preserve"> ha presentat la sol·licitud de canvi de titularitat del comptador d’aigua de </w:t>
      </w:r>
      <w:r>
        <w:rPr>
          <w:rFonts w:ascii="Arial Narrow" w:hAnsi="Arial Narrow" w:cs="Arial"/>
          <w:color w:val="000000"/>
        </w:rPr>
        <w:t xml:space="preserve">XXX</w:t>
      </w:r>
      <w:r>
        <w:rPr>
          <w:rFonts w:ascii="Arial Narrow" w:hAnsi="Arial Narrow" w:cs="Arial"/>
          <w:color w:val="000000"/>
        </w:rPr>
        <w:t xml:space="preserve"> per herència de </w:t>
      </w:r>
      <w:r>
        <w:rPr>
          <w:rFonts w:ascii="Arial Narrow" w:hAnsi="Arial Narrow" w:cs="Arial"/>
          <w:color w:val="000000"/>
        </w:rPr>
        <w:t xml:space="preserve">J.G.G</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la titular actual presenta la documentació corresponent per a procedir al canvi de nom del subministrament.</w:t>
      </w:r>
      <w:r/>
    </w:p>
    <w:p>
      <w:pPr>
        <w:ind w:right="44"/>
        <w:jc w:val="both"/>
        <w:rPr>
          <w:rFonts w:ascii="Arial Narrow" w:hAnsi="Arial Narrow" w:cs="Arial"/>
          <w:color w:val="000000"/>
        </w:rPr>
      </w:pPr>
      <w:r>
        <w:rPr>
          <w:rFonts w:ascii="Arial Narrow" w:hAnsi="Arial Narrow" w:cs="Arial"/>
          <w:color w:val="000000"/>
        </w:rPr>
      </w:r>
      <w:r/>
    </w:p>
    <w:p>
      <w:pPr>
        <w:jc w:val="both"/>
        <w:rPr>
          <w:rFonts w:ascii="Arial Narrow" w:hAnsi="Arial Narrow" w:cs="Arial" w:eastAsia="Times New Roman"/>
          <w:b/>
          <w:lang w:eastAsia="es-ES"/>
        </w:rPr>
      </w:pPr>
      <w:r>
        <w:rPr>
          <w:rFonts w:ascii="Arial Narrow" w:hAnsi="Arial Narrow" w:cs="Arial" w:eastAsia="Times New Roman"/>
          <w:b/>
          <w:lang w:eastAsia="es-ES"/>
        </w:rP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w:t>
      </w:r>
      <w:r>
        <w:rPr>
          <w:rFonts w:ascii="Arial Narrow" w:hAnsi="Arial Narrow" w:cs="Arial"/>
          <w:color w:val="000000"/>
        </w:rPr>
        <w:t xml:space="preserve">XXX</w:t>
      </w:r>
      <w:r>
        <w:rPr>
          <w:rFonts w:ascii="Arial Narrow" w:hAnsi="Arial Narrow" w:cs="Arial"/>
          <w:color w:val="000000"/>
        </w:rPr>
        <w:t xml:space="preserve">, d</w:t>
      </w:r>
      <w:r>
        <w:rPr>
          <w:rFonts w:ascii="Arial Narrow" w:hAnsi="Arial Narrow" w:cs="Arial"/>
          <w:color w:val="000000"/>
        </w:rPr>
        <w:t xml:space="preserve">e Verges (</w:t>
      </w:r>
      <w:r>
        <w:rPr>
          <w:rFonts w:ascii="Arial Narrow" w:hAnsi="Arial Narrow" w:cs="Arial"/>
          <w:color w:val="000000"/>
        </w:rPr>
        <w:t xml:space="preserve">538/570</w:t>
      </w:r>
      <w:r>
        <w:rPr>
          <w:rFonts w:ascii="Arial Narrow" w:hAnsi="Arial Narrow" w:cs="Arial"/>
          <w:color w:val="000000"/>
        </w:rPr>
        <w:t xml:space="preserve">) a favor de</w:t>
      </w:r>
      <w:r>
        <w:rPr>
          <w:rFonts w:ascii="Arial Narrow" w:hAnsi="Arial Narrow" w:cs="Arial"/>
          <w:color w:val="000000"/>
        </w:rPr>
        <w:t xml:space="preserve"> </w:t>
      </w:r>
      <w:r>
        <w:rPr>
          <w:rFonts w:ascii="Arial Narrow" w:hAnsi="Arial Narrow" w:cs="Arial"/>
          <w:color w:val="000000"/>
        </w:rPr>
        <w:t xml:space="preserve">l</w:t>
      </w:r>
      <w:r>
        <w:rPr>
          <w:rFonts w:ascii="Arial Narrow" w:hAnsi="Arial Narrow" w:cs="Arial"/>
          <w:color w:val="000000"/>
        </w:rPr>
        <w:t xml:space="preserve">a</w:t>
      </w:r>
      <w:r>
        <w:rPr>
          <w:rFonts w:ascii="Arial Narrow" w:hAnsi="Arial Narrow" w:cs="Arial"/>
          <w:color w:val="000000"/>
        </w:rPr>
        <w:t xml:space="preserve"> senyor</w:t>
      </w:r>
      <w:r>
        <w:rPr>
          <w:rFonts w:ascii="Arial Narrow" w:hAnsi="Arial Narrow" w:cs="Arial"/>
          <w:color w:val="000000"/>
        </w:rPr>
        <w:t xml:space="preserve">a</w:t>
      </w:r>
      <w:r>
        <w:rPr>
          <w:rFonts w:ascii="Arial Narrow" w:hAnsi="Arial Narrow" w:cs="Arial"/>
          <w:color w:val="000000"/>
        </w:rPr>
        <w:t xml:space="preserve"> </w:t>
      </w:r>
      <w:r>
        <w:rPr>
          <w:rFonts w:ascii="Arial Narrow" w:hAnsi="Arial Narrow" w:cs="Arial"/>
          <w:color w:val="000000"/>
        </w:rPr>
        <w:t xml:space="preserve">MM.G.S</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bookmarkEnd w:id="79"/>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0" w:name="_Hlk73519701"/>
      <w:r>
        <w:rPr>
          <w:rFonts w:ascii="Arial Narrow" w:hAnsi="Arial Narrow" w:cs="Arial"/>
          <w:b/>
          <w:color w:val="000000"/>
        </w:rPr>
        <w:t xml:space="preserve">6.4 canvi de titularitat</w:t>
      </w:r>
      <w:r>
        <w:rPr>
          <w:rFonts w:ascii="Arial Narrow" w:hAnsi="Arial Narrow" w:cs="Arial"/>
          <w:b/>
          <w:color w:val="000000"/>
        </w:rPr>
        <w:t xml:space="preserve"> de</w:t>
      </w:r>
      <w:r>
        <w:rPr>
          <w:rFonts w:ascii="Arial Narrow" w:hAnsi="Arial Narrow" w:cs="Arial"/>
          <w:b/>
          <w:color w:val="000000"/>
        </w:rPr>
        <w:t xml:space="preserve">l comptador 73/107 de</w:t>
      </w:r>
      <w:r>
        <w:rPr>
          <w:rFonts w:ascii="Arial Narrow" w:hAnsi="Arial Narrow" w:cs="Arial"/>
          <w:b/>
          <w:color w:val="000000"/>
        </w:rPr>
        <w:t xml:space="preserve"> </w:t>
      </w:r>
      <w:r>
        <w:rPr>
          <w:rFonts w:ascii="Arial Narrow" w:hAnsi="Arial Narrow" w:cs="Arial"/>
          <w:b/>
          <w:color w:val="000000"/>
        </w:rPr>
        <w:t xml:space="preserve">C.P.</w:t>
      </w:r>
      <w:r>
        <w:rPr>
          <w:rFonts w:ascii="Arial Narrow" w:hAnsi="Arial Narrow" w:cs="Arial"/>
          <w:b/>
          <w:color w:val="000000"/>
        </w:rPr>
        <w:t xml:space="preserve"> a</w:t>
      </w:r>
      <w:r>
        <w:rPr>
          <w:rFonts w:ascii="Arial Narrow" w:hAnsi="Arial Narrow" w:cs="Arial"/>
          <w:b/>
          <w:color w:val="000000"/>
        </w:rPr>
        <w:t xml:space="preserve"> BANKIA SA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el Jutjat de Primera Instància i Instrucció núm. 3 de la Bisbal, en expedient d’execució hipotecaria 134/2016 ha comunicat  el canvi de titularitat de l’immoble situat al carrer </w:t>
      </w:r>
      <w:r>
        <w:rPr>
          <w:rFonts w:ascii="Arial Narrow" w:hAnsi="Arial Narrow" w:cs="Arial"/>
          <w:color w:val="000000"/>
        </w:rPr>
        <w:t xml:space="preserve">XXX</w:t>
      </w:r>
      <w:r>
        <w:rPr>
          <w:rFonts w:ascii="Arial Narrow" w:hAnsi="Arial Narrow" w:cs="Arial"/>
          <w:color w:val="000000"/>
        </w:rPr>
        <w:t xml:space="preserve"> propietat de la senyora </w:t>
      </w:r>
      <w:r>
        <w:rPr>
          <w:rFonts w:ascii="Arial Narrow" w:hAnsi="Arial Narrow" w:cs="Arial"/>
          <w:color w:val="000000"/>
        </w:rPr>
        <w:t xml:space="preserve">C.P.O.</w:t>
      </w:r>
      <w:r>
        <w:rPr>
          <w:rFonts w:ascii="Arial Narrow" w:hAnsi="Arial Narrow" w:cs="Arial"/>
          <w:color w:val="000000"/>
        </w:rPr>
        <w:t xml:space="preserve"> a favor de Bankia SA.</w:t>
      </w:r>
      <w:r/>
    </w:p>
    <w:p>
      <w:pPr>
        <w:ind w:right="44"/>
        <w:jc w:val="both"/>
        <w:rPr>
          <w:rFonts w:ascii="Arial Narrow" w:hAnsi="Arial Narrow" w:cs="Arial"/>
          <w:color w:val="000000"/>
        </w:rPr>
      </w:pPr>
      <w:r>
        <w:rPr>
          <w:rFonts w:ascii="Arial Narrow" w:hAnsi="Arial Narrow" w:cs="Arial"/>
          <w:color w:val="000000"/>
        </w:rPr>
      </w:r>
      <w:r/>
    </w:p>
    <w:p>
      <w:pPr>
        <w:jc w:val="both"/>
        <w:rPr>
          <w:rFonts w:ascii="Arial Narrow" w:hAnsi="Arial Narrow" w:cs="Arial" w:eastAsia="Times New Roman"/>
          <w:b/>
          <w:lang w:eastAsia="es-ES"/>
        </w:rPr>
      </w:pPr>
      <w:r>
        <w:rPr>
          <w:rFonts w:ascii="Arial Narrow" w:hAnsi="Arial Narrow" w:cs="Arial" w:eastAsia="Times New Roman"/>
          <w:b/>
          <w:lang w:eastAsia="es-ES"/>
        </w:rP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Únic</w:t>
      </w:r>
      <w:r>
        <w:rPr>
          <w:rFonts w:ascii="Arial Narrow" w:hAnsi="Arial Narrow" w:cs="Arial"/>
          <w:b/>
          <w:color w:val="000000"/>
        </w:rPr>
        <w:t xml:space="preserve">.-</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73/107</w:t>
      </w:r>
      <w:r>
        <w:rPr>
          <w:rFonts w:ascii="Arial Narrow" w:hAnsi="Arial Narrow" w:cs="Arial"/>
          <w:color w:val="000000"/>
        </w:rPr>
        <w:t xml:space="preserve">) a favor de</w:t>
      </w:r>
      <w:r>
        <w:rPr>
          <w:rFonts w:ascii="Arial Narrow" w:hAnsi="Arial Narrow" w:cs="Arial"/>
          <w:color w:val="000000"/>
        </w:rPr>
        <w:t xml:space="preserve"> BANKIA sa</w:t>
      </w:r>
      <w:r>
        <w:rPr>
          <w:rFonts w:ascii="Arial Narrow" w:hAnsi="Arial Narrow" w:cs="Arial"/>
          <w:color w:val="000000"/>
        </w:rPr>
        <w:t xml:space="preserve">.</w:t>
      </w:r>
      <w:bookmarkEnd w:id="80"/>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1" w:name="_Hlk73519746"/>
      <w:r>
        <w:rPr>
          <w:rFonts w:ascii="Arial Narrow" w:hAnsi="Arial Narrow" w:cs="Arial"/>
          <w:b/>
          <w:color w:val="000000"/>
        </w:rPr>
        <w:t xml:space="preserve">6.5 </w:t>
      </w:r>
      <w:r>
        <w:rPr>
          <w:rFonts w:ascii="Arial Narrow" w:hAnsi="Arial Narrow" w:cs="Arial"/>
          <w:b/>
          <w:color w:val="000000"/>
        </w:rPr>
        <w:t xml:space="preserve"> </w:t>
      </w:r>
      <w:r>
        <w:rPr>
          <w:rFonts w:ascii="Arial Narrow" w:hAnsi="Arial Narrow" w:cs="Arial"/>
          <w:b/>
          <w:color w:val="000000"/>
        </w:rPr>
        <w:t xml:space="preserve">C</w:t>
      </w:r>
      <w:r>
        <w:rPr>
          <w:rFonts w:ascii="Arial Narrow" w:hAnsi="Arial Narrow" w:cs="Arial"/>
          <w:b/>
          <w:color w:val="000000"/>
        </w:rPr>
        <w:t xml:space="preserve">anvi de titularita</w:t>
      </w:r>
      <w:r>
        <w:rPr>
          <w:rFonts w:ascii="Arial Narrow" w:hAnsi="Arial Narrow" w:cs="Arial"/>
          <w:b/>
          <w:color w:val="000000"/>
        </w:rPr>
        <w:t xml:space="preserve">t</w:t>
      </w:r>
      <w:r>
        <w:rPr>
          <w:rFonts w:ascii="Arial Narrow" w:hAnsi="Arial Narrow" w:cs="Arial"/>
          <w:b/>
          <w:color w:val="000000"/>
        </w:rPr>
        <w:t xml:space="preserve"> de</w:t>
      </w:r>
      <w:r>
        <w:rPr>
          <w:rFonts w:ascii="Arial Narrow" w:hAnsi="Arial Narrow" w:cs="Arial"/>
          <w:b/>
          <w:color w:val="000000"/>
        </w:rPr>
        <w:t xml:space="preserve">l comptador 632/638 de</w:t>
      </w:r>
      <w:r>
        <w:rPr>
          <w:rFonts w:ascii="Arial Narrow" w:hAnsi="Arial Narrow" w:cs="Arial"/>
          <w:b/>
          <w:color w:val="000000"/>
        </w:rPr>
        <w:t xml:space="preserve"> </w:t>
      </w:r>
      <w:r>
        <w:rPr>
          <w:rFonts w:ascii="Arial Narrow" w:hAnsi="Arial Narrow" w:cs="Arial"/>
          <w:b/>
          <w:color w:val="000000"/>
        </w:rPr>
        <w:t xml:space="preserve">J.L.F.</w:t>
      </w:r>
      <w:r>
        <w:rPr>
          <w:rFonts w:ascii="Arial Narrow" w:hAnsi="Arial Narrow" w:cs="Arial"/>
          <w:b/>
          <w:color w:val="000000"/>
        </w:rPr>
        <w:t xml:space="preserve"> a </w:t>
      </w:r>
      <w:r>
        <w:rPr>
          <w:rFonts w:ascii="Arial Narrow" w:hAnsi="Arial Narrow" w:cs="Arial"/>
          <w:b/>
          <w:color w:val="000000"/>
        </w:rPr>
        <w:t xml:space="preserve">XXX</w:t>
      </w:r>
      <w:r>
        <w:rPr>
          <w:rFonts w:ascii="Arial Narrow" w:hAnsi="Arial Narrow" w:cs="Arial"/>
          <w:b/>
          <w:color w:val="000000"/>
        </w:rPr>
        <w:t xml:space="preserve"> SL</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e</w:t>
      </w:r>
      <w:r>
        <w:rPr>
          <w:rFonts w:ascii="Arial Narrow" w:hAnsi="Arial Narrow" w:cs="Arial"/>
          <w:color w:val="000000"/>
        </w:rPr>
        <w:t xml:space="preserve">l senyor</w:t>
      </w:r>
      <w:r>
        <w:rPr>
          <w:rFonts w:ascii="Arial Narrow" w:hAnsi="Arial Narrow" w:cs="Arial"/>
          <w:color w:val="000000"/>
        </w:rPr>
        <w:t xml:space="preserve"> </w:t>
      </w:r>
      <w:r>
        <w:rPr>
          <w:rFonts w:ascii="Arial Narrow" w:hAnsi="Arial Narrow" w:cs="Arial"/>
          <w:color w:val="000000"/>
        </w:rPr>
        <w:t xml:space="preserve">J.M.D.</w:t>
      </w:r>
      <w:r>
        <w:rPr>
          <w:rFonts w:ascii="Arial Narrow" w:hAnsi="Arial Narrow" w:cs="Arial"/>
          <w:color w:val="000000"/>
        </w:rPr>
        <w:t xml:space="preserve"> en representació de </w:t>
      </w:r>
      <w:r>
        <w:rPr>
          <w:rFonts w:ascii="Arial Narrow" w:hAnsi="Arial Narrow" w:cs="Arial"/>
          <w:color w:val="000000"/>
        </w:rPr>
        <w:t xml:space="preserve">XXX</w:t>
      </w:r>
      <w:r>
        <w:rPr>
          <w:rFonts w:ascii="Arial Narrow" w:hAnsi="Arial Narrow" w:cs="Arial"/>
          <w:color w:val="000000"/>
        </w:rPr>
        <w:t xml:space="preserve"> SL</w:t>
      </w:r>
      <w:r>
        <w:rPr>
          <w:rFonts w:ascii="Arial Narrow" w:hAnsi="Arial Narrow" w:cs="Arial"/>
          <w:color w:val="000000"/>
        </w:rPr>
        <w:t xml:space="preserve"> ha sol·licitat el canvi de titularitat del comptador d’aigua de l’habitatge del </w:t>
      </w:r>
      <w:r>
        <w:rPr>
          <w:rFonts w:ascii="Arial Narrow" w:hAnsi="Arial Narrow" w:cs="Arial"/>
          <w:color w:val="000000"/>
        </w:rPr>
        <w:t xml:space="preserve">carrer </w:t>
      </w:r>
      <w:r>
        <w:rPr>
          <w:rFonts w:ascii="Arial Narrow" w:hAnsi="Arial Narrow" w:cs="Arial"/>
          <w:color w:val="000000"/>
        </w:rPr>
        <w:t xml:space="preserve">XXX</w:t>
      </w:r>
      <w:r>
        <w:rPr>
          <w:rFonts w:ascii="Arial Narrow" w:hAnsi="Arial Narrow" w:cs="Arial"/>
          <w:color w:val="000000"/>
        </w:rPr>
        <w:t xml:space="preserve"> per compra-venda, que figurava a nom de </w:t>
      </w:r>
      <w:r>
        <w:rPr>
          <w:rFonts w:ascii="Arial Narrow" w:hAnsi="Arial Narrow" w:cs="Arial"/>
          <w:color w:val="000000"/>
        </w:rPr>
        <w:t xml:space="preserve">J.L.F</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el titular actual presenta la documentació corresponent per a procedir al canvi de nom del subministrament.</w:t>
      </w:r>
      <w:r/>
    </w:p>
    <w:p>
      <w:pPr>
        <w:ind w:right="44"/>
        <w:jc w:val="both"/>
        <w:rPr>
          <w:rFonts w:ascii="Arial Narrow" w:hAnsi="Arial Narrow" w:cs="Arial"/>
          <w:color w:val="000000"/>
        </w:rPr>
      </w:pPr>
      <w:r>
        <w:rPr>
          <w:rFonts w:ascii="Arial Narrow" w:hAnsi="Arial Narrow" w:cs="Arial"/>
          <w:color w:val="000000"/>
        </w:rPr>
      </w:r>
      <w:r/>
    </w:p>
    <w:p>
      <w:pPr>
        <w:jc w:val="both"/>
        <w:rPr>
          <w:rFonts w:ascii="Arial Narrow" w:hAnsi="Arial Narrow" w:cs="Arial" w:eastAsia="Times New Roman"/>
          <w:b/>
          <w:lang w:eastAsia="es-ES"/>
        </w:rPr>
      </w:pPr>
      <w:r>
        <w:rPr>
          <w:rFonts w:ascii="Arial Narrow" w:hAnsi="Arial Narrow" w:cs="Arial" w:eastAsia="Times New Roman"/>
          <w:b/>
          <w:lang w:eastAsia="es-ES"/>
        </w:rP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w:t>
      </w:r>
      <w:r>
        <w:rPr>
          <w:rFonts w:ascii="Arial Narrow" w:hAnsi="Arial Narrow" w:cs="Arial"/>
          <w:color w:val="000000"/>
        </w:rPr>
        <w:t xml:space="preserve"> </w:t>
      </w:r>
      <w:r>
        <w:rPr>
          <w:rFonts w:ascii="Arial Narrow" w:hAnsi="Arial Narrow" w:cs="Arial"/>
          <w:color w:val="000000"/>
        </w:rPr>
        <w:t xml:space="preserve">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6</w:t>
      </w:r>
      <w:r>
        <w:rPr>
          <w:rFonts w:ascii="Arial Narrow" w:hAnsi="Arial Narrow" w:cs="Arial"/>
          <w:color w:val="000000"/>
        </w:rPr>
        <w:t xml:space="preserve">32</w:t>
      </w:r>
      <w:r>
        <w:rPr>
          <w:rFonts w:ascii="Arial Narrow" w:hAnsi="Arial Narrow" w:cs="Arial"/>
          <w:color w:val="000000"/>
        </w:rPr>
        <w:t xml:space="preserve">/6</w:t>
      </w:r>
      <w:r>
        <w:rPr>
          <w:rFonts w:ascii="Arial Narrow" w:hAnsi="Arial Narrow" w:cs="Arial"/>
          <w:color w:val="000000"/>
        </w:rPr>
        <w:t xml:space="preserve">38</w:t>
      </w:r>
      <w:r>
        <w:rPr>
          <w:rFonts w:ascii="Arial Narrow" w:hAnsi="Arial Narrow" w:cs="Arial"/>
          <w:color w:val="000000"/>
        </w:rPr>
        <w:t xml:space="preserve">) a favor de</w:t>
      </w:r>
      <w:r>
        <w:rPr>
          <w:rFonts w:ascii="Arial Narrow" w:hAnsi="Arial Narrow" w:cs="Arial"/>
          <w:color w:val="000000"/>
        </w:rPr>
        <w:t xml:space="preserve"> </w:t>
      </w:r>
      <w:r>
        <w:rPr>
          <w:rFonts w:ascii="Arial Narrow" w:hAnsi="Arial Narrow" w:cs="Arial"/>
          <w:color w:val="000000"/>
        </w:rPr>
        <w:t xml:space="preserve">XXX, </w:t>
      </w:r>
      <w:r>
        <w:rPr>
          <w:rFonts w:ascii="Arial Narrow" w:hAnsi="Arial Narrow" w:cs="Arial"/>
          <w:color w:val="000000"/>
        </w:rPr>
        <w:t xml:space="preserve">SL</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b/>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r/>
    </w:p>
    <w:p>
      <w:pPr>
        <w:ind w:right="44"/>
        <w:jc w:val="both"/>
        <w:rPr>
          <w:rFonts w:ascii="Arial Narrow" w:hAnsi="Arial Narrow" w:cs="Arial"/>
          <w:b/>
          <w:color w:val="000000"/>
        </w:rPr>
      </w:pPr>
      <w:r/>
      <w:bookmarkStart w:id="82" w:name="_Hlk63167934"/>
      <w:r/>
      <w:bookmarkStart w:id="83" w:name="_Hlk65152547"/>
      <w:r/>
      <w:bookmarkStart w:id="84" w:name="_Hlk70614926"/>
      <w:r/>
      <w:bookmarkEnd w:id="81"/>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5" w:name="_Hlk73520569"/>
      <w:r/>
      <w:bookmarkStart w:id="86" w:name="_Hlk73520940"/>
      <w:r>
        <w:rPr>
          <w:rFonts w:ascii="Arial Narrow" w:hAnsi="Arial Narrow" w:cs="Arial"/>
          <w:b/>
          <w:color w:val="000000"/>
        </w:rPr>
        <w:t xml:space="preserve">7</w:t>
      </w:r>
      <w:r>
        <w:rPr>
          <w:rFonts w:ascii="Arial Narrow" w:hAnsi="Arial Narrow" w:cs="Arial"/>
          <w:b/>
          <w:color w:val="000000"/>
        </w:rPr>
        <w:t xml:space="preserve">. DRETS FUNERARIS </w:t>
      </w:r>
      <w:bookmarkEnd w:id="65"/>
      <w:r/>
    </w:p>
    <w:p>
      <w:pPr>
        <w:ind w:right="44"/>
        <w:jc w:val="both"/>
        <w:rPr>
          <w:rFonts w:ascii="Arial Narrow" w:hAnsi="Arial Narrow" w:cs="Arial"/>
          <w:b/>
          <w:color w:val="000000"/>
        </w:rPr>
      </w:pPr>
      <w:r>
        <w:rPr>
          <w:rFonts w:ascii="Arial Narrow" w:hAnsi="Arial Narrow" w:cs="Arial"/>
          <w:b/>
          <w:color w:val="000000"/>
        </w:rPr>
      </w:r>
      <w:r/>
    </w:p>
    <w:p>
      <w:pPr>
        <w:jc w:val="both"/>
        <w:tabs>
          <w:tab w:val="left" w:pos="142" w:leader="none"/>
        </w:tabs>
        <w:rPr>
          <w:rFonts w:ascii="Arial Narrow" w:hAnsi="Arial Narrow" w:cs="Arial"/>
          <w:bCs/>
          <w:lang w:eastAsia="es-ES"/>
        </w:rPr>
      </w:pPr>
      <w:r/>
      <w:bookmarkStart w:id="87" w:name="_Hlk63406236"/>
      <w:r/>
      <w:bookmarkStart w:id="88" w:name="_Hlk523383647"/>
      <w:r/>
      <w:bookmarkStart w:id="89" w:name="_Hlk515608387"/>
      <w:r/>
      <w:bookmarkEnd w:id="58"/>
      <w:r/>
      <w:bookmarkEnd w:id="59"/>
      <w:r/>
      <w:bookmarkEnd w:id="60"/>
      <w:r/>
      <w:bookmarkEnd w:id="66"/>
      <w:r/>
      <w:bookmarkEnd w:id="67"/>
      <w:r/>
      <w:bookmarkEnd w:id="68"/>
      <w:r/>
      <w:bookmarkEnd w:id="69"/>
      <w:r/>
      <w:bookmarkEnd w:id="70"/>
      <w:r/>
      <w:bookmarkEnd w:id="71"/>
      <w:r/>
      <w:bookmarkEnd w:id="72"/>
      <w:r/>
      <w:bookmarkEnd w:id="73"/>
      <w:r/>
      <w:bookmarkEnd w:id="74"/>
      <w:r/>
      <w:bookmarkEnd w:id="75"/>
      <w:r/>
      <w:bookmarkEnd w:id="82"/>
      <w:r/>
      <w:bookmarkEnd w:id="83"/>
      <w:r>
        <w:rPr>
          <w:rFonts w:ascii="Arial Narrow" w:hAnsi="Arial Narrow" w:cs="Arial"/>
          <w:b/>
          <w:color w:val="000000"/>
        </w:rPr>
        <w:t xml:space="preserve">7.1 Sol·licitud de trasllat de restes</w:t>
      </w:r>
      <w:r>
        <w:rPr>
          <w:rFonts w:ascii="Arial Narrow" w:hAnsi="Arial Narrow" w:cs="Arial"/>
          <w:bCs/>
          <w:color w:val="000000"/>
        </w:rPr>
        <w:t xml:space="preserve">.</w:t>
      </w:r>
      <w:bookmarkEnd w:id="84"/>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lang w:eastAsia="ca-ES"/>
        </w:rPr>
        <w:t xml:space="preserve">El senyor </w:t>
      </w:r>
      <w:r>
        <w:rPr>
          <w:rFonts w:ascii="Arial Narrow" w:hAnsi="Arial Narrow" w:cs="Times New Roman"/>
          <w:lang w:eastAsia="ca-ES"/>
        </w:rPr>
        <w:t xml:space="preserve">P.G.M.</w:t>
      </w:r>
      <w:r>
        <w:rPr>
          <w:rFonts w:ascii="Arial Narrow" w:hAnsi="Arial Narrow" w:cs="Times New Roman"/>
          <w:lang w:eastAsia="ca-ES"/>
        </w:rPr>
        <w:t xml:space="preserve">, és titular  de la concessió de dret funerari dels nínxols 156,482 i 483 del cementiri municipal de Verges,</w:t>
      </w:r>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lang w:eastAsia="ca-ES"/>
        </w:rPr>
        <w:t xml:space="preserve">Sol·licita poder traslladar les restes del nínxol 482 al 156.</w:t>
      </w:r>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lang w:eastAsia="ca-ES"/>
        </w:rPr>
        <w:t xml:space="preserve">At</w:t>
      </w:r>
      <w:r>
        <w:rPr>
          <w:rFonts w:ascii="Arial Narrow" w:hAnsi="Arial Narrow" w:cs="Times New Roman"/>
          <w:lang w:eastAsia="ca-ES"/>
        </w:rPr>
        <w:t xml:space="preserve">esos els articles 17 i 22 d</w:t>
      </w:r>
      <w:r>
        <w:rPr>
          <w:rFonts w:ascii="Arial Narrow" w:hAnsi="Arial Narrow" w:cs="Times New Roman"/>
          <w:lang w:eastAsia="ca-ES"/>
        </w:rPr>
        <w:t xml:space="preserve">el Reglament Municipal del  cementiri</w:t>
      </w:r>
      <w:r>
        <w:rPr>
          <w:rFonts w:ascii="Arial Narrow" w:hAnsi="Arial Narrow" w:cs="Times New Roman"/>
          <w:lang w:eastAsia="ca-ES"/>
        </w:rPr>
        <w:t xml:space="preserve">.</w:t>
      </w:r>
      <w:r/>
    </w:p>
    <w:p>
      <w:pPr>
        <w:rPr>
          <w:rFonts w:ascii="Arial Narrow" w:hAnsi="Arial Narrow" w:cs="Times New Roman"/>
          <w:lang w:eastAsia="ca-ES"/>
        </w:rPr>
      </w:pPr>
      <w:r>
        <w:rPr>
          <w:rFonts w:ascii="Arial Narrow" w:hAnsi="Arial Narrow" w:cs="Times New Roman"/>
          <w:lang w:eastAsia="ca-ES"/>
        </w:rPr>
      </w:r>
      <w:r/>
    </w:p>
    <w:p>
      <w:pPr>
        <w:pStyle w:val="602"/>
      </w:pPr>
      <w:r/>
      <w:bookmarkStart w:id="90" w:name="_Hlk73351514"/>
      <w:r>
        <w:t xml:space="preserve">La Junta de Govern Local acorda per unanimitat:</w:t>
      </w:r>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bookmarkStart w:id="91" w:name="_Hlk73520646"/>
      <w:r>
        <w:rPr>
          <w:rFonts w:ascii="Arial Narrow" w:hAnsi="Arial Narrow" w:cs="Times New Roman"/>
          <w:b/>
          <w:bCs/>
          <w:lang w:eastAsia="ca-ES"/>
        </w:rPr>
        <w:t xml:space="preserve">Primer</w:t>
      </w:r>
      <w:r>
        <w:rPr>
          <w:rFonts w:ascii="Arial Narrow" w:hAnsi="Arial Narrow" w:cs="Times New Roman"/>
          <w:b/>
          <w:bCs/>
          <w:lang w:eastAsia="ca-ES"/>
        </w:rPr>
        <w:t xml:space="preserve">.</w:t>
      </w:r>
      <w:r>
        <w:rPr>
          <w:rFonts w:ascii="Arial Narrow" w:hAnsi="Arial Narrow" w:cs="Times New Roman"/>
          <w:lang w:eastAsia="ca-ES"/>
        </w:rPr>
        <w:t xml:space="preserve">- Atorgar llicència de trasllat de les restes del nínxol 482 al 156, al senyor </w:t>
      </w:r>
      <w:r>
        <w:rPr>
          <w:rFonts w:ascii="Arial Narrow" w:hAnsi="Arial Narrow" w:cs="Times New Roman"/>
          <w:lang w:eastAsia="ca-ES"/>
        </w:rPr>
        <w:t xml:space="preserve">P.G.M.</w:t>
      </w:r>
      <w:r>
        <w:rPr>
          <w:rFonts w:ascii="Arial Narrow" w:hAnsi="Arial Narrow" w:cs="Times New Roman"/>
          <w:lang w:eastAsia="ca-ES"/>
        </w:rPr>
        <w:t xml:space="preserve">, indicant que caldrà que encomani el trasllat de les restes a la funerària.</w:t>
      </w:r>
      <w:bookmarkEnd w:id="85"/>
      <w:bookmarkEnd w:id="90"/>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b/>
          <w:bCs/>
          <w:lang w:eastAsia="ca-ES"/>
        </w:rPr>
        <w:t xml:space="preserve">Segon.-</w:t>
      </w:r>
      <w:r>
        <w:rPr>
          <w:rFonts w:ascii="Arial Narrow" w:hAnsi="Arial Narrow" w:cs="Times New Roman"/>
          <w:lang w:eastAsia="ca-ES"/>
        </w:rPr>
        <w:t xml:space="preserve"> Notificar aquest acord a la persona interessada.</w:t>
      </w:r>
      <w:bookmarkEnd w:id="86"/>
      <w:bookmarkEnd w:id="91"/>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b/>
          <w:bCs/>
          <w:lang w:eastAsia="ca-ES"/>
        </w:rPr>
      </w:pPr>
      <w:r>
        <w:rPr>
          <w:rFonts w:ascii="Arial Narrow" w:hAnsi="Arial Narrow" w:cs="Times New Roman"/>
          <w:b/>
          <w:bCs/>
          <w:lang w:eastAsia="ca-ES"/>
        </w:rPr>
      </w:r>
      <w:r/>
    </w:p>
    <w:p>
      <w:pPr>
        <w:rPr>
          <w:rFonts w:ascii="Arial Narrow" w:hAnsi="Arial Narrow" w:cs="Times New Roman"/>
          <w:b/>
          <w:bCs/>
          <w:lang w:eastAsia="ca-ES"/>
        </w:rPr>
      </w:pPr>
      <w:r/>
      <w:bookmarkStart w:id="92" w:name="_Hlk73520847"/>
      <w:r/>
      <w:bookmarkStart w:id="93" w:name="_Hlk73521285"/>
      <w:r>
        <w:rPr>
          <w:rFonts w:ascii="Arial Narrow" w:hAnsi="Arial Narrow" w:cs="Times New Roman"/>
          <w:b/>
          <w:bCs/>
          <w:lang w:eastAsia="ca-ES"/>
        </w:rPr>
        <w:t xml:space="preserve">7.2 Sol·licitud </w:t>
      </w:r>
      <w:r>
        <w:rPr>
          <w:rFonts w:ascii="Arial Narrow" w:hAnsi="Arial Narrow" w:cs="Times New Roman"/>
          <w:b/>
          <w:bCs/>
          <w:lang w:eastAsia="ca-ES"/>
        </w:rPr>
        <w:t xml:space="preserve">concessió dret </w:t>
      </w:r>
      <w:r>
        <w:rPr>
          <w:rFonts w:ascii="Arial Narrow" w:hAnsi="Arial Narrow" w:cs="Times New Roman"/>
          <w:b/>
          <w:bCs/>
          <w:lang w:eastAsia="ca-ES"/>
        </w:rPr>
        <w:t xml:space="preserve">d’ús de cinerari núm. 1</w:t>
      </w:r>
      <w:r/>
    </w:p>
    <w:p>
      <w:pPr>
        <w:rPr>
          <w:rFonts w:ascii="Arial Narrow" w:hAnsi="Arial Narrow" w:cs="Times New Roman"/>
          <w:lang w:eastAsia="ca-ES"/>
        </w:rPr>
      </w:pPr>
      <w:r>
        <w:rPr>
          <w:rFonts w:ascii="Arial Narrow" w:hAnsi="Arial Narrow" w:cs="Times New Roman"/>
          <w:lang w:eastAsia="ca-ES"/>
        </w:rPr>
      </w:r>
      <w:r/>
    </w:p>
    <w:p>
      <w:pPr>
        <w:jc w:val="both"/>
        <w:rPr>
          <w:rFonts w:ascii="Arial Narrow" w:hAnsi="Arial Narrow" w:cs="Times New Roman"/>
          <w:lang w:eastAsia="ca-ES"/>
        </w:rPr>
      </w:pPr>
      <w:r>
        <w:rPr>
          <w:rFonts w:ascii="Arial Narrow" w:hAnsi="Arial Narrow" w:cs="Times New Roman"/>
          <w:lang w:eastAsia="ca-ES"/>
        </w:rPr>
        <w:t xml:space="preserve">Atesa la petició de la Sra. </w:t>
      </w:r>
      <w:r>
        <w:rPr>
          <w:rFonts w:ascii="Arial Narrow" w:hAnsi="Arial Narrow" w:cs="Times New Roman"/>
          <w:lang w:eastAsia="ca-ES"/>
        </w:rPr>
        <w:t xml:space="preserve">MT.P.M.</w:t>
      </w:r>
      <w:r>
        <w:rPr>
          <w:rFonts w:ascii="Arial Narrow" w:hAnsi="Arial Narrow" w:cs="Times New Roman"/>
          <w:lang w:eastAsia="ca-ES"/>
        </w:rPr>
        <w:t xml:space="preserve">, per disposar del dret d’ús d’un cinerari al cementiri municipal, per dipositar les cendres de la senyora </w:t>
      </w:r>
      <w:r>
        <w:rPr>
          <w:rFonts w:ascii="Arial Narrow" w:hAnsi="Arial Narrow" w:cs="Times New Roman"/>
          <w:lang w:eastAsia="ca-ES"/>
        </w:rPr>
        <w:t xml:space="preserve">J.M.M.</w:t>
      </w:r>
      <w:r>
        <w:rPr>
          <w:rFonts w:ascii="Arial Narrow" w:hAnsi="Arial Narrow" w:cs="Times New Roman"/>
          <w:lang w:eastAsia="ca-ES"/>
        </w:rPr>
        <w:t xml:space="preserve">, incinerada a Santa Cruz de Tenerife.</w:t>
      </w:r>
      <w:r/>
    </w:p>
    <w:p>
      <w:pPr>
        <w:rPr>
          <w:rFonts w:ascii="Arial Narrow" w:hAnsi="Arial Narrow" w:cs="Times New Roman"/>
          <w:lang w:eastAsia="ca-ES"/>
        </w:rPr>
      </w:pPr>
      <w:r>
        <w:rPr>
          <w:rFonts w:ascii="Arial Narrow" w:hAnsi="Arial Narrow" w:cs="Times New Roman"/>
          <w:lang w:eastAsia="ca-ES"/>
        </w:rPr>
      </w:r>
      <w:r/>
    </w:p>
    <w:p>
      <w:pPr>
        <w:jc w:val="both"/>
        <w:rPr>
          <w:rFonts w:ascii="Arial Narrow" w:hAnsi="Arial Narrow" w:cs="Times New Roman"/>
          <w:lang w:eastAsia="ca-ES"/>
        </w:rPr>
      </w:pPr>
      <w:r>
        <w:rPr>
          <w:rFonts w:ascii="Arial Narrow" w:hAnsi="Arial Narrow" w:cs="Times New Roman"/>
          <w:lang w:eastAsia="ca-ES"/>
        </w:rPr>
        <w:t xml:space="preserve">Atès que s’ha rebut la documentació corresponent presentada per la funerària acreditant les dades de sol·licitud corresponent.</w:t>
      </w:r>
      <w:r/>
    </w:p>
    <w:p>
      <w:pPr>
        <w:pStyle w:val="602"/>
      </w:pPr>
      <w:r/>
      <w:r/>
    </w:p>
    <w:p>
      <w:pPr>
        <w:pStyle w:val="602"/>
      </w:pPr>
      <w:r>
        <w:t xml:space="preserve">La Junta de Govern Local acorda per unanimitat:</w:t>
      </w:r>
      <w:r/>
    </w:p>
    <w:p>
      <w:pPr>
        <w:rPr>
          <w:rFonts w:ascii="Arial Narrow" w:hAnsi="Arial Narrow" w:cs="Times New Roman"/>
          <w:lang w:eastAsia="ca-ES"/>
        </w:rPr>
      </w:pPr>
      <w:r>
        <w:rPr>
          <w:rFonts w:ascii="Arial Narrow" w:hAnsi="Arial Narrow" w:cs="Times New Roman"/>
          <w:lang w:eastAsia="ca-ES"/>
        </w:rPr>
      </w:r>
      <w:r/>
    </w:p>
    <w:p>
      <w:pPr>
        <w:jc w:val="both"/>
        <w:rPr>
          <w:rFonts w:ascii="Arial Narrow" w:hAnsi="Arial Narrow" w:cs="Times New Roman"/>
          <w:lang w:eastAsia="ca-ES"/>
        </w:rPr>
      </w:pPr>
      <w:r>
        <w:rPr>
          <w:rFonts w:ascii="Arial Narrow" w:hAnsi="Arial Narrow" w:cs="Times New Roman"/>
          <w:b/>
          <w:bCs/>
          <w:lang w:eastAsia="ca-ES"/>
        </w:rPr>
        <w:t xml:space="preserve">Primer.-</w:t>
      </w:r>
      <w:r>
        <w:rPr>
          <w:rFonts w:ascii="Arial Narrow" w:hAnsi="Arial Narrow" w:cs="Times New Roman"/>
          <w:lang w:eastAsia="ca-ES"/>
        </w:rPr>
        <w:t xml:space="preserve"> Atorgar concessió de dret d’ús del cinerari número 1 del cementiri municipal a favor de la senyora </w:t>
      </w:r>
      <w:r>
        <w:rPr>
          <w:rFonts w:ascii="Arial Narrow" w:hAnsi="Arial Narrow" w:cs="Times New Roman"/>
          <w:lang w:eastAsia="ca-ES"/>
        </w:rPr>
        <w:t xml:space="preserve">MT.P.M</w:t>
      </w:r>
      <w:r>
        <w:rPr>
          <w:rFonts w:ascii="Arial Narrow" w:hAnsi="Arial Narrow" w:cs="Times New Roman"/>
          <w:lang w:eastAsia="ca-ES"/>
        </w:rPr>
        <w:t xml:space="preserve">.</w:t>
      </w:r>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b/>
          <w:bCs/>
          <w:lang w:eastAsia="ca-ES"/>
        </w:rPr>
        <w:t xml:space="preserve">Segon.-</w:t>
      </w:r>
      <w:r>
        <w:rPr>
          <w:rFonts w:ascii="Arial Narrow" w:hAnsi="Arial Narrow" w:cs="Times New Roman"/>
          <w:lang w:eastAsia="ca-ES"/>
        </w:rPr>
        <w:t xml:space="preserve"> Autoritzar la inhumació en el cinerari número 1 de la senyora </w:t>
      </w:r>
      <w:r>
        <w:rPr>
          <w:rFonts w:ascii="Arial Narrow" w:hAnsi="Arial Narrow" w:cs="Times New Roman"/>
          <w:lang w:eastAsia="ca-ES"/>
        </w:rPr>
        <w:t xml:space="preserve">J.M.M.</w:t>
      </w:r>
      <w:r>
        <w:rPr>
          <w:rFonts w:ascii="Arial Narrow" w:hAnsi="Arial Narrow" w:cs="Times New Roman"/>
          <w:lang w:eastAsia="ca-ES"/>
        </w:rPr>
        <w:t xml:space="preserve">, en data 29 de maig de 2021.</w:t>
      </w:r>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b/>
          <w:bCs/>
          <w:lang w:eastAsia="ca-ES"/>
        </w:rPr>
        <w:t xml:space="preserve">Tercer.</w:t>
      </w:r>
      <w:r>
        <w:rPr>
          <w:rFonts w:ascii="Arial Narrow" w:hAnsi="Arial Narrow" w:cs="Times New Roman"/>
          <w:lang w:eastAsia="ca-ES"/>
        </w:rPr>
        <w:t xml:space="preserve">- Notificar al titular de la concessió que la taxa del dret d’ús del cinerari és de 400 euros, anualment caldrà que faci efectiva la taxa de 13,30 euros per manteniment de la zona de cementiri municipal. </w:t>
      </w:r>
      <w:bookmarkEnd w:id="92"/>
      <w:r/>
      <w:bookmarkEnd w:id="93"/>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lang w:eastAsia="ca-ES"/>
        </w:rPr>
      </w:r>
      <w:r/>
    </w:p>
    <w:p>
      <w:pPr>
        <w:pStyle w:val="621"/>
        <w:numPr>
          <w:ilvl w:val="0"/>
          <w:numId w:val="4"/>
        </w:numPr>
        <w:jc w:val="both"/>
        <w:rPr>
          <w:rFonts w:ascii="Arial Narrow" w:hAnsi="Arial Narrow" w:cs="Arial"/>
          <w:b/>
        </w:rPr>
      </w:pPr>
      <w:r/>
      <w:bookmarkStart w:id="94" w:name="_Hlk73521582"/>
      <w:r>
        <w:rPr>
          <w:rFonts w:ascii="Arial Narrow" w:hAnsi="Arial Narrow" w:cs="Arial"/>
          <w:b/>
        </w:rPr>
        <w:t xml:space="preserve">SUBVENCIONS</w:t>
      </w:r>
      <w:r/>
    </w:p>
    <w:p>
      <w:pPr>
        <w:jc w:val="both"/>
        <w:rPr>
          <w:rFonts w:ascii="Arial Narrow" w:hAnsi="Arial Narrow" w:cs="Arial"/>
          <w:b/>
          <w:color w:val="000000"/>
        </w:rPr>
      </w:pPr>
      <w:r>
        <w:rPr>
          <w:rFonts w:ascii="Arial Narrow" w:hAnsi="Arial Narrow" w:cs="Arial"/>
          <w:b/>
          <w:color w:val="000000"/>
        </w:rPr>
      </w:r>
      <w:bookmarkEnd w:id="87"/>
      <w:r/>
    </w:p>
    <w:p>
      <w:pPr>
        <w:jc w:val="both"/>
        <w:rPr>
          <w:rFonts w:ascii="Arial Narrow" w:hAnsi="Arial Narrow" w:cs="Arial"/>
          <w:b/>
          <w:color w:val="000000"/>
        </w:rPr>
      </w:pPr>
      <w:r>
        <w:rPr>
          <w:rFonts w:ascii="Arial Narrow" w:hAnsi="Arial Narrow" w:cs="Arial"/>
          <w:b/>
          <w:color w:val="000000"/>
        </w:rPr>
        <w:t xml:space="preserve">8.1 Sol·licitud de subvenció per la Contractació en Pràctiques de joves beneficiaris del programa de Garantia Juvenil de Catalunya</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cs="Arial"/>
          <w:bCs/>
          <w:color w:val="000000"/>
        </w:rPr>
        <w:t xml:space="preserve">Vista l’o</w:t>
      </w:r>
      <w:r>
        <w:rPr>
          <w:rFonts w:ascii="Arial Narrow" w:hAnsi="Arial Narrow" w:cs="Arial"/>
          <w:bCs/>
          <w:color w:val="000000"/>
        </w:rPr>
        <w:t xml:space="preserve">rdre TSF/115/2018, de 12 de juliol, per la qual s’aproven les bases reguladores per a la concessió de subvencions destinades a incentivar la contractació en pràctiques de persones joves beneficiaries del Programa de Garantia Juvenil a Catalunya (SOC-JENP).</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t xml:space="preserve">Atesa la</w:t>
      </w:r>
      <w:r>
        <w:rPr>
          <w:rFonts w:ascii="Arial Narrow" w:hAnsi="Arial Narrow" w:cs="Arial"/>
          <w:bCs/>
          <w:color w:val="000000"/>
        </w:rPr>
        <w:t xml:space="preserve"> Resolució TSF/1556/2021, d’11 de maig, per la qual s’obre la convocatòria per a l’any 2021, per la concessió de subvencions destinades a incentivar la contractació en pràctiques de persones joves beneficiaries del programa de Garantia Juvenil a Catalunya.</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t xml:space="preserve">Atès que l’Ajuntament de Verges necessita una persona que porti a terme les tasques de PAS i auxiliar administrativa a l’IE Francesc Cambó i a la Sala de Lectura de Verges durant un període de 6 mesos a jornada completa.</w:t>
      </w:r>
      <w:r/>
    </w:p>
    <w:p>
      <w:pPr>
        <w:jc w:val="both"/>
        <w:rPr>
          <w:rFonts w:ascii="Arial Narrow" w:hAnsi="Arial Narrow" w:cs="Arial"/>
          <w:bCs/>
          <w:color w:val="000000"/>
        </w:rPr>
      </w:pPr>
      <w:r>
        <w:rPr>
          <w:rFonts w:ascii="Arial Narrow" w:hAnsi="Arial Narrow" w:cs="Arial"/>
          <w:bCs/>
          <w:color w:val="000000"/>
        </w:rPr>
      </w:r>
      <w:r/>
    </w:p>
    <w:p>
      <w:pPr>
        <w:pStyle w:val="602"/>
      </w:pPr>
      <w:r>
        <w:t xml:space="preserve">La Junta de Govern Local acorda per unanimitat:</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
          <w:color w:val="000000"/>
        </w:rPr>
        <w:t xml:space="preserve">Primer.-</w:t>
      </w:r>
      <w:r>
        <w:rPr>
          <w:rFonts w:ascii="Arial Narrow" w:hAnsi="Arial Narrow" w:cs="Arial"/>
          <w:bCs/>
          <w:color w:val="000000"/>
        </w:rPr>
        <w:t xml:space="preserve"> Sol·licitar una subvenció al Servei d’Ocupació de Catalunya per a la contractació en pràctiques d’una persona menor de 30 anys que estigui a l’atur, que pugui desenvolupar </w:t>
      </w:r>
      <w:r>
        <w:rPr>
          <w:rFonts w:ascii="Arial Narrow" w:hAnsi="Arial Narrow" w:cs="Arial"/>
          <w:bCs/>
          <w:color w:val="000000"/>
        </w:rPr>
        <w:t xml:space="preserve">les tasques de PAS i auxiliar administrativa a l’IE Francesc Cambó i a la Sala de Lectura de Verges.</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
          <w:color w:val="000000"/>
        </w:rPr>
        <w:t xml:space="preserve">Segon.-</w:t>
      </w:r>
      <w:r>
        <w:rPr>
          <w:rFonts w:ascii="Arial Narrow" w:hAnsi="Arial Narrow" w:cs="Arial"/>
          <w:bCs/>
          <w:color w:val="000000"/>
        </w:rPr>
        <w:t xml:space="preserve"> Acceptar es bases i la convocatòria que regeixen aquesta subvenció.</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
          <w:color w:val="000000"/>
        </w:rPr>
        <w:t xml:space="preserve">Tercer.-</w:t>
      </w:r>
      <w:r>
        <w:rPr>
          <w:rFonts w:ascii="Arial Narrow" w:hAnsi="Arial Narrow" w:cs="Arial"/>
          <w:bCs/>
          <w:color w:val="000000"/>
        </w:rPr>
        <w:t xml:space="preserve"> Aprovar el pla de pràctiques que portarà a terme la persona que es contracti dins la seva jornada laboral.</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
          <w:color w:val="000000"/>
        </w:rPr>
        <w:t xml:space="preserve">Quart.-</w:t>
      </w:r>
      <w:r>
        <w:rPr>
          <w:rFonts w:ascii="Arial Narrow" w:hAnsi="Arial Narrow" w:cs="Arial"/>
          <w:bCs/>
          <w:color w:val="000000"/>
        </w:rPr>
        <w:t xml:space="preserve"> Anomenar com a tutora de la persona contractada a la senyora Noemí Castillo Sanchez, regidora d’Ensenyament de l’Ajuntament de Verges.</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
          <w:color w:val="000000"/>
        </w:rPr>
        <w:t xml:space="preserve">Cinquè.-</w:t>
      </w:r>
      <w:r>
        <w:rPr>
          <w:rFonts w:ascii="Arial Narrow" w:hAnsi="Arial Narrow" w:cs="Arial"/>
          <w:bCs/>
          <w:color w:val="000000"/>
        </w:rPr>
        <w:t xml:space="preserve"> Aprovar l’adhesió als codis ètics i regles de conducta als quals les persones beneficiaries de subvencions o ajuts han d’adequar a la seva activitat i efectes d’un eventual incompliment d’aquests principis, que es detallen a continuació:</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i/>
          <w:iCs/>
          <w:color w:val="000000"/>
        </w:rPr>
      </w:pPr>
      <w:r>
        <w:rPr>
          <w:rFonts w:ascii="Arial Narrow" w:hAnsi="Arial Narrow" w:cs="Arial"/>
          <w:b/>
          <w:i/>
          <w:iCs/>
          <w:color w:val="000000"/>
        </w:rPr>
        <w:t xml:space="preserve">“Codi de principis ètics i regles de conducta als quals les persones beneficiaries de subvencions o ajuts han d’adequar a la seva activitat i efectes d’un eventual incompliment d’aquests principis.</w:t>
      </w:r>
      <w:r/>
    </w:p>
    <w:p>
      <w:pPr>
        <w:jc w:val="both"/>
        <w:rPr>
          <w:rFonts w:ascii="Arial Narrow" w:hAnsi="Arial Narrow" w:cs="Arial"/>
          <w:b/>
          <w:i/>
          <w:iCs/>
          <w:color w:val="000000"/>
        </w:rPr>
      </w:pPr>
      <w:r>
        <w:rPr>
          <w:rFonts w:ascii="Arial Narrow" w:hAnsi="Arial Narrow" w:cs="Arial"/>
          <w:b/>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D’acord amb l’article 55.2 de la Llei 19/2014, de 29 de desembre, de transparència, accés a la informació pública i bon govern, les administracions i els organismes compresos en l’àmbit d’aplicació</w:t>
      </w:r>
      <w:r>
        <w:rPr>
          <w:rFonts w:ascii="Arial Narrow" w:hAnsi="Arial Narrow" w:cs="Arial"/>
          <w:bCs/>
          <w:i/>
          <w:iCs/>
          <w:color w:val="000000"/>
        </w:rPr>
        <w:t xml:space="preserve"> d’aquesta llei han d’incloure, en les bases de convocatòries de subvencions o ajuts, els principis ètics i les regles de conducta als quals han d’adequar l’activitat les persones beneficiaries, i els efectes d’un eventual incompliment d’aquests principis.</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En compliment d’aquesta previsió legal, es fan públics els principis ètics </w:t>
      </w:r>
      <w:r>
        <w:rPr>
          <w:rFonts w:ascii="Arial Narrow" w:hAnsi="Arial Narrow" w:cs="Arial"/>
          <w:bCs/>
          <w:i/>
          <w:iCs/>
          <w:color w:val="000000"/>
        </w:rPr>
        <w:t xml:space="preserve">i les regles de conducta als quals </w:t>
      </w:r>
      <w:r>
        <w:rPr>
          <w:rFonts w:ascii="Arial Narrow" w:hAnsi="Arial Narrow" w:cs="Arial"/>
          <w:bCs/>
          <w:i/>
          <w:iCs/>
          <w:color w:val="000000"/>
        </w:rPr>
        <w:t xml:space="preserve">les persones beneficiaries de subvencions o ajuts han d’adequar la seva activitat i als efectes d’un eventual incompliment d’aquests.</w:t>
      </w:r>
      <w:r/>
    </w:p>
    <w:p>
      <w:pPr>
        <w:jc w:val="both"/>
        <w:rPr>
          <w:rFonts w:ascii="Arial Narrow" w:hAnsi="Arial Narrow" w:cs="Arial"/>
          <w:bCs/>
          <w:i/>
          <w:iCs/>
          <w:color w:val="000000"/>
        </w:rPr>
      </w:pPr>
      <w:r>
        <w:rPr>
          <w:rFonts w:ascii="Arial Narrow" w:hAnsi="Arial Narrow" w:cs="Arial"/>
          <w:bCs/>
          <w:i/>
          <w:iCs/>
          <w:color w:val="000000"/>
        </w:rPr>
        <w:t xml:space="preserve">Aquests principis i regles de conducta tenen consideració d’estànd</w:t>
      </w:r>
      <w:r>
        <w:rPr>
          <w:rFonts w:ascii="Arial Narrow" w:hAnsi="Arial Narrow" w:cs="Arial"/>
          <w:bCs/>
          <w:i/>
          <w:iCs/>
          <w:color w:val="000000"/>
        </w:rPr>
        <w:t xml:space="preserve">ards mínims i podran ser completats en els seus nivells d’exigència, en funció de la quantia de la subvenció o de l’ajut i/o de la tipologia i característiques de les persones beneficiàries, en les bases de la corresponent convocatòria de subvenció o ajut.</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Principis ètics i regles de conducta:</w:t>
      </w:r>
      <w:r/>
    </w:p>
    <w:p>
      <w:pPr>
        <w:jc w:val="both"/>
        <w:rPr>
          <w:rFonts w:ascii="Arial Narrow" w:hAnsi="Arial Narrow" w:cs="Arial"/>
          <w:bCs/>
          <w:i/>
          <w:iCs/>
          <w:color w:val="000000"/>
        </w:rPr>
      </w:pPr>
      <w:r>
        <w:rPr>
          <w:rFonts w:ascii="Arial Narrow" w:hAnsi="Arial Narrow" w:cs="Arial"/>
          <w:bCs/>
          <w:i/>
          <w:iCs/>
          <w:color w:val="000000"/>
        </w:rPr>
      </w:r>
      <w:r/>
    </w:p>
    <w:p>
      <w:pPr>
        <w:pStyle w:val="621"/>
        <w:numPr>
          <w:ilvl w:val="0"/>
          <w:numId w:val="14"/>
        </w:numPr>
        <w:jc w:val="both"/>
        <w:rPr>
          <w:rFonts w:ascii="Arial Narrow" w:hAnsi="Arial Narrow" w:cs="Arial"/>
          <w:bCs/>
          <w:i/>
          <w:iCs/>
          <w:color w:val="000000"/>
        </w:rPr>
      </w:pPr>
      <w:r>
        <w:rPr>
          <w:rFonts w:ascii="Arial Narrow" w:hAnsi="Arial Narrow" w:cs="Arial"/>
          <w:bCs/>
          <w:i/>
          <w:iCs/>
          <w:color w:val="000000"/>
        </w:rPr>
        <w:t xml:space="preserve">Les persones beneficiàries d’ajuts públics han d’adoptar una conducta èticament e</w:t>
      </w:r>
      <w:r>
        <w:rPr>
          <w:rFonts w:ascii="Arial Narrow" w:hAnsi="Arial Narrow" w:cs="Arial"/>
          <w:bCs/>
          <w:i/>
          <w:iCs/>
          <w:color w:val="000000"/>
        </w:rPr>
        <w:t xml:space="preserve">xemplar, abstenir-se de realitzar, fomentar, proposar o promoure qualsevol mena de pràctica corrupta i posar en coneixement dels òrgans competents qualsevol manifestació d’aquestes pràctiques que, al seu parer, sigui present o pugui afectar el procediment.</w:t>
      </w:r>
      <w:r>
        <w:rPr>
          <w:rFonts w:ascii="Arial Narrow" w:hAnsi="Arial Narrow" w:cs="Arial"/>
          <w:bCs/>
          <w:i/>
          <w:iCs/>
          <w:color w:val="000000"/>
        </w:rPr>
        <w:t xml:space="preserve"> Particularment s’abstindran de realitzar qualsevol acció que pugui vulnerar els principis d’igualtat d’oportunitats i de lliure concurrència.</w:t>
      </w:r>
      <w:r/>
    </w:p>
    <w:p>
      <w:pPr>
        <w:ind w:left="360"/>
        <w:jc w:val="both"/>
        <w:rPr>
          <w:rFonts w:ascii="Arial Narrow" w:hAnsi="Arial Narrow" w:cs="Arial"/>
          <w:bCs/>
          <w:i/>
          <w:iCs/>
          <w:color w:val="000000"/>
        </w:rPr>
      </w:pPr>
      <w:r>
        <w:rPr>
          <w:rFonts w:ascii="Arial Narrow" w:hAnsi="Arial Narrow" w:cs="Arial"/>
          <w:bCs/>
          <w:i/>
          <w:iCs/>
          <w:color w:val="000000"/>
        </w:rPr>
      </w:r>
      <w:r/>
    </w:p>
    <w:p>
      <w:pPr>
        <w:pStyle w:val="621"/>
        <w:numPr>
          <w:ilvl w:val="0"/>
          <w:numId w:val="14"/>
        </w:numPr>
        <w:jc w:val="both"/>
        <w:rPr>
          <w:rFonts w:ascii="Arial Narrow" w:hAnsi="Arial Narrow" w:cs="Arial"/>
          <w:bCs/>
          <w:i/>
          <w:iCs/>
          <w:color w:val="000000"/>
        </w:rPr>
      </w:pPr>
      <w:r>
        <w:rPr>
          <w:rFonts w:ascii="Arial Narrow" w:hAnsi="Arial Narrow" w:cs="Arial"/>
          <w:bCs/>
          <w:i/>
          <w:iCs/>
          <w:color w:val="000000"/>
        </w:rPr>
        <w:t xml:space="preserve">Amb caràcter general, les persones benefici</w:t>
      </w:r>
      <w:r>
        <w:rPr>
          <w:rFonts w:ascii="Arial Narrow" w:hAnsi="Arial Narrow" w:cs="Arial"/>
          <w:bCs/>
          <w:i/>
          <w:iCs/>
          <w:color w:val="000000"/>
        </w:rPr>
        <w:t xml:space="preserve">a</w:t>
      </w:r>
      <w:r>
        <w:rPr>
          <w:rFonts w:ascii="Arial Narrow" w:hAnsi="Arial Narrow" w:cs="Arial"/>
          <w:bCs/>
          <w:i/>
          <w:iCs/>
          <w:color w:val="000000"/>
        </w:rPr>
        <w:t xml:space="preserve">ries d’ajuts públics en l’exercici de la seva activitat, assumeixin les obligacions següents:</w:t>
      </w:r>
      <w:r/>
    </w:p>
    <w:p>
      <w:pPr>
        <w:jc w:val="both"/>
        <w:rPr>
          <w:rFonts w:ascii="Arial Narrow" w:hAnsi="Arial Narrow" w:cs="Arial"/>
          <w:bCs/>
          <w:i/>
          <w:iCs/>
          <w:color w:val="000000"/>
        </w:rPr>
      </w:pPr>
      <w:r>
        <w:rPr>
          <w:rFonts w:ascii="Arial Narrow" w:hAnsi="Arial Narrow" w:cs="Arial"/>
          <w:bCs/>
          <w:i/>
          <w:iCs/>
          <w:color w:val="000000"/>
        </w:rPr>
      </w:r>
      <w:r/>
    </w:p>
    <w:p>
      <w:pPr>
        <w:pStyle w:val="621"/>
        <w:numPr>
          <w:ilvl w:val="0"/>
          <w:numId w:val="15"/>
        </w:numPr>
        <w:jc w:val="both"/>
        <w:rPr>
          <w:rFonts w:ascii="Arial Narrow" w:hAnsi="Arial Narrow" w:cs="Arial"/>
          <w:bCs/>
          <w:i/>
          <w:iCs/>
          <w:color w:val="000000"/>
        </w:rPr>
      </w:pPr>
      <w:r>
        <w:rPr>
          <w:rFonts w:ascii="Arial Narrow" w:hAnsi="Arial Narrow" w:cs="Arial"/>
          <w:bCs/>
          <w:i/>
          <w:iCs/>
          <w:color w:val="000000"/>
        </w:rPr>
        <w:t xml:space="preserve">Observar els principis, les normes i els cànons ètics propis de les activitats, els oficis i/o les professions corresponents a l’activitat objecte de subvenció o ajut públic.</w:t>
      </w:r>
      <w:r/>
    </w:p>
    <w:p>
      <w:pPr>
        <w:pStyle w:val="621"/>
        <w:numPr>
          <w:ilvl w:val="0"/>
          <w:numId w:val="15"/>
        </w:numPr>
        <w:jc w:val="both"/>
        <w:rPr>
          <w:rFonts w:ascii="Arial Narrow" w:hAnsi="Arial Narrow" w:cs="Arial"/>
          <w:bCs/>
          <w:i/>
          <w:iCs/>
          <w:color w:val="000000"/>
        </w:rPr>
      </w:pPr>
      <w:r>
        <w:rPr>
          <w:rFonts w:ascii="Arial Narrow" w:hAnsi="Arial Narrow" w:cs="Arial"/>
          <w:bCs/>
          <w:i/>
          <w:iCs/>
          <w:color w:val="000000"/>
        </w:rPr>
        <w:t xml:space="preserve">No realitzar accions que posin en risc l’interès públic.</w:t>
      </w:r>
      <w:r/>
    </w:p>
    <w:p>
      <w:pPr>
        <w:pStyle w:val="621"/>
        <w:numPr>
          <w:ilvl w:val="0"/>
          <w:numId w:val="15"/>
        </w:numPr>
        <w:jc w:val="both"/>
        <w:rPr>
          <w:rFonts w:ascii="Arial Narrow" w:hAnsi="Arial Narrow" w:cs="Arial"/>
          <w:bCs/>
          <w:i/>
          <w:iCs/>
          <w:color w:val="000000"/>
        </w:rPr>
      </w:pPr>
      <w:r>
        <w:rPr>
          <w:rFonts w:ascii="Arial Narrow" w:hAnsi="Arial Narrow" w:cs="Arial"/>
          <w:bCs/>
          <w:i/>
          <w:iCs/>
          <w:color w:val="000000"/>
        </w:rPr>
        <w:t xml:space="preserve">Denunciar les situacions irregulars que es puguin presentar en les convocatòries de subvencions o ajuts </w:t>
      </w:r>
      <w:r>
        <w:rPr>
          <w:rFonts w:ascii="Arial Narrow" w:hAnsi="Arial Narrow" w:cs="Arial"/>
          <w:bCs/>
          <w:i/>
          <w:iCs/>
          <w:color w:val="000000"/>
        </w:rPr>
        <w:t xml:space="preserve">o en els processos derivats d’aquestes convocatòries.</w:t>
      </w:r>
      <w:r/>
    </w:p>
    <w:p>
      <w:pPr>
        <w:jc w:val="both"/>
        <w:rPr>
          <w:rFonts w:ascii="Arial Narrow" w:hAnsi="Arial Narrow" w:cs="Arial"/>
          <w:bCs/>
          <w:i/>
          <w:iCs/>
          <w:color w:val="000000"/>
        </w:rPr>
      </w:pPr>
      <w:r>
        <w:rPr>
          <w:rFonts w:ascii="Arial Narrow" w:hAnsi="Arial Narrow" w:cs="Arial"/>
          <w:bCs/>
          <w:i/>
          <w:iCs/>
          <w:color w:val="000000"/>
        </w:rPr>
      </w:r>
      <w:r/>
    </w:p>
    <w:p>
      <w:pPr>
        <w:pStyle w:val="621"/>
        <w:numPr>
          <w:ilvl w:val="0"/>
          <w:numId w:val="14"/>
        </w:numPr>
        <w:jc w:val="both"/>
        <w:rPr>
          <w:rFonts w:ascii="Arial Narrow" w:hAnsi="Arial Narrow" w:cs="Arial"/>
          <w:bCs/>
          <w:i/>
          <w:iCs/>
          <w:color w:val="000000"/>
        </w:rPr>
      </w:pPr>
      <w:r>
        <w:rPr>
          <w:rFonts w:ascii="Arial Narrow" w:hAnsi="Arial Narrow" w:cs="Arial"/>
          <w:bCs/>
          <w:i/>
          <w:iCs/>
          <w:color w:val="000000"/>
        </w:rPr>
        <w:t xml:space="preserve">En particular, les persones beneficiaries de subvencions o ajuts públics assumeixen les obligacions següents:</w:t>
      </w:r>
      <w:r/>
    </w:p>
    <w:p>
      <w:pPr>
        <w:jc w:val="both"/>
        <w:rPr>
          <w:rFonts w:ascii="Arial Narrow" w:hAnsi="Arial Narrow" w:cs="Arial"/>
          <w:bCs/>
          <w:i/>
          <w:iCs/>
          <w:color w:val="000000"/>
        </w:rPr>
      </w:pPr>
      <w:r>
        <w:rPr>
          <w:rFonts w:ascii="Arial Narrow" w:hAnsi="Arial Narrow" w:cs="Arial"/>
          <w:bCs/>
          <w:i/>
          <w:iCs/>
          <w:color w:val="000000"/>
        </w:rPr>
      </w:r>
      <w:r/>
    </w:p>
    <w:p>
      <w:pPr>
        <w:pStyle w:val="621"/>
        <w:numPr>
          <w:ilvl w:val="0"/>
          <w:numId w:val="17"/>
        </w:numPr>
        <w:jc w:val="both"/>
        <w:rPr>
          <w:rFonts w:ascii="Arial Narrow" w:hAnsi="Arial Narrow" w:cs="Arial"/>
          <w:bCs/>
          <w:i/>
          <w:iCs/>
          <w:color w:val="000000"/>
        </w:rPr>
      </w:pPr>
      <w:r>
        <w:rPr>
          <w:rFonts w:ascii="Arial Narrow" w:hAnsi="Arial Narrow" w:cs="Arial"/>
          <w:bCs/>
          <w:i/>
          <w:iCs/>
          <w:color w:val="000000"/>
        </w:rPr>
        <w:t xml:space="preserve">Comunicar immediatament a l’òrgan competent les possibles situacions de conflicte d’interessos.</w:t>
      </w:r>
      <w:r/>
    </w:p>
    <w:p>
      <w:pPr>
        <w:pStyle w:val="621"/>
        <w:numPr>
          <w:ilvl w:val="0"/>
          <w:numId w:val="17"/>
        </w:numPr>
        <w:jc w:val="both"/>
        <w:rPr>
          <w:rFonts w:ascii="Arial Narrow" w:hAnsi="Arial Narrow" w:cs="Arial"/>
          <w:bCs/>
          <w:i/>
          <w:iCs/>
          <w:color w:val="000000"/>
        </w:rPr>
      </w:pPr>
      <w:r>
        <w:rPr>
          <w:rFonts w:ascii="Arial Narrow" w:hAnsi="Arial Narrow" w:cs="Arial"/>
          <w:bCs/>
          <w:i/>
          <w:iCs/>
          <w:color w:val="000000"/>
        </w:rPr>
        <w:t xml:space="preserve">No sol·licitar, directament o indirectament, que un càrrec o empleat públic influeixi en l’adjudicació de a subvenció o l’ajut.</w:t>
      </w:r>
      <w:r/>
    </w:p>
    <w:p>
      <w:pPr>
        <w:pStyle w:val="621"/>
        <w:numPr>
          <w:ilvl w:val="0"/>
          <w:numId w:val="17"/>
        </w:numPr>
        <w:jc w:val="both"/>
        <w:rPr>
          <w:rFonts w:ascii="Arial Narrow" w:hAnsi="Arial Narrow" w:cs="Arial"/>
          <w:bCs/>
          <w:i/>
          <w:iCs/>
          <w:color w:val="000000"/>
        </w:rPr>
      </w:pPr>
      <w:r>
        <w:rPr>
          <w:rFonts w:ascii="Arial Narrow" w:hAnsi="Arial Narrow" w:cs="Arial"/>
          <w:bCs/>
          <w:i/>
          <w:iCs/>
          <w:color w:val="000000"/>
        </w:rPr>
        <w:t xml:space="preserve">No oferir ni facilitar a càrrecs o empleats púbics avantatges personals o materials, ni per a ells mateixos ni a terceres persones amb la voluntat d’incidir en un procediment d’adjudicació de subvenció a ajut.</w:t>
      </w:r>
      <w:r/>
    </w:p>
    <w:p>
      <w:pPr>
        <w:pStyle w:val="621"/>
        <w:numPr>
          <w:ilvl w:val="0"/>
          <w:numId w:val="17"/>
        </w:numPr>
        <w:jc w:val="both"/>
        <w:rPr>
          <w:rFonts w:ascii="Arial Narrow" w:hAnsi="Arial Narrow" w:cs="Arial"/>
          <w:bCs/>
          <w:i/>
          <w:iCs/>
          <w:color w:val="000000"/>
        </w:rPr>
      </w:pPr>
      <w:r>
        <w:rPr>
          <w:rFonts w:ascii="Arial Narrow" w:hAnsi="Arial Narrow" w:cs="Arial"/>
          <w:bCs/>
          <w:i/>
          <w:iCs/>
          <w:color w:val="000000"/>
        </w:rPr>
        <w:t xml:space="preserve">Col·laborar amb l’òrgan </w:t>
      </w:r>
      <w:r>
        <w:rPr>
          <w:rFonts w:ascii="Arial Narrow" w:hAnsi="Arial Narrow" w:cs="Arial"/>
          <w:bCs/>
          <w:i/>
          <w:iCs/>
          <w:color w:val="000000"/>
        </w:rPr>
        <w:t xml:space="preserve">competent en les actuacions que aquest r</w:t>
      </w:r>
      <w:r>
        <w:rPr>
          <w:rFonts w:ascii="Arial Narrow" w:hAnsi="Arial Narrow" w:cs="Arial"/>
          <w:bCs/>
          <w:i/>
          <w:iCs/>
          <w:color w:val="000000"/>
        </w:rPr>
        <w:t xml:space="preserve">ealitzi per al seguiment i/o avaluació de compliment de les obligacions establertes en les bases de la convocatòria, particularment facilitant la informació que els sigui sol·licitada per a aquestes finalitats relacionades amb la percepció de fons públics.</w:t>
      </w:r>
      <w:r/>
    </w:p>
    <w:p>
      <w:pPr>
        <w:pStyle w:val="621"/>
        <w:numPr>
          <w:ilvl w:val="0"/>
          <w:numId w:val="17"/>
        </w:numPr>
        <w:jc w:val="both"/>
        <w:rPr>
          <w:rFonts w:ascii="Arial Narrow" w:hAnsi="Arial Narrow" w:cs="Arial"/>
          <w:bCs/>
          <w:i/>
          <w:iCs/>
          <w:color w:val="000000"/>
        </w:rPr>
      </w:pPr>
      <w:r>
        <w:rPr>
          <w:rFonts w:ascii="Arial Narrow" w:hAnsi="Arial Narrow" w:cs="Arial"/>
          <w:bCs/>
          <w:i/>
          <w:iCs/>
          <w:color w:val="000000"/>
        </w:rPr>
        <w:t xml:space="preserve">Complir amb les obligacions de facilitar informació de transparència imposa als adjudicataris en relació amb l’administració o administracions de referè</w:t>
      </w:r>
      <w:r>
        <w:rPr>
          <w:rFonts w:ascii="Arial Narrow" w:hAnsi="Arial Narrow" w:cs="Arial"/>
          <w:bCs/>
          <w:i/>
          <w:iCs/>
          <w:color w:val="000000"/>
        </w:rPr>
        <w:t xml:space="preserve">ncia, sens perjudici de compliment de les obligacions de transparència que els pertoqui de forma directa per previsió legal, en els supòsits establerts en l’apartat quart a l’article 3 de la Llei de Transparència accés a la informació pública i bon govern.</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Efectes d’un eventual incompliment dels principis ètics i regles de conducta.</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En cas d’incompliment dels principis ètics i regles serà d’aplicació el règim sa</w:t>
      </w:r>
      <w:r>
        <w:rPr>
          <w:rFonts w:ascii="Arial Narrow" w:hAnsi="Arial Narrow" w:cs="Arial"/>
          <w:bCs/>
          <w:i/>
          <w:iCs/>
          <w:color w:val="000000"/>
        </w:rPr>
        <w:t xml:space="preserve">ncionador previst en la Llei 19/2014, de 29 de setembre, i les sancions que preveu l’article 84 pel que fa a beneficiaris d’ajuts públics, sens perjudici d’aquelles altres possibles conseqüències previstes a la legislació vigent en matèria de subvencions”.</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color w:val="000000"/>
        </w:rPr>
      </w:pPr>
      <w:r>
        <w:rPr>
          <w:rFonts w:ascii="Arial Narrow" w:hAnsi="Arial Narrow" w:cs="Arial"/>
          <w:b/>
          <w:color w:val="000000"/>
        </w:rPr>
        <w:t xml:space="preserve">Tercer.-</w:t>
      </w:r>
      <w:r>
        <w:rPr>
          <w:rFonts w:ascii="Arial Narrow" w:hAnsi="Arial Narrow" w:cs="Arial"/>
          <w:bCs/>
          <w:color w:val="000000"/>
        </w:rPr>
        <w:t xml:space="preserve"> Notificar el present acord a la persona interessada.</w:t>
      </w:r>
      <w:bookmarkEnd w:id="94"/>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r>
      <w:r/>
    </w:p>
    <w:p>
      <w:pPr>
        <w:pStyle w:val="621"/>
        <w:numPr>
          <w:ilvl w:val="0"/>
          <w:numId w:val="4"/>
        </w:numPr>
        <w:ind w:left="426" w:hanging="426"/>
        <w:jc w:val="both"/>
        <w:rPr>
          <w:rFonts w:ascii="Arial Narrow" w:hAnsi="Arial Narrow" w:cs="Arial"/>
          <w:b/>
        </w:rPr>
      </w:pPr>
      <w:r/>
      <w:bookmarkStart w:id="95" w:name="_Hlk519083471"/>
      <w:r/>
      <w:bookmarkStart w:id="96" w:name="_Hlk507570880"/>
      <w:r/>
      <w:bookmarkStart w:id="97" w:name="_Hlk515608444"/>
      <w:r/>
      <w:bookmarkStart w:id="98" w:name="_Hlk521404477"/>
      <w:r/>
      <w:bookmarkStart w:id="99" w:name="_Hlk523384552"/>
      <w:r/>
      <w:bookmarkStart w:id="100" w:name="_Hlk527046459"/>
      <w:r/>
      <w:bookmarkStart w:id="101" w:name="_Hlk528306831"/>
      <w:r/>
      <w:bookmarkStart w:id="102" w:name="_Hlk342936"/>
      <w:r/>
      <w:bookmarkStart w:id="103" w:name="_Hlk2589049"/>
      <w:r/>
      <w:bookmarkStart w:id="104" w:name="_Hlk7695436"/>
      <w:r/>
      <w:bookmarkStart w:id="105" w:name="_Hlk52884439"/>
      <w:r/>
      <w:bookmarkStart w:id="106" w:name="_Hlk48115934"/>
      <w:r/>
      <w:bookmarkStart w:id="107" w:name="OLE_LINK8"/>
      <w:r/>
      <w:bookmarkStart w:id="108" w:name="_Hlk15367945"/>
      <w:r/>
      <w:bookmarkStart w:id="109" w:name="_Hlk19185533"/>
      <w:r/>
      <w:bookmarkStart w:id="110" w:name="_Hlk21426430"/>
      <w:r/>
      <w:bookmarkStart w:id="111" w:name="_Hlk26861201"/>
      <w:r/>
      <w:bookmarkStart w:id="112" w:name="_Hlk39829719"/>
      <w:r/>
      <w:bookmarkStart w:id="113" w:name="_Hlk45089416"/>
      <w:r/>
      <w:bookmarkStart w:id="114" w:name="_Hlk42082119"/>
      <w:r/>
      <w:bookmarkStart w:id="115" w:name="_Hlk59520849"/>
      <w:r/>
      <w:bookmarkStart w:id="116" w:name="_Hlk73522887"/>
      <w:r/>
      <w:bookmarkEnd w:id="88"/>
      <w:r/>
      <w:bookmarkEnd w:id="89"/>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17" w:name="_Hlk73606091"/>
      <w:r/>
      <w:bookmarkStart w:id="118" w:name="_Hlk519083798"/>
      <w:r/>
      <w:bookmarkStart w:id="119" w:name="_Hlk521404767"/>
      <w:r/>
      <w:bookmarkStart w:id="120" w:name="_Hlk523388769"/>
      <w:r/>
      <w:bookmarkStart w:id="121" w:name="_Hlk527013914"/>
      <w:r/>
      <w:bookmarkStart w:id="122" w:name="_Hlk2589674"/>
      <w:r/>
      <w:bookmarkStart w:id="123" w:name="_Hlk5177154"/>
      <w:r/>
      <w:bookmarkStart w:id="124" w:name="_Hlk7507202"/>
      <w:r/>
      <w:bookmarkStart w:id="125" w:name="_Hlk11325367"/>
      <w:r/>
      <w:bookmarkStart w:id="126" w:name="_Hlk21430291"/>
      <w:r/>
      <w:bookmarkStart w:id="127" w:name="_Hlk528306889"/>
      <w:r/>
      <w:bookmarkStart w:id="128" w:name="_Hlk532200800"/>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rPr>
          <w:rFonts w:ascii="Arial Narrow" w:hAnsi="Arial Narrow" w:cs="Arial"/>
          <w:b/>
        </w:rPr>
        <w:t xml:space="preserve">9.</w:t>
      </w:r>
      <w:r>
        <w:rPr>
          <w:rFonts w:ascii="Arial Narrow" w:hAnsi="Arial Narrow" w:cs="Arial"/>
          <w:b/>
        </w:rPr>
        <w:t xml:space="preserve">1</w:t>
      </w:r>
      <w:r>
        <w:rPr>
          <w:rFonts w:ascii="Arial Narrow" w:hAnsi="Arial Narrow" w:cs="Arial"/>
          <w:b/>
        </w:rPr>
        <w:t xml:space="preserve"> Actuacions Bar la Plaça</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per a senyora </w:t>
      </w:r>
      <w:r>
        <w:rPr>
          <w:rFonts w:ascii="Arial Narrow" w:hAnsi="Arial Narrow" w:cs="Arial"/>
          <w:bCs/>
        </w:rPr>
        <w:t xml:space="preserve">A.H.O.</w:t>
      </w:r>
      <w:r>
        <w:rPr>
          <w:rFonts w:ascii="Arial Narrow" w:hAnsi="Arial Narrow" w:cs="Arial"/>
          <w:bCs/>
        </w:rPr>
        <w:t xml:space="preserve"> en la que presenta els dies previstos d’activitat a El Cafè de la Plaça dels mesos de maig, juny, juliol, agost i setembre.</w:t>
      </w:r>
      <w:r/>
    </w:p>
    <w:p>
      <w:pPr>
        <w:jc w:val="both"/>
        <w:rPr>
          <w:rFonts w:ascii="Arial Narrow" w:hAnsi="Arial Narrow" w:cs="Arial"/>
          <w:bCs/>
        </w:rPr>
      </w:pPr>
      <w:r>
        <w:rPr>
          <w:rFonts w:ascii="Arial Narrow" w:hAnsi="Arial Narrow" w:cs="Arial"/>
          <w:bCs/>
        </w:rPr>
      </w:r>
      <w:r/>
    </w:p>
    <w:p>
      <w:pPr>
        <w:pStyle w:val="602"/>
      </w:pPr>
      <w:r>
        <w:t xml:space="preserve">La Junta de Govern Local acorda per unanimitat:</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Informar que es permetran fer fins a 12 concerts, </w:t>
      </w:r>
      <w:r>
        <w:rPr>
          <w:rFonts w:ascii="Arial Narrow" w:hAnsi="Arial Narrow" w:cs="Arial"/>
          <w:bCs/>
        </w:rPr>
        <w:t xml:space="preserve">6</w:t>
      </w:r>
      <w:r>
        <w:rPr>
          <w:rFonts w:ascii="Arial Narrow" w:hAnsi="Arial Narrow" w:cs="Arial"/>
          <w:bCs/>
        </w:rPr>
        <w:t xml:space="preserve"> amplificats i </w:t>
      </w:r>
      <w:r>
        <w:rPr>
          <w:rFonts w:ascii="Arial Narrow" w:hAnsi="Arial Narrow" w:cs="Arial"/>
          <w:bCs/>
        </w:rPr>
        <w:t xml:space="preserve">6</w:t>
      </w:r>
      <w:r>
        <w:rPr>
          <w:rFonts w:ascii="Arial Narrow" w:hAnsi="Arial Narrow" w:cs="Arial"/>
          <w:bCs/>
        </w:rPr>
        <w:t xml:space="preserve"> en format acústic, que mai podran acabar més tard de les 22:30 h per així evitar les molèsties als veïns.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
        </w:rPr>
        <w:t xml:space="preserve">-</w:t>
      </w:r>
      <w:r>
        <w:rPr>
          <w:rFonts w:ascii="Arial Narrow" w:hAnsi="Arial Narrow" w:cs="Arial"/>
          <w:bCs/>
        </w:rPr>
        <w:t xml:space="preserve"> Que el dia de la revetlla de Sant Joan es considera de caràcter especial i, per tant, es podrà realitzar un concert/ball fins a la 1 de la matinada. (sempre seguint protocol normativa Covid que hi hagi en aquest moment).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Tercer.-</w:t>
      </w:r>
      <w:r>
        <w:rPr>
          <w:rFonts w:ascii="Arial Narrow" w:hAnsi="Arial Narrow" w:cs="Arial"/>
          <w:bCs/>
        </w:rPr>
        <w:t xml:space="preserve"> Pel que fa als tallers, es poden realitzar en el format que es desitgi.</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Quart.-</w:t>
      </w:r>
      <w:r>
        <w:rPr>
          <w:rFonts w:ascii="Arial Narrow" w:hAnsi="Arial Narrow" w:cs="Arial"/>
          <w:bCs/>
        </w:rPr>
        <w:t xml:space="preserve"> Agrairíem que quan es faci la programació, hi hagi un diàleg amb els altres bars/restaurants que realitzin concerts per tal de no coincidir. L’Ajuntament de Verges </w:t>
      </w:r>
      <w:r>
        <w:rPr>
          <w:rFonts w:ascii="Arial Narrow" w:hAnsi="Arial Narrow" w:cs="Arial"/>
          <w:bCs/>
        </w:rPr>
        <w:t xml:space="preserve">facilitarà la programació dels Vespres sota el Campanar perquè en tingueu coneixement.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Cinquè.-</w:t>
      </w:r>
      <w:r>
        <w:rPr>
          <w:rFonts w:ascii="Arial Narrow" w:hAnsi="Arial Narrow" w:cs="Arial"/>
          <w:bCs/>
        </w:rPr>
        <w:t xml:space="preserve"> Agraïm a bona predisposició i les ganes de col·laborar per fer de Verges un poble actiu i participatiu.</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Sisè.-</w:t>
      </w:r>
      <w:r>
        <w:rPr>
          <w:rFonts w:ascii="Arial Narrow" w:hAnsi="Arial Narrow" w:cs="Arial"/>
          <w:bCs/>
        </w:rPr>
        <w:t xml:space="preserve"> Notificar aquest acord a la persona interessada.</w:t>
      </w:r>
      <w:bookmarkEnd w:id="116"/>
      <w:bookmarkEnd w:id="117"/>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129" w:name="_Hlk73523374"/>
      <w:r>
        <w:rPr>
          <w:rFonts w:ascii="Arial Narrow" w:hAnsi="Arial Narrow" w:cs="Arial"/>
          <w:b/>
        </w:rPr>
        <w:t xml:space="preserve">9.</w:t>
      </w:r>
      <w:r>
        <w:rPr>
          <w:rFonts w:ascii="Arial Narrow" w:hAnsi="Arial Narrow" w:cs="Arial"/>
          <w:b/>
        </w:rPr>
        <w:t xml:space="preserve">2</w:t>
      </w:r>
      <w:r>
        <w:rPr>
          <w:rFonts w:ascii="Arial Narrow" w:hAnsi="Arial Narrow" w:cs="Arial"/>
          <w:b/>
        </w:rPr>
        <w:t xml:space="preserve"> </w:t>
      </w:r>
      <w:r>
        <w:rPr>
          <w:rFonts w:ascii="Arial Narrow" w:hAnsi="Arial Narrow" w:cs="Arial"/>
          <w:b/>
        </w:rPr>
        <w:t xml:space="preserve">D.M.N.</w:t>
      </w:r>
      <w:r>
        <w:rPr>
          <w:rFonts w:ascii="Arial Narrow" w:hAnsi="Arial Narrow" w:cs="Arial"/>
          <w:b/>
        </w:rPr>
        <w:t xml:space="preserve"> – Atracció de novetat Aquapark</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pel senyor </w:t>
      </w:r>
      <w:r>
        <w:rPr>
          <w:rFonts w:ascii="Arial Narrow" w:hAnsi="Arial Narrow" w:cs="Arial"/>
          <w:bCs/>
        </w:rPr>
        <w:t xml:space="preserve">D.M.N.</w:t>
      </w:r>
      <w:r>
        <w:rPr>
          <w:rFonts w:ascii="Arial Narrow" w:hAnsi="Arial Narrow" w:cs="Arial"/>
          <w:bCs/>
        </w:rPr>
        <w:t xml:space="preserve"> on informa que és propietari d’una atracció infantil de novetat 2021 a Catalunya (Aquapark) de 6 mestres de </w:t>
      </w:r>
      <w:r>
        <w:rPr>
          <w:rFonts w:ascii="Arial Narrow" w:hAnsi="Arial Narrow" w:cs="Arial"/>
          <w:bCs/>
        </w:rPr>
        <w:t xml:space="preserve">diàmetre i sol·licita instal·lar la seva atracció aquest 2021 i cada any en endavant a totes les festes majors de Verges.</w:t>
      </w:r>
      <w:r/>
    </w:p>
    <w:p>
      <w:pPr>
        <w:jc w:val="both"/>
        <w:rPr>
          <w:rFonts w:ascii="Arial Narrow" w:hAnsi="Arial Narrow" w:cs="Arial"/>
          <w:bCs/>
        </w:rPr>
      </w:pPr>
      <w:r>
        <w:rPr>
          <w:rFonts w:ascii="Arial Narrow" w:hAnsi="Arial Narrow" w:cs="Arial"/>
          <w:bCs/>
        </w:rPr>
      </w:r>
      <w:r/>
    </w:p>
    <w:p>
      <w:pPr>
        <w:pStyle w:val="602"/>
      </w:pPr>
      <w:r>
        <w:t xml:space="preserve">La Junta de Govern Local acorda per unanimitat:</w:t>
      </w:r>
      <w:r/>
    </w:p>
    <w:p>
      <w:pPr>
        <w:pStyle w:val="602"/>
      </w:pPr>
      <w:r/>
      <w:r/>
    </w:p>
    <w:p>
      <w:pPr>
        <w:pStyle w:val="602"/>
        <w:rPr>
          <w:b w:val="false"/>
          <w:bCs w:val="false"/>
        </w:rPr>
      </w:pPr>
      <w:r>
        <w:t xml:space="preserve">Primer.- </w:t>
      </w:r>
      <w:r>
        <w:rPr>
          <w:b w:val="false"/>
          <w:bCs w:val="false"/>
        </w:rPr>
        <w:t xml:space="preserve">Els informem que enguany no es realitzarà la Festa Major amb normalitat per les restriccions de la Covid-19 que ens ho impedeixen.</w:t>
      </w:r>
      <w:r/>
    </w:p>
    <w:p>
      <w:pPr>
        <w:pStyle w:val="602"/>
        <w:rPr>
          <w:b w:val="false"/>
          <w:bCs w:val="false"/>
        </w:rPr>
      </w:pPr>
      <w:r>
        <w:rPr>
          <w:b w:val="false"/>
          <w:bCs w:val="false"/>
        </w:rPr>
      </w:r>
      <w:r/>
    </w:p>
    <w:p>
      <w:pPr>
        <w:pStyle w:val="602"/>
        <w:rPr>
          <w:b w:val="false"/>
          <w:bCs w:val="false"/>
        </w:rPr>
      </w:pPr>
      <w:r>
        <w:t xml:space="preserve">Segon.- </w:t>
      </w:r>
      <w:r>
        <w:rPr>
          <w:b w:val="false"/>
          <w:bCs w:val="false"/>
        </w:rPr>
        <w:t xml:space="preserve">També informar, que la zona on normalment es realitzen les fires d’atraccions, aquest any està en obres.</w:t>
      </w:r>
      <w:r/>
    </w:p>
    <w:p>
      <w:pPr>
        <w:pStyle w:val="602"/>
      </w:pPr>
      <w:r/>
      <w:r/>
    </w:p>
    <w:p>
      <w:pPr>
        <w:pStyle w:val="602"/>
        <w:rPr>
          <w:b w:val="false"/>
          <w:bCs w:val="false"/>
        </w:rPr>
      </w:pPr>
      <w:r>
        <w:t xml:space="preserve">Tercer</w:t>
      </w:r>
      <w:r>
        <w:t xml:space="preserve">.-</w:t>
      </w:r>
      <w:r>
        <w:rPr>
          <w:b w:val="false"/>
          <w:bCs w:val="false"/>
        </w:rPr>
        <w:t xml:space="preserve"> Notificar aquest acord a la persona interessada.</w:t>
      </w:r>
      <w:bookmarkEnd w:id="129"/>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130" w:name="_Hlk73523436"/>
      <w:r>
        <w:rPr>
          <w:rFonts w:ascii="Arial Narrow" w:hAnsi="Arial Narrow" w:cs="Arial"/>
          <w:b/>
        </w:rPr>
        <w:t xml:space="preserve">9.</w:t>
      </w:r>
      <w:r>
        <w:rPr>
          <w:rFonts w:ascii="Arial Narrow" w:hAnsi="Arial Narrow" w:cs="Arial"/>
          <w:b/>
        </w:rPr>
        <w:t xml:space="preserve">3</w:t>
      </w:r>
      <w:r>
        <w:rPr>
          <w:rFonts w:ascii="Arial Narrow" w:hAnsi="Arial Narrow" w:cs="Arial"/>
          <w:b/>
        </w:rPr>
        <w:t xml:space="preserve"> Arribada de la Flama del Canigó</w:t>
      </w:r>
      <w:r/>
    </w:p>
    <w:p>
      <w:pPr>
        <w:jc w:val="both"/>
        <w:rPr>
          <w:rFonts w:ascii="Arial Narrow" w:hAnsi="Arial Narrow" w:cs="Arial"/>
          <w:b/>
          <w:color w:val="000000"/>
        </w:rPr>
      </w:pPr>
      <w:r/>
      <w:bookmarkStart w:id="131" w:name="_Hlk515608516"/>
      <w:r/>
      <w:r/>
    </w:p>
    <w:p>
      <w:pPr>
        <w:jc w:val="both"/>
        <w:rPr>
          <w:rFonts w:ascii="Arial Narrow" w:hAnsi="Arial Narrow" w:cs="Arial"/>
          <w:color w:val="000000"/>
        </w:rPr>
      </w:pPr>
      <w:r>
        <w:rPr>
          <w:rFonts w:ascii="Arial Narrow" w:hAnsi="Arial Narrow" w:cs="Arial"/>
          <w:color w:val="000000"/>
        </w:rPr>
        <w:t xml:space="preserve">Atès l’escrit de l’Associac</w:t>
      </w:r>
      <w:r>
        <w:rPr>
          <w:rFonts w:ascii="Arial Narrow" w:hAnsi="Arial Narrow" w:cs="Arial"/>
          <w:color w:val="000000"/>
        </w:rPr>
        <w:t xml:space="preserve">ió de Flama dels Països Catalans on es posen en contacte per comunicar que la Flama del Canigó tornarà com cada any a recorre les carreteres de les nostres viles i ciutats de tot Catalunya el dia 23 de juny i sol·liciten saber si Verges vol rebre la Flama.</w:t>
      </w:r>
      <w:r/>
    </w:p>
    <w:p>
      <w:pPr>
        <w:jc w:val="both"/>
        <w:rPr>
          <w:rFonts w:ascii="Arial Narrow" w:hAnsi="Arial Narrow" w:cs="Arial"/>
          <w:color w:val="000000"/>
        </w:rPr>
      </w:pPr>
      <w:r>
        <w:rPr>
          <w:rFonts w:ascii="Arial Narrow" w:hAnsi="Arial Narrow" w:cs="Arial"/>
          <w:color w:val="000000"/>
        </w:rPr>
      </w:r>
      <w:r/>
    </w:p>
    <w:p>
      <w:pPr>
        <w:pStyle w:val="602"/>
      </w:pPr>
      <w:r>
        <w:t xml:space="preserve">La Junta de Govern Local acorda per unanimitat:</w:t>
      </w:r>
      <w:r/>
    </w:p>
    <w:p>
      <w:pPr>
        <w:jc w:val="both"/>
        <w:rPr>
          <w:rFonts w:ascii="Arial Narrow" w:hAnsi="Arial Narrow" w:cs="Arial"/>
          <w:color w:val="000000"/>
        </w:rPr>
      </w:pPr>
      <w:r>
        <w:rPr>
          <w:rFonts w:ascii="Arial Narrow" w:hAnsi="Arial Narrow" w:cs="Arial"/>
          <w:color w:val="000000"/>
        </w:rPr>
      </w:r>
      <w:r/>
    </w:p>
    <w:p>
      <w:pPr>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Sol·licitar a l’Associació Flama dels Països Catalans  la rebuda de la Flama del Canigó el proper 23 de juny.</w:t>
      </w:r>
      <w:r/>
    </w:p>
    <w:p>
      <w:pPr>
        <w:jc w:val="both"/>
        <w:rPr>
          <w:rFonts w:ascii="Arial Narrow" w:hAnsi="Arial Narrow" w:cs="Arial"/>
          <w:color w:val="000000"/>
        </w:rPr>
      </w:pPr>
      <w:r>
        <w:rPr>
          <w:rFonts w:ascii="Arial Narrow" w:hAnsi="Arial Narrow" w:cs="Arial"/>
          <w:color w:val="000000"/>
        </w:rPr>
      </w:r>
      <w:r/>
    </w:p>
    <w:p>
      <w:pPr>
        <w:jc w:val="both"/>
        <w:rPr>
          <w:rFonts w:ascii="Arial Narrow" w:hAnsi="Arial Narrow" w:cs="Arial"/>
          <w:color w:val="000000"/>
        </w:rPr>
      </w:pPr>
      <w:r>
        <w:rPr>
          <w:rFonts w:ascii="Arial Narrow" w:hAnsi="Arial Narrow" w:cs="Arial"/>
          <w:b/>
          <w:color w:val="000000"/>
        </w:rPr>
        <w:t xml:space="preserve">Segon.-</w:t>
      </w:r>
      <w:r>
        <w:rPr>
          <w:rFonts w:ascii="Arial Narrow" w:hAnsi="Arial Narrow" w:cs="Arial"/>
          <w:color w:val="000000"/>
        </w:rPr>
        <w:t xml:space="preserve"> Notificar aquest acord a la persona interessada</w:t>
      </w:r>
      <w:bookmarkEnd w:id="130"/>
      <w:r/>
    </w:p>
    <w:p>
      <w:pPr>
        <w:jc w:val="both"/>
        <w:rPr>
          <w:rFonts w:ascii="Arial Narrow" w:hAnsi="Arial Narrow" w:cs="Arial"/>
          <w:color w:val="000000"/>
        </w:rPr>
      </w:pPr>
      <w:r>
        <w:rPr>
          <w:rFonts w:ascii="Arial Narrow" w:hAnsi="Arial Narrow" w:cs="Arial"/>
          <w:color w:val="000000"/>
        </w:rPr>
      </w:r>
      <w:bookmarkEnd w:id="131"/>
      <w:r/>
    </w:p>
    <w:p>
      <w:pPr>
        <w:jc w:val="both"/>
        <w:rPr>
          <w:rFonts w:ascii="Arial Narrow" w:hAnsi="Arial Narrow" w:cs="Arial"/>
          <w:bCs/>
        </w:rPr>
      </w:pPr>
      <w:r>
        <w:rPr>
          <w:rFonts w:ascii="Arial Narrow" w:hAnsi="Arial Narrow" w:cs="Arial"/>
          <w:bCs/>
        </w:rPr>
      </w:r>
      <w:r/>
    </w:p>
    <w:p>
      <w:pPr>
        <w:pStyle w:val="621"/>
        <w:numPr>
          <w:ilvl w:val="0"/>
          <w:numId w:val="4"/>
        </w:numPr>
        <w:jc w:val="both"/>
        <w:rPr>
          <w:rFonts w:ascii="Arial Narrow" w:hAnsi="Arial Narrow"/>
          <w:b/>
        </w:rPr>
      </w:pPr>
      <w:r/>
      <w:bookmarkStart w:id="132" w:name="_Hlk66380838"/>
      <w:r/>
      <w:bookmarkStart w:id="133" w:name="_Hlk67984919"/>
      <w:r/>
      <w:bookmarkStart w:id="134" w:name="_Hlk73524450"/>
      <w:r/>
      <w:bookmarkStart w:id="135" w:name="_Hlk59520893"/>
      <w:r/>
      <w:bookmarkStart w:id="136" w:name="_Hlk63249664"/>
      <w:r/>
      <w:bookmarkStart w:id="137" w:name="_Hlk52884990"/>
      <w:r/>
      <w:bookmarkStart w:id="138" w:name="_Hlk15368369"/>
      <w:r/>
      <w:bookmarkStart w:id="139" w:name="_Hlk24023513"/>
      <w:r/>
      <w:bookmarkStart w:id="140" w:name="_Hlk26863794"/>
      <w:r/>
      <w:bookmarkStart w:id="141" w:name="_Hlk34135254"/>
      <w:r/>
      <w:bookmarkStart w:id="142" w:name="OLE_LINK10"/>
      <w:r/>
      <w:bookmarkStart w:id="143" w:name="_Hlk39829987"/>
      <w:r/>
      <w:bookmarkStart w:id="144" w:name="_Hlk42082154"/>
      <w:r/>
      <w:bookmarkStart w:id="145" w:name="_Hlk54943083"/>
      <w:r>
        <w:rPr>
          <w:rFonts w:ascii="Arial Narrow" w:hAnsi="Arial Narrow"/>
          <w:b/>
        </w:rPr>
        <w:t xml:space="preserve">CONVENIS I CONTRACTES</w:t>
      </w:r>
      <w:r/>
    </w:p>
    <w:p>
      <w:pPr>
        <w:jc w:val="both"/>
        <w:rPr>
          <w:rFonts w:ascii="Arial Narrow" w:hAnsi="Arial Narrow"/>
          <w:b/>
        </w:rPr>
      </w:pPr>
      <w:r>
        <w:rPr>
          <w:rFonts w:ascii="Arial Narrow" w:hAnsi="Arial Narrow"/>
          <w:b/>
        </w:rPr>
      </w:r>
      <w:bookmarkEnd w:id="132"/>
      <w:bookmarkEnd w:id="133"/>
      <w:r/>
    </w:p>
    <w:p>
      <w:pPr>
        <w:jc w:val="both"/>
        <w:rPr>
          <w:rFonts w:ascii="Arial Narrow" w:hAnsi="Arial Narrow"/>
          <w:b/>
        </w:rPr>
      </w:pPr>
      <w:r>
        <w:rPr>
          <w:rFonts w:ascii="Arial Narrow" w:hAnsi="Arial Narrow"/>
          <w:b/>
        </w:rPr>
        <w:t xml:space="preserve">10.1 Contracte Les Anxovetes</w:t>
      </w:r>
      <w:r/>
    </w:p>
    <w:p>
      <w:pPr>
        <w:jc w:val="both"/>
        <w:rPr>
          <w:rFonts w:ascii="Arial Narrow" w:hAnsi="Arial Narrow"/>
          <w:b/>
        </w:rPr>
      </w:pPr>
      <w:r>
        <w:rPr>
          <w:rFonts w:ascii="Arial Narrow" w:hAnsi="Arial Narrow"/>
          <w:b/>
        </w:rPr>
      </w:r>
      <w:r/>
    </w:p>
    <w:p>
      <w:pPr>
        <w:rPr>
          <w:rFonts w:ascii="Arial Narrow" w:hAnsi="Arial Narrow" w:cs="Times New Roman"/>
        </w:rPr>
      </w:pPr>
      <w:r>
        <w:rPr>
          <w:rFonts w:ascii="Arial Narrow" w:hAnsi="Arial Narrow" w:cs="Times New Roman"/>
        </w:rPr>
        <w:t xml:space="preserve">Vista la necessitat de contractar diferents actuacions artístiques.</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la proposta de contractació realitzada, la qual conté l’oferta presentada per </w:t>
      </w:r>
      <w:r>
        <w:rPr>
          <w:rFonts w:ascii="Arial Narrow" w:hAnsi="Arial Narrow"/>
        </w:rPr>
        <w:t xml:space="preserve">M.S.G.</w:t>
      </w:r>
      <w:r>
        <w:rPr>
          <w:rFonts w:ascii="Arial Narrow" w:hAnsi="Arial Narrow"/>
        </w:rPr>
        <w:t xml:space="preserve"> en representació de Les Anxovetes.</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l’existència de crèdit pressupostària.</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la documentació que figura dins l’expedient.</w:t>
      </w:r>
      <w:r/>
    </w:p>
    <w:p>
      <w:pPr>
        <w:rPr>
          <w:rFonts w:ascii="Arial Narrow" w:hAnsi="Arial Narrow" w:cs="Times New Roman"/>
        </w:rPr>
      </w:pPr>
      <w:r>
        <w:rPr>
          <w:rFonts w:ascii="Arial Narrow" w:hAnsi="Arial Narrow" w:cs="Times New Roman"/>
        </w:rPr>
        <w:t xml:space="preserve">Vist el que disposa l’article 26</w:t>
      </w:r>
      <w:r>
        <w:rPr>
          <w:rFonts w:ascii="Arial Narrow" w:hAnsi="Arial Narrow" w:cs="Times New Roman"/>
          <w:color w:val="FF0000"/>
        </w:rPr>
        <w:t xml:space="preserve"> </w:t>
      </w:r>
      <w:r>
        <w:rPr>
          <w:rFonts w:ascii="Arial Narrow" w:hAnsi="Arial Narrow" w:cs="Times New Roman"/>
        </w:rPr>
        <w:t xml:space="preserve">de la Llei 9/2017, de 8 de novembre, de Contractes del Sector Públic, en el sentit que els contractes no tipificats en l’article 25 de la mateixa Llei tenen la consideració de contractes privats.</w:t>
      </w:r>
      <w:r/>
    </w:p>
    <w:p>
      <w:pPr>
        <w:rPr>
          <w:rFonts w:ascii="Arial Narrow" w:hAnsi="Arial Narrow" w:cs="Times New Roman"/>
        </w:rPr>
      </w:pPr>
      <w:r>
        <w:rPr>
          <w:rFonts w:ascii="Arial Narrow" w:hAnsi="Arial Narrow" w:cs="Times New Roman"/>
        </w:rPr>
      </w:r>
      <w:r/>
    </w:p>
    <w:p>
      <w:pPr>
        <w:pStyle w:val="633"/>
        <w:spacing w:after="0"/>
        <w:rPr>
          <w:rFonts w:ascii="Arial Narrow" w:hAnsi="Arial Narrow"/>
          <w:sz w:val="24"/>
          <w:szCs w:val="24"/>
        </w:rPr>
      </w:pPr>
      <w:r>
        <w:rPr>
          <w:rFonts w:ascii="Arial Narrow" w:hAnsi="Arial Narrow"/>
          <w:sz w:val="24"/>
          <w:szCs w:val="24"/>
        </w:rPr>
        <w:t xml:space="preserve">Vist que per analogia, als contractes artístics, s’aplica la legislació i tramitació dels contractes administratius de servei.</w:t>
      </w:r>
      <w:r/>
    </w:p>
    <w:p>
      <w:pPr>
        <w:pStyle w:val="633"/>
        <w:spacing w:after="0"/>
        <w:rPr>
          <w:rFonts w:ascii="Arial Narrow" w:hAnsi="Arial Narrow"/>
          <w:sz w:val="24"/>
          <w:szCs w:val="24"/>
        </w:rPr>
      </w:pPr>
      <w:r>
        <w:rPr>
          <w:rFonts w:ascii="Arial Narrow" w:hAnsi="Arial Narrow"/>
          <w:sz w:val="24"/>
          <w:szCs w:val="24"/>
        </w:rPr>
      </w:r>
      <w:r/>
    </w:p>
    <w:p>
      <w:pPr>
        <w:pStyle w:val="606"/>
        <w:jc w:val="both"/>
        <w:spacing w:lineRule="auto" w:line="240" w:after="0"/>
        <w:rPr>
          <w:rFonts w:ascii="Arial Narrow" w:hAnsi="Arial Narrow"/>
          <w:i/>
          <w:iCs/>
        </w:rPr>
      </w:pPr>
      <w:r>
        <w:rPr>
          <w:rFonts w:ascii="Arial Narrow" w:hAnsi="Arial Narrow"/>
        </w:rPr>
        <w:t xml:space="preserve">Debatuda la qüestió pels regidors presents a la sessió, i d'acord amb allò previst als  articles </w:t>
      </w:r>
      <w:r>
        <w:rPr>
          <w:rFonts w:ascii="Arial Narrow" w:hAnsi="Arial Narrow"/>
        </w:rPr>
        <w:t xml:space="preserve">2</w:t>
      </w:r>
      <w:r>
        <w:rPr>
          <w:rFonts w:ascii="Arial Narrow" w:hAnsi="Arial Narrow"/>
        </w:rPr>
        <w:t xml:space="preserve">9.8</w:t>
      </w:r>
      <w:r>
        <w:rPr>
          <w:rFonts w:ascii="Arial Narrow" w:hAnsi="Arial Narrow"/>
        </w:rPr>
        <w:t xml:space="preserve">, </w:t>
      </w:r>
      <w:r>
        <w:rPr>
          <w:rFonts w:ascii="Arial Narrow" w:hAnsi="Arial Narrow"/>
          <w:lang w:val="es-ES"/>
        </w:rPr>
        <w:t xml:space="preserve">36.1, 63.4, </w:t>
      </w:r>
      <w:r>
        <w:rPr>
          <w:rFonts w:ascii="Arial Narrow" w:hAnsi="Arial Narrow"/>
        </w:rPr>
        <w:t xml:space="preserve">118, 13</w:t>
      </w:r>
      <w:r>
        <w:rPr>
          <w:rFonts w:ascii="Arial Narrow" w:hAnsi="Arial Narrow"/>
        </w:rPr>
        <w:t xml:space="preserve">1.3</w:t>
      </w:r>
      <w:r>
        <w:rPr>
          <w:rFonts w:ascii="Arial Narrow" w:hAnsi="Arial Narrow"/>
        </w:rPr>
        <w:t xml:space="preserve"> i 15</w:t>
      </w:r>
      <w:r>
        <w:rPr>
          <w:rFonts w:ascii="Arial Narrow" w:hAnsi="Arial Narrow"/>
        </w:rPr>
        <w:t xml:space="preserve">3.2</w:t>
      </w:r>
      <w:r>
        <w:rPr>
          <w:rFonts w:ascii="Arial Narrow" w:hAnsi="Arial Narrow"/>
          <w:color w:val="FF0000"/>
        </w:rPr>
        <w:t xml:space="preserve"> </w:t>
      </w:r>
      <w:r>
        <w:rPr>
          <w:rFonts w:ascii="Arial Narrow" w:hAnsi="Arial Narrow"/>
        </w:rPr>
        <w:t xml:space="preserve">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rPr>
        <w:t xml:space="preserve">(BOE de 9 de novembre de 2017).</w:t>
      </w:r>
      <w:r/>
    </w:p>
    <w:p>
      <w:pPr>
        <w:pStyle w:val="606"/>
        <w:jc w:val="both"/>
        <w:spacing w:lineRule="auto" w:line="240" w:after="0"/>
        <w:rPr>
          <w:rFonts w:ascii="Arial Narrow" w:hAnsi="Arial Narrow"/>
        </w:rPr>
      </w:pPr>
      <w:r>
        <w:rPr>
          <w:rFonts w:ascii="Arial Narrow" w:hAnsi="Arial Narrow"/>
        </w:rPr>
      </w:r>
      <w:r/>
    </w:p>
    <w:p>
      <w:pPr>
        <w:pStyle w:val="602"/>
      </w:pPr>
      <w:r>
        <w:t xml:space="preserve">La Junta de Govern Local acorda per unanimitat:</w:t>
      </w:r>
      <w:r/>
    </w:p>
    <w:p>
      <w:pPr>
        <w:pStyle w:val="633"/>
        <w:spacing w:after="0"/>
        <w:rPr>
          <w:rFonts w:ascii="Arial Narrow" w:hAnsi="Arial Narrow"/>
          <w:sz w:val="24"/>
          <w:szCs w:val="24"/>
        </w:rPr>
      </w:pPr>
      <w:r>
        <w:rPr>
          <w:rFonts w:ascii="Arial Narrow" w:hAnsi="Arial Narrow"/>
          <w:sz w:val="24"/>
          <w:szCs w:val="24"/>
        </w:rPr>
      </w:r>
      <w:r/>
    </w:p>
    <w:p>
      <w:pPr>
        <w:jc w:val="both"/>
        <w:rPr>
          <w:rFonts w:ascii="Arial Narrow" w:hAnsi="Arial Narrow" w:cs="Times New Roman"/>
        </w:rPr>
      </w:pPr>
      <w:r>
        <w:rPr>
          <w:rFonts w:ascii="Arial Narrow" w:hAnsi="Arial Narrow" w:cs="Times New Roman"/>
          <w:b/>
          <w:bCs/>
        </w:rPr>
        <w:t xml:space="preserve">P</w:t>
      </w:r>
      <w:r>
        <w:rPr>
          <w:rFonts w:ascii="Arial Narrow" w:hAnsi="Arial Narrow" w:cs="Times New Roman"/>
          <w:b/>
          <w:bCs/>
        </w:rPr>
        <w:t xml:space="preserve">rimer</w:t>
      </w:r>
      <w:r>
        <w:rPr>
          <w:rFonts w:ascii="Arial Narrow" w:hAnsi="Arial Narrow" w:cs="Times New Roman"/>
        </w:rPr>
        <w:t xml:space="preserve">.- APROVAR </w:t>
      </w:r>
      <w:r>
        <w:rPr>
          <w:rFonts w:ascii="Arial Narrow" w:hAnsi="Arial Narrow" w:cs="Times New Roman"/>
          <w:i/>
          <w:iCs/>
        </w:rPr>
        <w:t xml:space="preserve">l’expedient de contractació</w:t>
      </w:r>
      <w:r>
        <w:rPr>
          <w:rFonts w:ascii="Arial Narrow" w:hAnsi="Arial Narrow" w:cs="Times New Roman"/>
        </w:rPr>
        <w:t xml:space="preserve"> administrativa i </w:t>
      </w:r>
      <w:r>
        <w:rPr>
          <w:rFonts w:ascii="Arial Narrow" w:hAnsi="Arial Narrow" w:cs="Times New Roman"/>
          <w:i/>
          <w:iCs/>
        </w:rPr>
        <w:t xml:space="preserve">l’adjudicació</w:t>
      </w:r>
      <w:r>
        <w:rPr>
          <w:rFonts w:ascii="Arial Narrow" w:hAnsi="Arial Narrow" w:cs="Times New Roman"/>
        </w:rPr>
        <w:t xml:space="preserve"> del contracte menor d’actuacions artístiques següent:</w:t>
      </w:r>
      <w:r/>
    </w:p>
    <w:p>
      <w:pPr>
        <w:jc w:val="both"/>
        <w:rPr>
          <w:rFonts w:ascii="Arial Narrow" w:hAnsi="Arial Narrow" w:cs="Times New Roman"/>
        </w:rPr>
      </w:pPr>
      <w:r>
        <w:rPr>
          <w:rFonts w:ascii="Arial Narrow" w:hAnsi="Arial Narrow" w:cs="Times New Roman"/>
        </w:rPr>
      </w:r>
      <w:r/>
    </w:p>
    <w:tbl>
      <w:tblPr>
        <w:tblW w:w="8790" w:type="dxa"/>
        <w:tblInd w:w="108" w:type="dxa"/>
        <w:tblCellMar>
          <w:left w:w="0" w:type="dxa"/>
          <w:right w:w="0" w:type="dxa"/>
        </w:tblCellMar>
        <w:tblLook w:val="04A0" w:firstRow="1" w:lastRow="0" w:firstColumn="1" w:lastColumn="0" w:noHBand="0" w:noVBand="1"/>
      </w:tblPr>
      <w:tblGrid>
        <w:gridCol w:w="710"/>
        <w:gridCol w:w="1276"/>
        <w:gridCol w:w="1843"/>
        <w:gridCol w:w="3827"/>
        <w:gridCol w:w="1134"/>
      </w:tblGrid>
      <w:tr>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709" w:type="dxa"/>
            <w:vAlign w:val="center"/>
            <w:textDirection w:val="lrTb"/>
            <w:noWrap w:val="false"/>
          </w:tcPr>
          <w:p>
            <w:pPr>
              <w:ind w:left="-108" w:right="-108"/>
              <w:jc w:val="both"/>
              <w:rPr>
                <w:rFonts w:ascii="Arial Narrow" w:hAnsi="Arial Narrow" w:cs="Times New Roman"/>
                <w:b/>
                <w:bCs/>
              </w:rPr>
            </w:pPr>
            <w:r>
              <w:rPr>
                <w:rFonts w:ascii="Arial Narrow" w:hAnsi="Arial Narrow" w:cs="Times New Roman"/>
                <w:b/>
                <w:bCs/>
              </w:rPr>
              <w:t xml:space="preserve">Núm.</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276"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843"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3827"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134" w:type="dxa"/>
            <w:vAlign w:val="center"/>
            <w:textDirection w:val="lrTb"/>
            <w:noWrap w:val="false"/>
          </w:tcPr>
          <w:p>
            <w:pPr>
              <w:ind w:left="-108" w:right="-108"/>
              <w:jc w:val="both"/>
              <w:rPr>
                <w:rFonts w:ascii="Arial Narrow" w:hAnsi="Arial Narrow" w:cs="Times New Roman"/>
                <w:b/>
                <w:bCs/>
              </w:rPr>
            </w:pPr>
            <w:r>
              <w:rPr>
                <w:rFonts w:ascii="Arial Narrow" w:hAnsi="Arial Narrow" w:cs="Times New Roman"/>
                <w:b/>
                <w:bCs/>
              </w:rPr>
              <w:t xml:space="preserve">Import</w:t>
            </w:r>
            <w:r/>
          </w:p>
          <w:p>
            <w:pPr>
              <w:ind w:left="-108" w:right="-108"/>
              <w:jc w:val="both"/>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709" w:type="dxa"/>
            <w:vAlign w:val="center"/>
            <w:textDirection w:val="lrTb"/>
            <w:noWrap w:val="false"/>
          </w:tcPr>
          <w:p>
            <w:pPr>
              <w:ind w:left="-70" w:right="-70"/>
              <w:jc w:val="both"/>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276" w:type="dxa"/>
            <w:vAlign w:val="center"/>
            <w:textDirection w:val="lrTb"/>
            <w:noWrap w:val="false"/>
          </w:tcPr>
          <w:p>
            <w:pPr>
              <w:jc w:val="both"/>
              <w:rPr>
                <w:rFonts w:ascii="Arial Narrow" w:hAnsi="Arial Narrow" w:cs="Times New Roman"/>
              </w:rPr>
            </w:pPr>
            <w:r>
              <w:rPr>
                <w:rFonts w:ascii="Arial Narrow" w:hAnsi="Arial Narrow" w:cs="Times New Roman"/>
              </w:rPr>
              <w:t xml:space="preserve">Cultura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43" w:type="dxa"/>
            <w:vAlign w:val="center"/>
            <w:textDirection w:val="lrTb"/>
            <w:noWrap w:val="false"/>
          </w:tcPr>
          <w:p>
            <w:pPr>
              <w:jc w:val="both"/>
              <w:rPr>
                <w:rFonts w:ascii="Arial Narrow" w:hAnsi="Arial Narrow" w:cs="Times New Roman"/>
              </w:rPr>
            </w:pPr>
            <w:r>
              <w:rPr>
                <w:rFonts w:ascii="Arial Narrow" w:hAnsi="Arial Narrow" w:cs="Times New Roman"/>
              </w:rPr>
              <w:t xml:space="preserve">Les Anxovetes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827" w:type="dxa"/>
            <w:vAlign w:val="center"/>
            <w:textDirection w:val="lrTb"/>
            <w:noWrap w:val="false"/>
          </w:tcPr>
          <w:p>
            <w:pPr>
              <w:ind w:left="-70" w:right="-70"/>
              <w:jc w:val="both"/>
              <w:rPr>
                <w:rFonts w:ascii="Arial Narrow" w:hAnsi="Arial Narrow" w:cs="Times New Roman"/>
              </w:rPr>
            </w:pPr>
            <w:r>
              <w:rPr>
                <w:rFonts w:ascii="Arial Narrow" w:hAnsi="Arial Narrow" w:cs="Times New Roman"/>
              </w:rPr>
              <w:t xml:space="preserve">Actuació havaneres diada 11 de setembre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134" w:type="dxa"/>
            <w:vAlign w:val="center"/>
            <w:textDirection w:val="lrTb"/>
            <w:noWrap w:val="false"/>
          </w:tcPr>
          <w:p>
            <w:pPr>
              <w:ind w:left="-70" w:right="-70"/>
              <w:jc w:val="both"/>
              <w:rPr>
                <w:rFonts w:ascii="Arial Narrow" w:hAnsi="Arial Narrow" w:cs="Times New Roman"/>
              </w:rPr>
            </w:pPr>
            <w:r>
              <w:rPr>
                <w:rFonts w:ascii="Arial Narrow" w:hAnsi="Arial Narrow" w:cs="Times New Roman"/>
              </w:rPr>
              <w:t xml:space="preserve">1.815,00 </w:t>
            </w:r>
            <w:r>
              <w:rPr>
                <w:rFonts w:ascii="Arial Narrow" w:hAnsi="Arial Narrow" w:cs="Times New Roman"/>
              </w:rPr>
              <w:t xml:space="preserve">€</w:t>
            </w:r>
            <w:r/>
          </w:p>
        </w:tc>
      </w:tr>
    </w:tbl>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21.01.33802.22609</w:t>
      </w:r>
      <w:r>
        <w:rPr>
          <w:rFonts w:ascii="Arial Narrow" w:hAnsi="Arial Narrow" w:cs="Times New Roman"/>
        </w:rPr>
        <w:t xml:space="preserve"> del pressupost general de l’exercici </w:t>
      </w:r>
      <w:r>
        <w:rPr>
          <w:rFonts w:ascii="Arial Narrow" w:hAnsi="Arial Narrow" w:cs="Times New Roman"/>
        </w:rPr>
        <w:t xml:space="preserve">2021</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w:t>
      </w:r>
      <w:r>
        <w:rPr>
          <w:rFonts w:ascii="Arial Narrow" w:hAnsi="Arial Narrow" w:cs="Times New Roman"/>
          <w:b/>
          <w:bCs/>
        </w:rPr>
        <w:t xml:space="preserve">uart</w:t>
      </w:r>
      <w:r>
        <w:rPr>
          <w:rFonts w:ascii="Arial Narrow" w:hAnsi="Arial Narrow" w:cs="Times New Roman"/>
          <w:b/>
          <w:bCs/>
        </w:rPr>
        <w:t xml:space="preserve">.- </w:t>
      </w:r>
      <w:r>
        <w:rPr>
          <w:rFonts w:ascii="Arial Narrow" w:hAnsi="Arial Narrow" w:cs="Times New Roman"/>
        </w:rPr>
        <w:t xml:space="preserve">PUBLICAR aquest acord a la pàgina web d’aquest Ajuntament, a l’apartat “contractes menors”, consultable en l’adreça </w:t>
      </w:r>
      <w:r>
        <w:rPr>
          <w:rFonts w:ascii="Arial Narrow" w:hAnsi="Arial Narrow"/>
        </w:rPr>
        <w:t xml:space="preserve">www.verges.cat</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w:t>
      </w:r>
      <w:r>
        <w:rPr>
          <w:rFonts w:ascii="Arial Narrow" w:hAnsi="Arial Narrow" w:cs="Times New Roman"/>
          <w:b/>
          <w:bCs/>
        </w:rPr>
        <w:t xml:space="preserve">inquè</w:t>
      </w:r>
      <w:r>
        <w:rPr>
          <w:rFonts w:ascii="Arial Narrow" w:hAnsi="Arial Narrow" w:cs="Times New Roman"/>
        </w:rPr>
        <w:t xml:space="preserve">.- NOTIFICAR el present acord a l’empresa adjudicatària i a la resta de persones interessades en aquest expedient de contractació.</w:t>
      </w:r>
      <w:bookmarkEnd w:id="134"/>
      <w:r/>
    </w:p>
    <w:p>
      <w:pPr>
        <w:jc w:val="both"/>
        <w:rPr>
          <w:rFonts w:ascii="Arial Narrow" w:hAnsi="Arial Narrow"/>
          <w:b/>
        </w:rPr>
      </w:pPr>
      <w:r>
        <w:rPr>
          <w:rFonts w:ascii="Arial Narrow" w:hAnsi="Arial Narrow"/>
          <w:b/>
        </w:rPr>
      </w:r>
      <w:r/>
    </w:p>
    <w:p>
      <w:pPr>
        <w:jc w:val="both"/>
        <w:rPr>
          <w:rFonts w:ascii="Arial Narrow" w:hAnsi="Arial Narrow"/>
          <w:b/>
        </w:rPr>
      </w:pPr>
      <w:r>
        <w:rPr>
          <w:rFonts w:ascii="Arial Narrow" w:hAnsi="Arial Narrow"/>
          <w:b/>
        </w:rPr>
      </w:r>
      <w:r/>
    </w:p>
    <w:p>
      <w:pPr>
        <w:jc w:val="both"/>
        <w:rPr>
          <w:rFonts w:ascii="Arial Narrow" w:hAnsi="Arial Narrow"/>
          <w:b/>
        </w:rPr>
      </w:pPr>
      <w:r/>
      <w:bookmarkStart w:id="146" w:name="_Hlk73524499"/>
      <w:r>
        <w:rPr>
          <w:rFonts w:ascii="Arial Narrow" w:hAnsi="Arial Narrow"/>
          <w:b/>
        </w:rPr>
        <w:t xml:space="preserve">10.2 </w:t>
      </w:r>
      <w:r>
        <w:rPr>
          <w:rFonts w:ascii="Arial Narrow" w:hAnsi="Arial Narrow"/>
          <w:b/>
        </w:rPr>
        <w:t xml:space="preserve">C</w:t>
      </w:r>
      <w:r>
        <w:rPr>
          <w:rFonts w:ascii="Arial Narrow" w:hAnsi="Arial Narrow"/>
          <w:b/>
        </w:rPr>
        <w:t xml:space="preserve">ontractació garantia servidor sistema informàtic</w:t>
      </w:r>
      <w:r>
        <w:rPr>
          <w:rFonts w:ascii="Arial Narrow" w:hAnsi="Arial Narrow"/>
          <w:b/>
        </w:rPr>
        <w:t xml:space="preserve">.</w:t>
      </w:r>
      <w:r/>
    </w:p>
    <w:p>
      <w:pPr>
        <w:pStyle w:val="606"/>
        <w:jc w:val="both"/>
        <w:spacing w:lineRule="auto" w:line="240" w:after="0"/>
      </w:pPr>
      <w:r/>
      <w:r/>
    </w:p>
    <w:p>
      <w:pPr>
        <w:pStyle w:val="606"/>
        <w:jc w:val="both"/>
        <w:spacing w:lineRule="auto" w:line="240" w:after="0"/>
        <w:rPr>
          <w:rFonts w:ascii="Arial Narrow" w:hAnsi="Arial Narrow"/>
        </w:rPr>
      </w:pPr>
      <w:r>
        <w:rPr>
          <w:rFonts w:ascii="Arial Narrow" w:hAnsi="Arial Narrow"/>
        </w:rPr>
        <w:t xml:space="preserve">Vista la necessitat de </w:t>
      </w:r>
      <w:r>
        <w:rPr>
          <w:rFonts w:ascii="Arial Narrow" w:hAnsi="Arial Narrow"/>
        </w:rPr>
        <w:t xml:space="preserve">disposar del servei </w:t>
      </w:r>
      <w:r>
        <w:rPr>
          <w:rFonts w:ascii="Arial Narrow" w:hAnsi="Arial Narrow"/>
        </w:rPr>
        <w:t xml:space="preserve">garantia</w:t>
      </w:r>
      <w:r>
        <w:rPr>
          <w:rFonts w:ascii="Arial Narrow" w:hAnsi="Arial Narrow"/>
        </w:rPr>
        <w:t xml:space="preserve"> pel servidor informàtic durant el període d’un any.</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la proposta de contractació realitzada, la qual conté l</w:t>
      </w:r>
      <w:r>
        <w:rPr>
          <w:rFonts w:ascii="Arial Narrow" w:hAnsi="Arial Narrow"/>
        </w:rPr>
        <w:t xml:space="preserve">’</w:t>
      </w:r>
      <w:r>
        <w:rPr>
          <w:rFonts w:ascii="Arial Narrow" w:hAnsi="Arial Narrow"/>
        </w:rPr>
        <w:t xml:space="preserve">ofert</w:t>
      </w:r>
      <w:r>
        <w:rPr>
          <w:rFonts w:ascii="Arial Narrow" w:hAnsi="Arial Narrow"/>
        </w:rPr>
        <w:t xml:space="preserve">a</w:t>
      </w:r>
      <w:r>
        <w:rPr>
          <w:rFonts w:ascii="Arial Narrow" w:hAnsi="Arial Narrow"/>
        </w:rPr>
        <w:t xml:space="preserve"> presentad</w:t>
      </w:r>
      <w:r>
        <w:rPr>
          <w:rFonts w:ascii="Arial Narrow" w:hAnsi="Arial Narrow"/>
        </w:rPr>
        <w:t xml:space="preserve">a</w:t>
      </w:r>
      <w:r>
        <w:rPr>
          <w:rFonts w:ascii="Arial Narrow" w:hAnsi="Arial Narrow"/>
        </w:rPr>
        <w:t xml:space="preserve"> pe</w:t>
      </w:r>
      <w:r>
        <w:rPr>
          <w:rFonts w:ascii="Arial Narrow" w:hAnsi="Arial Narrow"/>
        </w:rPr>
        <w:t xml:space="preserve">r l</w:t>
      </w:r>
      <w:r>
        <w:rPr>
          <w:rFonts w:ascii="Arial Narrow" w:hAnsi="Arial Narrow"/>
        </w:rPr>
        <w:t xml:space="preserve">’empresa estanys Blaus, SL</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l’existència de crèdit pressupostària.</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la documentació que figura dins l’expedient.</w:t>
      </w:r>
      <w:r/>
    </w:p>
    <w:p>
      <w:pPr>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pStyle w:val="606"/>
        <w:jc w:val="both"/>
        <w:spacing w:lineRule="auto" w:line="240" w:after="0"/>
        <w:rPr>
          <w:rFonts w:ascii="Arial Narrow" w:hAnsi="Arial Narrow"/>
        </w:rPr>
      </w:pPr>
      <w:r>
        <w:rPr>
          <w:rFonts w:ascii="Arial Narrow" w:hAnsi="Arial Narrow"/>
        </w:rPr>
      </w:r>
      <w:r/>
    </w:p>
    <w:p>
      <w:pPr>
        <w:pStyle w:val="602"/>
      </w:pPr>
      <w:r/>
      <w:bookmarkStart w:id="147" w:name="_Hlk72906522"/>
      <w:r>
        <w:t xml:space="preserve">La Junta de Govern Local acorda per unanimitat:</w:t>
      </w:r>
      <w:r/>
    </w:p>
    <w:p>
      <w:pPr>
        <w:pStyle w:val="606"/>
        <w:spacing w:lineRule="auto" w:line="240" w:after="0"/>
        <w:rPr>
          <w:rFonts w:ascii="Arial Narrow" w:hAnsi="Arial Narrow"/>
          <w:b/>
          <w:bCs/>
        </w:rPr>
      </w:pPr>
      <w:r>
        <w:rPr>
          <w:rFonts w:ascii="Arial Narrow" w:hAnsi="Arial Narrow"/>
          <w:b/>
          <w:bCs/>
        </w:rPr>
      </w:r>
      <w:bookmarkEnd w:id="147"/>
      <w:r/>
    </w:p>
    <w:p>
      <w:pPr>
        <w:pStyle w:val="606"/>
        <w:spacing w:lineRule="auto" w:line="240" w:after="0"/>
        <w:rPr>
          <w:rFonts w:ascii="Arial Narrow" w:hAnsi="Arial Narrow"/>
        </w:rPr>
      </w:pPr>
      <w:r>
        <w:rPr>
          <w:rFonts w:ascii="Arial Narrow" w:hAnsi="Arial Narrow"/>
          <w:b/>
          <w:bCs/>
        </w:rPr>
        <w:t xml:space="preserve">P</w:t>
      </w:r>
      <w:r>
        <w:rPr>
          <w:rFonts w:ascii="Arial Narrow" w:hAnsi="Arial Narrow"/>
          <w:b/>
          <w:bCs/>
        </w:rPr>
        <w:t xml:space="preserve">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tbl>
      <w:tblPr>
        <w:tblW w:w="8809" w:type="dxa"/>
        <w:tblInd w:w="70" w:type="dxa"/>
        <w:tblCellMar>
          <w:left w:w="0" w:type="dxa"/>
          <w:right w:w="0" w:type="dxa"/>
        </w:tblCellMar>
        <w:tblLook w:val="04A0" w:firstRow="1" w:lastRow="0" w:firstColumn="1" w:lastColumn="0" w:noHBand="0" w:noVBand="1"/>
      </w:tblPr>
      <w:tblGrid>
        <w:gridCol w:w="984"/>
        <w:gridCol w:w="1132"/>
        <w:gridCol w:w="1822"/>
        <w:gridCol w:w="3215"/>
        <w:gridCol w:w="1591"/>
        <w:gridCol w:w="65"/>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988" w:type="dxa"/>
            <w:vAlign w:val="center"/>
            <w:textDirection w:val="lrTb"/>
            <w:noWrap w:val="false"/>
          </w:tcPr>
          <w:p>
            <w:pPr>
              <w:rPr>
                <w:rFonts w:ascii="Arial Narrow" w:hAnsi="Arial Narrow" w:cs="Times New Roman"/>
                <w:b/>
                <w:bCs/>
              </w:rPr>
            </w:pPr>
            <w:r>
              <w:rPr>
                <w:rFonts w:ascii="Arial Narrow" w:hAnsi="Arial Narrow" w:cs="Times New Roman"/>
                <w:b/>
                <w:bCs/>
              </w:rPr>
              <w:t xml:space="preserve">Núm.</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3"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1"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36"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601"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988"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133" w:type="dxa"/>
            <w:vAlign w:val="center"/>
            <w:textDirection w:val="lrTb"/>
            <w:noWrap w:val="false"/>
          </w:tcPr>
          <w:p>
            <w:pPr>
              <w:rPr>
                <w:rFonts w:ascii="Arial Narrow" w:hAnsi="Arial Narrow" w:cs="Times New Roman"/>
              </w:rPr>
            </w:pPr>
            <w:r>
              <w:rPr>
                <w:rFonts w:ascii="Arial Narrow" w:hAnsi="Arial Narrow" w:cs="Times New Roman"/>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1" w:type="dxa"/>
            <w:vAlign w:val="center"/>
            <w:textDirection w:val="lrTb"/>
            <w:noWrap w:val="false"/>
          </w:tcPr>
          <w:p>
            <w:pPr>
              <w:rPr>
                <w:rFonts w:ascii="Arial Narrow" w:hAnsi="Arial Narrow" w:cs="Times New Roman"/>
              </w:rPr>
            </w:pPr>
            <w:r>
              <w:rPr>
                <w:rFonts w:ascii="Arial Narrow" w:hAnsi="Arial Narrow" w:cs="Times New Roman"/>
              </w:rPr>
              <w:t xml:space="preserve">Estanys Blaus, SL</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36" w:type="dxa"/>
            <w:vAlign w:val="center"/>
            <w:textDirection w:val="lrTb"/>
            <w:noWrap w:val="false"/>
          </w:tcPr>
          <w:p>
            <w:pPr>
              <w:rPr>
                <w:rFonts w:ascii="Arial Narrow" w:hAnsi="Arial Narrow" w:cs="Times New Roman"/>
              </w:rPr>
            </w:pPr>
            <w:r>
              <w:rPr>
                <w:rFonts w:ascii="Arial Narrow" w:hAnsi="Arial Narrow" w:cs="Times New Roman"/>
              </w:rPr>
              <w:t xml:space="preserve">Contractació del servei de </w:t>
            </w:r>
            <w:r>
              <w:rPr>
                <w:rFonts w:ascii="Arial Narrow" w:hAnsi="Arial Narrow" w:cs="Times New Roman"/>
              </w:rPr>
              <w:t xml:space="preserve">garantia del servidor informàtic</w:t>
            </w:r>
            <w:r>
              <w:rPr>
                <w:rFonts w:ascii="Arial Narrow" w:hAnsi="Arial Narrow" w:cs="Times New Roman"/>
              </w:rPr>
              <w:t xml:space="preserv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601"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780,45</w:t>
            </w:r>
            <w:r>
              <w:rPr>
                <w:rFonts w:ascii="Arial Narrow" w:hAnsi="Arial Narrow" w:cs="Times New Roman"/>
              </w:rPr>
              <w:t xml:space="preserve"> €</w:t>
            </w:r>
            <w:r/>
          </w:p>
        </w:tc>
        <w:tc>
          <w:tcPr>
            <w:tcW w:w="20" w:type="dxa"/>
            <w:vAlign w:val="center"/>
            <w:textDirection w:val="lrTb"/>
            <w:noWrap w:val="false"/>
          </w:tcPr>
          <w:p>
            <w:pPr>
              <w:rPr>
                <w:rFonts w:ascii="Arial Narrow" w:hAnsi="Arial Narrow"/>
              </w:rPr>
            </w:pPr>
            <w:r>
              <w:rPr>
                <w:rFonts w:ascii="Arial Narrow" w:hAnsi="Arial Narrow"/>
              </w:rPr>
              <w:t xml:space="preserve"> </w:t>
            </w:r>
            <w:r/>
          </w:p>
        </w:tc>
      </w:tr>
    </w:tbl>
    <w:p>
      <w:pPr>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21.01.92000.21600</w:t>
      </w:r>
      <w:r>
        <w:rPr>
          <w:rFonts w:ascii="Arial Narrow" w:hAnsi="Arial Narrow" w:cs="Times New Roman"/>
        </w:rPr>
        <w:t xml:space="preserve"> del pressupost general de l’exercici 20</w:t>
      </w:r>
      <w:r>
        <w:rPr>
          <w:rFonts w:ascii="Arial Narrow" w:hAnsi="Arial Narrow" w:cs="Times New Roman"/>
        </w:rPr>
        <w:t xml:space="preserve">21</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jc w:val="both"/>
        <w:rPr>
          <w:rFonts w:ascii="Arial Narrow" w:hAnsi="Arial Narrow" w:cs="Times New Roman"/>
        </w:rPr>
      </w:pPr>
      <w:r>
        <w:rPr>
          <w:rFonts w:ascii="Arial Narrow" w:hAnsi="Arial Narrow" w:cs="Times New Roman"/>
        </w:rPr>
      </w:r>
      <w:r/>
    </w:p>
    <w:p>
      <w:pPr>
        <w:jc w:val="both"/>
        <w:rPr>
          <w:rFonts w:ascii="Arial Narrow" w:hAnsi="Arial Narrow" w:cs="Times New Roman"/>
        </w:rPr>
      </w:pPr>
      <w:r>
        <w:rPr>
          <w:rFonts w:ascii="Arial Narrow" w:hAnsi="Arial Narrow" w:cs="Times New Roman"/>
          <w:b/>
          <w:bCs/>
        </w:rPr>
        <w:t xml:space="preserve">Q</w:t>
      </w:r>
      <w:r>
        <w:rPr>
          <w:rFonts w:ascii="Arial Narrow" w:hAnsi="Arial Narrow" w:cs="Times New Roman"/>
          <w:b/>
          <w:bCs/>
        </w:rPr>
        <w:t xml:space="preserve">uart</w:t>
      </w:r>
      <w:r>
        <w:rPr>
          <w:rFonts w:ascii="Arial Narrow" w:hAnsi="Arial Narrow" w:cs="Times New Roman"/>
          <w:b/>
          <w:bCs/>
        </w:rPr>
        <w:t xml:space="preserve">.- </w:t>
      </w:r>
      <w:r>
        <w:rPr>
          <w:rFonts w:ascii="Arial Narrow" w:hAnsi="Arial Narrow" w:cs="Times New Roman"/>
        </w:rPr>
        <w:t xml:space="preserve">PUBLICAR aquest acord a la pàgina web d’aquest Ajuntament, a l’apartat “contractes menors”, consultable en l’adreça </w:t>
      </w:r>
      <w:hyperlink r:id="rId15" w:tooltip="http://www.verges.cat" w:history="1">
        <w:r>
          <w:rPr>
            <w:rStyle w:val="596"/>
            <w:rFonts w:ascii="Arial Narrow" w:hAnsi="Arial Narrow" w:cs="Times New Roman"/>
            <w:color w:val="auto"/>
          </w:rPr>
          <w:t xml:space="preserve">www.verges.cat</w:t>
        </w:r>
      </w:hyperlink>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w:t>
      </w:r>
      <w:r>
        <w:rPr>
          <w:rFonts w:ascii="Arial Narrow" w:hAnsi="Arial Narrow" w:cs="Times New Roman"/>
          <w:b/>
          <w:bCs/>
        </w:rPr>
        <w:t xml:space="preserve">inquè</w:t>
      </w:r>
      <w:r>
        <w:rPr>
          <w:rFonts w:ascii="Arial Narrow" w:hAnsi="Arial Narrow" w:cs="Times New Roman"/>
        </w:rPr>
        <w:t xml:space="preserve">.- NOTIFICAR el present acord a l’empresa adjudicatària i a la resta de persones interessades en aquest expedient de contractació.</w:t>
      </w:r>
      <w:bookmarkEnd w:id="146"/>
      <w:r/>
    </w:p>
    <w:p>
      <w:pPr>
        <w:jc w:val="both"/>
        <w:rPr>
          <w:rFonts w:ascii="Arial Narrow" w:hAnsi="Arial Narrow"/>
          <w:b/>
        </w:rPr>
      </w:pPr>
      <w:r>
        <w:rPr>
          <w:rFonts w:ascii="Arial Narrow" w:hAnsi="Arial Narrow"/>
          <w:b/>
        </w:rPr>
      </w:r>
      <w:r/>
    </w:p>
    <w:p>
      <w:pPr>
        <w:pStyle w:val="606"/>
        <w:jc w:val="both"/>
        <w:spacing w:lineRule="auto" w:line="240" w:after="0"/>
        <w:rPr>
          <w:sz w:val="22"/>
          <w:szCs w:val="22"/>
        </w:rPr>
      </w:pPr>
      <w:r>
        <w:rPr>
          <w:sz w:val="22"/>
          <w:szCs w:val="22"/>
        </w:rPr>
      </w:r>
      <w:r/>
    </w:p>
    <w:p>
      <w:pPr>
        <w:pStyle w:val="606"/>
        <w:jc w:val="both"/>
        <w:spacing w:lineRule="auto" w:line="240" w:after="0"/>
        <w:rPr>
          <w:rFonts w:ascii="Arial Narrow" w:hAnsi="Arial Narrow"/>
          <w:b/>
          <w:bCs/>
          <w:color w:val="FF0000"/>
          <w:sz w:val="22"/>
          <w:szCs w:val="22"/>
        </w:rPr>
      </w:pPr>
      <w:r/>
      <w:bookmarkStart w:id="148" w:name="_Hlk73524581"/>
      <w:r>
        <w:rPr>
          <w:rFonts w:ascii="Arial Narrow" w:hAnsi="Arial Narrow"/>
          <w:b/>
          <w:bCs/>
          <w:sz w:val="22"/>
          <w:szCs w:val="22"/>
        </w:rPr>
        <w:t xml:space="preserve">10.3 Control de Formigues de la Llar d’infants.</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Vista la necessitat de realitzar</w:t>
      </w:r>
      <w:r>
        <w:rPr>
          <w:rFonts w:ascii="Arial Narrow" w:hAnsi="Arial Narrow"/>
          <w:sz w:val="22"/>
          <w:szCs w:val="22"/>
        </w:rPr>
        <w:t xml:space="preserve"> el servei de control de formigues per a la Llar d’Infants</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Vista la proposta de contractació realitzada, la qual conté l</w:t>
      </w:r>
      <w:r>
        <w:rPr>
          <w:rFonts w:ascii="Arial Narrow" w:hAnsi="Arial Narrow"/>
          <w:sz w:val="22"/>
          <w:szCs w:val="22"/>
        </w:rPr>
        <w:t xml:space="preserve">’</w:t>
      </w:r>
      <w:r>
        <w:rPr>
          <w:rFonts w:ascii="Arial Narrow" w:hAnsi="Arial Narrow"/>
          <w:sz w:val="22"/>
          <w:szCs w:val="22"/>
        </w:rPr>
        <w:t xml:space="preserve">ofert</w:t>
      </w:r>
      <w:r>
        <w:rPr>
          <w:rFonts w:ascii="Arial Narrow" w:hAnsi="Arial Narrow"/>
          <w:sz w:val="22"/>
          <w:szCs w:val="22"/>
        </w:rPr>
        <w:t xml:space="preserve">a</w:t>
      </w:r>
      <w:r>
        <w:rPr>
          <w:rFonts w:ascii="Arial Narrow" w:hAnsi="Arial Narrow"/>
          <w:sz w:val="22"/>
          <w:szCs w:val="22"/>
        </w:rPr>
        <w:t xml:space="preserve"> presentad</w:t>
      </w:r>
      <w:r>
        <w:rPr>
          <w:rFonts w:ascii="Arial Narrow" w:hAnsi="Arial Narrow"/>
          <w:sz w:val="22"/>
          <w:szCs w:val="22"/>
        </w:rPr>
        <w:t xml:space="preserve">a</w:t>
      </w:r>
      <w:r>
        <w:rPr>
          <w:rFonts w:ascii="Arial Narrow" w:hAnsi="Arial Narrow"/>
          <w:sz w:val="22"/>
          <w:szCs w:val="22"/>
        </w:rPr>
        <w:t xml:space="preserve"> pe</w:t>
      </w:r>
      <w:r>
        <w:rPr>
          <w:rFonts w:ascii="Arial Narrow" w:hAnsi="Arial Narrow"/>
          <w:sz w:val="22"/>
          <w:szCs w:val="22"/>
        </w:rPr>
        <w:t xml:space="preserve">r l</w:t>
      </w:r>
      <w:r>
        <w:rPr>
          <w:rFonts w:ascii="Arial Narrow" w:hAnsi="Arial Narrow"/>
          <w:sz w:val="22"/>
          <w:szCs w:val="22"/>
        </w:rPr>
        <w:t xml:space="preserve">’empresa JOSEP PONT SL</w:t>
      </w:r>
      <w:r>
        <w:rPr>
          <w:rFonts w:ascii="Arial Narrow" w:hAnsi="Arial Narrow"/>
          <w:sz w:val="22"/>
          <w:szCs w:val="22"/>
        </w:rPr>
        <w:t xml:space="preserve">.</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Atesa l’e</w:t>
      </w:r>
      <w:r>
        <w:rPr>
          <w:rFonts w:ascii="Arial Narrow" w:hAnsi="Arial Narrow"/>
          <w:sz w:val="22"/>
          <w:szCs w:val="22"/>
        </w:rPr>
        <w:t xml:space="preserve">xistència de crèdit pressupostària.</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Vista la documentació que figura dins l’expedient.</w:t>
      </w:r>
      <w:r/>
    </w:p>
    <w:p>
      <w:pPr>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pStyle w:val="602"/>
      </w:pPr>
      <w:r/>
      <w:r/>
    </w:p>
    <w:p>
      <w:pPr>
        <w:pStyle w:val="602"/>
      </w:pPr>
      <w:r>
        <w:t xml:space="preserve">La Junta de Govern Local acorda per unanimitat:</w:t>
      </w:r>
      <w:r/>
    </w:p>
    <w:p>
      <w:pPr>
        <w:pStyle w:val="606"/>
        <w:spacing w:lineRule="auto" w:line="240" w:after="0"/>
        <w:rPr>
          <w:rFonts w:ascii="Arial Narrow" w:hAnsi="Arial Narrow"/>
          <w:b/>
          <w:bCs/>
        </w:rPr>
      </w:pPr>
      <w:r>
        <w:rPr>
          <w:rFonts w:ascii="Arial Narrow" w:hAnsi="Arial Narrow"/>
          <w:b/>
          <w:bCs/>
        </w:rPr>
      </w:r>
      <w:r/>
    </w:p>
    <w:p>
      <w:pPr>
        <w:pStyle w:val="606"/>
        <w:jc w:val="both"/>
        <w:spacing w:lineRule="auto" w:line="240" w:after="0"/>
        <w:rPr>
          <w:rFonts w:ascii="Arial Narrow" w:hAnsi="Arial Narrow"/>
          <w:sz w:val="22"/>
          <w:szCs w:val="22"/>
        </w:rPr>
      </w:pPr>
      <w:r>
        <w:rPr>
          <w:rFonts w:ascii="Arial Narrow" w:hAnsi="Arial Narrow"/>
          <w:b/>
          <w:bCs/>
          <w:sz w:val="22"/>
          <w:szCs w:val="22"/>
        </w:rPr>
        <w:t xml:space="preserve">P</w:t>
      </w:r>
      <w:r>
        <w:rPr>
          <w:rFonts w:ascii="Arial Narrow" w:hAnsi="Arial Narrow"/>
          <w:b/>
          <w:bCs/>
          <w:sz w:val="22"/>
          <w:szCs w:val="22"/>
        </w:rPr>
        <w:t xml:space="preserve">rimer</w:t>
      </w:r>
      <w:r>
        <w:rPr>
          <w:rFonts w:ascii="Arial Narrow" w:hAnsi="Arial Narrow"/>
          <w:sz w:val="22"/>
          <w:szCs w:val="22"/>
        </w:rPr>
        <w:t xml:space="preserve">.- APROVAR </w:t>
      </w:r>
      <w:r>
        <w:rPr>
          <w:rFonts w:ascii="Arial Narrow" w:hAnsi="Arial Narrow"/>
          <w:i/>
          <w:iCs/>
          <w:sz w:val="22"/>
          <w:szCs w:val="22"/>
        </w:rPr>
        <w:t xml:space="preserve">l’expedient de contractació</w:t>
      </w:r>
      <w:r>
        <w:rPr>
          <w:rFonts w:ascii="Arial Narrow" w:hAnsi="Arial Narrow"/>
          <w:sz w:val="22"/>
          <w:szCs w:val="22"/>
        </w:rPr>
        <w:t xml:space="preserve"> administrativa i </w:t>
      </w:r>
      <w:r>
        <w:rPr>
          <w:rFonts w:ascii="Arial Narrow" w:hAnsi="Arial Narrow"/>
          <w:i/>
          <w:iCs/>
          <w:sz w:val="22"/>
          <w:szCs w:val="22"/>
        </w:rPr>
        <w:t xml:space="preserve">l’adjudicació</w:t>
      </w:r>
      <w:r>
        <w:rPr>
          <w:rFonts w:ascii="Arial Narrow" w:hAnsi="Arial Narrow"/>
          <w:sz w:val="22"/>
          <w:szCs w:val="22"/>
        </w:rPr>
        <w:t xml:space="preserve"> del contracte menor de serveis següent:</w:t>
      </w:r>
      <w:r/>
    </w:p>
    <w:tbl>
      <w:tblPr>
        <w:tblW w:w="8540" w:type="dxa"/>
        <w:tblInd w:w="70" w:type="dxa"/>
        <w:tblLayout w:type="fixed"/>
        <w:tblCellMar>
          <w:left w:w="0" w:type="dxa"/>
          <w:right w:w="0" w:type="dxa"/>
        </w:tblCellMar>
        <w:tblLook w:val="04A0" w:firstRow="1" w:lastRow="0" w:firstColumn="1" w:lastColumn="0" w:noHBand="0" w:noVBand="1"/>
      </w:tblPr>
      <w:tblGrid>
        <w:gridCol w:w="989"/>
        <w:gridCol w:w="1132"/>
        <w:gridCol w:w="1828"/>
        <w:gridCol w:w="3230"/>
        <w:gridCol w:w="1331"/>
        <w:gridCol w:w="3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990" w:type="dxa"/>
            <w:vAlign w:val="center"/>
            <w:textDirection w:val="lrTb"/>
            <w:noWrap w:val="false"/>
          </w:tcPr>
          <w:p>
            <w:pPr>
              <w:rPr>
                <w:rFonts w:ascii="Arial Narrow" w:hAnsi="Arial Narrow" w:cs="Times New Roman"/>
                <w:b/>
                <w:bCs/>
              </w:rPr>
            </w:pPr>
            <w:r>
              <w:rPr>
                <w:rFonts w:ascii="Arial Narrow" w:hAnsi="Arial Narrow" w:cs="Times New Roman"/>
                <w:b/>
                <w:bCs/>
              </w:rPr>
              <w:t xml:space="preserve">Núm.</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3"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33"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990"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133" w:type="dxa"/>
            <w:vAlign w:val="center"/>
            <w:textDirection w:val="lrTb"/>
            <w:noWrap w:val="false"/>
          </w:tcPr>
          <w:p>
            <w:pPr>
              <w:rPr>
                <w:rFonts w:ascii="Arial Narrow" w:hAnsi="Arial Narrow" w:cs="Times New Roman"/>
              </w:rPr>
            </w:pPr>
            <w:r>
              <w:rPr>
                <w:rFonts w:ascii="Arial Narrow" w:hAnsi="Arial Narrow" w:cs="Times New Roman"/>
              </w:rPr>
              <w:t xml:space="preserve">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rPr>
            </w:pPr>
            <w:r>
              <w:rPr>
                <w:rFonts w:ascii="Arial Narrow" w:hAnsi="Arial Narrow" w:cs="Times New Roman"/>
              </w:rPr>
              <w:t xml:space="preserve">Jose</w:t>
            </w:r>
            <w:r>
              <w:rPr>
                <w:rFonts w:ascii="Arial Narrow" w:hAnsi="Arial Narrow" w:cs="Times New Roman"/>
              </w:rPr>
              <w:t xml:space="preserve">p</w:t>
            </w:r>
            <w:r>
              <w:rPr>
                <w:rFonts w:ascii="Arial Narrow" w:hAnsi="Arial Narrow" w:cs="Times New Roman"/>
              </w:rPr>
              <w:t xml:space="preserve"> Pont SL</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sz w:val="22"/>
                <w:szCs w:val="22"/>
              </w:rPr>
            </w:pPr>
            <w:r>
              <w:rPr>
                <w:rFonts w:ascii="Arial Narrow" w:hAnsi="Arial Narrow" w:cs="Times New Roman"/>
                <w:sz w:val="22"/>
                <w:szCs w:val="22"/>
              </w:rPr>
              <w:t xml:space="preserve">Contractació del servei de </w:t>
            </w:r>
            <w:r>
              <w:rPr>
                <w:rFonts w:ascii="Arial Narrow" w:hAnsi="Arial Narrow" w:cs="Times New Roman"/>
                <w:sz w:val="22"/>
                <w:szCs w:val="22"/>
              </w:rPr>
              <w:t xml:space="preserve">control de formigues a</w:t>
            </w:r>
            <w:r>
              <w:rPr>
                <w:rFonts w:ascii="Arial Narrow" w:hAnsi="Arial Narrow" w:cs="Times New Roman"/>
                <w:sz w:val="22"/>
                <w:szCs w:val="22"/>
              </w:rPr>
              <w:t xml:space="preserve"> </w:t>
            </w:r>
            <w:r>
              <w:rPr>
                <w:rFonts w:ascii="Arial Narrow" w:hAnsi="Arial Narrow" w:cs="Times New Roman"/>
                <w:sz w:val="22"/>
                <w:szCs w:val="22"/>
              </w:rPr>
              <w:t xml:space="preserve">la Llar d’Infants</w:t>
            </w:r>
            <w:r>
              <w:rPr>
                <w:rFonts w:ascii="Arial Narrow" w:hAnsi="Arial Narrow" w:cs="Times New Roman"/>
                <w:sz w:val="22"/>
                <w:szCs w:val="22"/>
              </w:rPr>
              <w:t xml:space="preserv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33"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598,95</w:t>
            </w:r>
            <w:r>
              <w:rPr>
                <w:rFonts w:ascii="Arial Narrow" w:hAnsi="Arial Narrow" w:cs="Times New Roman"/>
              </w:rPr>
              <w:t xml:space="preserve">€</w:t>
            </w:r>
            <w:r/>
          </w:p>
        </w:tc>
        <w:tc>
          <w:tcPr>
            <w:tcW w:w="20" w:type="dxa"/>
            <w:vAlign w:val="center"/>
            <w:textDirection w:val="lrTb"/>
            <w:noWrap w:val="false"/>
          </w:tcPr>
          <w:p>
            <w:pPr>
              <w:rPr>
                <w:rFonts w:ascii="Arial Narrow" w:hAnsi="Arial Narrow"/>
              </w:rPr>
            </w:pPr>
            <w:r>
              <w:rPr>
                <w:rFonts w:ascii="Arial Narrow" w:hAnsi="Arial Narrow"/>
              </w:rPr>
              <w:t xml:space="preserve"> </w:t>
            </w:r>
            <w:r/>
          </w:p>
        </w:tc>
      </w:tr>
    </w:tbl>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w:t>
      </w:r>
      <w:r>
        <w:rPr>
          <w:rFonts w:ascii="Arial Narrow" w:hAnsi="Arial Narrow" w:cs="Times New Roman"/>
        </w:rPr>
        <w:t xml:space="preserve">.</w:t>
      </w:r>
      <w:r>
        <w:rPr>
          <w:rFonts w:ascii="Arial Narrow" w:hAnsi="Arial Narrow" w:cs="Times New Roman"/>
        </w:rPr>
        <w:t xml:space="preserve">01.31100.22700</w:t>
      </w:r>
      <w:r>
        <w:rPr>
          <w:rFonts w:ascii="Arial Narrow" w:hAnsi="Arial Narrow" w:cs="Times New Roman"/>
        </w:rPr>
        <w:t xml:space="preserve"> del pressupost general de l’exercici 20</w:t>
      </w:r>
      <w:r>
        <w:rPr>
          <w:rFonts w:ascii="Arial Narrow" w:hAnsi="Arial Narrow" w:cs="Times New Roman"/>
        </w:rPr>
        <w:t xml:space="preserve">2</w:t>
      </w:r>
      <w:r>
        <w:rPr>
          <w:rFonts w:ascii="Arial Narrow" w:hAnsi="Arial Narrow" w:cs="Times New Roman"/>
        </w:rPr>
        <w:t xml:space="preserve">1</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w:t>
      </w:r>
      <w:r>
        <w:rPr>
          <w:rFonts w:ascii="Arial Narrow" w:hAnsi="Arial Narrow" w:cs="Times New Roman"/>
          <w:b/>
          <w:bCs/>
        </w:rPr>
        <w:t xml:space="preserve">uart</w:t>
      </w:r>
      <w:r>
        <w:rPr>
          <w:rFonts w:ascii="Arial Narrow" w:hAnsi="Arial Narrow" w:cs="Times New Roman"/>
          <w:b/>
          <w:bCs/>
        </w:rPr>
        <w:t xml:space="preserve">.- </w:t>
      </w:r>
      <w:r>
        <w:rPr>
          <w:rFonts w:ascii="Arial Narrow" w:hAnsi="Arial Narrow" w:cs="Times New Roman"/>
        </w:rPr>
        <w:t xml:space="preserve">PUBLICAR aquest acord a la pàgina web d’aquest Ajuntament, a l’apartat “contractes menors”, consultable en l’adreça </w:t>
      </w:r>
      <w:hyperlink r:id="rId16" w:tooltip="http://www.verges.cat" w:history="1">
        <w:r>
          <w:rPr>
            <w:rStyle w:val="596"/>
            <w:rFonts w:ascii="Arial Narrow" w:hAnsi="Arial Narrow" w:cs="Times New Roman"/>
          </w:rPr>
          <w:t xml:space="preserve">www.verges.cat</w:t>
        </w:r>
      </w:hyperlink>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w:t>
      </w:r>
      <w:r>
        <w:rPr>
          <w:rFonts w:ascii="Arial Narrow" w:hAnsi="Arial Narrow" w:cs="Times New Roman"/>
          <w:b/>
          <w:bCs/>
        </w:rPr>
        <w:t xml:space="preserve">inquè</w:t>
      </w:r>
      <w:r>
        <w:rPr>
          <w:rFonts w:ascii="Arial Narrow" w:hAnsi="Arial Narrow" w:cs="Times New Roman"/>
        </w:rPr>
        <w:t xml:space="preserve">.- NOTIFICAR el present acord a l’empresa adjudicatària i a la resta de persones interessades en aquest expedient de contractació.</w:t>
      </w:r>
      <w:bookmarkEnd w:id="148"/>
      <w:r/>
    </w:p>
    <w:p>
      <w:pPr>
        <w:jc w:val="both"/>
        <w:rPr>
          <w:rFonts w:ascii="Arial Narrow" w:hAnsi="Arial Narrow"/>
          <w:b/>
        </w:rPr>
      </w:pPr>
      <w:r>
        <w:rPr>
          <w:rFonts w:ascii="Arial Narrow" w:hAnsi="Arial Narrow"/>
          <w:b/>
        </w:rPr>
      </w:r>
      <w:r/>
    </w:p>
    <w:p>
      <w:pPr>
        <w:pStyle w:val="606"/>
        <w:jc w:val="both"/>
        <w:spacing w:lineRule="auto" w:line="240" w:after="0"/>
        <w:rPr>
          <w:rFonts w:ascii="Arial Narrow" w:hAnsi="Arial Narrow"/>
          <w:b/>
          <w:bCs/>
          <w:sz w:val="22"/>
          <w:szCs w:val="22"/>
        </w:rPr>
      </w:pPr>
      <w:r/>
      <w:bookmarkStart w:id="149" w:name="_Hlk73526026"/>
      <w:r>
        <w:rPr>
          <w:rFonts w:ascii="Arial Narrow" w:hAnsi="Arial Narrow"/>
          <w:b/>
          <w:bCs/>
          <w:sz w:val="22"/>
          <w:szCs w:val="22"/>
        </w:rPr>
        <w:t xml:space="preserve">10.4 Reparació clorador dipòsits aigua potable.</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Atès que s’ha produït una avaria en el sistema de cloració dels dipòsits d’aigua potable i davant </w:t>
      </w:r>
      <w:r>
        <w:rPr>
          <w:rFonts w:ascii="Arial Narrow" w:hAnsi="Arial Narrow"/>
          <w:sz w:val="22"/>
          <w:szCs w:val="22"/>
        </w:rPr>
        <w:t xml:space="preserve">la necessitat de realitzar</w:t>
      </w:r>
      <w:r>
        <w:rPr>
          <w:rFonts w:ascii="Arial Narrow" w:hAnsi="Arial Narrow"/>
          <w:sz w:val="22"/>
          <w:szCs w:val="22"/>
        </w:rPr>
        <w:t xml:space="preserve"> el servei de reparar el clorador.</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Atesa la proposta de </w:t>
      </w:r>
      <w:r>
        <w:rPr>
          <w:rFonts w:ascii="Arial Narrow" w:hAnsi="Arial Narrow"/>
          <w:sz w:val="22"/>
          <w:szCs w:val="22"/>
        </w:rPr>
        <w:t xml:space="preserve">contractació realitzada, la qual conté l</w:t>
      </w:r>
      <w:r>
        <w:rPr>
          <w:rFonts w:ascii="Arial Narrow" w:hAnsi="Arial Narrow"/>
          <w:sz w:val="22"/>
          <w:szCs w:val="22"/>
        </w:rPr>
        <w:t xml:space="preserve">’</w:t>
      </w:r>
      <w:r>
        <w:rPr>
          <w:rFonts w:ascii="Arial Narrow" w:hAnsi="Arial Narrow"/>
          <w:sz w:val="22"/>
          <w:szCs w:val="22"/>
        </w:rPr>
        <w:t xml:space="preserve">ofert</w:t>
      </w:r>
      <w:r>
        <w:rPr>
          <w:rFonts w:ascii="Arial Narrow" w:hAnsi="Arial Narrow"/>
          <w:sz w:val="22"/>
          <w:szCs w:val="22"/>
        </w:rPr>
        <w:t xml:space="preserve">a</w:t>
      </w:r>
      <w:r>
        <w:rPr>
          <w:rFonts w:ascii="Arial Narrow" w:hAnsi="Arial Narrow"/>
          <w:sz w:val="22"/>
          <w:szCs w:val="22"/>
        </w:rPr>
        <w:t xml:space="preserve"> presentad</w:t>
      </w:r>
      <w:r>
        <w:rPr>
          <w:rFonts w:ascii="Arial Narrow" w:hAnsi="Arial Narrow"/>
          <w:sz w:val="22"/>
          <w:szCs w:val="22"/>
        </w:rPr>
        <w:t xml:space="preserve">a</w:t>
      </w:r>
      <w:r>
        <w:rPr>
          <w:rFonts w:ascii="Arial Narrow" w:hAnsi="Arial Narrow"/>
          <w:sz w:val="22"/>
          <w:szCs w:val="22"/>
        </w:rPr>
        <w:t xml:space="preserve"> pe</w:t>
      </w:r>
      <w:r>
        <w:rPr>
          <w:rFonts w:ascii="Arial Narrow" w:hAnsi="Arial Narrow"/>
          <w:sz w:val="22"/>
          <w:szCs w:val="22"/>
        </w:rPr>
        <w:t xml:space="preserve">r l</w:t>
      </w:r>
      <w:r>
        <w:rPr>
          <w:rFonts w:ascii="Arial Narrow" w:hAnsi="Arial Narrow"/>
          <w:sz w:val="22"/>
          <w:szCs w:val="22"/>
        </w:rPr>
        <w:t xml:space="preserve">’empresa PRODAISA per reparar el clorador dels dipòsits.</w:t>
      </w:r>
      <w:r>
        <w:rPr>
          <w:rFonts w:ascii="Arial Narrow" w:hAnsi="Arial Narrow"/>
          <w:sz w:val="22"/>
          <w:szCs w:val="22"/>
        </w:rPr>
        <w:t xml:space="preserve">.</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Atesa l’e</w:t>
      </w:r>
      <w:r>
        <w:rPr>
          <w:rFonts w:ascii="Arial Narrow" w:hAnsi="Arial Narrow"/>
          <w:sz w:val="22"/>
          <w:szCs w:val="22"/>
        </w:rPr>
        <w:t xml:space="preserve">xistència de crèdit pressupostària.</w:t>
      </w:r>
      <w:r/>
    </w:p>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sz w:val="22"/>
          <w:szCs w:val="22"/>
        </w:rPr>
      </w:pPr>
      <w:r>
        <w:rPr>
          <w:rFonts w:ascii="Arial Narrow" w:hAnsi="Arial Narrow"/>
          <w:sz w:val="22"/>
          <w:szCs w:val="22"/>
        </w:rPr>
        <w:t xml:space="preserve">Vista la documentació que figura dins l’expedient.</w:t>
      </w:r>
      <w:r/>
    </w:p>
    <w:p>
      <w:pPr>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pStyle w:val="602"/>
      </w:pPr>
      <w:r/>
      <w:r/>
    </w:p>
    <w:p>
      <w:pPr>
        <w:pStyle w:val="602"/>
      </w:pPr>
      <w:r>
        <w:t xml:space="preserve">La Junta de Govern Local acorda per unanimitat:</w:t>
      </w:r>
      <w:r/>
    </w:p>
    <w:p>
      <w:pPr>
        <w:pStyle w:val="606"/>
        <w:spacing w:lineRule="auto" w:line="240" w:after="0"/>
        <w:rPr>
          <w:rFonts w:ascii="Arial Narrow" w:hAnsi="Arial Narrow"/>
          <w:b/>
          <w:bCs/>
        </w:rPr>
      </w:pPr>
      <w:r>
        <w:rPr>
          <w:rFonts w:ascii="Arial Narrow" w:hAnsi="Arial Narrow"/>
          <w:b/>
          <w:bCs/>
        </w:rPr>
      </w:r>
      <w:r/>
    </w:p>
    <w:p>
      <w:pPr>
        <w:pStyle w:val="606"/>
        <w:jc w:val="both"/>
        <w:spacing w:lineRule="auto" w:line="240" w:after="0"/>
        <w:rPr>
          <w:rFonts w:ascii="Arial Narrow" w:hAnsi="Arial Narrow"/>
          <w:sz w:val="22"/>
          <w:szCs w:val="22"/>
        </w:rPr>
      </w:pPr>
      <w:r>
        <w:rPr>
          <w:rFonts w:ascii="Arial Narrow" w:hAnsi="Arial Narrow"/>
          <w:b/>
          <w:bCs/>
          <w:sz w:val="22"/>
          <w:szCs w:val="22"/>
        </w:rPr>
        <w:t xml:space="preserve">P</w:t>
      </w:r>
      <w:r>
        <w:rPr>
          <w:rFonts w:ascii="Arial Narrow" w:hAnsi="Arial Narrow"/>
          <w:b/>
          <w:bCs/>
          <w:sz w:val="22"/>
          <w:szCs w:val="22"/>
        </w:rPr>
        <w:t xml:space="preserve">rimer</w:t>
      </w:r>
      <w:r>
        <w:rPr>
          <w:rFonts w:ascii="Arial Narrow" w:hAnsi="Arial Narrow"/>
          <w:sz w:val="22"/>
          <w:szCs w:val="22"/>
        </w:rPr>
        <w:t xml:space="preserve">.- APROVAR </w:t>
      </w:r>
      <w:r>
        <w:rPr>
          <w:rFonts w:ascii="Arial Narrow" w:hAnsi="Arial Narrow"/>
          <w:i/>
          <w:iCs/>
          <w:sz w:val="22"/>
          <w:szCs w:val="22"/>
        </w:rPr>
        <w:t xml:space="preserve">l’expedient de contractació</w:t>
      </w:r>
      <w:r>
        <w:rPr>
          <w:rFonts w:ascii="Arial Narrow" w:hAnsi="Arial Narrow"/>
          <w:sz w:val="22"/>
          <w:szCs w:val="22"/>
        </w:rPr>
        <w:t xml:space="preserve"> administrativa i </w:t>
      </w:r>
      <w:r>
        <w:rPr>
          <w:rFonts w:ascii="Arial Narrow" w:hAnsi="Arial Narrow"/>
          <w:i/>
          <w:iCs/>
          <w:sz w:val="22"/>
          <w:szCs w:val="22"/>
        </w:rPr>
        <w:t xml:space="preserve">l’adjudicació</w:t>
      </w:r>
      <w:r>
        <w:rPr>
          <w:rFonts w:ascii="Arial Narrow" w:hAnsi="Arial Narrow"/>
          <w:sz w:val="22"/>
          <w:szCs w:val="22"/>
        </w:rPr>
        <w:t xml:space="preserve"> del contracte menor de serveis següent:</w:t>
      </w:r>
      <w:r/>
    </w:p>
    <w:tbl>
      <w:tblPr>
        <w:tblW w:w="8540" w:type="dxa"/>
        <w:tblInd w:w="70" w:type="dxa"/>
        <w:tblLayout w:type="fixed"/>
        <w:tblCellMar>
          <w:left w:w="0" w:type="dxa"/>
          <w:right w:w="0" w:type="dxa"/>
        </w:tblCellMar>
        <w:tblLook w:val="04A0" w:firstRow="1" w:lastRow="0" w:firstColumn="1" w:lastColumn="0" w:noHBand="0" w:noVBand="1"/>
      </w:tblPr>
      <w:tblGrid>
        <w:gridCol w:w="989"/>
        <w:gridCol w:w="1132"/>
        <w:gridCol w:w="1828"/>
        <w:gridCol w:w="3230"/>
        <w:gridCol w:w="1331"/>
        <w:gridCol w:w="3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990" w:type="dxa"/>
            <w:vAlign w:val="center"/>
            <w:textDirection w:val="lrTb"/>
            <w:noWrap w:val="false"/>
          </w:tcPr>
          <w:p>
            <w:pPr>
              <w:rPr>
                <w:rFonts w:ascii="Arial Narrow" w:hAnsi="Arial Narrow" w:cs="Times New Roman"/>
                <w:b/>
                <w:bCs/>
              </w:rPr>
            </w:pPr>
            <w:r>
              <w:rPr>
                <w:rFonts w:ascii="Arial Narrow" w:hAnsi="Arial Narrow" w:cs="Times New Roman"/>
                <w:b/>
                <w:bCs/>
              </w:rPr>
              <w:t xml:space="preserve">Núm.</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3"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33"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990"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W w:w="1133" w:type="dxa"/>
            <w:vAlign w:val="center"/>
            <w:textDirection w:val="lrTb"/>
            <w:noWrap w:val="false"/>
          </w:tcPr>
          <w:p>
            <w:pPr>
              <w:rPr>
                <w:rFonts w:ascii="Arial Narrow" w:hAnsi="Arial Narrow" w:cs="Times New Roman"/>
              </w:rPr>
            </w:pPr>
            <w:r>
              <w:rPr>
                <w:rFonts w:ascii="Arial Narrow" w:hAnsi="Arial Narrow" w:cs="Times New Roman"/>
              </w:rPr>
              <w:t xml:space="preserve">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rPr>
            </w:pPr>
            <w:r>
              <w:rPr>
                <w:rFonts w:ascii="Arial Narrow" w:hAnsi="Arial Narrow" w:cs="Times New Roman"/>
              </w:rPr>
              <w:t xml:space="preserve">PRODAISA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sz w:val="22"/>
                <w:szCs w:val="22"/>
              </w:rPr>
            </w:pPr>
            <w:r>
              <w:rPr>
                <w:rFonts w:ascii="Arial Narrow" w:hAnsi="Arial Narrow" w:cs="Times New Roman"/>
                <w:sz w:val="22"/>
                <w:szCs w:val="22"/>
              </w:rPr>
              <w:t xml:space="preserve">Reparació clorador dipòsits</w:t>
            </w:r>
            <w:r>
              <w:rPr>
                <w:rFonts w:ascii="Arial Narrow" w:hAnsi="Arial Narrow" w:cs="Times New Roman"/>
                <w:sz w:val="22"/>
                <w:szCs w:val="22"/>
              </w:rPr>
              <w:t xml:space="preserv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33"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799,62</w:t>
            </w:r>
            <w:r/>
          </w:p>
        </w:tc>
        <w:tc>
          <w:tcPr>
            <w:tcW w:w="20" w:type="dxa"/>
            <w:vAlign w:val="center"/>
            <w:textDirection w:val="lrTb"/>
            <w:noWrap w:val="false"/>
          </w:tcPr>
          <w:p>
            <w:pPr>
              <w:rPr>
                <w:rFonts w:ascii="Arial Narrow" w:hAnsi="Arial Narrow"/>
              </w:rPr>
            </w:pPr>
            <w:r>
              <w:rPr>
                <w:rFonts w:ascii="Arial Narrow" w:hAnsi="Arial Narrow"/>
              </w:rPr>
              <w:t xml:space="preserve"> </w:t>
            </w:r>
            <w:r/>
          </w:p>
        </w:tc>
      </w:tr>
    </w:tbl>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w:t>
      </w:r>
      <w:r>
        <w:rPr>
          <w:rFonts w:ascii="Arial Narrow" w:hAnsi="Arial Narrow" w:cs="Times New Roman"/>
        </w:rPr>
        <w:t xml:space="preserve">.</w:t>
      </w:r>
      <w:r>
        <w:rPr>
          <w:rFonts w:ascii="Arial Narrow" w:hAnsi="Arial Narrow" w:cs="Times New Roman"/>
        </w:rPr>
        <w:t xml:space="preserve">01.16101.21000</w:t>
      </w:r>
      <w:r>
        <w:rPr>
          <w:rFonts w:ascii="Arial Narrow" w:hAnsi="Arial Narrow" w:cs="Times New Roman"/>
        </w:rPr>
        <w:t xml:space="preserve"> del pressupost general de l’exercici 20</w:t>
      </w:r>
      <w:r>
        <w:rPr>
          <w:rFonts w:ascii="Arial Narrow" w:hAnsi="Arial Narrow" w:cs="Times New Roman"/>
        </w:rPr>
        <w:t xml:space="preserve">21</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w:t>
      </w:r>
      <w:r>
        <w:rPr>
          <w:rFonts w:ascii="Arial Narrow" w:hAnsi="Arial Narrow" w:cs="Times New Roman"/>
          <w:b/>
          <w:bCs/>
        </w:rPr>
        <w:t xml:space="preserve">uart</w:t>
      </w:r>
      <w:r>
        <w:rPr>
          <w:rFonts w:ascii="Arial Narrow" w:hAnsi="Arial Narrow" w:cs="Times New Roman"/>
          <w:b/>
          <w:bCs/>
        </w:rPr>
        <w:t xml:space="preserve">.- </w:t>
      </w:r>
      <w:r>
        <w:rPr>
          <w:rFonts w:ascii="Arial Narrow" w:hAnsi="Arial Narrow" w:cs="Times New Roman"/>
        </w:rPr>
        <w:t xml:space="preserve">PUBLICAR aquest acord a la pàgina web d’aquest Ajuntament, a l’apartat “contractes menors”, consultable en l’adreça </w:t>
      </w:r>
      <w:hyperlink r:id="rId17" w:tooltip="http://www.verges.cat" w:history="1">
        <w:r>
          <w:rPr>
            <w:rStyle w:val="596"/>
            <w:rFonts w:ascii="Arial Narrow" w:hAnsi="Arial Narrow" w:cs="Times New Roman"/>
          </w:rPr>
          <w:t xml:space="preserve">www.verges.cat</w:t>
        </w:r>
      </w:hyperlink>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w:t>
      </w:r>
      <w:r>
        <w:rPr>
          <w:rFonts w:ascii="Arial Narrow" w:hAnsi="Arial Narrow" w:cs="Times New Roman"/>
          <w:b/>
          <w:bCs/>
        </w:rPr>
        <w:t xml:space="preserve">inquè</w:t>
      </w:r>
      <w:r>
        <w:rPr>
          <w:rFonts w:ascii="Arial Narrow" w:hAnsi="Arial Narrow" w:cs="Times New Roman"/>
        </w:rPr>
        <w:t xml:space="preserve">.- NOTIFICAR el present acord a l’empresa adjudicatària i a la resta de persones interessades en aquest expedient de contractació.</w:t>
      </w:r>
      <w:bookmarkEnd w:id="149"/>
      <w:r/>
    </w:p>
    <w:p>
      <w:pPr>
        <w:pStyle w:val="606"/>
        <w:jc w:val="both"/>
        <w:spacing w:lineRule="auto" w:line="240" w:after="0"/>
        <w:rPr>
          <w:rFonts w:ascii="Arial Narrow" w:hAnsi="Arial Narrow"/>
          <w:b/>
          <w:bCs/>
          <w:sz w:val="22"/>
          <w:szCs w:val="22"/>
        </w:rPr>
      </w:pPr>
      <w:r>
        <w:rPr>
          <w:rFonts w:ascii="Arial Narrow" w:hAnsi="Arial Narrow"/>
          <w:b/>
          <w:bCs/>
          <w:sz w:val="22"/>
          <w:szCs w:val="22"/>
        </w:rPr>
      </w:r>
      <w:r/>
    </w:p>
    <w:p>
      <w:pPr>
        <w:pStyle w:val="606"/>
        <w:jc w:val="both"/>
        <w:spacing w:lineRule="auto" w:line="240" w:after="0"/>
        <w:rPr>
          <w:rFonts w:ascii="Arial Narrow" w:hAnsi="Arial Narrow"/>
          <w:b/>
          <w:bCs/>
          <w:sz w:val="22"/>
          <w:szCs w:val="22"/>
        </w:rPr>
      </w:pPr>
      <w:r>
        <w:rPr>
          <w:rFonts w:ascii="Arial Narrow" w:hAnsi="Arial Narrow"/>
          <w:b/>
          <w:bCs/>
          <w:sz w:val="22"/>
          <w:szCs w:val="22"/>
        </w:rPr>
      </w:r>
      <w:r/>
    </w:p>
    <w:p>
      <w:pPr>
        <w:jc w:val="both"/>
        <w:rPr>
          <w:rFonts w:ascii="Arial Narrow" w:hAnsi="Arial Narrow"/>
          <w:b/>
        </w:rPr>
      </w:pPr>
      <w:r>
        <w:rPr>
          <w:rFonts w:ascii="Arial Narrow" w:hAnsi="Arial Narrow"/>
          <w:b/>
        </w:rPr>
      </w:r>
      <w:r/>
    </w:p>
    <w:p>
      <w:pPr>
        <w:jc w:val="both"/>
        <w:rPr>
          <w:rFonts w:ascii="Arial Narrow" w:hAnsi="Arial Narrow"/>
          <w:b/>
        </w:rPr>
      </w:pPr>
      <w:r>
        <w:rPr>
          <w:rFonts w:ascii="Arial Narrow" w:hAnsi="Arial Narrow"/>
          <w:b/>
        </w:rPr>
        <w:t xml:space="preserve">10.</w:t>
      </w:r>
      <w:r>
        <w:rPr>
          <w:rFonts w:ascii="Arial Narrow" w:hAnsi="Arial Narrow"/>
          <w:b/>
        </w:rPr>
        <w:t xml:space="preserve">5</w:t>
      </w:r>
      <w:r>
        <w:rPr>
          <w:rFonts w:ascii="Arial Narrow" w:hAnsi="Arial Narrow"/>
          <w:b/>
        </w:rPr>
        <w:t xml:space="preserve">  </w:t>
      </w:r>
      <w:r>
        <w:rPr>
          <w:rFonts w:ascii="Arial Narrow" w:hAnsi="Arial Narrow"/>
          <w:b/>
        </w:rPr>
        <w:t xml:space="preserve">A</w:t>
      </w:r>
      <w:r>
        <w:rPr>
          <w:rFonts w:ascii="Arial Narrow" w:hAnsi="Arial Narrow"/>
          <w:b/>
        </w:rPr>
        <w:t xml:space="preserve">provació conveni de col·laboració per a</w:t>
      </w:r>
      <w:r>
        <w:rPr>
          <w:rFonts w:ascii="Arial Narrow" w:hAnsi="Arial Narrow"/>
          <w:b/>
        </w:rPr>
        <w:t xml:space="preserve"> </w:t>
      </w:r>
      <w:r>
        <w:rPr>
          <w:rFonts w:ascii="Arial Narrow" w:hAnsi="Arial Narrow"/>
          <w:b/>
        </w:rPr>
        <w:t xml:space="preserve">la formació pràctica entre l’Escola de Ceràmica de la Bisbal i Centre d’Artesania SL i l’Ajuntament de Verges.</w:t>
      </w:r>
      <w:r/>
    </w:p>
    <w:p>
      <w:pPr>
        <w:jc w:val="both"/>
        <w:rPr>
          <w:rFonts w:ascii="Arial Narrow" w:hAnsi="Arial Narrow"/>
          <w:b/>
        </w:rPr>
      </w:pPr>
      <w:r>
        <w:rPr>
          <w:rFonts w:ascii="Arial Narrow" w:hAnsi="Arial Narrow"/>
          <w:b/>
        </w:rPr>
      </w:r>
      <w:r/>
    </w:p>
    <w:p>
      <w:pPr>
        <w:jc w:val="both"/>
        <w:rPr>
          <w:rFonts w:ascii="Arial Narrow" w:hAnsi="Arial Narrow"/>
          <w:bCs/>
        </w:rPr>
      </w:pPr>
      <w:r>
        <w:rPr>
          <w:rFonts w:ascii="Arial Narrow" w:hAnsi="Arial Narrow"/>
          <w:bCs/>
        </w:rPr>
        <w:t xml:space="preserve">Atès que l’Escola</w:t>
      </w:r>
      <w:r>
        <w:rPr>
          <w:rFonts w:ascii="Arial Narrow" w:hAnsi="Arial Narrow"/>
          <w:bCs/>
        </w:rPr>
        <w:t xml:space="preserve"> de Ceràmica de la Bisbal i Centre d’Artesania S.L, ha proposat a l’Ajuntament de Verges poder fer pràctiques per part d’una alumne que del centre que ho ha sol·licitat,</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t xml:space="preserve">Atesa la proposta del Centre de f signar un conveni de col·laboració, aprovat pel Servei d’Ocupació de Catalunya.</w:t>
      </w:r>
      <w:r/>
    </w:p>
    <w:p>
      <w:pPr>
        <w:jc w:val="both"/>
        <w:rPr>
          <w:rFonts w:ascii="Arial Narrow" w:hAnsi="Arial Narrow"/>
          <w:bCs/>
        </w:rPr>
      </w:pPr>
      <w:r>
        <w:rPr>
          <w:rFonts w:ascii="Arial Narrow" w:hAnsi="Arial Narrow"/>
          <w:bCs/>
        </w:rPr>
      </w:r>
      <w:r/>
    </w:p>
    <w:p>
      <w:pPr>
        <w:pStyle w:val="602"/>
      </w:pPr>
      <w:r>
        <w:t xml:space="preserve">La Junta de Govern Local acorda per unanimitat:</w:t>
      </w:r>
      <w:r/>
    </w:p>
    <w:p>
      <w:pPr>
        <w:jc w:val="both"/>
        <w:rPr>
          <w:rFonts w:ascii="Arial Narrow" w:hAnsi="Arial Narrow"/>
          <w:b/>
        </w:rPr>
      </w:pPr>
      <w:r>
        <w:rPr>
          <w:rFonts w:ascii="Arial Narrow" w:hAnsi="Arial Narrow"/>
          <w:b/>
        </w:rPr>
        <w:t xml:space="preserve"> </w:t>
      </w:r>
      <w:r/>
    </w:p>
    <w:p>
      <w:pPr>
        <w:jc w:val="both"/>
        <w:rPr>
          <w:rFonts w:ascii="Arial Narrow" w:hAnsi="Arial Narrow"/>
          <w:bCs/>
        </w:rPr>
      </w:pPr>
      <w:r>
        <w:rPr>
          <w:rFonts w:ascii="Arial Narrow" w:hAnsi="Arial Narrow"/>
          <w:b/>
        </w:rPr>
        <w:t xml:space="preserve">P</w:t>
      </w:r>
      <w:r>
        <w:rPr>
          <w:rFonts w:ascii="Arial Narrow" w:hAnsi="Arial Narrow"/>
          <w:b/>
        </w:rPr>
        <w:t xml:space="preserve">rimer</w:t>
      </w:r>
      <w:r>
        <w:rPr>
          <w:rFonts w:ascii="Arial Narrow" w:hAnsi="Arial Narrow"/>
          <w:bCs/>
        </w:rPr>
        <w:t xml:space="preserve">.</w:t>
      </w:r>
      <w:r>
        <w:rPr>
          <w:rFonts w:ascii="Arial Narrow" w:hAnsi="Arial Narrow"/>
          <w:bCs/>
        </w:rPr>
        <w:t xml:space="preserve">-</w:t>
      </w:r>
      <w:r>
        <w:rPr>
          <w:rFonts w:ascii="Arial Narrow" w:hAnsi="Arial Narrow"/>
          <w:bCs/>
        </w:rPr>
        <w:t xml:space="preserve"> APROVAR el contingut del conveni de col·laboració per a</w:t>
      </w:r>
      <w:r>
        <w:rPr>
          <w:rFonts w:ascii="Arial Narrow" w:hAnsi="Arial Narrow"/>
          <w:bCs/>
        </w:rPr>
        <w:t xml:space="preserve"> </w:t>
      </w:r>
      <w:r>
        <w:rPr>
          <w:rFonts w:ascii="Arial Narrow" w:hAnsi="Arial Narrow"/>
          <w:bCs/>
        </w:rPr>
        <w:t xml:space="preserve">la formació pràctica en centres de treball, entre l’Ajuntament de Verges i l’Escola de Ceràmica de la Bisbal i Centre d’Artesania SL,</w:t>
      </w:r>
      <w:r>
        <w:rPr>
          <w:rFonts w:ascii="Arial Narrow" w:hAnsi="Arial Narrow"/>
          <w:bCs/>
        </w:rPr>
        <w:t xml:space="preserve">, per a les pràctiques de </w:t>
      </w:r>
      <w:r>
        <w:rPr>
          <w:rFonts w:ascii="Arial Narrow" w:hAnsi="Arial Narrow"/>
          <w:bCs/>
        </w:rPr>
        <w:t xml:space="preserve">S.C.G.</w:t>
      </w:r>
      <w:r>
        <w:rPr>
          <w:rFonts w:ascii="Arial Narrow" w:hAnsi="Arial Narrow"/>
          <w:bCs/>
        </w:rPr>
        <w:t xml:space="preserve"> durant un període de 80 hores, per a la formació d’operacions auxiliars d’enregistrament i tractament de dades i documents, a les oficines </w:t>
      </w:r>
      <w:r>
        <w:rPr>
          <w:rFonts w:ascii="Arial Narrow" w:hAnsi="Arial Narrow"/>
          <w:bCs/>
        </w:rPr>
        <w:t xml:space="preserve">municipals,</w:t>
      </w:r>
      <w:r>
        <w:rPr>
          <w:rFonts w:ascii="Arial Narrow" w:hAnsi="Arial Narrow"/>
          <w:bCs/>
        </w:rPr>
        <w:t xml:space="preserve"> que es</w:t>
      </w:r>
      <w:r>
        <w:rPr>
          <w:rFonts w:ascii="Arial Narrow" w:hAnsi="Arial Narrow"/>
          <w:bCs/>
        </w:rPr>
        <w:t xml:space="preserve"> </w:t>
      </w:r>
      <w:r>
        <w:rPr>
          <w:rFonts w:ascii="Arial Narrow" w:hAnsi="Arial Narrow"/>
          <w:bCs/>
        </w:rPr>
        <w:t xml:space="preserve">detalla a continuació:</w:t>
      </w:r>
      <w:r>
        <w:rPr>
          <w:rFonts w:ascii="Arial Narrow" w:hAnsi="Arial Narrow"/>
          <w:bCs/>
        </w:rPr>
        <w:t xml:space="preserve">  </w:t>
      </w:r>
      <w:r/>
    </w:p>
    <w:p>
      <w:pPr>
        <w:jc w:val="both"/>
        <w:rPr>
          <w:rFonts w:ascii="Arial Narrow" w:hAnsi="Arial Narrow"/>
          <w:b/>
        </w:rPr>
      </w:pPr>
      <w:r>
        <w:rPr>
          <w:rFonts w:ascii="Arial Narrow" w:hAnsi="Arial Narrow"/>
          <w:b/>
        </w:rPr>
      </w:r>
      <w:r/>
    </w:p>
    <w:p>
      <w:pPr>
        <w:jc w:val="both"/>
        <w:rPr>
          <w:rFonts w:ascii="Arial Narrow" w:hAnsi="Arial Narrow"/>
          <w:bCs/>
        </w:rPr>
      </w:pPr>
      <w:r>
        <w:rPr>
          <w:rFonts w:ascii="Arial Narrow" w:hAnsi="Arial Narrow"/>
          <w:bCs/>
        </w:rPr>
        <w:t xml:space="preserve">“</w:t>
      </w:r>
      <w:r>
        <w:rPr>
          <w:rFonts w:ascii="Arial Narrow" w:hAnsi="Arial Narrow"/>
          <w:bCs/>
        </w:rPr>
        <w:t xml:space="preserve">Per una part </w:t>
      </w:r>
      <w:r>
        <w:rPr>
          <w:rFonts w:ascii="Arial Narrow" w:hAnsi="Arial Narrow"/>
          <w:bCs/>
        </w:rPr>
        <w:t xml:space="preserve"> </w:t>
      </w:r>
      <w:r>
        <w:rPr>
          <w:rFonts w:ascii="Arial Narrow" w:hAnsi="Arial Narrow"/>
          <w:bCs/>
        </w:rPr>
        <w:t xml:space="preserve">l’Escola de Ceràmica de la Bisbal i Centre d’Artesania S.L., representat per la senyora </w:t>
      </w:r>
      <w:r>
        <w:rPr>
          <w:rFonts w:ascii="Arial Narrow" w:hAnsi="Arial Narrow"/>
          <w:bCs/>
        </w:rPr>
        <w:t xml:space="preserve">MD.R.F. </w:t>
      </w:r>
      <w:r>
        <w:rPr>
          <w:rFonts w:ascii="Arial Narrow" w:hAnsi="Arial Narrow"/>
          <w:bCs/>
        </w:rPr>
        <w:t xml:space="preserve"> amb adreça a la Bisbal, com</w:t>
      </w:r>
      <w:r>
        <w:rPr>
          <w:rFonts w:ascii="Arial Narrow" w:hAnsi="Arial Narrow"/>
          <w:bCs/>
        </w:rPr>
        <w:t xml:space="preserve"> </w:t>
      </w:r>
      <w:r>
        <w:rPr>
          <w:rFonts w:ascii="Arial Narrow" w:hAnsi="Arial Narrow"/>
          <w:bCs/>
        </w:rPr>
        <w:t xml:space="preserve">a centre de formació amb NIF </w:t>
      </w:r>
      <w:r>
        <w:rPr>
          <w:rFonts w:ascii="Arial Narrow" w:hAnsi="Arial Narrow"/>
          <w:bCs/>
        </w:rPr>
        <w:t xml:space="preserve">XXX </w:t>
      </w:r>
      <w:r>
        <w:rPr>
          <w:rFonts w:ascii="Arial Narrow" w:hAnsi="Arial Narrow"/>
          <w:bCs/>
        </w:rPr>
        <w:t xml:space="preserve">,per una part, </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t xml:space="preserve">I l</w:t>
      </w:r>
      <w:r>
        <w:rPr>
          <w:rFonts w:ascii="Arial Narrow" w:hAnsi="Arial Narrow"/>
          <w:bCs/>
        </w:rPr>
        <w:t xml:space="preserve">’</w:t>
      </w:r>
      <w:r>
        <w:rPr>
          <w:rFonts w:ascii="Arial Narrow" w:hAnsi="Arial Narrow"/>
          <w:bCs/>
        </w:rPr>
        <w:t xml:space="preserve">Ajuntament de Verges, representat per el senyor </w:t>
      </w:r>
      <w:r>
        <w:rPr>
          <w:rFonts w:ascii="Arial Narrow" w:hAnsi="Arial Narrow"/>
          <w:bCs/>
        </w:rPr>
        <w:t xml:space="preserve">I.S.P.</w:t>
      </w:r>
      <w:r>
        <w:rPr>
          <w:rFonts w:ascii="Arial Narrow" w:hAnsi="Arial Narrow"/>
          <w:bCs/>
        </w:rPr>
        <w:t xml:space="preserve">, com a Alcalde-President de l’Ajuntament de Verges, amb domicili a </w:t>
      </w:r>
      <w:r>
        <w:rPr>
          <w:rFonts w:ascii="Arial Narrow" w:hAnsi="Arial Narrow"/>
          <w:bCs/>
        </w:rPr>
        <w:t xml:space="preserve">XXX </w:t>
      </w:r>
      <w:r>
        <w:rPr>
          <w:rFonts w:ascii="Arial Narrow" w:hAnsi="Arial Narrow"/>
          <w:bCs/>
        </w:rPr>
        <w:t xml:space="preserve">de Verges amb NIF </w:t>
      </w:r>
      <w:r>
        <w:rPr>
          <w:rFonts w:ascii="Arial Narrow" w:hAnsi="Arial Narrow"/>
          <w:bCs/>
        </w:rPr>
        <w:t xml:space="preserve">XXX.</w:t>
      </w:r>
      <w:r/>
    </w:p>
    <w:p>
      <w:pPr>
        <w:jc w:val="both"/>
        <w:rPr>
          <w:rFonts w:ascii="Arial Narrow" w:hAnsi="Arial Narrow"/>
          <w:bCs/>
        </w:rPr>
      </w:pPr>
      <w:r>
        <w:rPr>
          <w:rFonts w:ascii="Arial Narrow" w:hAnsi="Arial Narrow"/>
          <w:bCs/>
        </w:rPr>
      </w:r>
      <w:r/>
    </w:p>
    <w:p>
      <w:pPr>
        <w:jc w:val="both"/>
        <w:rPr>
          <w:rFonts w:ascii="Arial Narrow" w:hAnsi="Arial Narrow"/>
          <w:b/>
        </w:rPr>
      </w:pPr>
      <w:r>
        <w:rPr>
          <w:rFonts w:ascii="Arial Narrow" w:hAnsi="Arial Narrow"/>
          <w:b/>
        </w:rPr>
        <w:t xml:space="preserve">EXPOSEN:</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t xml:space="preserve">Les parts es reconeixen tenir les condicions necessàries per subscriure el present conveni de col·laboració per a la realització de la formació pràctica en centres de treball, de conformitat amb el que estableix la normativa reguladora vigent. </w:t>
      </w:r>
      <w:r/>
    </w:p>
    <w:p>
      <w:pPr>
        <w:jc w:val="both"/>
        <w:rPr>
          <w:rFonts w:ascii="Arial Narrow" w:hAnsi="Arial Narrow"/>
          <w:bCs/>
        </w:rPr>
      </w:pPr>
      <w:r>
        <w:rPr>
          <w:rFonts w:ascii="Arial Narrow" w:hAnsi="Arial Narrow"/>
          <w:bCs/>
        </w:rPr>
        <w:t xml:space="preserve">Que la realització de les pràctiques no comporta relació laboral ni implica prestació de serveis per part de l’alumne/a.</w:t>
      </w:r>
      <w:r/>
    </w:p>
    <w:p>
      <w:pPr>
        <w:jc w:val="both"/>
        <w:rPr>
          <w:rFonts w:ascii="Arial Narrow" w:hAnsi="Arial Narrow"/>
          <w:bCs/>
        </w:rPr>
      </w:pPr>
      <w:r>
        <w:rPr>
          <w:rFonts w:ascii="Arial Narrow" w:hAnsi="Arial Narrow"/>
          <w:bCs/>
        </w:rPr>
        <w:t xml:space="preserve">Que actuant en l’exercici dels seus càrrecs respectius i en la representació que tenen, reconeixent recíprocament la capacitat per signar aquest conveni  i s’obliguen  a complir els acords d’aquest document.</w:t>
      </w:r>
      <w:r/>
    </w:p>
    <w:p>
      <w:pPr>
        <w:jc w:val="both"/>
        <w:rPr>
          <w:rFonts w:ascii="Arial Narrow" w:hAnsi="Arial Narrow"/>
          <w:bCs/>
        </w:rPr>
      </w:pPr>
      <w:r>
        <w:rPr>
          <w:rFonts w:ascii="Arial Narrow" w:hAnsi="Arial Narrow"/>
          <w:bCs/>
        </w:rPr>
      </w:r>
      <w:r/>
    </w:p>
    <w:p>
      <w:pPr>
        <w:jc w:val="both"/>
        <w:rPr>
          <w:rFonts w:ascii="Arial Narrow" w:hAnsi="Arial Narrow"/>
          <w:b/>
        </w:rPr>
      </w:pPr>
      <w:r>
        <w:rPr>
          <w:rFonts w:ascii="Arial Narrow" w:hAnsi="Arial Narrow"/>
          <w:b/>
        </w:rPr>
        <w:t xml:space="preserve">ACORDEN:</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t xml:space="preserve">Formalitzar aquest conveni segons les clàusules que hi ha al dors i les característiques que s’especifiquen a continuació:</w:t>
      </w:r>
      <w:r/>
    </w:p>
    <w:p>
      <w:pPr>
        <w:jc w:val="both"/>
        <w:rPr>
          <w:rFonts w:ascii="Arial Narrow" w:hAnsi="Arial Narrow"/>
          <w:bCs/>
        </w:rPr>
      </w:pPr>
      <w:r>
        <w:rPr>
          <w:rFonts w:ascii="Arial Narrow" w:hAnsi="Arial Narrow"/>
          <w:bCs/>
        </w:rPr>
      </w:r>
      <w:r/>
    </w:p>
    <w:p>
      <w:pPr>
        <w:jc w:val="both"/>
        <w:rPr>
          <w:rFonts w:ascii="Arial Narrow" w:hAnsi="Arial Narrow"/>
          <w:bCs/>
        </w:rPr>
      </w:pPr>
      <w:r>
        <w:rPr>
          <w:rFonts w:ascii="Arial Narrow" w:hAnsi="Arial Narrow"/>
          <w:bCs/>
        </w:rPr>
        <w:t xml:space="preserve">Dades de l’alumne : </w:t>
      </w:r>
      <w:r>
        <w:rPr>
          <w:rFonts w:ascii="Arial Narrow" w:hAnsi="Arial Narrow"/>
          <w:bCs/>
        </w:rPr>
        <w:t xml:space="preserve">S.C.G.</w:t>
      </w:r>
      <w:r>
        <w:rPr>
          <w:rFonts w:ascii="Arial Narrow" w:hAnsi="Arial Narrow"/>
          <w:bCs/>
        </w:rPr>
        <w:t xml:space="preserve">   DNI núm. </w:t>
      </w:r>
      <w:r>
        <w:rPr>
          <w:rFonts w:ascii="Arial Narrow" w:hAnsi="Arial Narrow"/>
          <w:bCs/>
        </w:rPr>
        <w:t xml:space="preserve">XXX</w:t>
      </w:r>
      <w:r/>
    </w:p>
    <w:p>
      <w:pPr>
        <w:jc w:val="both"/>
        <w:rPr>
          <w:rFonts w:ascii="Arial Narrow" w:hAnsi="Arial Narrow"/>
          <w:bCs/>
        </w:rPr>
      </w:pPr>
      <w:r>
        <w:rPr>
          <w:rFonts w:ascii="Arial Narrow" w:hAnsi="Arial Narrow"/>
          <w:bCs/>
        </w:rPr>
        <w:t xml:space="preserve">Certificat de </w:t>
      </w:r>
      <w:r>
        <w:rPr>
          <w:rFonts w:ascii="Arial Narrow" w:hAnsi="Arial Narrow"/>
          <w:bCs/>
        </w:rPr>
        <w:t xml:space="preserve">professionalitat</w:t>
      </w:r>
      <w:r>
        <w:rPr>
          <w:rFonts w:ascii="Arial Narrow" w:hAnsi="Arial Narrow"/>
          <w:bCs/>
        </w:rPr>
        <w:t xml:space="preserve"> </w:t>
      </w:r>
      <w:r>
        <w:rPr>
          <w:rFonts w:ascii="Arial Narrow" w:hAnsi="Arial Narrow"/>
          <w:bCs/>
        </w:rPr>
        <w:t xml:space="preserve">i </w:t>
      </w:r>
      <w:r>
        <w:rPr>
          <w:rFonts w:ascii="Arial Narrow" w:hAnsi="Arial Narrow"/>
          <w:bCs/>
        </w:rPr>
        <w:t xml:space="preserve">altres especialitats formatives: Operacions auxiliars d’enregistrament i tractament de dades i documents</w:t>
      </w:r>
      <w:r>
        <w:rPr>
          <w:rFonts w:ascii="Arial Narrow" w:hAnsi="Arial Narrow"/>
          <w:bCs/>
        </w:rPr>
        <w:t xml:space="preserve"> (ADGG0508)</w:t>
      </w:r>
      <w:r/>
    </w:p>
    <w:p>
      <w:pPr>
        <w:jc w:val="both"/>
        <w:rPr>
          <w:rFonts w:ascii="Arial Narrow" w:hAnsi="Arial Narrow"/>
          <w:bCs/>
        </w:rPr>
      </w:pPr>
      <w:r>
        <w:rPr>
          <w:rFonts w:ascii="Arial Narrow" w:hAnsi="Arial Narrow"/>
          <w:bCs/>
        </w:rPr>
        <w:t xml:space="preserve">Durada total:80 hores.</w:t>
      </w:r>
      <w:r/>
    </w:p>
    <w:p>
      <w:pPr>
        <w:jc w:val="both"/>
        <w:rPr>
          <w:rFonts w:ascii="Arial Narrow" w:hAnsi="Arial Narrow"/>
          <w:bCs/>
        </w:rPr>
      </w:pPr>
      <w:r>
        <w:rPr>
          <w:rFonts w:ascii="Arial Narrow" w:hAnsi="Arial Narrow"/>
          <w:bCs/>
        </w:rPr>
        <w:t xml:space="preserve">Codi d’acció formativa 20/FOAP/537/0166722/011</w:t>
      </w:r>
      <w:r/>
    </w:p>
    <w:p>
      <w:pPr>
        <w:jc w:val="both"/>
        <w:rPr>
          <w:rFonts w:ascii="Arial Narrow" w:hAnsi="Arial Narrow"/>
          <w:bCs/>
        </w:rPr>
      </w:pPr>
      <w:r>
        <w:rPr>
          <w:rFonts w:ascii="Arial Narrow" w:hAnsi="Arial Narrow"/>
          <w:bCs/>
        </w:rPr>
        <w:t xml:space="preserve">Període del conveni: des del 7/06/2021 fins al 22/06/2021</w:t>
      </w:r>
      <w:r/>
    </w:p>
    <w:p>
      <w:pPr>
        <w:jc w:val="both"/>
        <w:rPr>
          <w:rFonts w:ascii="Arial Narrow" w:hAnsi="Arial Narrow"/>
          <w:bCs/>
        </w:rPr>
      </w:pPr>
      <w:r>
        <w:rPr>
          <w:rFonts w:ascii="Arial Narrow" w:hAnsi="Arial Narrow"/>
          <w:bCs/>
        </w:rPr>
        <w:t xml:space="preserve">De dilluns a divendres</w:t>
      </w:r>
      <w:r>
        <w:rPr>
          <w:rFonts w:ascii="Arial Narrow" w:hAnsi="Arial Narrow"/>
          <w:bCs/>
        </w:rPr>
        <w:t xml:space="preserve"> en horari d’oficina</w:t>
      </w:r>
      <w:r>
        <w:rPr>
          <w:rFonts w:ascii="Arial Narrow" w:hAnsi="Arial Narrow"/>
          <w:bCs/>
        </w:rPr>
        <w:t xml:space="preserve">.</w:t>
      </w:r>
      <w:r>
        <w:rPr>
          <w:rFonts w:ascii="Arial Narrow" w:hAnsi="Arial Narrow"/>
          <w:bCs/>
        </w:rPr>
        <w:t xml:space="preserve">”</w:t>
      </w:r>
      <w:r/>
    </w:p>
    <w:p>
      <w:pPr>
        <w:jc w:val="both"/>
        <w:rPr>
          <w:rFonts w:ascii="Arial Narrow" w:hAnsi="Arial Narrow"/>
          <w:bCs/>
        </w:rPr>
      </w:pPr>
      <w:r>
        <w:rPr>
          <w:rFonts w:ascii="Arial Narrow" w:hAnsi="Arial Narrow"/>
          <w:bCs/>
        </w:rPr>
      </w:r>
      <w:r/>
    </w:p>
    <w:p>
      <w:pPr>
        <w:pStyle w:val="602"/>
      </w:pPr>
      <w:r>
        <w:t xml:space="preserve">Segon.-</w:t>
      </w:r>
      <w:r>
        <w:t xml:space="preserve"> </w:t>
      </w:r>
      <w:r>
        <w:rPr>
          <w:b w:val="false"/>
          <w:bCs w:val="false"/>
        </w:rPr>
        <w:t xml:space="preserve">Comunicar a la direcció</w:t>
      </w:r>
      <w:r>
        <w:rPr>
          <w:b w:val="false"/>
          <w:bCs w:val="false"/>
        </w:rPr>
        <w:t xml:space="preserve"> de l’Escola de Ceràmica de la Bisbal i Centre d’Artesania,SL l’aprovació del conveni.</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b/>
        </w:rPr>
      </w:pPr>
      <w:r>
        <w:rPr>
          <w:rFonts w:ascii="Arial Narrow" w:hAnsi="Arial Narrow"/>
          <w:b/>
        </w:rPr>
      </w:r>
      <w:r/>
    </w:p>
    <w:p>
      <w:pPr>
        <w:pStyle w:val="621"/>
        <w:numPr>
          <w:ilvl w:val="0"/>
          <w:numId w:val="4"/>
        </w:numPr>
        <w:jc w:val="both"/>
        <w:rPr>
          <w:rFonts w:ascii="Arial Narrow" w:hAnsi="Arial Narrow"/>
          <w:b/>
        </w:rPr>
      </w:pPr>
      <w:r/>
      <w:bookmarkStart w:id="150" w:name="_Hlk50448533"/>
      <w:r/>
      <w:bookmarkStart w:id="151" w:name="_Hlk52884913"/>
      <w:r/>
      <w:bookmarkStart w:id="152" w:name="_Hlk55301634"/>
      <w:r/>
      <w:bookmarkStart w:id="153" w:name="_Hlk59521454"/>
      <w:r/>
      <w:bookmarkStart w:id="154" w:name="_Hlk63250205"/>
      <w:r/>
      <w:bookmarkStart w:id="155" w:name="_Hlk67984966"/>
      <w:r/>
      <w:bookmarkStart w:id="156" w:name="_Hlk507571870"/>
      <w:r/>
      <w:bookmarkStart w:id="157" w:name="_Hlk515870963"/>
      <w:r/>
      <w:bookmarkStart w:id="158" w:name="_Hlk39830220"/>
      <w:r/>
      <w:bookmarkStart w:id="159" w:name="_Hlk15368597"/>
      <w:r/>
      <w:bookmarkStart w:id="160" w:name="_Hlk24025018"/>
      <w:r/>
      <w:bookmarkStart w:id="161" w:name="OLE_LINK13"/>
      <w:r/>
      <w:bookmarkStart w:id="162" w:name="_Hlk31352649"/>
      <w:r/>
      <w:bookmarkStart w:id="163" w:name="_Hlk48116292"/>
      <w:r/>
      <w:bookmarkEnd w:id="118"/>
      <w:r/>
      <w:bookmarkEnd w:id="119"/>
      <w:r/>
      <w:bookmarkEnd w:id="120"/>
      <w:r/>
      <w:bookmarkEnd w:id="121"/>
      <w:r/>
      <w:bookmarkEnd w:id="122"/>
      <w:r/>
      <w:bookmarkEnd w:id="123"/>
      <w:r/>
      <w:bookmarkEnd w:id="124"/>
      <w:r/>
      <w:bookmarkEnd w:id="125"/>
      <w:r/>
      <w:bookmarkEnd w:id="126"/>
      <w:r/>
      <w:bookmarkEnd w:id="135"/>
      <w:r/>
      <w:bookmarkEnd w:id="136"/>
      <w:r/>
      <w:bookmarkEnd w:id="137"/>
      <w:r/>
      <w:bookmarkEnd w:id="138"/>
      <w:r/>
      <w:bookmarkEnd w:id="139"/>
      <w:r/>
      <w:bookmarkEnd w:id="140"/>
      <w:r/>
      <w:bookmarkEnd w:id="141"/>
      <w:r/>
      <w:bookmarkEnd w:id="142"/>
      <w:r/>
      <w:bookmarkEnd w:id="143"/>
      <w:r/>
      <w:bookmarkEnd w:id="144"/>
      <w:r/>
      <w:bookmarkEnd w:id="145"/>
      <w:r>
        <w:rPr>
          <w:rFonts w:ascii="Arial Narrow" w:hAnsi="Arial Narrow"/>
          <w:b/>
        </w:rPr>
        <w:t xml:space="preserve">ACTIVITATS AMBIENTALS</w:t>
      </w:r>
      <w:r/>
    </w:p>
    <w:p>
      <w:pPr>
        <w:rPr>
          <w:rFonts w:ascii="Arial Narrow" w:hAnsi="Arial Narrow"/>
          <w:bCs/>
        </w:rPr>
      </w:pPr>
      <w:r>
        <w:rPr>
          <w:rFonts w:ascii="Arial Narrow" w:hAnsi="Arial Narrow"/>
          <w:bCs/>
        </w:rPr>
      </w:r>
      <w:r/>
    </w:p>
    <w:p>
      <w:pPr>
        <w:rPr>
          <w:rFonts w:ascii="Arial Narrow" w:hAnsi="Arial Narrow"/>
          <w:b/>
        </w:rPr>
      </w:pPr>
      <w:r>
        <w:rPr>
          <w:rFonts w:ascii="Arial Narrow" w:hAnsi="Arial Narrow"/>
          <w:b/>
        </w:rPr>
        <w:t xml:space="preserve">11.1 Expedient </w:t>
      </w:r>
      <w:r>
        <w:rPr>
          <w:rFonts w:ascii="Arial Narrow" w:hAnsi="Arial Narrow"/>
          <w:b/>
        </w:rPr>
        <w:t xml:space="preserve">X2021000131 Habitatge ús turístic </w:t>
      </w:r>
      <w:r>
        <w:rPr>
          <w:rFonts w:ascii="Arial Narrow" w:hAnsi="Arial Narrow"/>
          <w:b/>
        </w:rPr>
        <w:t xml:space="preserve">P.C.</w:t>
      </w:r>
      <w:r/>
    </w:p>
    <w:p>
      <w:pPr>
        <w:rPr>
          <w:rFonts w:ascii="Arial Narrow" w:hAnsi="Arial Narrow"/>
          <w:b/>
        </w:rPr>
      </w:pPr>
      <w:r>
        <w:rPr>
          <w:rFonts w:ascii="Arial Narrow" w:hAnsi="Arial Narrow"/>
          <w:b/>
        </w:rPr>
      </w:r>
      <w:r/>
    </w:p>
    <w:p>
      <w:pPr>
        <w:pStyle w:val="602"/>
        <w:rPr>
          <w:b w:val="false"/>
          <w:bCs w:val="false"/>
        </w:rPr>
      </w:pPr>
      <w:r/>
      <w:bookmarkStart w:id="164" w:name="_Hlk70609741"/>
      <w:r/>
      <w:bookmarkStart w:id="165" w:name="_Hlk19187328"/>
      <w:r/>
      <w:bookmarkStart w:id="166" w:name="_Hlk2590061"/>
      <w:r/>
      <w:bookmarkStart w:id="167" w:name="_Hlk11325992"/>
      <w:r/>
      <w:bookmarkStart w:id="168" w:name="_Hlk12357676"/>
      <w:r/>
      <w:bookmarkStart w:id="169" w:name="_Hlk15891910"/>
      <w:r/>
      <w:bookmarkStart w:id="170" w:name="_Hlk523379902"/>
      <w:r/>
      <w:bookmarkEnd w:id="127"/>
      <w:r/>
      <w:bookmarkEnd w:id="128"/>
      <w:r/>
      <w:bookmarkEnd w:id="150"/>
      <w:r/>
      <w:bookmarkEnd w:id="151"/>
      <w:r/>
      <w:bookmarkEnd w:id="152"/>
      <w:r/>
      <w:bookmarkEnd w:id="153"/>
      <w:r/>
      <w:bookmarkEnd w:id="154"/>
      <w:r/>
      <w:bookmarkEnd w:id="155"/>
      <w:r/>
      <w:bookmarkEnd w:id="156"/>
      <w:r/>
      <w:bookmarkEnd w:id="157"/>
      <w:r/>
      <w:bookmarkEnd w:id="158"/>
      <w:r/>
      <w:bookmarkEnd w:id="159"/>
      <w:r/>
      <w:bookmarkEnd w:id="160"/>
      <w:r/>
      <w:bookmarkEnd w:id="161"/>
      <w:r/>
      <w:bookmarkEnd w:id="162"/>
      <w:r/>
      <w:bookmarkEnd w:id="163"/>
      <w:r>
        <w:rPr>
          <w:b w:val="false"/>
          <w:bCs w:val="false"/>
        </w:rPr>
        <w:t xml:space="preserve">Atesa la instància presentada per la senyora </w:t>
      </w:r>
      <w:r>
        <w:rPr>
          <w:b w:val="false"/>
          <w:bCs w:val="false"/>
        </w:rPr>
        <w:t xml:space="preserve">MP.C.G.</w:t>
      </w:r>
      <w:r>
        <w:rPr>
          <w:b w:val="false"/>
          <w:bCs w:val="false"/>
        </w:rPr>
        <w:t xml:space="preserve"> on sol·licita donar d’alta l’habitatge d’ús turístic al carrer </w:t>
      </w:r>
      <w:r>
        <w:rPr>
          <w:b w:val="false"/>
          <w:bCs w:val="false"/>
        </w:rPr>
        <w:t xml:space="preserve">XXX</w:t>
      </w:r>
      <w:r>
        <w:rPr>
          <w:b w:val="false"/>
          <w:bCs w:val="false"/>
        </w:rPr>
        <w:t xml:space="preserve"> de Verges.</w:t>
      </w:r>
      <w:r/>
    </w:p>
    <w:p>
      <w:pPr>
        <w:pStyle w:val="602"/>
        <w:rPr>
          <w:b w:val="false"/>
          <w:bCs w:val="false"/>
        </w:rPr>
      </w:pPr>
      <w:r>
        <w:rPr>
          <w:b w:val="false"/>
          <w:bCs w:val="false"/>
        </w:rPr>
      </w:r>
      <w:r/>
    </w:p>
    <w:p>
      <w:pPr>
        <w:pStyle w:val="602"/>
        <w:rPr>
          <w:b w:val="false"/>
          <w:bCs w:val="false"/>
        </w:rPr>
      </w:pPr>
      <w:r>
        <w:rPr>
          <w:b w:val="false"/>
          <w:bCs w:val="false"/>
        </w:rPr>
        <w:t xml:space="preserve">Atès l’informe favorable de l’enginyer-assessor municipal de 12 de maig de 2021.</w:t>
      </w:r>
      <w:r/>
    </w:p>
    <w:p>
      <w:pPr>
        <w:pStyle w:val="602"/>
        <w:rPr>
          <w:b w:val="false"/>
          <w:bCs w:val="false"/>
        </w:rPr>
      </w:pPr>
      <w:r>
        <w:rPr>
          <w:b w:val="false"/>
          <w:bCs w:val="false"/>
        </w:rPr>
      </w:r>
      <w:r/>
    </w:p>
    <w:p>
      <w:pPr>
        <w:pStyle w:val="602"/>
        <w:rPr>
          <w:b w:val="false"/>
          <w:bCs w:val="false"/>
        </w:rPr>
      </w:pPr>
      <w:r>
        <w:rPr>
          <w:b w:val="false"/>
          <w:bCs w:val="false"/>
        </w:rPr>
        <w:t xml:space="preserve">La Junta de Govern Local acorda per unanimitat:</w:t>
      </w:r>
      <w:r/>
    </w:p>
    <w:p>
      <w:pPr>
        <w:pStyle w:val="602"/>
        <w:rPr>
          <w:b w:val="false"/>
          <w:bCs w:val="false"/>
        </w:rPr>
      </w:pPr>
      <w:r>
        <w:rPr>
          <w:b w:val="false"/>
          <w:bCs w:val="false"/>
        </w:rPr>
      </w:r>
      <w:r/>
    </w:p>
    <w:p>
      <w:pPr>
        <w:pStyle w:val="602"/>
        <w:rPr>
          <w:b w:val="false"/>
          <w:bCs w:val="false"/>
        </w:rPr>
      </w:pPr>
      <w:r>
        <w:t xml:space="preserve">Primer.-</w:t>
      </w:r>
      <w:r>
        <w:rPr>
          <w:b w:val="false"/>
          <w:bCs w:val="false"/>
        </w:rPr>
        <w:t xml:space="preserve"> Prendre coneixement de la documentació presentada per la senyora </w:t>
      </w:r>
      <w:r>
        <w:rPr>
          <w:b w:val="false"/>
          <w:bCs w:val="false"/>
        </w:rPr>
        <w:t xml:space="preserve">MP.C.G.</w:t>
      </w:r>
      <w:r>
        <w:rPr>
          <w:b w:val="false"/>
          <w:bCs w:val="false"/>
        </w:rPr>
        <w:t xml:space="preserve"> d’alta d’habitatge d’ús turístic al carrer </w:t>
      </w:r>
      <w:r>
        <w:rPr>
          <w:b w:val="false"/>
          <w:bCs w:val="false"/>
        </w:rPr>
        <w:t xml:space="preserve">XXX</w:t>
      </w:r>
      <w:r>
        <w:rPr>
          <w:b w:val="false"/>
          <w:bCs w:val="false"/>
        </w:rPr>
        <w:t xml:space="preserve"> de Verges.</w:t>
      </w:r>
      <w:r/>
    </w:p>
    <w:p>
      <w:pPr>
        <w:pStyle w:val="602"/>
        <w:rPr>
          <w:b w:val="false"/>
          <w:bCs w:val="false"/>
        </w:rPr>
      </w:pPr>
      <w:r>
        <w:rPr>
          <w:b w:val="false"/>
          <w:bCs w:val="false"/>
        </w:rPr>
      </w:r>
      <w:r/>
    </w:p>
    <w:p>
      <w:pPr>
        <w:pStyle w:val="602"/>
        <w:rPr>
          <w:b w:val="false"/>
          <w:bCs w:val="false"/>
        </w:rPr>
      </w:pPr>
      <w:r>
        <w:t xml:space="preserve">Segon.</w:t>
      </w:r>
      <w:r>
        <w:rPr>
          <w:b w:val="false"/>
          <w:bCs w:val="false"/>
        </w:rPr>
        <w:t xml:space="preserve">- Comunicar l’alta a la Direcció General de Turisme de la Generalitat de Catalunya.</w:t>
      </w:r>
      <w:r/>
    </w:p>
    <w:p>
      <w:pPr>
        <w:pStyle w:val="602"/>
        <w:rPr>
          <w:b w:val="false"/>
          <w:bCs w:val="false"/>
        </w:rPr>
      </w:pPr>
      <w:r>
        <w:rPr>
          <w:b w:val="false"/>
          <w:bCs w:val="false"/>
        </w:rPr>
      </w:r>
      <w:r/>
    </w:p>
    <w:p>
      <w:pPr>
        <w:pStyle w:val="602"/>
        <w:rPr>
          <w:b w:val="false"/>
          <w:bCs w:val="false"/>
        </w:rPr>
      </w:pPr>
      <w:r>
        <w:t xml:space="preserve">Tercer.</w:t>
      </w:r>
      <w:r>
        <w:rPr>
          <w:b w:val="false"/>
          <w:bCs w:val="false"/>
        </w:rPr>
        <w:t xml:space="preserve">- Notificar aquest acord a la persona interessada.</w:t>
      </w:r>
      <w:bookmarkEnd w:id="164"/>
      <w:r/>
    </w:p>
    <w:p>
      <w:pPr>
        <w:pStyle w:val="602"/>
        <w:rPr>
          <w:b w:val="false"/>
          <w:bCs w:val="false"/>
        </w:rPr>
      </w:pPr>
      <w:r>
        <w:rPr>
          <w:b w:val="false"/>
          <w:bCs w:val="false"/>
        </w:rPr>
      </w:r>
      <w:r/>
    </w:p>
    <w:p>
      <w:pPr>
        <w:rPr>
          <w:rFonts w:ascii="Arial Narrow" w:hAnsi="Arial Narrow" w:cs="Arial"/>
          <w:color w:val="000000"/>
        </w:rPr>
      </w:pPr>
      <w:r>
        <w:rPr>
          <w:rFonts w:ascii="Arial Narrow" w:hAnsi="Arial Narrow" w:cs="Arial"/>
          <w:color w:val="000000"/>
        </w:rPr>
      </w:r>
      <w:r/>
    </w:p>
    <w:p>
      <w:pPr>
        <w:pStyle w:val="621"/>
        <w:numPr>
          <w:ilvl w:val="0"/>
          <w:numId w:val="4"/>
        </w:numPr>
        <w:ind w:right="44"/>
        <w:jc w:val="both"/>
        <w:tabs>
          <w:tab w:val="left" w:pos="426" w:leader="none"/>
        </w:tabs>
        <w:rPr>
          <w:rFonts w:ascii="Arial Narrow" w:hAnsi="Arial Narrow" w:cs="Arial"/>
          <w:b/>
        </w:rPr>
      </w:pPr>
      <w:r/>
      <w:bookmarkStart w:id="171" w:name="_Hlk59521481"/>
      <w:r/>
      <w:bookmarkStart w:id="172" w:name="_Hlk63250233"/>
      <w:r/>
      <w:bookmarkStart w:id="173" w:name="_Hlk66192213"/>
      <w:r/>
      <w:bookmarkStart w:id="174" w:name="_Hlk67985096"/>
      <w:r/>
      <w:bookmarkStart w:id="175" w:name="_Hlk48116330"/>
      <w:r/>
      <w:bookmarkStart w:id="176" w:name="_Hlk50448550"/>
      <w:r/>
      <w:bookmarkStart w:id="177" w:name="OLE_LINK17"/>
      <w:r>
        <w:rPr>
          <w:rFonts w:ascii="Arial Narrow" w:hAnsi="Arial Narrow" w:cs="Arial"/>
          <w:b/>
        </w:rPr>
        <w:t xml:space="preserve">PERSONAL</w:t>
      </w:r>
      <w:bookmarkEnd w:id="171"/>
      <w:bookmarkEnd w:id="172"/>
      <w:r/>
    </w:p>
    <w:p>
      <w:pPr>
        <w:ind w:right="44"/>
        <w:jc w:val="both"/>
        <w:tabs>
          <w:tab w:val="left" w:pos="426" w:leader="none"/>
        </w:tabs>
        <w:rPr>
          <w:rFonts w:ascii="Arial Narrow" w:hAnsi="Arial Narrow" w:cs="Arial"/>
          <w:b/>
        </w:rPr>
      </w:pPr>
      <w:r>
        <w:rPr>
          <w:rFonts w:ascii="Arial Narrow" w:hAnsi="Arial Narrow" w:cs="Arial"/>
          <w:b/>
        </w:rPr>
      </w:r>
      <w:bookmarkEnd w:id="173"/>
      <w:r/>
    </w:p>
    <w:p>
      <w:pPr>
        <w:ind w:right="44"/>
        <w:jc w:val="both"/>
        <w:tabs>
          <w:tab w:val="left" w:pos="426" w:leader="none"/>
        </w:tabs>
        <w:rPr>
          <w:rFonts w:ascii="Arial Narrow" w:hAnsi="Arial Narrow" w:cs="Arial"/>
          <w:b/>
        </w:rPr>
      </w:pPr>
      <w:r>
        <w:rPr>
          <w:rFonts w:ascii="Arial Narrow" w:hAnsi="Arial Narrow" w:cs="Arial"/>
          <w:b/>
        </w:rPr>
        <w:t xml:space="preserve">12.1 Personal tribunal Borsa peó de brigada</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Vist el procés de selecció, mitj</w:t>
      </w:r>
      <w:r>
        <w:rPr>
          <w:rFonts w:ascii="Arial Narrow" w:hAnsi="Arial Narrow" w:cs="Arial"/>
          <w:bCs/>
        </w:rPr>
        <w:t xml:space="preserve">ançant concurs-oposició per a la creació d’una borsa de treball de la categoria peons de brigada d’obres i serveis de l’Ajuntament de Verges, per a cobrir possibles substitucions, de caràcter temporal, de la plantilla de personal de l’Ajuntament de Verges.</w:t>
      </w:r>
      <w:bookmarkEnd w:id="174"/>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Atès que el Tribunal Qualificador constituït a l’efecte per valorar les diferents proves selectives reunit e dia 6 de maig de 2021, va estar format pel president, 3 vocals i un secretari.</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Atès el que disposa el RD462/2002, de 24 de maig, d’indemnitzacions per assistències a tribunals d’oposició o concurs o altres òrgans encarregats de personal.</w:t>
      </w:r>
      <w:r/>
    </w:p>
    <w:p>
      <w:pPr>
        <w:ind w:right="44"/>
        <w:jc w:val="both"/>
        <w:tabs>
          <w:tab w:val="left" w:pos="426" w:leader="none"/>
        </w:tabs>
        <w:rPr>
          <w:rFonts w:ascii="Arial Narrow" w:hAnsi="Arial Narrow" w:cs="Arial"/>
          <w:bCs/>
        </w:rPr>
      </w:pPr>
      <w:r>
        <w:rPr>
          <w:rFonts w:ascii="Arial Narrow" w:hAnsi="Arial Narrow" w:cs="Arial"/>
          <w:bCs/>
        </w:rPr>
      </w:r>
      <w:r/>
    </w:p>
    <w:p>
      <w:pPr>
        <w:pStyle w:val="602"/>
      </w:pPr>
      <w:r>
        <w:t xml:space="preserve">La Junta de Govern Local acorda per unanimitat:</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Primer.-</w:t>
      </w:r>
      <w:r>
        <w:rPr>
          <w:rFonts w:ascii="Arial Narrow" w:hAnsi="Arial Narrow" w:cs="Arial"/>
          <w:bCs/>
        </w:rPr>
        <w:t xml:space="preserve"> Indemnitzar a les persones relacionades a continuació amb la qualitat específica, per les seves funcions en l’assessorament en el procés selectiu mencionat.</w:t>
      </w:r>
      <w:r/>
    </w:p>
    <w:p>
      <w:pPr>
        <w:ind w:right="44"/>
        <w:jc w:val="both"/>
        <w:tabs>
          <w:tab w:val="left" w:pos="426" w:leader="none"/>
        </w:tabs>
        <w:rPr>
          <w:rFonts w:ascii="Arial Narrow" w:hAnsi="Arial Narrow" w:cs="Arial"/>
          <w:bCs/>
        </w:rPr>
      </w:pPr>
      <w:r>
        <w:rPr>
          <w:rFonts w:ascii="Arial Narrow" w:hAnsi="Arial Narrow" w:cs="Arial"/>
          <w:bCs/>
        </w:rPr>
      </w:r>
      <w:r/>
    </w:p>
    <w:tbl>
      <w:tblPr>
        <w:tblStyle w:val="611"/>
        <w:tblW w:w="8931" w:type="dxa"/>
        <w:tblInd w:w="108" w:type="dxa"/>
        <w:tblLook w:val="04A0" w:firstRow="1" w:lastRow="0" w:firstColumn="1" w:lastColumn="0" w:noHBand="0" w:noVBand="1"/>
      </w:tblPr>
      <w:tblGrid>
        <w:gridCol w:w="1553"/>
        <w:gridCol w:w="1282"/>
        <w:gridCol w:w="1560"/>
        <w:gridCol w:w="1559"/>
        <w:gridCol w:w="1843"/>
        <w:gridCol w:w="1134"/>
      </w:tblGrid>
      <w:tr>
        <w:trPr/>
        <w:tc>
          <w:tcPr>
            <w:tcW w:w="1553"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MEMBRE TRIBUNAL</w:t>
            </w:r>
            <w:r/>
          </w:p>
        </w:tc>
        <w:tc>
          <w:tcPr>
            <w:tcW w:w="1282"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DATA ASIST</w:t>
            </w:r>
            <w:r/>
          </w:p>
        </w:tc>
        <w:tc>
          <w:tcPr>
            <w:tcW w:w="1560"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COST</w:t>
            </w:r>
            <w:r>
              <w:rPr>
                <w:rFonts w:ascii="Arial Narrow" w:hAnsi="Arial Narrow" w:cs="Arial"/>
                <w:b/>
                <w:sz w:val="22"/>
                <w:szCs w:val="22"/>
              </w:rPr>
              <w:t xml:space="preserve"> ASSI</w:t>
            </w:r>
            <w:r>
              <w:rPr>
                <w:rFonts w:ascii="Arial Narrow" w:hAnsi="Arial Narrow" w:cs="Arial"/>
                <w:b/>
                <w:sz w:val="22"/>
                <w:szCs w:val="22"/>
              </w:rPr>
              <w:t xml:space="preserve">S</w:t>
            </w:r>
            <w:r>
              <w:rPr>
                <w:rFonts w:ascii="Arial Narrow" w:hAnsi="Arial Narrow" w:cs="Arial"/>
                <w:b/>
                <w:sz w:val="22"/>
                <w:szCs w:val="22"/>
              </w:rPr>
              <w:t xml:space="preserve">TÈNCIA</w:t>
            </w:r>
            <w:r/>
          </w:p>
        </w:tc>
        <w:tc>
          <w:tcPr>
            <w:tcW w:w="1559"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RETENCIÓ 2%</w:t>
            </w:r>
            <w:r/>
          </w:p>
        </w:tc>
        <w:tc>
          <w:tcPr>
            <w:tcW w:w="1843"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DES</w:t>
            </w:r>
            <w:r>
              <w:rPr>
                <w:rFonts w:ascii="Arial Narrow" w:hAnsi="Arial Narrow" w:cs="Arial"/>
                <w:b/>
                <w:sz w:val="22"/>
                <w:szCs w:val="22"/>
              </w:rPr>
              <w:t xml:space="preserve">P</w:t>
            </w:r>
            <w:r>
              <w:rPr>
                <w:rFonts w:ascii="Arial Narrow" w:hAnsi="Arial Narrow" w:cs="Arial"/>
                <w:b/>
                <w:sz w:val="22"/>
                <w:szCs w:val="22"/>
              </w:rPr>
              <w:t xml:space="preserve">LAÇAMENT</w:t>
            </w:r>
            <w:r/>
          </w:p>
        </w:tc>
        <w:tc>
          <w:tcPr>
            <w:tcW w:w="1134" w:type="dxa"/>
            <w:textDirection w:val="lrTb"/>
            <w:noWrap w:val="false"/>
          </w:tcPr>
          <w:p>
            <w:pPr>
              <w:ind w:right="44"/>
              <w:jc w:val="both"/>
              <w:tabs>
                <w:tab w:val="left" w:pos="426" w:leader="none"/>
              </w:tabs>
              <w:rPr>
                <w:rFonts w:ascii="Arial Narrow" w:hAnsi="Arial Narrow" w:cs="Arial"/>
                <w:b/>
                <w:sz w:val="22"/>
                <w:szCs w:val="22"/>
              </w:rPr>
            </w:pPr>
            <w:r>
              <w:rPr>
                <w:rFonts w:ascii="Arial Narrow" w:hAnsi="Arial Narrow" w:cs="Arial"/>
                <w:b/>
                <w:sz w:val="22"/>
                <w:szCs w:val="22"/>
              </w:rPr>
              <w:t xml:space="preserve">TOTAL</w:t>
            </w:r>
            <w:r/>
          </w:p>
        </w:tc>
      </w:tr>
      <w:tr>
        <w:trPr/>
        <w:tc>
          <w:tcPr>
            <w:tcW w:w="1553" w:type="dxa"/>
            <w:textDirection w:val="lrTb"/>
            <w:noWrap w:val="false"/>
          </w:tcPr>
          <w:p>
            <w:pPr>
              <w:ind w:right="44"/>
              <w:jc w:val="both"/>
              <w:tabs>
                <w:tab w:val="left" w:pos="426" w:leader="none"/>
              </w:tabs>
              <w:rPr>
                <w:rFonts w:ascii="Arial Narrow" w:hAnsi="Arial Narrow" w:cs="Arial"/>
                <w:bCs/>
              </w:rPr>
            </w:pPr>
            <w:r>
              <w:rPr>
                <w:rFonts w:ascii="Arial Narrow" w:hAnsi="Arial Narrow" w:cs="Arial"/>
                <w:bCs/>
              </w:rPr>
              <w:t xml:space="preserve">Carles Roselló Pujol</w:t>
            </w:r>
            <w:r/>
          </w:p>
        </w:tc>
        <w:tc>
          <w:tcPr>
            <w:tcW w:w="1282" w:type="dxa"/>
            <w:textDirection w:val="lrTb"/>
            <w:noWrap w:val="false"/>
          </w:tcPr>
          <w:p>
            <w:pPr>
              <w:ind w:right="44"/>
              <w:jc w:val="both"/>
              <w:tabs>
                <w:tab w:val="left" w:pos="426" w:leader="none"/>
              </w:tabs>
              <w:rPr>
                <w:rFonts w:ascii="Arial Narrow" w:hAnsi="Arial Narrow" w:cs="Arial"/>
                <w:bCs/>
              </w:rPr>
            </w:pPr>
            <w:r>
              <w:rPr>
                <w:rFonts w:ascii="Arial Narrow" w:hAnsi="Arial Narrow" w:cs="Arial"/>
                <w:bCs/>
              </w:rPr>
              <w:t xml:space="preserve">06/05/2021</w:t>
            </w:r>
            <w:r/>
          </w:p>
        </w:tc>
        <w:tc>
          <w:tcPr>
            <w:tcW w:w="1560"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36,72 €</w:t>
            </w:r>
            <w:r/>
          </w:p>
        </w:tc>
        <w:tc>
          <w:tcPr>
            <w:tcW w:w="1559"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-0,73€</w:t>
            </w:r>
            <w:r/>
          </w:p>
        </w:tc>
        <w:tc>
          <w:tcPr>
            <w:tcW w:w="1843"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14,25</w:t>
            </w:r>
            <w:r/>
          </w:p>
        </w:tc>
        <w:tc>
          <w:tcPr>
            <w:tcW w:w="1134"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50,24 €</w:t>
            </w:r>
            <w:r/>
          </w:p>
        </w:tc>
      </w:tr>
      <w:tr>
        <w:trPr/>
        <w:tc>
          <w:tcPr>
            <w:tcW w:w="1553" w:type="dxa"/>
            <w:textDirection w:val="lrTb"/>
            <w:noWrap w:val="false"/>
          </w:tcPr>
          <w:p>
            <w:pPr>
              <w:ind w:right="44"/>
              <w:jc w:val="both"/>
              <w:tabs>
                <w:tab w:val="left" w:pos="426" w:leader="none"/>
              </w:tabs>
              <w:rPr>
                <w:rFonts w:ascii="Arial Narrow" w:hAnsi="Arial Narrow" w:cs="Arial"/>
                <w:bCs/>
              </w:rPr>
            </w:pPr>
            <w:r>
              <w:rPr>
                <w:rFonts w:ascii="Arial Narrow" w:hAnsi="Arial Narrow" w:cs="Arial"/>
                <w:bCs/>
              </w:rPr>
              <w:t xml:space="preserve">Lluís Pagès Gironés</w:t>
            </w:r>
            <w:r/>
          </w:p>
        </w:tc>
        <w:tc>
          <w:tcPr>
            <w:tcW w:w="1282" w:type="dxa"/>
            <w:textDirection w:val="lrTb"/>
            <w:noWrap w:val="false"/>
          </w:tcPr>
          <w:p>
            <w:pPr>
              <w:ind w:right="44"/>
              <w:jc w:val="both"/>
              <w:tabs>
                <w:tab w:val="left" w:pos="426" w:leader="none"/>
              </w:tabs>
              <w:rPr>
                <w:rFonts w:ascii="Arial Narrow" w:hAnsi="Arial Narrow" w:cs="Arial"/>
                <w:bCs/>
              </w:rPr>
            </w:pPr>
            <w:r>
              <w:rPr>
                <w:rFonts w:ascii="Arial Narrow" w:hAnsi="Arial Narrow" w:cs="Arial"/>
                <w:bCs/>
              </w:rPr>
              <w:t xml:space="preserve">06/05/2021</w:t>
            </w:r>
            <w:r/>
          </w:p>
        </w:tc>
        <w:tc>
          <w:tcPr>
            <w:tcW w:w="1560"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36,72 €</w:t>
            </w:r>
            <w:r/>
          </w:p>
        </w:tc>
        <w:tc>
          <w:tcPr>
            <w:tcW w:w="1559"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-0,73 €</w:t>
            </w:r>
            <w:r/>
          </w:p>
        </w:tc>
        <w:tc>
          <w:tcPr>
            <w:tcW w:w="1843"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3,04</w:t>
            </w:r>
            <w:r/>
          </w:p>
        </w:tc>
        <w:tc>
          <w:tcPr>
            <w:tcW w:w="1134" w:type="dxa"/>
            <w:textDirection w:val="lrTb"/>
            <w:noWrap w:val="false"/>
          </w:tcPr>
          <w:p>
            <w:pPr>
              <w:ind w:right="44"/>
              <w:jc w:val="center"/>
              <w:tabs>
                <w:tab w:val="left" w:pos="426" w:leader="none"/>
              </w:tabs>
              <w:rPr>
                <w:rFonts w:ascii="Arial Narrow" w:hAnsi="Arial Narrow" w:cs="Arial"/>
                <w:bCs/>
              </w:rPr>
            </w:pPr>
            <w:r>
              <w:rPr>
                <w:rFonts w:ascii="Arial Narrow" w:hAnsi="Arial Narrow" w:cs="Arial"/>
                <w:bCs/>
              </w:rPr>
              <w:t xml:space="preserve">39,03</w:t>
            </w:r>
            <w:r/>
          </w:p>
        </w:tc>
      </w:tr>
    </w:tbl>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i/>
          <w:iCs/>
        </w:rPr>
      </w:pPr>
      <w:r>
        <w:rPr>
          <w:rFonts w:ascii="Arial Narrow" w:hAnsi="Arial Narrow" w:cs="Arial"/>
          <w:b/>
        </w:rPr>
        <w:t xml:space="preserve">Segon.-</w:t>
      </w:r>
      <w:r>
        <w:rPr>
          <w:rFonts w:ascii="Arial Narrow" w:hAnsi="Arial Narrow" w:cs="Arial"/>
          <w:bCs/>
        </w:rPr>
        <w:t xml:space="preserve"> Aplicar, d’acord amb el que disposa el Real Decret 462/2002, de 24 de maig, sobre indemnitzacions per raó del servei, una retenci</w:t>
      </w:r>
      <w:r>
        <w:rPr>
          <w:rFonts w:ascii="Arial Narrow" w:hAnsi="Arial Narrow" w:cs="Arial"/>
          <w:bCs/>
        </w:rPr>
        <w:t xml:space="preserve">ó</w:t>
      </w:r>
      <w:r>
        <w:rPr>
          <w:rFonts w:ascii="Arial Narrow" w:hAnsi="Arial Narrow" w:cs="Arial"/>
          <w:bCs/>
        </w:rPr>
        <w:t xml:space="preserve"> del 2% sobre l’import en conc</w:t>
      </w:r>
      <w:r>
        <w:rPr>
          <w:rFonts w:ascii="Arial Narrow" w:hAnsi="Arial Narrow" w:cs="Arial"/>
          <w:bCs/>
        </w:rPr>
        <w:t xml:space="preserve">e</w:t>
      </w:r>
      <w:r>
        <w:rPr>
          <w:rFonts w:ascii="Arial Narrow" w:hAnsi="Arial Narrow" w:cs="Arial"/>
          <w:bCs/>
        </w:rPr>
        <w:t xml:space="preserve">pte “</w:t>
      </w:r>
      <w:r>
        <w:rPr>
          <w:rFonts w:ascii="Arial Narrow" w:hAnsi="Arial Narrow" w:cs="Arial"/>
          <w:bCs/>
        </w:rPr>
        <w:t xml:space="preserve">Cost</w:t>
      </w:r>
      <w:r>
        <w:rPr>
          <w:rFonts w:ascii="Arial Narrow" w:hAnsi="Arial Narrow" w:cs="Arial"/>
          <w:bCs/>
          <w:i/>
          <w:iCs/>
        </w:rPr>
        <w:t xml:space="preserve"> assistència”.</w:t>
      </w:r>
      <w:r/>
    </w:p>
    <w:p>
      <w:pPr>
        <w:ind w:right="44"/>
        <w:jc w:val="both"/>
        <w:tabs>
          <w:tab w:val="left" w:pos="426" w:leader="none"/>
        </w:tabs>
        <w:rPr>
          <w:rFonts w:ascii="Arial Narrow" w:hAnsi="Arial Narrow" w:cs="Arial"/>
          <w:bCs/>
          <w:i/>
          <w:iCs/>
        </w:rPr>
      </w:pPr>
      <w:r>
        <w:rPr>
          <w:rFonts w:ascii="Arial Narrow" w:hAnsi="Arial Narrow" w:cs="Arial"/>
          <w:bCs/>
          <w:i/>
          <w:iCs/>
        </w:rPr>
      </w:r>
      <w:r/>
    </w:p>
    <w:p>
      <w:pPr>
        <w:ind w:right="44"/>
        <w:jc w:val="both"/>
        <w:tabs>
          <w:tab w:val="left" w:pos="426" w:leader="none"/>
        </w:tabs>
        <w:rPr>
          <w:rFonts w:ascii="Arial Narrow" w:hAnsi="Arial Narrow" w:cs="Arial"/>
          <w:bCs/>
        </w:rPr>
      </w:pPr>
      <w:r>
        <w:rPr>
          <w:rFonts w:ascii="Arial Narrow" w:hAnsi="Arial Narrow" w:cs="Arial"/>
          <w:b/>
        </w:rPr>
        <w:t xml:space="preserve">Tercer.-</w:t>
      </w:r>
      <w:r>
        <w:rPr>
          <w:rFonts w:ascii="Arial Narrow" w:hAnsi="Arial Narrow" w:cs="Arial"/>
          <w:bCs/>
        </w:rPr>
        <w:t xml:space="preserve"> Comunicar-ho als serveis econòmics i als interessats.</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t xml:space="preserve">12.2 Aprovació Oferta de Treball Públic Addicional</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El Ple de la Corporació va aprovar el pressup</w:t>
      </w:r>
      <w:r>
        <w:rPr>
          <w:rFonts w:ascii="Arial Narrow" w:hAnsi="Arial Narrow" w:cs="Arial"/>
          <w:bCs/>
        </w:rPr>
        <w:t xml:space="preserve">ost per l’exercici 2021, acord en el qual s’inclou també l’aprovació de la plantilla i relació de llocs/catàleg del personal funcionari i laboral d’aquest Ajuntament, i de conformitat al que disposa l’article 21.1 g de la Llei 7/85 de Bases de Règim Local.</w:t>
      </w:r>
      <w:r/>
    </w:p>
    <w:p>
      <w:pPr>
        <w:ind w:right="44"/>
        <w:jc w:val="both"/>
        <w:tabs>
          <w:tab w:val="left" w:pos="426" w:leader="none"/>
        </w:tabs>
        <w:rPr>
          <w:rFonts w:ascii="Arial Narrow" w:hAnsi="Arial Narrow" w:cs="Arial"/>
          <w:bCs/>
        </w:rPr>
      </w:pPr>
      <w:r>
        <w:rPr>
          <w:rFonts w:ascii="Arial Narrow" w:hAnsi="Arial Narrow" w:cs="Arial"/>
          <w:bCs/>
        </w:rPr>
      </w:r>
      <w:r/>
    </w:p>
    <w:p>
      <w:pPr>
        <w:jc w:val="both"/>
        <w:rPr>
          <w:rFonts w:ascii="Arial Narrow" w:hAnsi="Arial Narrow"/>
        </w:rPr>
      </w:pPr>
      <w:r>
        <w:rPr>
          <w:rFonts w:ascii="Arial Narrow" w:hAnsi="Arial Narrow"/>
        </w:rPr>
        <w:t xml:space="preserve">L’article 19.U.9 de la Llei 6/2018, de </w:t>
      </w:r>
      <w:r>
        <w:rPr>
          <w:rFonts w:ascii="Arial Narrow" w:hAnsi="Arial Narrow"/>
        </w:rPr>
        <w:t xml:space="preserve">3 de juliol, de Pressupostos Generals de l’Estat per a 2018, autoritza l’aprovació d’una taxa addicional per a l’estabilització de l’ocupació temporal que inclourà les places de naturalesa estructural que, a més d’estar dotades pressupostàriament, hagin es</w:t>
      </w:r>
      <w:r>
        <w:rPr>
          <w:rFonts w:ascii="Arial Narrow" w:hAnsi="Arial Narrow"/>
        </w:rPr>
        <w:t xml:space="preserve">tat ocupades de manera temporalment i ininterrompuda al menys en els tres anys anteriors a 31 de desembre de 2017, en el sectors i col·lectius de personal, entre d’altres, dels serveis d’administració i serveis generals, així com a  altres serveis públics.</w:t>
      </w:r>
      <w:r/>
    </w:p>
    <w:p>
      <w:pPr>
        <w:jc w:val="both"/>
        <w:rPr>
          <w:rFonts w:ascii="Arial Narrow" w:hAnsi="Arial Narrow" w:cs="Arial"/>
          <w:b/>
        </w:rPr>
      </w:pPr>
      <w:r>
        <w:rPr>
          <w:rFonts w:ascii="Arial Narrow" w:hAnsi="Arial Narrow" w:cs="Arial"/>
          <w:b/>
        </w:rPr>
      </w:r>
      <w:r/>
    </w:p>
    <w:p>
      <w:pPr>
        <w:jc w:val="both"/>
        <w:rPr>
          <w:rFonts w:ascii="Arial Narrow" w:hAnsi="Arial Narrow"/>
          <w:b/>
        </w:rPr>
      </w:pPr>
      <w:r>
        <w:rPr>
          <w:rFonts w:ascii="Arial Narrow" w:hAnsi="Arial Narrow" w:cs="Arial"/>
          <w:b/>
        </w:rPr>
        <w:t xml:space="preserve">La Junta de Govern acorda per unanimitat:</w:t>
      </w:r>
      <w:r/>
    </w:p>
    <w:p>
      <w:pPr>
        <w:jc w:val="both"/>
        <w:rPr>
          <w:rFonts w:ascii="Arial Narrow" w:hAnsi="Arial Narrow"/>
          <w:b/>
        </w:rPr>
      </w:pPr>
      <w:r>
        <w:rPr>
          <w:rFonts w:ascii="Arial Narrow" w:hAnsi="Arial Narrow"/>
          <w:b/>
        </w:rPr>
      </w:r>
      <w:r/>
    </w:p>
    <w:p>
      <w:pPr>
        <w:jc w:val="both"/>
        <w:rPr>
          <w:rFonts w:ascii="Arial Narrow" w:hAnsi="Arial Narrow"/>
        </w:rPr>
      </w:pPr>
      <w:r>
        <w:rPr>
          <w:rFonts w:ascii="Arial Narrow" w:hAnsi="Arial Narrow"/>
          <w:b/>
        </w:rPr>
        <w:t xml:space="preserve">Primer.-</w:t>
      </w:r>
      <w:r>
        <w:rPr>
          <w:rFonts w:ascii="Arial Narrow" w:hAnsi="Arial Narrow"/>
        </w:rPr>
        <w:t xml:space="preserve"> APROVAR l’Oferta de Treball Públic Addicional, de conformitat amb les places vacants que figura al pressupost i la plantilla aprovades juntament pel Ple de la Corporació i compleixen e</w:t>
      </w:r>
      <w:r>
        <w:rPr>
          <w:rFonts w:ascii="Arial Narrow" w:hAnsi="Arial Narrow"/>
        </w:rPr>
        <w:t xml:space="preserve">ls requisits establerts a l’article 19.U.9 de la Llei de Pressupostos Generals de l’Estat per a 2021, per a la seva inclusió a l’Oferta Pública d’Ocupació derivada de la taxa addicional per a l’estabilització de l’ocupació temporal, i que són les següents:</w:t>
      </w:r>
      <w:r/>
    </w:p>
    <w:p>
      <w:pPr>
        <w:rPr>
          <w:rFonts w:ascii="Arial Narrow" w:hAnsi="Arial Narrow"/>
        </w:rPr>
      </w:pPr>
      <w:r>
        <w:rPr>
          <w:rFonts w:ascii="Arial Narrow" w:hAnsi="Arial Narrow"/>
        </w:rPr>
      </w:r>
      <w:r/>
    </w:p>
    <w:p>
      <w:pPr>
        <w:rPr>
          <w:rFonts w:ascii="Arial Narrow" w:hAnsi="Arial Narrow"/>
        </w:rPr>
      </w:pPr>
      <w:r>
        <w:rPr>
          <w:rFonts w:ascii="Arial Narrow" w:hAnsi="Arial Narrow"/>
        </w:rPr>
        <w:t xml:space="preserve">PERSONAL LABORAL</w:t>
      </w:r>
      <w:r/>
    </w:p>
    <w:tbl>
      <w:tblPr>
        <w:tblW w:w="850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256"/>
        <w:gridCol w:w="2268"/>
        <w:gridCol w:w="939"/>
        <w:gridCol w:w="2037"/>
      </w:tblGrid>
      <w:tr>
        <w:trPr/>
        <w:tc>
          <w:tcPr>
            <w:shd w:val="clear" w:fill="D9D9D9" w:color="D9D9D9"/>
            <w:tcBorders>
              <w:left w:val="single" w:sz="4" w:space="0" w:color="auto"/>
              <w:top w:val="single" w:sz="4" w:space="0" w:color="auto"/>
              <w:right w:val="single" w:sz="4" w:space="0" w:color="auto"/>
              <w:bottom w:val="single" w:sz="4" w:space="0" w:color="auto"/>
            </w:tcBorders>
            <w:tcW w:w="3256" w:type="dxa"/>
            <w:textDirection w:val="lrTb"/>
            <w:noWrap w:val="false"/>
          </w:tcPr>
          <w:p>
            <w:pPr>
              <w:rPr>
                <w:rFonts w:ascii="Arial Narrow" w:hAnsi="Arial Narrow"/>
              </w:rPr>
            </w:pPr>
            <w:r>
              <w:rPr>
                <w:rFonts w:ascii="Arial Narrow" w:hAnsi="Arial Narrow"/>
              </w:rPr>
              <w:t xml:space="preserve">Classificació</w:t>
            </w:r>
            <w:r/>
          </w:p>
        </w:tc>
        <w:tc>
          <w:tcPr>
            <w:shd w:val="clear" w:fill="D9D9D9" w:color="D9D9D9"/>
            <w:tcBorders>
              <w:left w:val="single" w:sz="4" w:space="0" w:color="auto"/>
              <w:top w:val="single" w:sz="4" w:space="0" w:color="auto"/>
              <w:right w:val="single" w:sz="4" w:space="0" w:color="auto"/>
              <w:bottom w:val="single" w:sz="4" w:space="0" w:color="auto"/>
            </w:tcBorders>
            <w:tcW w:w="2268" w:type="dxa"/>
            <w:textDirection w:val="lrTb"/>
            <w:noWrap w:val="false"/>
          </w:tcPr>
          <w:p>
            <w:pPr>
              <w:rPr>
                <w:rFonts w:ascii="Arial Narrow" w:hAnsi="Arial Narrow"/>
              </w:rPr>
            </w:pPr>
            <w:r>
              <w:rPr>
                <w:rFonts w:ascii="Arial Narrow" w:hAnsi="Arial Narrow"/>
              </w:rPr>
              <w:t xml:space="preserve">Denominació</w:t>
            </w:r>
            <w:r/>
          </w:p>
        </w:tc>
        <w:tc>
          <w:tcPr>
            <w:shd w:val="clear" w:fill="D9D9D9" w:color="D9D9D9"/>
            <w:tcBorders>
              <w:left w:val="single" w:sz="4" w:space="0" w:color="auto"/>
              <w:top w:val="single" w:sz="4" w:space="0" w:color="auto"/>
              <w:right w:val="single" w:sz="4" w:space="0" w:color="auto"/>
              <w:bottom w:val="single" w:sz="4" w:space="0" w:color="auto"/>
            </w:tcBorders>
            <w:tcW w:w="939" w:type="dxa"/>
            <w:textDirection w:val="lrTb"/>
            <w:noWrap w:val="false"/>
          </w:tcPr>
          <w:p>
            <w:pPr>
              <w:rPr>
                <w:rFonts w:ascii="Arial Narrow" w:hAnsi="Arial Narrow"/>
              </w:rPr>
            </w:pPr>
            <w:r>
              <w:rPr>
                <w:rFonts w:ascii="Arial Narrow" w:hAnsi="Arial Narrow"/>
              </w:rPr>
              <w:t xml:space="preserve">Vacants</w:t>
            </w:r>
            <w:r/>
          </w:p>
        </w:tc>
        <w:tc>
          <w:tcPr>
            <w:shd w:val="clear" w:fill="D9D9D9" w:color="D9D9D9"/>
            <w:tcBorders>
              <w:left w:val="single" w:sz="4" w:space="0" w:color="auto"/>
              <w:top w:val="single" w:sz="4" w:space="0" w:color="auto"/>
              <w:right w:val="single" w:sz="4" w:space="0" w:color="auto"/>
              <w:bottom w:val="single" w:sz="4" w:space="0" w:color="auto"/>
            </w:tcBorders>
            <w:tcW w:w="2037" w:type="dxa"/>
            <w:textDirection w:val="lrTb"/>
            <w:noWrap w:val="false"/>
          </w:tcPr>
          <w:p>
            <w:pPr>
              <w:rPr>
                <w:rFonts w:ascii="Arial Narrow" w:hAnsi="Arial Narrow"/>
              </w:rPr>
            </w:pPr>
            <w:r>
              <w:rPr>
                <w:rFonts w:ascii="Arial Narrow" w:hAnsi="Arial Narrow"/>
              </w:rPr>
              <w:t xml:space="preserve">Sistema de selecció</w:t>
            </w:r>
            <w:r/>
          </w:p>
        </w:tc>
      </w:tr>
      <w:tr>
        <w:trPr/>
        <w:tc>
          <w:tcPr>
            <w:tcBorders>
              <w:left w:val="single" w:sz="4" w:space="0" w:color="auto"/>
              <w:top w:val="single" w:sz="4" w:space="0" w:color="auto"/>
              <w:right w:val="single" w:sz="4" w:space="0" w:color="auto"/>
              <w:bottom w:val="single" w:sz="4" w:space="0" w:color="auto"/>
            </w:tcBorders>
            <w:tcW w:w="3256" w:type="dxa"/>
            <w:textDirection w:val="lrTb"/>
            <w:noWrap w:val="false"/>
          </w:tcPr>
          <w:p>
            <w:pPr>
              <w:rPr>
                <w:rFonts w:ascii="Arial Narrow" w:hAnsi="Arial Narrow"/>
              </w:rPr>
            </w:pPr>
            <w:r>
              <w:rPr>
                <w:rFonts w:ascii="Arial Narrow" w:hAnsi="Arial Narrow"/>
              </w:rPr>
              <w:t xml:space="preserve">Grup AP</w:t>
            </w:r>
            <w:r/>
          </w:p>
        </w:tc>
        <w:tc>
          <w:tcPr>
            <w:tcBorders>
              <w:left w:val="single" w:sz="4" w:space="0" w:color="auto"/>
              <w:top w:val="single" w:sz="4" w:space="0" w:color="auto"/>
              <w:right w:val="single" w:sz="4" w:space="0" w:color="auto"/>
              <w:bottom w:val="single" w:sz="4" w:space="0" w:color="auto"/>
            </w:tcBorders>
            <w:tcW w:w="2268" w:type="dxa"/>
            <w:textDirection w:val="lrTb"/>
            <w:noWrap w:val="false"/>
          </w:tcPr>
          <w:p>
            <w:pPr>
              <w:rPr>
                <w:rFonts w:ascii="Arial Narrow" w:hAnsi="Arial Narrow"/>
              </w:rPr>
            </w:pPr>
            <w:r>
              <w:rPr>
                <w:rFonts w:ascii="Arial Narrow" w:hAnsi="Arial Narrow"/>
              </w:rPr>
              <w:t xml:space="preserve">Personal de neteja</w:t>
            </w:r>
            <w:r/>
          </w:p>
        </w:tc>
        <w:tc>
          <w:tcPr>
            <w:tcBorders>
              <w:left w:val="single" w:sz="4" w:space="0" w:color="auto"/>
              <w:top w:val="single" w:sz="4" w:space="0" w:color="auto"/>
              <w:right w:val="single" w:sz="4" w:space="0" w:color="auto"/>
              <w:bottom w:val="single" w:sz="4" w:space="0" w:color="auto"/>
            </w:tcBorders>
            <w:tcW w:w="939" w:type="dxa"/>
            <w:textDirection w:val="lrTb"/>
            <w:noWrap w:val="false"/>
          </w:tcPr>
          <w:p>
            <w:pPr>
              <w:rPr>
                <w:rFonts w:ascii="Arial Narrow" w:hAnsi="Arial Narrow"/>
              </w:rPr>
            </w:pPr>
            <w:r>
              <w:rPr>
                <w:rFonts w:ascii="Arial Narrow" w:hAnsi="Arial Narrow"/>
              </w:rPr>
              <w:t xml:space="preserve">4</w:t>
            </w:r>
            <w:r/>
          </w:p>
        </w:tc>
        <w:tc>
          <w:tcPr>
            <w:tcBorders>
              <w:left w:val="single" w:sz="4" w:space="0" w:color="auto"/>
              <w:top w:val="single" w:sz="4" w:space="0" w:color="auto"/>
              <w:right w:val="single" w:sz="4" w:space="0" w:color="auto"/>
              <w:bottom w:val="single" w:sz="4" w:space="0" w:color="auto"/>
            </w:tcBorders>
            <w:tcW w:w="2037" w:type="dxa"/>
            <w:textDirection w:val="lrTb"/>
            <w:noWrap w:val="false"/>
          </w:tcPr>
          <w:p>
            <w:pPr>
              <w:rPr>
                <w:rFonts w:ascii="Arial Narrow" w:hAnsi="Arial Narrow"/>
              </w:rPr>
            </w:pPr>
            <w:r>
              <w:rPr>
                <w:rFonts w:ascii="Arial Narrow" w:hAnsi="Arial Narrow"/>
              </w:rPr>
              <w:t xml:space="preserve">Concurs-oposició</w:t>
            </w:r>
            <w:r/>
          </w:p>
        </w:tc>
      </w:tr>
    </w:tbl>
    <w:p>
      <w:pPr>
        <w:rPr>
          <w:rFonts w:ascii="Arial Narrow" w:hAnsi="Arial Narrow"/>
        </w:rPr>
      </w:pPr>
      <w:r>
        <w:rPr>
          <w:rFonts w:ascii="Arial Narrow" w:hAnsi="Arial Narrow"/>
        </w:rPr>
      </w:r>
      <w:r/>
    </w:p>
    <w:p>
      <w:pPr>
        <w:jc w:val="both"/>
        <w:rPr>
          <w:rFonts w:ascii="Arial Narrow" w:hAnsi="Arial Narrow"/>
        </w:rPr>
      </w:pPr>
      <w:r>
        <w:rPr>
          <w:rFonts w:ascii="Arial Narrow" w:hAnsi="Arial Narrow"/>
          <w:b/>
        </w:rPr>
        <w:t xml:space="preserve">Segon.-</w:t>
      </w:r>
      <w:r>
        <w:rPr>
          <w:rFonts w:ascii="Arial Narrow" w:hAnsi="Arial Narrow"/>
        </w:rPr>
        <w:t xml:space="preserve"> </w:t>
      </w:r>
      <w:r>
        <w:rPr>
          <w:rFonts w:ascii="Arial Narrow" w:hAnsi="Arial Narrow"/>
        </w:rPr>
        <w:t xml:space="preserve">PUBLICAR la modificació de l’oferta pública al Diari Oficial de la Generalitat de Catalunya, al Butlletí Oficial de la Província de Girona, al Tauler d’Anuncis de l’Ajuntament per complimentar  els aspectes de publicitat requerits per la legislació vigent.</w:t>
      </w:r>
      <w:r/>
    </w:p>
    <w:p>
      <w:pPr>
        <w:jc w:val="both"/>
        <w:rPr>
          <w:rFonts w:ascii="Arial Narrow" w:hAnsi="Arial Narrow"/>
          <w:b/>
        </w:rPr>
      </w:pPr>
      <w:r>
        <w:rPr>
          <w:rFonts w:ascii="Arial Narrow" w:hAnsi="Arial Narrow"/>
          <w:b/>
        </w:rPr>
      </w:r>
      <w:r/>
    </w:p>
    <w:p>
      <w:pPr>
        <w:jc w:val="both"/>
        <w:rPr>
          <w:rFonts w:ascii="Arial Narrow" w:hAnsi="Arial Narrow"/>
        </w:rPr>
      </w:pPr>
      <w:r>
        <w:rPr>
          <w:rFonts w:ascii="Arial Narrow" w:hAnsi="Arial Narrow"/>
          <w:b/>
        </w:rPr>
        <w:t xml:space="preserve">Tercer.-</w:t>
      </w:r>
      <w:r>
        <w:rPr>
          <w:rFonts w:ascii="Arial Narrow" w:hAnsi="Arial Narrow"/>
        </w:rPr>
        <w:t xml:space="preserve"> TRAMETRE’N una còpia al Ministeri per a les Administracions Públiques a l’efecte de la seva publicació coordinada al Butlletí Oficial de l’Estat amb els ofertes públiques d’ocupació de al resta d’Administracions Públiques.</w:t>
      </w:r>
      <w:r/>
    </w:p>
    <w:p>
      <w:pPr>
        <w:jc w:val="both"/>
        <w:rPr>
          <w:rFonts w:ascii="Arial Narrow" w:hAnsi="Arial Narrow"/>
          <w:b/>
        </w:rPr>
      </w:pPr>
      <w:r>
        <w:rPr>
          <w:rFonts w:ascii="Arial Narrow" w:hAnsi="Arial Narrow"/>
          <w:b/>
        </w:rPr>
      </w:r>
      <w:r/>
    </w:p>
    <w:p>
      <w:pPr>
        <w:jc w:val="both"/>
        <w:rPr>
          <w:rFonts w:ascii="Arial Narrow" w:hAnsi="Arial Narrow"/>
        </w:rPr>
      </w:pPr>
      <w:r>
        <w:rPr>
          <w:rFonts w:ascii="Arial Narrow" w:hAnsi="Arial Narrow"/>
          <w:b/>
        </w:rPr>
        <w:t xml:space="preserve">Quart.-</w:t>
      </w:r>
      <w:r>
        <w:rPr>
          <w:rFonts w:ascii="Arial Narrow" w:hAnsi="Arial Narrow"/>
        </w:rPr>
        <w:t xml:space="preserve"> TRAMETRE’N còpia a al Direcció General d’Administració Local de la Generalitat de Catalunya.</w:t>
      </w:r>
      <w:r/>
    </w:p>
    <w:p>
      <w:pPr>
        <w:jc w:val="both"/>
        <w:rPr>
          <w:rFonts w:ascii="Arial Narrow" w:hAnsi="Arial Narrow"/>
          <w:b/>
        </w:rPr>
      </w:pPr>
      <w:r>
        <w:rPr>
          <w:rFonts w:ascii="Arial Narrow" w:hAnsi="Arial Narrow"/>
          <w:b/>
        </w:rPr>
      </w:r>
      <w:r/>
    </w:p>
    <w:p>
      <w:pPr>
        <w:jc w:val="both"/>
        <w:rPr>
          <w:rFonts w:ascii="Arial Narrow" w:hAnsi="Arial Narrow"/>
        </w:rPr>
      </w:pPr>
      <w:r>
        <w:rPr>
          <w:rFonts w:ascii="Arial Narrow" w:hAnsi="Arial Narrow"/>
          <w:b/>
        </w:rPr>
        <w:t xml:space="preserve">Cinquè.-</w:t>
      </w:r>
      <w:r>
        <w:rPr>
          <w:rFonts w:ascii="Arial Narrow" w:hAnsi="Arial Narrow"/>
        </w:rPr>
        <w:t xml:space="preserve"> COMUNICAR el present acord als delegats de personal i als Serveis Econòmics de la corporació.</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r/>
    </w:p>
    <w:p>
      <w:pPr>
        <w:pStyle w:val="621"/>
        <w:numPr>
          <w:ilvl w:val="0"/>
          <w:numId w:val="4"/>
        </w:numPr>
        <w:ind w:right="44"/>
        <w:jc w:val="both"/>
        <w:tabs>
          <w:tab w:val="left" w:pos="426" w:leader="none"/>
        </w:tabs>
        <w:rPr>
          <w:rFonts w:ascii="Arial Narrow" w:hAnsi="Arial Narrow" w:cs="Arial"/>
          <w:b/>
        </w:rPr>
      </w:pPr>
      <w:r/>
      <w:bookmarkStart w:id="178" w:name="_Hlk70609813"/>
      <w:r/>
      <w:bookmarkStart w:id="179" w:name="_Hlk73532038"/>
      <w:r/>
      <w:bookmarkStart w:id="180" w:name="_Hlk59521782"/>
      <w:r/>
      <w:bookmarkStart w:id="181" w:name="_Hlk63250326"/>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bookmarkEnd w:id="178"/>
      <w:r/>
    </w:p>
    <w:p>
      <w:pPr>
        <w:jc w:val="both"/>
        <w:rPr>
          <w:rFonts w:ascii="Arial Narrow" w:hAnsi="Arial Narrow" w:cs="Arial"/>
          <w:b/>
        </w:rPr>
      </w:pPr>
      <w:r>
        <w:rPr>
          <w:rFonts w:ascii="Arial Narrow" w:hAnsi="Arial Narrow" w:cs="Arial"/>
          <w:b/>
        </w:rPr>
        <w:t xml:space="preserve">13.1 Proposta resolució Expedient 2021-0000005</w:t>
      </w:r>
      <w:r/>
    </w:p>
    <w:p>
      <w:pPr>
        <w:jc w:val="both"/>
        <w:rPr>
          <w:rFonts w:ascii="Arial Narrow" w:hAnsi="Arial Narrow" w:cs="Arial"/>
          <w:b/>
        </w:rPr>
      </w:pPr>
      <w:r>
        <w:rPr>
          <w:rFonts w:ascii="Arial Narrow" w:hAnsi="Arial Narrow" w:cs="Arial"/>
          <w:b/>
        </w:rPr>
      </w:r>
      <w:r/>
    </w:p>
    <w:p>
      <w:pPr>
        <w:jc w:val="both"/>
        <w:rPr>
          <w:rFonts w:ascii="Arial Narrow" w:hAnsi="Arial Narrow"/>
        </w:rPr>
      </w:pPr>
      <w:r>
        <w:rPr>
          <w:rFonts w:ascii="Arial Narrow" w:hAnsi="Arial Narrow" w:cs="Arial"/>
          <w:bCs/>
        </w:rPr>
        <w:t xml:space="preserve">Per decret de data 4 de febrer de 2021 es va i</w:t>
      </w:r>
      <w:r>
        <w:rPr>
          <w:rFonts w:ascii="Arial Narrow" w:hAnsi="Arial Narrow"/>
          <w:bCs/>
        </w:rPr>
        <w:t xml:space="preserve">ncoar</w:t>
      </w:r>
      <w:r>
        <w:rPr>
          <w:rFonts w:ascii="Arial Narrow" w:hAnsi="Arial Narrow"/>
        </w:rPr>
        <w:t xml:space="preserve"> expedient de responsabilitat patrimonial pe</w:t>
      </w:r>
      <w:r>
        <w:rPr>
          <w:rFonts w:ascii="Arial Narrow" w:hAnsi="Arial Narrow"/>
        </w:rPr>
        <w:t xml:space="preserve">ls fets ocorreguts el dia 5 de gener de 2021. En concret s’informava que fa més de 33 anys que té una parada, i que, a l’impactar amb el seu vehicle amb una pilona en el context del mercat municipal;  i en sol·licita la reparació dels danys al seu vehicle.</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Succintament exposa la dinàmica de l’accident, al fet que la pilona sempre estava baixada i en aquell dia no. I que aquest fet, i degut a la poca visibilitat li va provocar danys al vehicle, que els valora en 824,01 euros.</w:t>
      </w:r>
      <w:r/>
    </w:p>
    <w:p>
      <w:pPr>
        <w:jc w:val="both"/>
        <w:rPr>
          <w:rFonts w:ascii="Arial Narrow" w:hAnsi="Arial Narrow"/>
        </w:rPr>
      </w:pPr>
      <w:r>
        <w:rPr>
          <w:rFonts w:ascii="Arial Narrow" w:hAnsi="Arial Narrow"/>
        </w:rPr>
      </w:r>
      <w:r/>
    </w:p>
    <w:p>
      <w:pPr>
        <w:jc w:val="both"/>
        <w:rPr>
          <w:rFonts w:ascii="Arial Narrow" w:hAnsi="Arial Narrow"/>
          <w:b/>
          <w:bCs/>
        </w:rPr>
      </w:pPr>
      <w:r>
        <w:rPr>
          <w:rFonts w:ascii="Arial Narrow" w:hAnsi="Arial Narrow"/>
        </w:rPr>
        <w:t xml:space="preserve">El decret es va comunicar a la reclamant en data 9 </w:t>
      </w:r>
      <w:r>
        <w:rPr>
          <w:rFonts w:ascii="Arial Narrow" w:hAnsi="Arial Narrow"/>
        </w:rPr>
        <w:t xml:space="preserve">de febrer de 2021als efectes que en un termini de 15 dies hàbils aportés quantes al·legacions, documents e informacions s’estimin oportunes i de la proposició de prova (proposta de testimonis, pèrits, etc.), concretant els mitjans dels que es pugui valdre.</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En el període esmentat no s’han aportat documents ni s’han proposat proves.</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Consta a l’expedient l’informe del cap de la brigada d’obres municipal.</w:t>
      </w:r>
      <w:r>
        <w:rPr>
          <w:rFonts w:ascii="Arial Narrow" w:hAnsi="Arial Narrow"/>
        </w:rPr>
        <w:t xml:space="preserve"> </w:t>
      </w:r>
      <w:r>
        <w:rPr>
          <w:rFonts w:ascii="Arial Narrow" w:hAnsi="Arial Narrow"/>
        </w:rPr>
        <w:t xml:space="preserve">En aquest informe de data 7 de gener de 2021 exposa, que es va “””personar el dia de l’accident i que li va respondre a la Sra. I</w:t>
      </w:r>
      <w:r>
        <w:rPr>
          <w:rFonts w:ascii="Arial Narrow" w:hAnsi="Arial Narrow"/>
        </w:rPr>
        <w:t xml:space="preserve">.</w:t>
      </w:r>
      <w:r>
        <w:rPr>
          <w:rFonts w:ascii="Arial Narrow" w:hAnsi="Arial Narrow"/>
        </w:rPr>
        <w:t xml:space="preserve"> que els dies de mercat no l’obrim ja que tinc entès que els marxants teniu clau. Que va parlar del que havia passat amb els de la parada de la fruita i li varen comentar que alguna vegada que aquesta pilona no </w:t>
      </w:r>
      <w:r>
        <w:rPr>
          <w:rFonts w:ascii="Arial Narrow" w:hAnsi="Arial Narrow"/>
        </w:rPr>
        <w:t xml:space="preserve">l’havia tret ningú i que ella mateixa li havia demanat la clau per obrir-la, i que aquest fet demostra que ella és conscient que els marxants que arriben primer al mercat tenen clau que obra les dos pilones de la plaça Major, la de l’Est i la de l’Oest.”””</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D’acord amb els principis que regulen la responsabilitat patrimonial, és evident que el dany s’ha produït, que aquest és individualitzable respecte a una persona i que el mateix és conseqüència del funcionament del servei públic.</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No obstant, i de forma esquemàtica, per tal que el mateix sigui indemnitzable, cal que no és produe</w:t>
      </w:r>
      <w:r>
        <w:rPr>
          <w:rFonts w:ascii="Arial Narrow" w:hAnsi="Arial Narrow"/>
        </w:rPr>
        <w:t xml:space="preserve">ixi interferència de la víctima amb les seves accions o omissions. En aquests casos, la “culpa” de la víctima trenca el nexe de causalitat. I d’acord amb el que consta a l’informe del cap de la brigada el dany fou degut a l’actuació de la pròpia reclamant.</w:t>
      </w:r>
      <w:r/>
    </w:p>
    <w:p>
      <w:pPr>
        <w:jc w:val="both"/>
        <w:rPr>
          <w:rFonts w:ascii="Arial Narrow" w:hAnsi="Arial Narrow"/>
        </w:rPr>
      </w:pPr>
      <w:r>
        <w:rPr>
          <w:rFonts w:ascii="Arial Narrow" w:hAnsi="Arial Narrow"/>
        </w:rPr>
        <w:t xml:space="preserve">No consta a l’expedient cap altra prova o document que desvirtuï el que es conté a l’informe del cap de la brigada, i per tant, es donen com a fets demostrats.</w:t>
      </w:r>
      <w:r/>
    </w:p>
    <w:p>
      <w:pPr>
        <w:jc w:val="both"/>
        <w:rPr>
          <w:rFonts w:ascii="Arial Narrow" w:hAnsi="Arial Narrow"/>
        </w:rPr>
      </w:pPr>
      <w:r>
        <w:rPr>
          <w:rFonts w:ascii="Arial Narrow" w:hAnsi="Arial Narrow"/>
        </w:rPr>
      </w:r>
      <w:r/>
    </w:p>
    <w:p>
      <w:pPr>
        <w:jc w:val="both"/>
        <w:rPr>
          <w:rFonts w:ascii="Arial Narrow" w:hAnsi="Arial Narrow" w:cs="Arial"/>
        </w:rPr>
      </w:pPr>
      <w:r>
        <w:rPr>
          <w:rFonts w:ascii="Arial Narrow" w:hAnsi="Arial Narrow" w:cs="Arial"/>
        </w:rPr>
        <w:t xml:space="preserve">D’acord amb el que disposa l’article 82 de la Llei 39/2015, de 1 d’octubre, del procediment admin</w:t>
      </w:r>
      <w:r>
        <w:rPr>
          <w:rFonts w:ascii="Arial Narrow" w:hAnsi="Arial Narrow" w:cs="Arial"/>
        </w:rPr>
        <w:t xml:space="preserve">istratiu comú de les administracions públiques, es podrà prescindir del tràmit d’audiència quan no figurin al procediment ni siguin tinguts en compte a la resolució ni altres fets ni altres al·legacions o proves que les aportades per l’interessat. Com sigu</w:t>
      </w:r>
      <w:r>
        <w:rPr>
          <w:rFonts w:ascii="Arial Narrow" w:hAnsi="Arial Narrow" w:cs="Arial"/>
        </w:rPr>
        <w:t xml:space="preserve">i que únicament s’ha tingut en compte l’informe del cap de la brigada, i aquest fou tramès a la reclamant, qui ni ha manifestat res ni ha aportat cap altre element de judici ni prova al respecte, es creu innecessària l’adopció de qualssevulla altre tràmit.</w:t>
      </w:r>
      <w:r/>
    </w:p>
    <w:p>
      <w:pPr>
        <w:jc w:val="both"/>
        <w:rPr>
          <w:rFonts w:ascii="Arial Narrow" w:hAnsi="Arial Narrow" w:cs="Arial"/>
        </w:rPr>
      </w:pPr>
      <w:r>
        <w:rPr>
          <w:rFonts w:ascii="Arial Narrow" w:hAnsi="Arial Narrow" w:cs="Arial"/>
        </w:rPr>
      </w:r>
      <w:r/>
    </w:p>
    <w:p>
      <w:pPr>
        <w:jc w:val="both"/>
        <w:rPr>
          <w:rFonts w:ascii="Arial Narrow" w:hAnsi="Arial Narrow" w:cs="Arial"/>
          <w:b/>
          <w:bCs/>
        </w:rPr>
      </w:pPr>
      <w:r>
        <w:rPr>
          <w:rFonts w:ascii="Arial Narrow" w:hAnsi="Arial Narrow" w:cs="Arial"/>
          <w:b/>
          <w:bCs/>
        </w:rPr>
        <w:t xml:space="preserve">La Junta de Govern Local acorda per unanimitat: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bCs/>
        </w:rPr>
        <w:t xml:space="preserve">Primer.-</w:t>
      </w:r>
      <w:r>
        <w:rPr>
          <w:rFonts w:ascii="Arial Narrow" w:hAnsi="Arial Narrow" w:cs="Arial"/>
        </w:rPr>
        <w:t xml:space="preserve"> Desestimar la petició de la senyora </w:t>
      </w:r>
      <w:r>
        <w:rPr>
          <w:rFonts w:ascii="Arial Narrow" w:hAnsi="Arial Narrow" w:cs="Arial"/>
        </w:rPr>
        <w:t xml:space="preserve">AM.I.P.</w:t>
      </w:r>
      <w:r>
        <w:rPr>
          <w:rFonts w:ascii="Arial Narrow" w:hAnsi="Arial Narrow" w:cs="Arial"/>
        </w:rPr>
        <w:t xml:space="preserve">  de responsabilitat patrimonial dels fets ocorreguts el dia 5 de gener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bCs/>
        </w:rPr>
        <w:t xml:space="preserve">Segon.-</w:t>
      </w:r>
      <w:r>
        <w:rPr>
          <w:rFonts w:ascii="Arial Narrow" w:hAnsi="Arial Narrow" w:cs="Arial"/>
        </w:rPr>
        <w:t xml:space="preserve"> Notificar aquest acord a la persona interessada</w:t>
      </w:r>
      <w:bookmarkEnd w:id="179"/>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t xml:space="preserve">13.2 </w:t>
      </w:r>
      <w:r>
        <w:rPr>
          <w:rFonts w:ascii="Arial Narrow" w:hAnsi="Arial Narrow" w:cs="Arial"/>
          <w:b/>
        </w:rPr>
        <w:t xml:space="preserve">A</w:t>
      </w:r>
      <w:r>
        <w:rPr>
          <w:rFonts w:ascii="Arial Narrow" w:hAnsi="Arial Narrow" w:cs="Arial"/>
          <w:b/>
        </w:rPr>
        <w:t xml:space="preserve">juda Serveis Socials – </w:t>
      </w:r>
      <w:r>
        <w:rPr>
          <w:rFonts w:ascii="Arial Narrow" w:hAnsi="Arial Narrow" w:cs="Arial"/>
          <w:b/>
        </w:rPr>
        <w:t xml:space="preserve">D.P.N.</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Atès l’informe emès per la senyora </w:t>
      </w:r>
      <w:r>
        <w:rPr>
          <w:rFonts w:ascii="Arial Narrow" w:hAnsi="Arial Narrow" w:cs="Arial"/>
          <w:bCs/>
        </w:rPr>
        <w:t xml:space="preserve">S.M.</w:t>
      </w:r>
      <w:r>
        <w:rPr>
          <w:rFonts w:ascii="Arial Narrow" w:hAnsi="Arial Narrow" w:cs="Arial"/>
          <w:bCs/>
        </w:rPr>
        <w:t xml:space="preserve"> com a treballadora social del Consell Comarcal, amb servei a l’Ajuntament de Verges de data 21 de maig de 2021 on informa que la senyora </w:t>
      </w:r>
      <w:r>
        <w:rPr>
          <w:rFonts w:ascii="Arial Narrow" w:hAnsi="Arial Narrow" w:cs="Arial"/>
          <w:bCs/>
        </w:rPr>
        <w:t xml:space="preserve">D.P.N.</w:t>
      </w:r>
      <w:r>
        <w:rPr>
          <w:rFonts w:ascii="Arial Narrow" w:hAnsi="Arial Narrow" w:cs="Arial"/>
          <w:bCs/>
        </w:rPr>
        <w:t xml:space="preserve"> es troba en situació de vulnerabilitat a tots els nivells: personal, de salut, familiar, social i econòmica i informa que es valora des dels serveis socials que pugui gaudir del transport sanitari els cops que sigui necessari, de manera gratuïta</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t xml:space="preserve">La Junta de Govern Local acorda per unanimitat:</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Primer.-</w:t>
      </w:r>
      <w:r>
        <w:rPr>
          <w:rFonts w:ascii="Arial Narrow" w:hAnsi="Arial Narrow" w:cs="Arial"/>
          <w:bCs/>
        </w:rPr>
        <w:t xml:space="preserve"> Autoritzar a la senyora D.P.N. per tal que pugui fer ús del transport sanitari de manera gratuïta tants cops com sigui necessari.</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la persona interessada.</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bookmarkEnd w:id="165"/>
      <w:bookmarkEnd w:id="175"/>
      <w:bookmarkEnd w:id="176"/>
      <w:bookmarkEnd w:id="177"/>
      <w:bookmarkEnd w:id="180"/>
      <w:bookmarkEnd w:id="181"/>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 de 9</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 xml:space="preserv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66"/>
      <w:r/>
      <w:bookmarkEnd w:id="167"/>
      <w:r/>
      <w:bookmarkEnd w:id="168"/>
      <w:r/>
      <w:bookmarkEnd w:id="169"/>
      <w:r/>
      <w:bookmarkEnd w:id="170"/>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libri Light">
    <w:panose1 w:val="020F0502020204030204"/>
  </w:font>
  <w:font w:name="MS Mincho">
    <w:panose1 w:val="020606060503050B0204"/>
  </w:font>
  <w:font w:name="Verdana">
    <w:panose1 w:val="020B0606030504020204"/>
  </w:font>
  <w:font w:name="Courier New">
    <w:panose1 w:val="02070409020205020404"/>
  </w:font>
  <w:font w:name="Segoe UI">
    <w:panose1 w:val="020B0502040504020204"/>
  </w:font>
  <w:font w:name="cg omega">
    <w:panose1 w:val="02070409020205020404"/>
  </w:font>
  <w:font w:name="Cambria">
    <w:panose1 w:val="020206030504050203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3364227"/>
      <w:docPartObj>
        <w:docPartGallery w:val="Page Numbers (Bottom of Page)"/>
        <w:docPartUnique w:val="true"/>
      </w:docPartObj>
      <w:rPr/>
    </w:sdtPr>
    <w:sdtContent>
      <w:p>
        <w:pPr>
          <w:pStyle w:val="590"/>
          <w:jc w:val="center"/>
        </w:pPr>
        <w:r>
          <w:fldChar w:fldCharType="begin"/>
        </w:r>
        <w:r>
          <w:instrText xml:space="preserve">PAGE   \* MERGEFORMAT</w:instrText>
        </w:r>
        <w:r>
          <w:fldChar w:fldCharType="separate"/>
        </w:r>
        <w:r>
          <w:rPr>
            <w:lang w:val="es-ES"/>
          </w:rPr>
          <w:t xml:space="preserve">2</w:t>
        </w:r>
        <w:r>
          <w:fldChar w:fldCharType="end"/>
        </w:r>
        <w:r/>
      </w:p>
    </w:sdtContent>
  </w:sdt>
  <w:p>
    <w:pPr>
      <w:pStyle w:val="59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9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9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Pr>
        <w:lang w:eastAsia="ca-ES"/>
      </w:rP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588"/>
    </w:pPr>
    <w:r/>
    <w:r/>
  </w:p>
  <w:p>
    <w:pPr>
      <w:pStyle w:val="58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29"/>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32"/>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4">
    <w:multiLevelType w:val="hybridMultilevel"/>
    <w:lvl w:ilvl="0">
      <w:start w:val="1"/>
      <w:numFmt w:val="decimal"/>
      <w:pStyle w:val="659"/>
      <w:isLgl w:val="false"/>
      <w:suff w:val="tab"/>
      <w:lvlText w:val="%1."/>
      <w:lvlJc w:val="left"/>
      <w:pPr>
        <w:ind w:left="1856" w:hanging="360"/>
      </w:pPr>
      <w:rPr>
        <w:rFonts w:hint="default"/>
      </w:rPr>
    </w:lvl>
    <w:lvl w:ilvl="1">
      <w:start w:val="1"/>
      <w:numFmt w:val="bullet"/>
      <w:isLgl w:val="false"/>
      <w:suff w:val="tab"/>
      <w:lvlText w:val="o"/>
      <w:lvlJc w:val="left"/>
      <w:pPr>
        <w:ind w:left="2576" w:hanging="360"/>
      </w:pPr>
      <w:rPr>
        <w:rFonts w:ascii="Courier New" w:hAnsi="Courier New" w:cs="Courier New" w:hint="default"/>
      </w:rPr>
    </w:lvl>
    <w:lvl w:ilvl="2">
      <w:start w:val="1"/>
      <w:numFmt w:val="bullet"/>
      <w:isLgl w:val="false"/>
      <w:suff w:val="tab"/>
      <w:lvlText w:val=""/>
      <w:lvlJc w:val="left"/>
      <w:pPr>
        <w:ind w:left="3296" w:hanging="360"/>
      </w:pPr>
      <w:rPr>
        <w:rFonts w:ascii="Wingdings" w:hAnsi="Wingdings" w:hint="default"/>
      </w:rPr>
    </w:lvl>
    <w:lvl w:ilvl="3">
      <w:start w:val="1"/>
      <w:numFmt w:val="bullet"/>
      <w:isLgl w:val="false"/>
      <w:suff w:val="tab"/>
      <w:lvlText w:val=""/>
      <w:lvlJc w:val="left"/>
      <w:pPr>
        <w:ind w:left="4016" w:hanging="360"/>
      </w:pPr>
      <w:rPr>
        <w:rFonts w:ascii="Symbol" w:hAnsi="Symbol" w:hint="default"/>
      </w:rPr>
    </w:lvl>
    <w:lvl w:ilvl="4">
      <w:start w:val="1"/>
      <w:numFmt w:val="bullet"/>
      <w:isLgl w:val="false"/>
      <w:suff w:val="tab"/>
      <w:lvlText w:val="o"/>
      <w:lvlJc w:val="left"/>
      <w:pPr>
        <w:ind w:left="4736" w:hanging="360"/>
      </w:pPr>
      <w:rPr>
        <w:rFonts w:ascii="Courier New" w:hAnsi="Courier New" w:cs="Courier New" w:hint="default"/>
      </w:rPr>
    </w:lvl>
    <w:lvl w:ilvl="5">
      <w:start w:val="1"/>
      <w:numFmt w:val="bullet"/>
      <w:isLgl w:val="false"/>
      <w:suff w:val="tab"/>
      <w:lvlText w:val=""/>
      <w:lvlJc w:val="left"/>
      <w:pPr>
        <w:ind w:left="5456" w:hanging="360"/>
      </w:pPr>
      <w:rPr>
        <w:rFonts w:ascii="Wingdings" w:hAnsi="Wingdings" w:hint="default"/>
      </w:rPr>
    </w:lvl>
    <w:lvl w:ilvl="6">
      <w:start w:val="1"/>
      <w:numFmt w:val="bullet"/>
      <w:isLgl w:val="false"/>
      <w:suff w:val="tab"/>
      <w:lvlText w:val=""/>
      <w:lvlJc w:val="left"/>
      <w:pPr>
        <w:ind w:left="6176" w:hanging="360"/>
      </w:pPr>
      <w:rPr>
        <w:rFonts w:ascii="Symbol" w:hAnsi="Symbol" w:hint="default"/>
      </w:rPr>
    </w:lvl>
    <w:lvl w:ilvl="7">
      <w:start w:val="1"/>
      <w:numFmt w:val="bullet"/>
      <w:isLgl w:val="false"/>
      <w:suff w:val="tab"/>
      <w:lvlText w:val="o"/>
      <w:lvlJc w:val="left"/>
      <w:pPr>
        <w:ind w:left="6896" w:hanging="360"/>
      </w:pPr>
      <w:rPr>
        <w:rFonts w:ascii="Courier New" w:hAnsi="Courier New" w:cs="Courier New" w:hint="default"/>
      </w:rPr>
    </w:lvl>
    <w:lvl w:ilvl="8">
      <w:start w:val="1"/>
      <w:numFmt w:val="bullet"/>
      <w:isLgl w:val="false"/>
      <w:suff w:val="tab"/>
      <w:lvlText w:val=""/>
      <w:lvlJc w:val="left"/>
      <w:pPr>
        <w:ind w:left="7616" w:hanging="360"/>
      </w:pPr>
      <w:rPr>
        <w:rFonts w:ascii="Wingdings" w:hAnsi="Wingdings" w:hint="default"/>
      </w:rPr>
    </w:lvl>
  </w:abstractNum>
  <w:abstractNum w:abstractNumId="5">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6">
    <w:multiLevelType w:val="hybridMultilevel"/>
    <w:lvl w:ilvl="0">
      <w:start w:val="8"/>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9"/>
      <w:numFmt w:val="decimal"/>
      <w:isLgl w:val="false"/>
      <w:suff w:val="tab"/>
      <w:lvlText w:val="%1"/>
      <w:lvlJc w:val="left"/>
      <w:pPr>
        <w:ind w:left="360" w:hanging="360"/>
      </w:pPr>
      <w:rPr>
        <w:rFonts w:hint="default"/>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
      <w:lvlJc w:val="left"/>
      <w:pPr>
        <w:ind w:left="1440" w:hanging="360"/>
      </w:pPr>
      <w:rPr>
        <w:rFonts w:ascii="Verdana" w:hAnsi="Verdana" w:eastAsia="Times New Roman"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0">
    <w:multiLevelType w:val="hybridMultilevel"/>
    <w:lvl w:ilvl="0">
      <w:start w:val="1"/>
      <w:numFmt w:val="bullet"/>
      <w:pStyle w:val="656"/>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0"/>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2"/>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1"/>
      <w:numFmt w:val="lowerLetter"/>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10"/>
  </w:num>
  <w:num w:numId="6">
    <w:abstractNumId w:val="4"/>
  </w:num>
  <w:num w:numId="7">
    <w:abstractNumId w:val="9"/>
  </w:num>
  <w:num w:numId="8">
    <w:abstractNumId w:val="12"/>
  </w:num>
  <w:num w:numId="9">
    <w:abstractNumId w:val="13"/>
  </w:num>
  <w:num w:numId="10">
    <w:abstractNumId w:val="15"/>
  </w:num>
  <w:num w:numId="11">
    <w:abstractNumId w:val="8"/>
  </w:num>
  <w:num w:numId="12">
    <w:abstractNumId w:val="11"/>
  </w:num>
  <w:num w:numId="13">
    <w:abstractNumId w:val="7"/>
  </w:num>
  <w:num w:numId="14">
    <w:abstractNumId w:val="14"/>
  </w:num>
  <w:num w:numId="15">
    <w:abstractNumId w:val="2"/>
  </w:num>
  <w:num w:numId="16">
    <w:abstractNumId w:val="16"/>
  </w:num>
  <w:num w:numId="17">
    <w:abstractNumId w:val="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85"/>
    <w:link w:val="576"/>
    <w:uiPriority w:val="9"/>
    <w:rPr>
      <w:rFonts w:ascii="Arial" w:hAnsi="Arial" w:cs="Arial" w:eastAsia="Arial"/>
      <w:sz w:val="40"/>
      <w:szCs w:val="40"/>
    </w:rPr>
  </w:style>
  <w:style w:type="character" w:styleId="14">
    <w:name w:val="Heading 2 Char"/>
    <w:basedOn w:val="585"/>
    <w:link w:val="577"/>
    <w:uiPriority w:val="9"/>
    <w:rPr>
      <w:rFonts w:ascii="Arial" w:hAnsi="Arial" w:cs="Arial" w:eastAsia="Arial"/>
      <w:sz w:val="34"/>
    </w:rPr>
  </w:style>
  <w:style w:type="character" w:styleId="16">
    <w:name w:val="Heading 3 Char"/>
    <w:basedOn w:val="585"/>
    <w:link w:val="578"/>
    <w:uiPriority w:val="9"/>
    <w:rPr>
      <w:rFonts w:ascii="Arial" w:hAnsi="Arial" w:cs="Arial" w:eastAsia="Arial"/>
      <w:sz w:val="30"/>
      <w:szCs w:val="30"/>
    </w:rPr>
  </w:style>
  <w:style w:type="character" w:styleId="18">
    <w:name w:val="Heading 4 Char"/>
    <w:basedOn w:val="585"/>
    <w:link w:val="579"/>
    <w:uiPriority w:val="9"/>
    <w:rPr>
      <w:rFonts w:ascii="Arial" w:hAnsi="Arial" w:cs="Arial" w:eastAsia="Arial"/>
      <w:b/>
      <w:bCs/>
      <w:sz w:val="26"/>
      <w:szCs w:val="26"/>
    </w:rPr>
  </w:style>
  <w:style w:type="character" w:styleId="20">
    <w:name w:val="Heading 5 Char"/>
    <w:basedOn w:val="585"/>
    <w:link w:val="580"/>
    <w:uiPriority w:val="9"/>
    <w:rPr>
      <w:rFonts w:ascii="Arial" w:hAnsi="Arial" w:cs="Arial" w:eastAsia="Arial"/>
      <w:b/>
      <w:bCs/>
      <w:sz w:val="24"/>
      <w:szCs w:val="24"/>
    </w:rPr>
  </w:style>
  <w:style w:type="character" w:styleId="22">
    <w:name w:val="Heading 6 Char"/>
    <w:basedOn w:val="585"/>
    <w:link w:val="581"/>
    <w:uiPriority w:val="9"/>
    <w:rPr>
      <w:rFonts w:ascii="Arial" w:hAnsi="Arial" w:cs="Arial" w:eastAsia="Arial"/>
      <w:b/>
      <w:bCs/>
      <w:sz w:val="22"/>
      <w:szCs w:val="22"/>
    </w:rPr>
  </w:style>
  <w:style w:type="character" w:styleId="24">
    <w:name w:val="Heading 7 Char"/>
    <w:basedOn w:val="585"/>
    <w:link w:val="582"/>
    <w:uiPriority w:val="9"/>
    <w:rPr>
      <w:rFonts w:ascii="Arial" w:hAnsi="Arial" w:cs="Arial" w:eastAsia="Arial"/>
      <w:b/>
      <w:bCs/>
      <w:i/>
      <w:iCs/>
      <w:sz w:val="22"/>
      <w:szCs w:val="22"/>
    </w:rPr>
  </w:style>
  <w:style w:type="character" w:styleId="26">
    <w:name w:val="Heading 8 Char"/>
    <w:basedOn w:val="585"/>
    <w:link w:val="583"/>
    <w:uiPriority w:val="9"/>
    <w:rPr>
      <w:rFonts w:ascii="Arial" w:hAnsi="Arial" w:cs="Arial" w:eastAsia="Arial"/>
      <w:i/>
      <w:iCs/>
      <w:sz w:val="22"/>
      <w:szCs w:val="22"/>
    </w:rPr>
  </w:style>
  <w:style w:type="character" w:styleId="28">
    <w:name w:val="Heading 9 Char"/>
    <w:basedOn w:val="585"/>
    <w:link w:val="584"/>
    <w:uiPriority w:val="9"/>
    <w:rPr>
      <w:rFonts w:ascii="Arial" w:hAnsi="Arial" w:cs="Arial" w:eastAsia="Arial"/>
      <w:i/>
      <w:iCs/>
      <w:sz w:val="21"/>
      <w:szCs w:val="21"/>
    </w:rPr>
  </w:style>
  <w:style w:type="character" w:styleId="33">
    <w:name w:val="Title Char"/>
    <w:basedOn w:val="585"/>
    <w:link w:val="648"/>
    <w:uiPriority w:val="10"/>
    <w:rPr>
      <w:sz w:val="48"/>
      <w:szCs w:val="48"/>
    </w:rPr>
  </w:style>
  <w:style w:type="paragraph" w:styleId="34">
    <w:name w:val="Subtitle"/>
    <w:basedOn w:val="575"/>
    <w:next w:val="575"/>
    <w:link w:val="35"/>
    <w:qFormat/>
    <w:uiPriority w:val="11"/>
    <w:rPr>
      <w:sz w:val="24"/>
      <w:szCs w:val="24"/>
    </w:rPr>
    <w:pPr>
      <w:spacing w:after="200" w:before="200"/>
    </w:pPr>
  </w:style>
  <w:style w:type="character" w:styleId="35">
    <w:name w:val="Subtitle Char"/>
    <w:basedOn w:val="585"/>
    <w:link w:val="34"/>
    <w:uiPriority w:val="11"/>
    <w:rPr>
      <w:sz w:val="24"/>
      <w:szCs w:val="24"/>
    </w:rPr>
  </w:style>
  <w:style w:type="paragraph" w:styleId="36">
    <w:name w:val="Quote"/>
    <w:basedOn w:val="575"/>
    <w:next w:val="575"/>
    <w:link w:val="37"/>
    <w:qFormat/>
    <w:uiPriority w:val="29"/>
    <w:rPr>
      <w:i/>
    </w:rPr>
    <w:pPr>
      <w:ind w:left="720" w:right="720"/>
    </w:pPr>
  </w:style>
  <w:style w:type="character" w:styleId="37">
    <w:name w:val="Quote Char"/>
    <w:link w:val="36"/>
    <w:uiPriority w:val="29"/>
    <w:rPr>
      <w:i/>
    </w:rPr>
  </w:style>
  <w:style w:type="character" w:styleId="39">
    <w:name w:val="Intense Quote Char"/>
    <w:link w:val="654"/>
    <w:uiPriority w:val="30"/>
    <w:rPr>
      <w:i/>
    </w:rPr>
  </w:style>
  <w:style w:type="character" w:styleId="41">
    <w:name w:val="Header Char"/>
    <w:basedOn w:val="585"/>
    <w:link w:val="588"/>
    <w:uiPriority w:val="99"/>
  </w:style>
  <w:style w:type="character" w:styleId="43">
    <w:name w:val="Footer Char"/>
    <w:basedOn w:val="585"/>
    <w:link w:val="590"/>
    <w:uiPriority w:val="99"/>
  </w:style>
  <w:style w:type="character" w:styleId="45">
    <w:name w:val="Caption Char"/>
    <w:basedOn w:val="647"/>
    <w:link w:val="590"/>
    <w:uiPriority w:val="99"/>
  </w:style>
  <w:style w:type="table" w:styleId="47">
    <w:name w:val="Table Grid Light"/>
    <w:basedOn w:val="58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8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8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8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8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8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8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8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8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8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8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8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8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8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8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8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8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8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8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8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8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8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8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8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8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8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8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8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8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8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8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8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8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8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8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8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8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8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8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8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8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8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8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8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8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86"/>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86"/>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86"/>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86"/>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86"/>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86"/>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86"/>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8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8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8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8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8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8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8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8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8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8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8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8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8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8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8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8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8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8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8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8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8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8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8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8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8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8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8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8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8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8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8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8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8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8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8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8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8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8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8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8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8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8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8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8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8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8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8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8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8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8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8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8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8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8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8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8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688"/>
    <w:uiPriority w:val="99"/>
    <w:rPr>
      <w:sz w:val="18"/>
    </w:rPr>
  </w:style>
  <w:style w:type="paragraph" w:styleId="176">
    <w:name w:val="endnote text"/>
    <w:basedOn w:val="575"/>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85"/>
    <w:uiPriority w:val="99"/>
    <w:semiHidden/>
    <w:unhideWhenUsed/>
    <w:rPr>
      <w:vertAlign w:val="superscript"/>
    </w:rPr>
  </w:style>
  <w:style w:type="paragraph" w:styleId="182">
    <w:name w:val="toc 4"/>
    <w:basedOn w:val="575"/>
    <w:next w:val="575"/>
    <w:uiPriority w:val="39"/>
    <w:unhideWhenUsed/>
    <w:pPr>
      <w:ind w:left="850" w:right="0" w:firstLine="0"/>
      <w:spacing w:after="57"/>
    </w:pPr>
  </w:style>
  <w:style w:type="paragraph" w:styleId="183">
    <w:name w:val="toc 5"/>
    <w:basedOn w:val="575"/>
    <w:next w:val="575"/>
    <w:uiPriority w:val="39"/>
    <w:unhideWhenUsed/>
    <w:pPr>
      <w:ind w:left="1134" w:right="0" w:firstLine="0"/>
      <w:spacing w:after="57"/>
    </w:pPr>
  </w:style>
  <w:style w:type="paragraph" w:styleId="184">
    <w:name w:val="toc 6"/>
    <w:basedOn w:val="575"/>
    <w:next w:val="575"/>
    <w:uiPriority w:val="39"/>
    <w:unhideWhenUsed/>
    <w:pPr>
      <w:ind w:left="1417" w:right="0" w:firstLine="0"/>
      <w:spacing w:after="57"/>
    </w:pPr>
  </w:style>
  <w:style w:type="paragraph" w:styleId="185">
    <w:name w:val="toc 7"/>
    <w:basedOn w:val="575"/>
    <w:next w:val="575"/>
    <w:uiPriority w:val="39"/>
    <w:unhideWhenUsed/>
    <w:pPr>
      <w:ind w:left="1701" w:right="0" w:firstLine="0"/>
      <w:spacing w:after="57"/>
    </w:pPr>
  </w:style>
  <w:style w:type="paragraph" w:styleId="186">
    <w:name w:val="toc 8"/>
    <w:basedOn w:val="575"/>
    <w:next w:val="575"/>
    <w:uiPriority w:val="39"/>
    <w:unhideWhenUsed/>
    <w:pPr>
      <w:ind w:left="1984" w:right="0" w:firstLine="0"/>
      <w:spacing w:after="57"/>
    </w:pPr>
  </w:style>
  <w:style w:type="paragraph" w:styleId="187">
    <w:name w:val="toc 9"/>
    <w:basedOn w:val="575"/>
    <w:next w:val="575"/>
    <w:uiPriority w:val="39"/>
    <w:unhideWhenUsed/>
    <w:pPr>
      <w:ind w:left="2268" w:right="0" w:firstLine="0"/>
      <w:spacing w:after="57"/>
    </w:pPr>
  </w:style>
  <w:style w:type="paragraph" w:styleId="575" w:default="1">
    <w:name w:val="Normal"/>
    <w:qFormat/>
    <w:rPr>
      <w:lang w:val="ca-ES"/>
    </w:rPr>
  </w:style>
  <w:style w:type="paragraph" w:styleId="576">
    <w:name w:val="Heading 1"/>
    <w:basedOn w:val="575"/>
    <w:next w:val="575"/>
    <w:link w:val="597"/>
    <w:qFormat/>
    <w:rPr>
      <w:rFonts w:ascii="Arial" w:hAnsi="Arial" w:cs="Arial" w:eastAsia="Times New Roman"/>
      <w:b/>
      <w:bCs/>
      <w:sz w:val="32"/>
      <w:szCs w:val="32"/>
      <w:lang w:eastAsia="ca-ES"/>
    </w:rPr>
    <w:pPr>
      <w:keepNext/>
      <w:spacing w:after="60" w:before="240"/>
      <w:outlineLvl w:val="0"/>
    </w:pPr>
  </w:style>
  <w:style w:type="paragraph" w:styleId="577">
    <w:name w:val="Heading 2"/>
    <w:basedOn w:val="575"/>
    <w:next w:val="575"/>
    <w:link w:val="598"/>
    <w:qFormat/>
    <w:rPr>
      <w:rFonts w:ascii="Zurich BT" w:hAnsi="Zurich BT" w:cs="Times New Roman" w:eastAsia="Times New Roman"/>
      <w:b/>
      <w:sz w:val="20"/>
      <w:szCs w:val="20"/>
      <w:lang w:eastAsia="ca-ES"/>
    </w:rPr>
    <w:pPr>
      <w:ind w:right="-56"/>
      <w:jc w:val="both"/>
      <w:keepNext/>
      <w:outlineLvl w:val="1"/>
    </w:pPr>
  </w:style>
  <w:style w:type="paragraph" w:styleId="578">
    <w:name w:val="Heading 3"/>
    <w:basedOn w:val="575"/>
    <w:next w:val="575"/>
    <w:link w:val="599"/>
    <w:qFormat/>
    <w:rPr>
      <w:rFonts w:ascii="Arial" w:hAnsi="Arial" w:cs="Arial" w:eastAsia="Times New Roman"/>
      <w:b/>
      <w:bCs/>
      <w:sz w:val="26"/>
      <w:szCs w:val="26"/>
      <w:lang w:eastAsia="ca-ES"/>
    </w:rPr>
    <w:pPr>
      <w:keepNext/>
      <w:spacing w:after="60" w:before="240"/>
      <w:outlineLvl w:val="2"/>
    </w:pPr>
  </w:style>
  <w:style w:type="paragraph" w:styleId="579">
    <w:name w:val="Heading 4"/>
    <w:basedOn w:val="575"/>
    <w:next w:val="575"/>
    <w:link w:val="600"/>
    <w:qFormat/>
    <w:rPr>
      <w:rFonts w:ascii="Times New Roman" w:hAnsi="Times New Roman" w:cs="Times New Roman" w:eastAsia="Times New Roman"/>
      <w:b/>
      <w:bCs/>
      <w:sz w:val="28"/>
      <w:szCs w:val="28"/>
      <w:lang w:eastAsia="ca-ES"/>
    </w:rPr>
    <w:pPr>
      <w:keepNext/>
      <w:spacing w:after="60" w:before="240"/>
      <w:outlineLvl w:val="3"/>
    </w:pPr>
  </w:style>
  <w:style w:type="paragraph" w:styleId="580">
    <w:name w:val="Heading 5"/>
    <w:basedOn w:val="575"/>
    <w:next w:val="575"/>
    <w:link w:val="601"/>
    <w:qFormat/>
    <w:uiPriority w:val="9"/>
    <w:rPr>
      <w:rFonts w:ascii="Times New Roman" w:hAnsi="Times New Roman" w:cs="Times New Roman" w:eastAsia="Times New Roman"/>
      <w:b/>
      <w:bCs/>
      <w:i/>
      <w:iCs/>
      <w:sz w:val="26"/>
      <w:szCs w:val="26"/>
      <w:lang w:eastAsia="ca-ES"/>
    </w:rPr>
    <w:pPr>
      <w:spacing w:after="60" w:before="240"/>
      <w:outlineLvl w:val="4"/>
    </w:pPr>
  </w:style>
  <w:style w:type="paragraph" w:styleId="581">
    <w:name w:val="Heading 6"/>
    <w:basedOn w:val="575"/>
    <w:next w:val="575"/>
    <w:link w:val="641"/>
    <w:uiPriority w:val="9"/>
    <w:rPr>
      <w:rFonts w:ascii="Calibri" w:hAnsi="Calibri" w:cs="Times New Roman" w:eastAsia="Times New Roman"/>
      <w:b/>
      <w:bCs/>
      <w:sz w:val="22"/>
      <w:szCs w:val="22"/>
      <w:lang w:eastAsia="ja-JP"/>
    </w:rPr>
    <w:pPr>
      <w:keepNext/>
      <w:spacing w:after="120"/>
      <w:outlineLvl w:val="5"/>
    </w:pPr>
  </w:style>
  <w:style w:type="paragraph" w:styleId="582">
    <w:name w:val="Heading 7"/>
    <w:basedOn w:val="575"/>
    <w:next w:val="575"/>
    <w:link w:val="642"/>
    <w:uiPriority w:val="9"/>
    <w:rPr>
      <w:rFonts w:ascii="Calibri" w:hAnsi="Calibri" w:cs="Times New Roman" w:eastAsia="Times New Roman"/>
      <w:lang w:eastAsia="ja-JP"/>
    </w:rPr>
    <w:pPr>
      <w:keepNext/>
      <w:spacing w:after="120"/>
      <w:outlineLvl w:val="6"/>
    </w:pPr>
  </w:style>
  <w:style w:type="paragraph" w:styleId="583">
    <w:name w:val="Heading 8"/>
    <w:basedOn w:val="575"/>
    <w:next w:val="575"/>
    <w:link w:val="643"/>
    <w:uiPriority w:val="9"/>
    <w:rPr>
      <w:rFonts w:ascii="Calibri" w:hAnsi="Calibri" w:cs="Times New Roman" w:eastAsia="Times New Roman"/>
      <w:i/>
      <w:iCs/>
      <w:lang w:eastAsia="ja-JP"/>
    </w:rPr>
    <w:pPr>
      <w:jc w:val="right"/>
      <w:keepNext/>
      <w:spacing w:after="120"/>
      <w:outlineLvl w:val="7"/>
    </w:pPr>
  </w:style>
  <w:style w:type="paragraph" w:styleId="584">
    <w:name w:val="Heading 9"/>
    <w:basedOn w:val="575"/>
    <w:next w:val="575"/>
    <w:link w:val="644"/>
    <w:uiPriority w:val="9"/>
    <w:rPr>
      <w:rFonts w:ascii="Cambria" w:hAnsi="Cambria" w:cs="Times New Roman" w:eastAsia="Times New Roman"/>
      <w:sz w:val="22"/>
      <w:szCs w:val="22"/>
      <w:lang w:eastAsia="ja-JP"/>
    </w:rPr>
    <w:pPr>
      <w:keepNext/>
      <w:spacing w:after="120"/>
      <w:outlineLvl w:val="8"/>
    </w:pPr>
  </w:style>
  <w:style w:type="character" w:styleId="585" w:default="1">
    <w:name w:val="Default Paragraph Font"/>
    <w:uiPriority w:val="1"/>
    <w:semiHidden/>
    <w:unhideWhenUsed/>
  </w:style>
  <w:style w:type="table" w:styleId="586" w:default="1">
    <w:name w:val="Normal Table"/>
    <w:uiPriority w:val="99"/>
    <w:semiHidden/>
    <w:unhideWhenUsed/>
    <w:tblPr>
      <w:tblInd w:w="0" w:type="dxa"/>
      <w:tblCellMar>
        <w:left w:w="108" w:type="dxa"/>
        <w:top w:w="0" w:type="dxa"/>
        <w:right w:w="108" w:type="dxa"/>
        <w:bottom w:w="0" w:type="dxa"/>
      </w:tblCellMar>
    </w:tblPr>
  </w:style>
  <w:style w:type="numbering" w:styleId="587" w:default="1">
    <w:name w:val="No List"/>
    <w:uiPriority w:val="99"/>
    <w:semiHidden/>
    <w:unhideWhenUsed/>
  </w:style>
  <w:style w:type="paragraph" w:styleId="588">
    <w:name w:val="Header"/>
    <w:basedOn w:val="575"/>
    <w:link w:val="589"/>
    <w:unhideWhenUsed/>
    <w:pPr>
      <w:tabs>
        <w:tab w:val="center" w:pos="4419" w:leader="none"/>
        <w:tab w:val="right" w:pos="8838" w:leader="none"/>
      </w:tabs>
    </w:pPr>
  </w:style>
  <w:style w:type="character" w:styleId="589" w:customStyle="1">
    <w:name w:val="Capçalera Car"/>
    <w:basedOn w:val="585"/>
    <w:link w:val="588"/>
    <w:uiPriority w:val="99"/>
  </w:style>
  <w:style w:type="paragraph" w:styleId="590">
    <w:name w:val="Footer"/>
    <w:basedOn w:val="575"/>
    <w:link w:val="591"/>
    <w:uiPriority w:val="99"/>
    <w:unhideWhenUsed/>
    <w:pPr>
      <w:tabs>
        <w:tab w:val="center" w:pos="4419" w:leader="none"/>
        <w:tab w:val="right" w:pos="8838" w:leader="none"/>
      </w:tabs>
    </w:pPr>
  </w:style>
  <w:style w:type="character" w:styleId="591" w:customStyle="1">
    <w:name w:val="Peu Car"/>
    <w:basedOn w:val="585"/>
    <w:link w:val="590"/>
    <w:uiPriority w:val="99"/>
  </w:style>
  <w:style w:type="paragraph" w:styleId="592">
    <w:name w:val="Balloon Text"/>
    <w:basedOn w:val="575"/>
    <w:link w:val="593"/>
    <w:unhideWhenUsed/>
    <w:rPr>
      <w:rFonts w:ascii="Segoe UI" w:hAnsi="Segoe UI" w:cs="Segoe UI"/>
      <w:sz w:val="18"/>
      <w:szCs w:val="18"/>
    </w:rPr>
  </w:style>
  <w:style w:type="character" w:styleId="593" w:customStyle="1">
    <w:name w:val="Text de globus Car"/>
    <w:basedOn w:val="585"/>
    <w:link w:val="592"/>
    <w:rPr>
      <w:rFonts w:ascii="Segoe UI" w:hAnsi="Segoe UI" w:cs="Segoe UI"/>
      <w:sz w:val="18"/>
      <w:szCs w:val="18"/>
    </w:rPr>
  </w:style>
  <w:style w:type="paragraph" w:styleId="594">
    <w:name w:val="Plain Text"/>
    <w:basedOn w:val="575"/>
    <w:link w:val="595"/>
    <w:uiPriority w:val="99"/>
    <w:rPr>
      <w:rFonts w:ascii="Courier New" w:hAnsi="Courier New" w:cs="Times New Roman" w:eastAsia="Times New Roman"/>
      <w:sz w:val="20"/>
      <w:szCs w:val="20"/>
      <w:lang w:eastAsia="es-ES"/>
    </w:rPr>
    <w:pPr>
      <w:ind w:firstLine="709"/>
      <w:jc w:val="both"/>
      <w:spacing w:lineRule="auto" w:line="288" w:after="240"/>
    </w:pPr>
  </w:style>
  <w:style w:type="character" w:styleId="595" w:customStyle="1">
    <w:name w:val="Text sense format Car"/>
    <w:basedOn w:val="585"/>
    <w:link w:val="594"/>
    <w:uiPriority w:val="99"/>
    <w:rPr>
      <w:rFonts w:ascii="Courier New" w:hAnsi="Courier New" w:cs="Times New Roman" w:eastAsia="Times New Roman"/>
      <w:sz w:val="20"/>
      <w:szCs w:val="20"/>
      <w:lang w:val="ca-ES" w:eastAsia="es-ES"/>
    </w:rPr>
  </w:style>
  <w:style w:type="character" w:styleId="596">
    <w:name w:val="Hyperlink"/>
    <w:basedOn w:val="585"/>
    <w:uiPriority w:val="99"/>
    <w:unhideWhenUsed/>
    <w:rPr>
      <w:color w:val="0563C1" w:themeColor="hyperlink"/>
      <w:u w:val="single"/>
    </w:rPr>
  </w:style>
  <w:style w:type="character" w:styleId="597" w:customStyle="1">
    <w:name w:val="Títol 1 Car"/>
    <w:basedOn w:val="585"/>
    <w:link w:val="576"/>
    <w:rPr>
      <w:rFonts w:ascii="Arial" w:hAnsi="Arial" w:cs="Arial" w:eastAsia="Times New Roman"/>
      <w:b/>
      <w:bCs/>
      <w:sz w:val="32"/>
      <w:szCs w:val="32"/>
      <w:lang w:val="ca-ES" w:eastAsia="ca-ES"/>
    </w:rPr>
  </w:style>
  <w:style w:type="character" w:styleId="598" w:customStyle="1">
    <w:name w:val="Títol 2 Car"/>
    <w:basedOn w:val="585"/>
    <w:link w:val="577"/>
    <w:uiPriority w:val="9"/>
    <w:rPr>
      <w:rFonts w:ascii="Zurich BT" w:hAnsi="Zurich BT" w:cs="Times New Roman" w:eastAsia="Times New Roman"/>
      <w:b/>
      <w:sz w:val="20"/>
      <w:szCs w:val="20"/>
      <w:lang w:val="ca-ES" w:eastAsia="ca-ES"/>
    </w:rPr>
  </w:style>
  <w:style w:type="character" w:styleId="599" w:customStyle="1">
    <w:name w:val="Títol 3 Car"/>
    <w:basedOn w:val="585"/>
    <w:link w:val="578"/>
    <w:rPr>
      <w:rFonts w:ascii="Arial" w:hAnsi="Arial" w:cs="Arial" w:eastAsia="Times New Roman"/>
      <w:b/>
      <w:bCs/>
      <w:sz w:val="26"/>
      <w:szCs w:val="26"/>
      <w:lang w:val="ca-ES" w:eastAsia="ca-ES"/>
    </w:rPr>
  </w:style>
  <w:style w:type="character" w:styleId="600" w:customStyle="1">
    <w:name w:val="Títol 4 Car"/>
    <w:basedOn w:val="585"/>
    <w:link w:val="579"/>
    <w:uiPriority w:val="9"/>
    <w:rPr>
      <w:rFonts w:ascii="Times New Roman" w:hAnsi="Times New Roman" w:cs="Times New Roman" w:eastAsia="Times New Roman"/>
      <w:b/>
      <w:bCs/>
      <w:sz w:val="28"/>
      <w:szCs w:val="28"/>
      <w:lang w:val="ca-ES" w:eastAsia="ca-ES"/>
    </w:rPr>
  </w:style>
  <w:style w:type="character" w:styleId="601" w:customStyle="1">
    <w:name w:val="Títol 5 Car"/>
    <w:basedOn w:val="585"/>
    <w:link w:val="580"/>
    <w:uiPriority w:val="9"/>
    <w:rPr>
      <w:rFonts w:ascii="Times New Roman" w:hAnsi="Times New Roman" w:cs="Times New Roman" w:eastAsia="Times New Roman"/>
      <w:b/>
      <w:bCs/>
      <w:i/>
      <w:iCs/>
      <w:sz w:val="26"/>
      <w:szCs w:val="26"/>
      <w:lang w:val="ca-ES" w:eastAsia="ca-ES"/>
    </w:rPr>
  </w:style>
  <w:style w:type="paragraph" w:styleId="602">
    <w:name w:val="Body Text"/>
    <w:basedOn w:val="575"/>
    <w:link w:val="603"/>
    <w:rPr>
      <w:rFonts w:ascii="Arial Narrow" w:hAnsi="Arial Narrow" w:cs="Arial" w:eastAsia="Times New Roman"/>
      <w:b/>
      <w:bCs/>
      <w:lang w:eastAsia="es-ES"/>
    </w:rPr>
    <w:pPr>
      <w:jc w:val="both"/>
    </w:pPr>
  </w:style>
  <w:style w:type="character" w:styleId="603" w:customStyle="1">
    <w:name w:val="Text independent Car"/>
    <w:basedOn w:val="585"/>
    <w:link w:val="602"/>
    <w:rPr>
      <w:rFonts w:ascii="Arial Narrow" w:hAnsi="Arial Narrow" w:cs="Arial" w:eastAsia="Times New Roman"/>
      <w:b/>
      <w:bCs/>
      <w:lang w:val="ca-ES" w:eastAsia="es-ES"/>
    </w:rPr>
  </w:style>
  <w:style w:type="paragraph" w:styleId="604">
    <w:name w:val="Body Text Indent"/>
    <w:basedOn w:val="575"/>
    <w:link w:val="605"/>
    <w:rPr>
      <w:rFonts w:ascii="Verdana" w:hAnsi="Verdana" w:cs="Times New Roman" w:eastAsia="Times New Roman"/>
      <w:lang w:eastAsia="es-ES"/>
    </w:rPr>
    <w:pPr>
      <w:ind w:left="283"/>
      <w:spacing w:after="120"/>
    </w:pPr>
  </w:style>
  <w:style w:type="character" w:styleId="605" w:customStyle="1">
    <w:name w:val="Sagnia de text independent Car"/>
    <w:basedOn w:val="585"/>
    <w:link w:val="604"/>
    <w:rPr>
      <w:rFonts w:ascii="Verdana" w:hAnsi="Verdana" w:cs="Times New Roman" w:eastAsia="Times New Roman"/>
      <w:lang w:val="ca-ES" w:eastAsia="es-ES"/>
    </w:rPr>
  </w:style>
  <w:style w:type="paragraph" w:styleId="606">
    <w:name w:val="Body Text 2"/>
    <w:basedOn w:val="575"/>
    <w:link w:val="607"/>
    <w:rPr>
      <w:rFonts w:ascii="Times New Roman" w:hAnsi="Times New Roman" w:cs="Times New Roman" w:eastAsia="Times New Roman"/>
      <w:lang w:eastAsia="ca-ES"/>
    </w:rPr>
    <w:pPr>
      <w:spacing w:lineRule="auto" w:line="480" w:after="120"/>
    </w:pPr>
  </w:style>
  <w:style w:type="character" w:styleId="607" w:customStyle="1">
    <w:name w:val="Text independent 2 Car"/>
    <w:basedOn w:val="585"/>
    <w:link w:val="606"/>
    <w:rPr>
      <w:rFonts w:ascii="Times New Roman" w:hAnsi="Times New Roman" w:cs="Times New Roman" w:eastAsia="Times New Roman"/>
      <w:lang w:val="ca-ES" w:eastAsia="ca-ES"/>
    </w:rPr>
  </w:style>
  <w:style w:type="paragraph" w:styleId="608" w:customStyle="1">
    <w:name w:val="Default"/>
    <w:rPr>
      <w:rFonts w:ascii="Arial" w:hAnsi="Arial" w:cs="Arial" w:eastAsia="Times New Roman"/>
      <w:color w:val="000000"/>
      <w:lang w:val="ca-ES" w:eastAsia="ca-ES"/>
    </w:rPr>
  </w:style>
  <w:style w:type="character" w:styleId="609">
    <w:name w:val="Emphasis"/>
    <w:qFormat/>
    <w:rPr>
      <w:i/>
      <w:iCs/>
    </w:rPr>
  </w:style>
  <w:style w:type="paragraph" w:styleId="610">
    <w:name w:val="Normal (Web)"/>
    <w:basedOn w:val="575"/>
    <w:rPr>
      <w:rFonts w:ascii="Times New Roman" w:hAnsi="Times New Roman" w:cs="Times New Roman" w:eastAsia="Times New Roman"/>
      <w:lang w:eastAsia="ca-ES"/>
    </w:rPr>
    <w:pPr>
      <w:spacing w:after="100" w:afterAutospacing="1" w:before="100" w:beforeAutospacing="1"/>
    </w:pPr>
  </w:style>
  <w:style w:type="table" w:styleId="611">
    <w:name w:val="Table Grid"/>
    <w:basedOn w:val="586"/>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612">
    <w:name w:val="page number"/>
    <w:basedOn w:val="585"/>
  </w:style>
  <w:style w:type="paragraph" w:styleId="613" w:customStyle="1">
    <w:name w:val="wordsection1"/>
    <w:basedOn w:val="575"/>
    <w:rPr>
      <w:rFonts w:ascii="Times New Roman" w:hAnsi="Times New Roman" w:cs="Times New Roman" w:eastAsia="Times New Roman"/>
      <w:lang w:eastAsia="ca-ES"/>
    </w:rPr>
    <w:pPr>
      <w:spacing w:after="100" w:afterAutospacing="1" w:before="100" w:beforeAutospacing="1"/>
    </w:pPr>
  </w:style>
  <w:style w:type="character" w:styleId="614">
    <w:name w:val="Strong"/>
    <w:qFormat/>
    <w:rPr>
      <w:b/>
      <w:bCs/>
    </w:rPr>
  </w:style>
  <w:style w:type="paragraph" w:styleId="615">
    <w:name w:val="List"/>
    <w:basedOn w:val="575"/>
    <w:rPr>
      <w:rFonts w:ascii="Times New Roman" w:hAnsi="Times New Roman" w:cs="Times New Roman" w:eastAsia="Times New Roman"/>
      <w:lang w:eastAsia="ca-ES"/>
    </w:rPr>
    <w:pPr>
      <w:ind w:left="283" w:hanging="283"/>
    </w:pPr>
  </w:style>
  <w:style w:type="paragraph" w:styleId="616">
    <w:name w:val="List 2"/>
    <w:basedOn w:val="575"/>
    <w:rPr>
      <w:rFonts w:ascii="Times New Roman" w:hAnsi="Times New Roman" w:cs="Times New Roman" w:eastAsia="Times New Roman"/>
      <w:lang w:eastAsia="ca-ES"/>
    </w:rPr>
    <w:pPr>
      <w:ind w:left="566" w:hanging="283"/>
    </w:pPr>
  </w:style>
  <w:style w:type="paragraph" w:styleId="617">
    <w:name w:val="Closing"/>
    <w:basedOn w:val="575"/>
    <w:link w:val="618"/>
    <w:rPr>
      <w:rFonts w:ascii="Times New Roman" w:hAnsi="Times New Roman" w:cs="Times New Roman" w:eastAsia="Times New Roman"/>
      <w:lang w:eastAsia="ca-ES"/>
    </w:rPr>
    <w:pPr>
      <w:ind w:left="4252"/>
    </w:pPr>
  </w:style>
  <w:style w:type="character" w:styleId="618" w:customStyle="1">
    <w:name w:val="Comiat Car"/>
    <w:basedOn w:val="585"/>
    <w:link w:val="617"/>
    <w:rPr>
      <w:rFonts w:ascii="Times New Roman" w:hAnsi="Times New Roman" w:cs="Times New Roman" w:eastAsia="Times New Roman"/>
      <w:lang w:val="ca-ES" w:eastAsia="ca-ES"/>
    </w:rPr>
  </w:style>
  <w:style w:type="paragraph" w:styleId="619">
    <w:name w:val="List Continue"/>
    <w:basedOn w:val="575"/>
    <w:rPr>
      <w:rFonts w:ascii="Times New Roman" w:hAnsi="Times New Roman" w:cs="Times New Roman" w:eastAsia="Times New Roman"/>
      <w:lang w:eastAsia="ca-ES"/>
    </w:rPr>
    <w:pPr>
      <w:ind w:left="283"/>
      <w:spacing w:after="120"/>
    </w:pPr>
  </w:style>
  <w:style w:type="paragraph" w:styleId="620">
    <w:name w:val="List Continue 2"/>
    <w:basedOn w:val="575"/>
    <w:rPr>
      <w:rFonts w:ascii="Times New Roman" w:hAnsi="Times New Roman" w:cs="Times New Roman" w:eastAsia="Times New Roman"/>
      <w:lang w:eastAsia="ca-ES"/>
    </w:rPr>
    <w:pPr>
      <w:ind w:left="566"/>
      <w:spacing w:after="120"/>
    </w:pPr>
  </w:style>
  <w:style w:type="paragraph" w:styleId="621">
    <w:name w:val="List Paragraph"/>
    <w:basedOn w:val="575"/>
    <w:link w:val="657"/>
    <w:qFormat/>
    <w:uiPriority w:val="1"/>
    <w:rPr>
      <w:rFonts w:ascii="Times New Roman" w:hAnsi="Times New Roman" w:cs="Times New Roman" w:eastAsia="Times New Roman"/>
      <w:lang w:eastAsia="es-ES"/>
    </w:rPr>
    <w:pPr>
      <w:ind w:left="708"/>
    </w:pPr>
  </w:style>
  <w:style w:type="paragraph" w:styleId="622" w:customStyle="1">
    <w:name w:val="Texto independiente 21"/>
    <w:basedOn w:val="575"/>
    <w:rPr>
      <w:rFonts w:ascii="Arial" w:hAnsi="Arial" w:cs="Arial" w:eastAsia="Times New Roman"/>
      <w:sz w:val="22"/>
      <w:lang w:eastAsia="ar-SA"/>
    </w:rPr>
    <w:pPr>
      <w:jc w:val="both"/>
      <w:tabs>
        <w:tab w:val="right" w:pos="8460" w:leader="dot"/>
      </w:tabs>
    </w:pPr>
  </w:style>
  <w:style w:type="character" w:styleId="623" w:customStyle="1">
    <w:name w:val="Menció sense resoldre1"/>
    <w:uiPriority w:val="99"/>
    <w:semiHidden/>
    <w:unhideWhenUsed/>
    <w:rPr>
      <w:color w:val="808080"/>
      <w:shd w:val="clear" w:fill="E6E6E6" w:color="E6E6E6"/>
    </w:rPr>
  </w:style>
  <w:style w:type="paragraph" w:styleId="624" w:customStyle="1">
    <w:name w:val="msonormal"/>
    <w:basedOn w:val="575"/>
    <w:rPr>
      <w:rFonts w:ascii="Times New Roman" w:hAnsi="Times New Roman" w:cs="Times New Roman" w:eastAsia="Times New Roman"/>
      <w:lang w:eastAsia="ca-ES"/>
    </w:rPr>
    <w:pPr>
      <w:spacing w:after="100" w:afterAutospacing="1" w:before="100" w:beforeAutospacing="1"/>
    </w:pPr>
  </w:style>
  <w:style w:type="paragraph" w:styleId="625">
    <w:name w:val="HTML Preformatted"/>
    <w:basedOn w:val="575"/>
    <w:link w:val="626"/>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626" w:customStyle="1">
    <w:name w:val="HTML amb format previ Car"/>
    <w:basedOn w:val="585"/>
    <w:link w:val="625"/>
    <w:uiPriority w:val="99"/>
    <w:rPr>
      <w:rFonts w:ascii="Courier New" w:hAnsi="Courier New" w:cs="Courier New" w:eastAsia="Times New Roman"/>
      <w:sz w:val="20"/>
      <w:szCs w:val="20"/>
      <w:lang w:eastAsia="es-ES"/>
    </w:rPr>
  </w:style>
  <w:style w:type="paragraph" w:styleId="627" w:customStyle="1">
    <w:name w:val="Estilo1"/>
    <w:basedOn w:val="575"/>
    <w:rPr>
      <w:rFonts w:ascii="CG Omega" w:hAnsi="CG Omega" w:cs="Times New Roman" w:eastAsia="Times New Roman"/>
      <w:spacing w:val="-2"/>
      <w:sz w:val="20"/>
      <w:szCs w:val="20"/>
      <w:lang w:eastAsia="es-ES"/>
    </w:rPr>
    <w:pPr>
      <w:jc w:val="both"/>
      <w:spacing w:lineRule="exact" w:line="260"/>
      <w:widowControl w:val="off"/>
    </w:pPr>
  </w:style>
  <w:style w:type="paragraph" w:styleId="628">
    <w:name w:val="List 3"/>
    <w:basedOn w:val="575"/>
    <w:rPr>
      <w:rFonts w:ascii="Times New Roman" w:hAnsi="Times New Roman" w:cs="Times New Roman" w:eastAsia="Times New Roman"/>
      <w:lang w:eastAsia="ca-ES"/>
    </w:rPr>
    <w:pPr>
      <w:contextualSpacing w:val="true"/>
      <w:ind w:left="849" w:hanging="283"/>
    </w:pPr>
  </w:style>
  <w:style w:type="paragraph" w:styleId="629">
    <w:name w:val="List Bullet 3"/>
    <w:basedOn w:val="575"/>
    <w:rPr>
      <w:rFonts w:ascii="Times New Roman" w:hAnsi="Times New Roman" w:cs="Times New Roman" w:eastAsia="Times New Roman"/>
      <w:lang w:eastAsia="ca-ES"/>
    </w:rPr>
    <w:pPr>
      <w:numPr>
        <w:numId w:val="2"/>
      </w:numPr>
      <w:contextualSpacing w:val="true"/>
    </w:pPr>
  </w:style>
  <w:style w:type="paragraph" w:styleId="630">
    <w:name w:val="Body Text First Indent 2"/>
    <w:basedOn w:val="604"/>
    <w:link w:val="631"/>
    <w:rPr>
      <w:rFonts w:ascii="Times New Roman" w:hAnsi="Times New Roman"/>
      <w:lang w:eastAsia="ca-ES"/>
    </w:rPr>
    <w:pPr>
      <w:ind w:firstLine="210"/>
    </w:pPr>
  </w:style>
  <w:style w:type="character" w:styleId="631" w:customStyle="1">
    <w:name w:val="Primera sagnia de text independent 2 Car"/>
    <w:basedOn w:val="605"/>
    <w:link w:val="630"/>
    <w:rPr>
      <w:rFonts w:ascii="Times New Roman" w:hAnsi="Times New Roman" w:cs="Times New Roman" w:eastAsia="Times New Roman"/>
      <w:lang w:val="ca-ES" w:eastAsia="ca-ES"/>
    </w:rPr>
  </w:style>
  <w:style w:type="paragraph" w:styleId="632">
    <w:name w:val="List Bullet"/>
    <w:basedOn w:val="575"/>
    <w:rPr>
      <w:rFonts w:ascii="Times New Roman" w:hAnsi="Times New Roman" w:cs="Times New Roman" w:eastAsia="Times New Roman"/>
      <w:lang w:eastAsia="ca-ES"/>
    </w:rPr>
    <w:pPr>
      <w:numPr>
        <w:numId w:val="3"/>
      </w:numPr>
      <w:contextualSpacing w:val="true"/>
    </w:pPr>
  </w:style>
  <w:style w:type="paragraph" w:styleId="633">
    <w:name w:val="Body Text 3"/>
    <w:basedOn w:val="575"/>
    <w:link w:val="634"/>
    <w:rPr>
      <w:rFonts w:ascii="Times New Roman" w:hAnsi="Times New Roman" w:cs="Times New Roman" w:eastAsia="Times New Roman"/>
      <w:sz w:val="16"/>
      <w:szCs w:val="16"/>
      <w:lang w:eastAsia="ca-ES"/>
    </w:rPr>
    <w:pPr>
      <w:spacing w:after="120"/>
    </w:pPr>
  </w:style>
  <w:style w:type="character" w:styleId="634" w:customStyle="1">
    <w:name w:val="Text independent 3 Car"/>
    <w:basedOn w:val="585"/>
    <w:link w:val="633"/>
    <w:rPr>
      <w:rFonts w:ascii="Times New Roman" w:hAnsi="Times New Roman" w:cs="Times New Roman" w:eastAsia="Times New Roman"/>
      <w:sz w:val="16"/>
      <w:szCs w:val="16"/>
      <w:lang w:val="ca-ES" w:eastAsia="ca-ES"/>
    </w:rPr>
  </w:style>
  <w:style w:type="character" w:styleId="635" w:customStyle="1">
    <w:name w:val="Tipus de lletra per defecte del paràgraf1"/>
    <w:semiHidden/>
  </w:style>
  <w:style w:type="character" w:styleId="636" w:customStyle="1">
    <w:name w:val="apple-converted-space"/>
  </w:style>
  <w:style w:type="paragraph" w:styleId="637">
    <w:name w:val="No Spacing"/>
    <w:qFormat/>
    <w:rPr>
      <w:rFonts w:ascii="Calibri" w:hAnsi="Calibri" w:cs="Times New Roman" w:eastAsia="Times New Roman"/>
      <w:sz w:val="22"/>
      <w:szCs w:val="22"/>
      <w:lang w:eastAsia="es-ES"/>
    </w:rPr>
  </w:style>
  <w:style w:type="character" w:styleId="638">
    <w:name w:val="FollowedHyperlink"/>
    <w:basedOn w:val="585"/>
    <w:uiPriority w:val="99"/>
    <w:semiHidden/>
    <w:unhideWhenUsed/>
    <w:rPr>
      <w:color w:val="954F72" w:themeColor="followedHyperlink"/>
      <w:u w:val="single"/>
    </w:rPr>
  </w:style>
  <w:style w:type="paragraph" w:styleId="639" w:customStyle="1">
    <w:name w:val="Document sobre"/>
    <w:basedOn w:val="575"/>
    <w:uiPriority w:val="99"/>
    <w:rPr>
      <w:rFonts w:ascii="Times New Roman" w:hAnsi="Times New Roman" w:cs="Times New Roman" w:eastAsia="Times New Roman"/>
      <w:lang w:eastAsia="ca-ES"/>
    </w:rPr>
  </w:style>
  <w:style w:type="character" w:styleId="640">
    <w:name w:val="Unresolved Mention"/>
    <w:basedOn w:val="585"/>
    <w:uiPriority w:val="99"/>
    <w:semiHidden/>
    <w:unhideWhenUsed/>
    <w:rPr>
      <w:color w:val="605E5C"/>
      <w:shd w:val="clear" w:fill="E1DFDD" w:color="E1DFDD"/>
    </w:rPr>
  </w:style>
  <w:style w:type="character" w:styleId="641" w:customStyle="1">
    <w:name w:val="Títol 6 Car"/>
    <w:basedOn w:val="585"/>
    <w:link w:val="581"/>
    <w:uiPriority w:val="9"/>
    <w:rPr>
      <w:rFonts w:ascii="Calibri" w:hAnsi="Calibri" w:cs="Times New Roman" w:eastAsia="Times New Roman"/>
      <w:b/>
      <w:bCs/>
      <w:sz w:val="22"/>
      <w:szCs w:val="22"/>
      <w:lang w:eastAsia="ja-JP"/>
    </w:rPr>
  </w:style>
  <w:style w:type="character" w:styleId="642" w:customStyle="1">
    <w:name w:val="Títol 7 Car"/>
    <w:basedOn w:val="585"/>
    <w:link w:val="582"/>
    <w:uiPriority w:val="9"/>
    <w:rPr>
      <w:rFonts w:ascii="Calibri" w:hAnsi="Calibri" w:cs="Times New Roman" w:eastAsia="Times New Roman"/>
      <w:lang w:eastAsia="ja-JP"/>
    </w:rPr>
  </w:style>
  <w:style w:type="character" w:styleId="643" w:customStyle="1">
    <w:name w:val="Títol 8 Car"/>
    <w:basedOn w:val="585"/>
    <w:link w:val="583"/>
    <w:uiPriority w:val="9"/>
    <w:rPr>
      <w:rFonts w:ascii="Calibri" w:hAnsi="Calibri" w:cs="Times New Roman" w:eastAsia="Times New Roman"/>
      <w:i/>
      <w:iCs/>
      <w:lang w:eastAsia="ja-JP"/>
    </w:rPr>
  </w:style>
  <w:style w:type="character" w:styleId="644" w:customStyle="1">
    <w:name w:val="Títol 9 Car"/>
    <w:basedOn w:val="585"/>
    <w:link w:val="584"/>
    <w:uiPriority w:val="9"/>
    <w:rPr>
      <w:rFonts w:ascii="Cambria" w:hAnsi="Cambria" w:cs="Times New Roman" w:eastAsia="Times New Roman"/>
      <w:sz w:val="22"/>
      <w:szCs w:val="22"/>
      <w:lang w:eastAsia="ja-JP"/>
    </w:rPr>
  </w:style>
  <w:style w:type="paragraph" w:styleId="645" w:customStyle="1">
    <w:name w:val="Títol capítol"/>
    <w:uiPriority w:val="1"/>
    <w:rPr>
      <w:rFonts w:ascii="Arial" w:hAnsi="Arial" w:cs="Times New Roman" w:eastAsia="Calibri"/>
      <w:b/>
      <w:color w:val="0070C0"/>
      <w:sz w:val="36"/>
      <w:szCs w:val="22"/>
      <w:lang w:val="ca-ES"/>
    </w:rPr>
    <w:pPr>
      <w:spacing w:lineRule="exact" w:line="380"/>
    </w:pPr>
  </w:style>
  <w:style w:type="paragraph" w:styleId="646" w:customStyle="1">
    <w:name w:val="Paràgraf de llista1"/>
    <w:basedOn w:val="575"/>
    <w:uiPriority w:val="34"/>
    <w:rPr>
      <w:rFonts w:ascii="Times New Roman" w:hAnsi="Times New Roman" w:cs="Times New Roman" w:eastAsia="MS Mincho"/>
      <w:sz w:val="20"/>
      <w:szCs w:val="20"/>
      <w:lang w:eastAsia="es-ES"/>
    </w:rPr>
    <w:pPr>
      <w:contextualSpacing w:val="true"/>
      <w:ind w:left="720"/>
      <w:spacing w:after="120"/>
    </w:pPr>
  </w:style>
  <w:style w:type="paragraph" w:styleId="647">
    <w:name w:val="Caption"/>
    <w:basedOn w:val="575"/>
    <w:next w:val="575"/>
    <w:uiPriority w:val="35"/>
    <w:rPr>
      <w:rFonts w:ascii="Times New Roman" w:hAnsi="Times New Roman" w:cs="Times New Roman" w:eastAsia="MS Mincho"/>
      <w:b/>
      <w:bCs/>
      <w:sz w:val="20"/>
      <w:szCs w:val="20"/>
      <w:lang w:eastAsia="es-ES"/>
    </w:rPr>
    <w:pPr>
      <w:spacing w:after="120"/>
    </w:pPr>
  </w:style>
  <w:style w:type="paragraph" w:styleId="648">
    <w:name w:val="Title"/>
    <w:basedOn w:val="575"/>
    <w:next w:val="575"/>
    <w:link w:val="649"/>
    <w:uiPriority w:val="10"/>
    <w:rPr>
      <w:rFonts w:ascii="Arial" w:hAnsi="Arial" w:cs="Times New Roman" w:eastAsia="Times New Roman"/>
      <w:b/>
      <w:color w:val="C00000"/>
      <w:spacing w:val="5"/>
      <w:sz w:val="19"/>
      <w:szCs w:val="52"/>
    </w:rPr>
    <w:pPr>
      <w:contextualSpacing w:val="true"/>
      <w:spacing w:lineRule="exact" w:line="200" w:after="300"/>
    </w:pPr>
  </w:style>
  <w:style w:type="character" w:styleId="649" w:customStyle="1">
    <w:name w:val="Títol Car"/>
    <w:basedOn w:val="585"/>
    <w:link w:val="648"/>
    <w:uiPriority w:val="10"/>
    <w:rPr>
      <w:rFonts w:ascii="Arial" w:hAnsi="Arial" w:cs="Times New Roman" w:eastAsia="Times New Roman"/>
      <w:b/>
      <w:color w:val="C00000"/>
      <w:spacing w:val="5"/>
      <w:sz w:val="19"/>
      <w:szCs w:val="52"/>
      <w:lang w:val="ca-ES"/>
    </w:rPr>
  </w:style>
  <w:style w:type="paragraph" w:styleId="650" w:customStyle="1">
    <w:name w:val="4 text"/>
    <w:basedOn w:val="575"/>
    <w:next w:val="575"/>
    <w:qFormat/>
    <w:rPr>
      <w:rFonts w:ascii="Arial Narrow" w:hAnsi="Arial Narrow" w:cs="Times New Roman" w:eastAsia="Calibri"/>
      <w:i/>
      <w:iCs/>
    </w:rPr>
    <w:pPr>
      <w:jc w:val="both"/>
      <w:spacing w:lineRule="auto" w:line="288" w:after="240" w:before="240"/>
    </w:pPr>
  </w:style>
  <w:style w:type="paragraph" w:styleId="651" w:customStyle="1">
    <w:name w:val="1 Títol gran"/>
    <w:basedOn w:val="575"/>
    <w:next w:val="575"/>
    <w:link w:val="663"/>
    <w:rPr>
      <w:rFonts w:ascii="Arial" w:hAnsi="Arial" w:cs="Times New Roman" w:eastAsia="Calibri"/>
      <w:b/>
      <w:sz w:val="28"/>
      <w:szCs w:val="22"/>
    </w:rPr>
    <w:pPr>
      <w:spacing w:lineRule="auto" w:line="288" w:after="120"/>
      <w:outlineLvl w:val="0"/>
    </w:pPr>
  </w:style>
  <w:style w:type="paragraph" w:styleId="652" w:customStyle="1">
    <w:name w:val="2 subtítol 1"/>
    <w:basedOn w:val="575"/>
    <w:next w:val="575"/>
    <w:link w:val="666"/>
    <w:rPr>
      <w:rFonts w:ascii="Arial" w:hAnsi="Arial" w:cs="Times New Roman" w:eastAsia="Calibri"/>
      <w:b/>
      <w:sz w:val="22"/>
      <w:szCs w:val="22"/>
    </w:rPr>
    <w:pPr>
      <w:spacing w:lineRule="auto" w:line="288" w:after="120"/>
      <w:outlineLvl w:val="1"/>
    </w:pPr>
  </w:style>
  <w:style w:type="paragraph" w:styleId="653" w:customStyle="1">
    <w:name w:val="3 subtítol 2"/>
    <w:basedOn w:val="575"/>
    <w:next w:val="575"/>
    <w:link w:val="669"/>
    <w:rPr>
      <w:rFonts w:ascii="Arial" w:hAnsi="Arial" w:cs="Times New Roman" w:eastAsia="Calibri"/>
      <w:i/>
      <w:sz w:val="22"/>
      <w:szCs w:val="22"/>
    </w:rPr>
    <w:pPr>
      <w:spacing w:lineRule="auto" w:line="288" w:after="120"/>
      <w:outlineLvl w:val="2"/>
    </w:pPr>
  </w:style>
  <w:style w:type="paragraph" w:styleId="654">
    <w:name w:val="Intense Quote"/>
    <w:basedOn w:val="575"/>
    <w:next w:val="575"/>
    <w:link w:val="655"/>
    <w:uiPriority w:val="30"/>
    <w:rPr>
      <w:rFonts w:ascii="Arial" w:hAnsi="Arial" w:cs="Times New Roman" w:eastAsia="Calibri"/>
      <w:b/>
      <w:bCs/>
      <w:i/>
      <w:iCs/>
      <w:color w:val="4472C4" w:themeColor="accent1"/>
      <w:sz w:val="22"/>
      <w:szCs w:val="22"/>
    </w:rPr>
    <w:pPr>
      <w:ind w:left="936" w:right="936"/>
      <w:spacing w:lineRule="exact" w:line="200" w:after="280" w:before="200"/>
      <w:pBdr>
        <w:bottom w:val="single" w:color="4472C4" w:sz="4" w:space="4" w:themeColor="accent1"/>
      </w:pBdr>
    </w:pPr>
  </w:style>
  <w:style w:type="character" w:styleId="655" w:customStyle="1">
    <w:name w:val="Cita intensa Car"/>
    <w:basedOn w:val="585"/>
    <w:link w:val="654"/>
    <w:uiPriority w:val="30"/>
    <w:rPr>
      <w:rFonts w:ascii="Arial" w:hAnsi="Arial" w:cs="Times New Roman" w:eastAsia="Calibri"/>
      <w:b/>
      <w:bCs/>
      <w:i/>
      <w:iCs/>
      <w:color w:val="4472C4" w:themeColor="accent1"/>
      <w:sz w:val="22"/>
      <w:szCs w:val="22"/>
      <w:lang w:val="ca-ES"/>
    </w:rPr>
  </w:style>
  <w:style w:type="paragraph" w:styleId="656" w:customStyle="1">
    <w:name w:val="Llista punt"/>
    <w:basedOn w:val="621"/>
    <w:link w:val="658"/>
    <w:qFormat/>
    <w:rPr>
      <w:rFonts w:ascii="Arial" w:hAnsi="Arial" w:cs="Arial" w:eastAsia="Calibri"/>
    </w:rPr>
    <w:pPr>
      <w:numPr>
        <w:numId w:val="5"/>
      </w:numPr>
      <w:spacing w:lineRule="auto" w:line="288" w:after="80"/>
    </w:pPr>
  </w:style>
  <w:style w:type="character" w:styleId="657" w:customStyle="1">
    <w:name w:val="Paràgraf de llista Car"/>
    <w:basedOn w:val="585"/>
    <w:link w:val="621"/>
    <w:rPr>
      <w:rFonts w:ascii="Times New Roman" w:hAnsi="Times New Roman" w:cs="Times New Roman" w:eastAsia="Times New Roman"/>
      <w:lang w:val="ca-ES" w:eastAsia="es-ES"/>
    </w:rPr>
  </w:style>
  <w:style w:type="character" w:styleId="658" w:customStyle="1">
    <w:name w:val="Llista punt Car"/>
    <w:basedOn w:val="657"/>
    <w:link w:val="656"/>
    <w:rPr>
      <w:rFonts w:ascii="Arial" w:hAnsi="Arial" w:cs="Arial" w:eastAsia="Calibri"/>
      <w:lang w:val="ca-ES" w:eastAsia="es-ES"/>
    </w:rPr>
  </w:style>
  <w:style w:type="paragraph" w:styleId="659" w:customStyle="1">
    <w:name w:val="Llista núm."/>
    <w:basedOn w:val="656"/>
    <w:link w:val="661"/>
    <w:qFormat/>
    <w:pPr>
      <w:numPr>
        <w:numId w:val="6"/>
      </w:numPr>
      <w:ind w:left="284" w:hanging="284"/>
    </w:pPr>
  </w:style>
  <w:style w:type="paragraph" w:styleId="660" w:customStyle="1">
    <w:name w:val="Títol gran"/>
    <w:basedOn w:val="651"/>
    <w:link w:val="664"/>
    <w:pPr>
      <w:spacing w:after="200"/>
    </w:pPr>
  </w:style>
  <w:style w:type="character" w:styleId="661" w:customStyle="1">
    <w:name w:val="Llista núm. Car"/>
    <w:basedOn w:val="658"/>
    <w:link w:val="659"/>
    <w:rPr>
      <w:rFonts w:ascii="Arial" w:hAnsi="Arial" w:cs="Arial" w:eastAsia="Calibri"/>
      <w:lang w:val="ca-ES" w:eastAsia="es-ES"/>
    </w:rPr>
  </w:style>
  <w:style w:type="paragraph" w:styleId="662" w:customStyle="1">
    <w:name w:val="2. Subtítol"/>
    <w:basedOn w:val="652"/>
    <w:link w:val="667"/>
    <w:qFormat/>
    <w:pPr>
      <w:spacing w:after="200"/>
    </w:pPr>
  </w:style>
  <w:style w:type="character" w:styleId="663" w:customStyle="1">
    <w:name w:val="1 Títol gran Car"/>
    <w:basedOn w:val="585"/>
    <w:link w:val="651"/>
    <w:rPr>
      <w:rFonts w:ascii="Arial" w:hAnsi="Arial" w:cs="Times New Roman" w:eastAsia="Calibri"/>
      <w:b/>
      <w:sz w:val="28"/>
      <w:szCs w:val="22"/>
      <w:lang w:val="ca-ES"/>
    </w:rPr>
  </w:style>
  <w:style w:type="character" w:styleId="664" w:customStyle="1">
    <w:name w:val="Títol gran Car"/>
    <w:basedOn w:val="663"/>
    <w:link w:val="660"/>
    <w:rPr>
      <w:rFonts w:ascii="Arial" w:hAnsi="Arial" w:cs="Times New Roman" w:eastAsia="Calibri"/>
      <w:b/>
      <w:sz w:val="28"/>
      <w:szCs w:val="22"/>
      <w:lang w:val="ca-ES"/>
    </w:rPr>
  </w:style>
  <w:style w:type="paragraph" w:styleId="665" w:customStyle="1">
    <w:name w:val="3. Subtítol"/>
    <w:basedOn w:val="653"/>
    <w:link w:val="670"/>
    <w:qFormat/>
    <w:pPr>
      <w:spacing w:after="200"/>
    </w:pPr>
  </w:style>
  <w:style w:type="character" w:styleId="666" w:customStyle="1">
    <w:name w:val="2 subtítol 1 Car"/>
    <w:basedOn w:val="585"/>
    <w:link w:val="652"/>
    <w:rPr>
      <w:rFonts w:ascii="Arial" w:hAnsi="Arial" w:cs="Times New Roman" w:eastAsia="Calibri"/>
      <w:b/>
      <w:sz w:val="22"/>
      <w:szCs w:val="22"/>
      <w:lang w:val="ca-ES"/>
    </w:rPr>
  </w:style>
  <w:style w:type="character" w:styleId="667" w:customStyle="1">
    <w:name w:val="2. Subtítol Car"/>
    <w:basedOn w:val="666"/>
    <w:link w:val="662"/>
    <w:rPr>
      <w:rFonts w:ascii="Arial" w:hAnsi="Arial" w:cs="Times New Roman" w:eastAsia="Calibri"/>
      <w:b/>
      <w:sz w:val="22"/>
      <w:szCs w:val="22"/>
      <w:lang w:val="ca-ES"/>
    </w:rPr>
  </w:style>
  <w:style w:type="paragraph" w:styleId="668" w:customStyle="1">
    <w:name w:val="Subtítol_3"/>
    <w:basedOn w:val="575"/>
    <w:link w:val="672"/>
    <w:rPr>
      <w:rFonts w:ascii="Arial" w:hAnsi="Arial" w:cs="Times New Roman" w:eastAsia="Calibri"/>
      <w:i/>
      <w:sz w:val="22"/>
      <w:szCs w:val="22"/>
    </w:rPr>
    <w:pPr>
      <w:spacing w:lineRule="auto" w:line="288" w:after="200"/>
    </w:pPr>
  </w:style>
  <w:style w:type="character" w:styleId="669" w:customStyle="1">
    <w:name w:val="3 subtítol 2 Car"/>
    <w:basedOn w:val="585"/>
    <w:link w:val="653"/>
    <w:rPr>
      <w:rFonts w:ascii="Arial" w:hAnsi="Arial" w:cs="Times New Roman" w:eastAsia="Calibri"/>
      <w:i/>
      <w:sz w:val="22"/>
      <w:szCs w:val="22"/>
      <w:lang w:val="ca-ES"/>
    </w:rPr>
  </w:style>
  <w:style w:type="character" w:styleId="670" w:customStyle="1">
    <w:name w:val="3. Subtítol Car"/>
    <w:basedOn w:val="669"/>
    <w:link w:val="665"/>
    <w:rPr>
      <w:rFonts w:ascii="Arial" w:hAnsi="Arial" w:cs="Times New Roman" w:eastAsia="Calibri"/>
      <w:i/>
      <w:sz w:val="22"/>
      <w:szCs w:val="22"/>
      <w:lang w:val="ca-ES"/>
    </w:rPr>
  </w:style>
  <w:style w:type="paragraph" w:styleId="671" w:customStyle="1">
    <w:name w:val="Llista_punt"/>
    <w:basedOn w:val="656"/>
    <w:link w:val="674"/>
  </w:style>
  <w:style w:type="character" w:styleId="672" w:customStyle="1">
    <w:name w:val="Subtítol_3 Car"/>
    <w:basedOn w:val="585"/>
    <w:link w:val="668"/>
    <w:rPr>
      <w:rFonts w:ascii="Arial" w:hAnsi="Arial" w:cs="Times New Roman" w:eastAsia="Calibri"/>
      <w:i/>
      <w:sz w:val="22"/>
      <w:szCs w:val="22"/>
      <w:lang w:val="ca-ES"/>
    </w:rPr>
  </w:style>
  <w:style w:type="paragraph" w:styleId="673" w:customStyle="1">
    <w:name w:val="1. Títol"/>
    <w:basedOn w:val="651"/>
    <w:link w:val="675"/>
    <w:qFormat/>
    <w:pPr>
      <w:spacing w:after="200"/>
    </w:pPr>
  </w:style>
  <w:style w:type="character" w:styleId="674" w:customStyle="1">
    <w:name w:val="Llista_punt Car"/>
    <w:basedOn w:val="658"/>
    <w:link w:val="671"/>
    <w:rPr>
      <w:rFonts w:ascii="Arial" w:hAnsi="Arial" w:cs="Arial" w:eastAsia="Calibri"/>
      <w:lang w:val="ca-ES" w:eastAsia="es-ES"/>
    </w:rPr>
  </w:style>
  <w:style w:type="character" w:styleId="675" w:customStyle="1">
    <w:name w:val="1. Títol Car"/>
    <w:basedOn w:val="663"/>
    <w:link w:val="673"/>
    <w:rPr>
      <w:rFonts w:ascii="Arial" w:hAnsi="Arial" w:cs="Times New Roman" w:eastAsia="Calibri"/>
      <w:b/>
      <w:sz w:val="28"/>
      <w:szCs w:val="22"/>
      <w:lang w:val="ca-ES"/>
    </w:rPr>
  </w:style>
  <w:style w:type="paragraph" w:styleId="676">
    <w:name w:val="index 1"/>
    <w:basedOn w:val="575"/>
    <w:next w:val="575"/>
    <w:semiHidden/>
    <w:rPr>
      <w:rFonts w:ascii="Arial" w:hAnsi="Arial" w:cs="Times New Roman" w:eastAsia="Times New Roman"/>
      <w:lang w:eastAsia="es-ES"/>
    </w:rPr>
    <w:pPr>
      <w:ind w:left="240" w:hanging="240"/>
      <w:jc w:val="both"/>
    </w:pPr>
  </w:style>
  <w:style w:type="paragraph" w:styleId="677">
    <w:name w:val="index heading"/>
    <w:basedOn w:val="575"/>
    <w:next w:val="676"/>
    <w:semiHidden/>
    <w:rPr>
      <w:rFonts w:ascii="Arial" w:hAnsi="Arial" w:cs="Times New Roman" w:eastAsia="Times New Roman"/>
      <w:sz w:val="22"/>
      <w:lang w:eastAsia="es-ES"/>
    </w:rPr>
    <w:pPr>
      <w:jc w:val="both"/>
    </w:pPr>
  </w:style>
  <w:style w:type="character" w:styleId="678" w:customStyle="1">
    <w:name w:val="textcontingut1"/>
    <w:rPr>
      <w:rFonts w:ascii="Verdana" w:hAnsi="Verdana" w:hint="default"/>
      <w:strike w:val="false"/>
      <w:color w:val="000000"/>
      <w:sz w:val="23"/>
      <w:szCs w:val="23"/>
      <w:u w:val="none"/>
    </w:rPr>
  </w:style>
  <w:style w:type="paragraph" w:styleId="679">
    <w:name w:val="toc 1"/>
    <w:basedOn w:val="575"/>
    <w:next w:val="575"/>
    <w:uiPriority w:val="39"/>
    <w:rPr>
      <w:rFonts w:ascii="Arial" w:hAnsi="Arial" w:cs="Times New Roman" w:eastAsia="Times New Roman"/>
      <w:sz w:val="20"/>
      <w:lang w:eastAsia="es-ES"/>
    </w:rPr>
    <w:pPr>
      <w:spacing w:lineRule="auto" w:line="360"/>
    </w:pPr>
  </w:style>
  <w:style w:type="paragraph" w:styleId="680">
    <w:name w:val="toc 2"/>
    <w:basedOn w:val="575"/>
    <w:next w:val="575"/>
    <w:uiPriority w:val="39"/>
    <w:rPr>
      <w:rFonts w:ascii="Times New Roman" w:hAnsi="Times New Roman" w:cs="Times New Roman" w:eastAsia="Times New Roman"/>
      <w:lang w:eastAsia="es-ES"/>
    </w:rPr>
    <w:pPr>
      <w:ind w:left="240"/>
    </w:pPr>
  </w:style>
  <w:style w:type="paragraph" w:styleId="681">
    <w:name w:val="toc 3"/>
    <w:basedOn w:val="575"/>
    <w:next w:val="575"/>
    <w:uiPriority w:val="39"/>
    <w:rPr>
      <w:rFonts w:ascii="Times New Roman" w:hAnsi="Times New Roman" w:cs="Times New Roman" w:eastAsia="Times New Roman"/>
      <w:lang w:eastAsia="es-ES"/>
    </w:rPr>
    <w:pPr>
      <w:ind w:left="482"/>
      <w:spacing w:after="240"/>
      <w:tabs>
        <w:tab w:val="right" w:pos="9061" w:leader="dot"/>
      </w:tabs>
    </w:pPr>
  </w:style>
  <w:style w:type="paragraph" w:styleId="682">
    <w:name w:val="TOC Heading"/>
    <w:basedOn w:val="576"/>
    <w:next w:val="575"/>
    <w:qFormat/>
    <w:uiPriority w:val="39"/>
    <w:unhideWhenUsed/>
    <w:rPr>
      <w:rFonts w:ascii="Calibri Light" w:hAnsi="Calibri Light" w:cs="Times New Roman"/>
      <w:b w:val="false"/>
      <w:bCs w:val="false"/>
      <w:color w:val="2E74B5"/>
      <w:lang w:val="es-ES" w:eastAsia="es-ES"/>
    </w:rPr>
    <w:pPr>
      <w:keepLines/>
      <w:spacing w:lineRule="auto" w:line="259" w:after="0"/>
      <w:outlineLvl w:val="9"/>
    </w:pPr>
  </w:style>
  <w:style w:type="character" w:styleId="683">
    <w:name w:val="annotation reference"/>
    <w:rPr>
      <w:sz w:val="16"/>
      <w:szCs w:val="16"/>
    </w:rPr>
  </w:style>
  <w:style w:type="paragraph" w:styleId="684">
    <w:name w:val="annotation text"/>
    <w:basedOn w:val="575"/>
    <w:link w:val="685"/>
    <w:rPr>
      <w:rFonts w:ascii="Arial" w:hAnsi="Arial" w:cs="Times New Roman" w:eastAsia="Times New Roman"/>
      <w:sz w:val="20"/>
      <w:szCs w:val="20"/>
      <w:lang w:eastAsia="es-ES"/>
    </w:rPr>
    <w:pPr>
      <w:jc w:val="both"/>
    </w:pPr>
  </w:style>
  <w:style w:type="character" w:styleId="685" w:customStyle="1">
    <w:name w:val="Text de comentari Car"/>
    <w:basedOn w:val="585"/>
    <w:link w:val="684"/>
    <w:rPr>
      <w:rFonts w:ascii="Arial" w:hAnsi="Arial" w:cs="Times New Roman" w:eastAsia="Times New Roman"/>
      <w:sz w:val="20"/>
      <w:szCs w:val="20"/>
      <w:lang w:val="ca-ES" w:eastAsia="es-ES"/>
    </w:rPr>
  </w:style>
  <w:style w:type="paragraph" w:styleId="686">
    <w:name w:val="annotation subject"/>
    <w:basedOn w:val="684"/>
    <w:next w:val="684"/>
    <w:link w:val="687"/>
    <w:rPr>
      <w:b/>
      <w:bCs/>
    </w:rPr>
  </w:style>
  <w:style w:type="character" w:styleId="687" w:customStyle="1">
    <w:name w:val="Tema del comentari Car"/>
    <w:basedOn w:val="685"/>
    <w:link w:val="686"/>
    <w:rPr>
      <w:rFonts w:ascii="Arial" w:hAnsi="Arial" w:cs="Times New Roman" w:eastAsia="Times New Roman"/>
      <w:b/>
      <w:bCs/>
      <w:sz w:val="20"/>
      <w:szCs w:val="20"/>
      <w:lang w:val="ca-ES" w:eastAsia="es-ES"/>
    </w:rPr>
  </w:style>
  <w:style w:type="paragraph" w:styleId="688">
    <w:name w:val="footnote text"/>
    <w:basedOn w:val="575"/>
    <w:link w:val="689"/>
    <w:uiPriority w:val="99"/>
    <w:semiHidden/>
    <w:unhideWhenUsed/>
    <w:rPr>
      <w:rFonts w:ascii="Arial" w:hAnsi="Arial" w:cs="Times New Roman" w:eastAsia="Calibri"/>
      <w:sz w:val="20"/>
      <w:szCs w:val="20"/>
    </w:rPr>
  </w:style>
  <w:style w:type="character" w:styleId="689" w:customStyle="1">
    <w:name w:val="Text de nota a peu de pàgina Car"/>
    <w:basedOn w:val="585"/>
    <w:link w:val="688"/>
    <w:uiPriority w:val="99"/>
    <w:semiHidden/>
    <w:rPr>
      <w:rFonts w:ascii="Arial" w:hAnsi="Arial" w:cs="Times New Roman" w:eastAsia="Calibri"/>
      <w:sz w:val="20"/>
      <w:szCs w:val="20"/>
      <w:lang w:val="ca-ES"/>
    </w:rPr>
  </w:style>
  <w:style w:type="character" w:styleId="690">
    <w:name w:val="footnote reference"/>
    <w:basedOn w:val="585"/>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www.verges.cat" TargetMode="External"/><Relationship Id="rId16" Type="http://schemas.openxmlformats.org/officeDocument/2006/relationships/hyperlink" Target="http://www.verges.cat" TargetMode="External"/><Relationship Id="rId17" Type="http://schemas.openxmlformats.org/officeDocument/2006/relationships/hyperlink" Target="http://www.verges.ca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184</cp:revision>
  <dcterms:created xsi:type="dcterms:W3CDTF">2021-02-17T06:45:00Z</dcterms:created>
  <dcterms:modified xsi:type="dcterms:W3CDTF">2021-09-08T08:24:01Z</dcterms:modified>
</cp:coreProperties>
</file>