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5"/>
      </w:tblGrid>
      <w:tr>
        <w:trPr>
          <w:trHeight w:val="19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                        JUNTA DE GOVERN LOCAL – Sessió ordinària</w:t>
            </w:r>
            <w:r/>
          </w:p>
        </w:tc>
      </w:tr>
    </w:tbl>
    <w:p>
      <w:pPr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</w:r>
      <w:r/>
    </w:p>
    <w:tbl>
      <w:tblPr>
        <w:tblW w:w="0" w:type="auto"/>
        <w:tblInd w:w="70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0"/>
      </w:tblGrid>
      <w:tr>
        <w:trPr>
          <w:trHeight w:val="606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340" w:type="dxa"/>
            <w:textDirection w:val="lrTb"/>
            <w:noWrap w:val="false"/>
          </w:tcPr>
          <w:p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ACTA núm. </w:t>
            </w:r>
            <w:r>
              <w:rPr>
                <w:rFonts w:ascii="Arial Narrow" w:hAnsi="Arial Narrow" w:cs="Arial"/>
                <w:b/>
              </w:rPr>
              <w:t xml:space="preserve">0</w:t>
            </w:r>
            <w:r>
              <w:rPr>
                <w:rFonts w:ascii="Arial Narrow" w:hAnsi="Arial Narrow" w:cs="Arial"/>
                <w:b/>
              </w:rPr>
              <w:t xml:space="preserve">3</w:t>
            </w:r>
            <w:r>
              <w:rPr>
                <w:rFonts w:ascii="Arial Narrow" w:hAnsi="Arial Narrow" w:cs="Arial"/>
                <w:b/>
              </w:rPr>
              <w:t xml:space="preserve">/2021</w:t>
            </w:r>
            <w:r/>
          </w:p>
          <w:p>
            <w:pPr>
              <w:ind w:left="24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  <w:b/>
              </w:rPr>
              <w:t xml:space="preserve">Data: </w:t>
            </w:r>
            <w:r>
              <w:rPr>
                <w:rFonts w:ascii="Arial Narrow" w:hAnsi="Arial Narrow" w:cs="Arial"/>
                <w:b/>
              </w:rPr>
              <w:t xml:space="preserve">2</w:t>
            </w:r>
            <w:r>
              <w:rPr>
                <w:rFonts w:ascii="Arial Narrow" w:hAnsi="Arial Narrow" w:cs="Arial"/>
                <w:b/>
              </w:rPr>
              <w:t xml:space="preserve">5</w:t>
            </w:r>
            <w:r>
              <w:rPr>
                <w:rFonts w:ascii="Arial Narrow" w:hAnsi="Arial Narrow" w:cs="Arial"/>
                <w:b/>
              </w:rPr>
              <w:t xml:space="preserve"> de </w:t>
            </w:r>
            <w:r>
              <w:rPr>
                <w:rFonts w:ascii="Arial Narrow" w:hAnsi="Arial Narrow" w:cs="Arial"/>
                <w:b/>
              </w:rPr>
              <w:t xml:space="preserve">març</w:t>
            </w:r>
            <w:r>
              <w:rPr>
                <w:rFonts w:ascii="Arial Narrow" w:hAnsi="Arial Narrow" w:cs="Arial"/>
                <w:b/>
              </w:rPr>
              <w:t xml:space="preserve"> de 2021</w:t>
            </w:r>
            <w:r/>
          </w:p>
        </w:tc>
      </w:tr>
    </w:tbl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ASSISTENTS: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Sr. Ignasi Sabater Poch, alcalde</w:t>
      </w:r>
      <w:r/>
    </w:p>
    <w:p>
      <w:pPr>
        <w:jc w:val="both"/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 xml:space="preserve">Sr. Jordi Planas Mata, </w:t>
      </w:r>
      <w:r>
        <w:rPr>
          <w:rFonts w:ascii="Arial Narrow" w:hAnsi="Arial Narrow" w:cs="Courier New"/>
        </w:rPr>
        <w:t xml:space="preserve">tinent d’alcalde</w:t>
      </w:r>
      <w:r/>
    </w:p>
    <w:p>
      <w:pPr>
        <w:jc w:val="both"/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 xml:space="preserve">Sra. Noemí Castillo </w:t>
      </w:r>
      <w:r>
        <w:rPr>
          <w:rFonts w:ascii="Arial Narrow" w:hAnsi="Arial Narrow" w:cs="Courier New"/>
        </w:rPr>
        <w:t xml:space="preserve">Sánchez</w:t>
      </w:r>
      <w:r>
        <w:rPr>
          <w:rFonts w:ascii="Arial Narrow" w:hAnsi="Arial Narrow" w:cs="Courier New"/>
        </w:rPr>
        <w:t xml:space="preserve">, </w:t>
      </w:r>
      <w:r>
        <w:rPr>
          <w:rFonts w:ascii="Arial Narrow" w:hAnsi="Arial Narrow" w:cs="Courier New"/>
        </w:rPr>
        <w:t xml:space="preserve">tinent d’alcalde</w:t>
      </w:r>
      <w:r/>
    </w:p>
    <w:p>
      <w:pPr>
        <w:jc w:val="both"/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 xml:space="preserve">Sr. Pau </w:t>
      </w:r>
      <w:r>
        <w:rPr>
          <w:rFonts w:ascii="Arial Narrow" w:hAnsi="Arial Narrow" w:cs="Courier New"/>
        </w:rPr>
        <w:t xml:space="preserve">Ponsdomenech</w:t>
      </w:r>
      <w:r>
        <w:rPr>
          <w:rFonts w:ascii="Arial Narrow" w:hAnsi="Arial Narrow" w:cs="Courier New"/>
        </w:rPr>
        <w:t xml:space="preserve"> Baltasar, regidor</w:t>
      </w:r>
      <w:r/>
    </w:p>
    <w:p>
      <w:pPr>
        <w:jc w:val="both"/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 xml:space="preserve">Sr. Santi </w:t>
      </w:r>
      <w:r>
        <w:rPr>
          <w:rFonts w:ascii="Arial Narrow" w:hAnsi="Arial Narrow" w:cs="Courier New"/>
        </w:rPr>
        <w:t xml:space="preserve">Gifre</w:t>
      </w:r>
      <w:r>
        <w:rPr>
          <w:rFonts w:ascii="Arial Narrow" w:hAnsi="Arial Narrow" w:cs="Courier New"/>
        </w:rPr>
        <w:t xml:space="preserve"> Ponce, regidor</w:t>
      </w:r>
      <w:r/>
    </w:p>
    <w:p>
      <w:pPr>
        <w:jc w:val="both"/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 xml:space="preserve">Sra. Mireia Feliu Amat, regidora</w:t>
      </w:r>
      <w:r/>
    </w:p>
    <w:p>
      <w:pPr>
        <w:jc w:val="both"/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 xml:space="preserve">Sra. Iolanda Quintana Andrés, regidora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Courier New"/>
        </w:rPr>
        <w:t xml:space="preserve">Sr. Francesc Riu </w:t>
      </w:r>
      <w:r>
        <w:rPr>
          <w:rFonts w:ascii="Arial Narrow" w:hAnsi="Arial Narrow" w:cs="Courier New"/>
        </w:rPr>
        <w:t xml:space="preserve">Peraferrer</w:t>
      </w:r>
      <w:r>
        <w:rPr>
          <w:rFonts w:ascii="Arial Narrow" w:hAnsi="Arial Narrow" w:cs="Courier New"/>
        </w:rPr>
        <w:t xml:space="preserve">, regidor</w:t>
      </w:r>
      <w:r/>
    </w:p>
    <w:p>
      <w:pPr>
        <w:jc w:val="both"/>
        <w:rPr>
          <w:rFonts w:ascii="Arial Narrow" w:hAnsi="Arial Narrow" w:cs="Courier New"/>
        </w:rPr>
      </w:pPr>
      <w:r>
        <w:rPr>
          <w:rFonts w:ascii="Arial Narrow" w:hAnsi="Arial Narrow" w:cs="Courier New"/>
        </w:rPr>
      </w:r>
      <w:r/>
    </w:p>
    <w:p>
      <w:pPr>
        <w:jc w:val="both"/>
        <w:rPr>
          <w:rFonts w:ascii="Arial Narrow" w:hAnsi="Arial Narrow" w:cs="Courier New"/>
          <w:b/>
        </w:rPr>
      </w:pPr>
      <w:r>
        <w:rPr>
          <w:rFonts w:ascii="Arial Narrow" w:hAnsi="Arial Narrow" w:cs="Courier New"/>
          <w:b/>
        </w:rPr>
        <w:t xml:space="preserve">Secretari:</w:t>
      </w:r>
      <w:r/>
    </w:p>
    <w:p>
      <w:pPr>
        <w:pStyle w:val="612"/>
        <w:ind w:right="0"/>
        <w:rPr>
          <w:rFonts w:ascii="Arial Narrow" w:hAnsi="Arial Narrow" w:cs="Arial"/>
          <w:b w:val="false"/>
          <w:sz w:val="24"/>
          <w:szCs w:val="24"/>
        </w:rPr>
      </w:pPr>
      <w:r>
        <w:rPr>
          <w:rFonts w:ascii="Arial Narrow" w:hAnsi="Arial Narrow" w:cs="Arial"/>
          <w:b w:val="false"/>
          <w:sz w:val="24"/>
          <w:szCs w:val="24"/>
        </w:rPr>
        <w:t xml:space="preserve">Sr. Miquel Coma Tarrés, secretari</w:t>
      </w:r>
      <w:r>
        <w:rPr>
          <w:rFonts w:ascii="Arial Narrow" w:hAnsi="Arial Narrow" w:cs="Arial"/>
          <w:b w:val="false"/>
          <w:sz w:val="24"/>
          <w:szCs w:val="24"/>
        </w:rPr>
        <w:t xml:space="preserve"> interventor</w:t>
      </w:r>
      <w:r/>
    </w:p>
    <w:p>
      <w:pPr>
        <w:rPr>
          <w:rFonts w:ascii="Arial Narrow" w:hAnsi="Arial Narrow"/>
          <w:lang w:eastAsia="ca-ES"/>
        </w:rPr>
      </w:pPr>
      <w:r>
        <w:rPr>
          <w:rFonts w:ascii="Arial Narrow" w:hAnsi="Arial Narrow"/>
          <w:lang w:eastAsia="ca-ES"/>
        </w:rPr>
      </w:r>
      <w:r/>
    </w:p>
    <w:p>
      <w:r/>
      <w:r/>
    </w:p>
    <w:p>
      <w:pPr>
        <w:jc w:val="both"/>
        <w:rPr>
          <w:rFonts w:ascii="Arial Narrow" w:hAnsi="Arial Narrow" w:cs="Arial"/>
        </w:rPr>
        <w:pBdr>
          <w:top w:val="single" w:sz="4" w:space="1" w:color="auto"/>
        </w:pBdr>
      </w:pPr>
      <w:r>
        <w:rPr>
          <w:rFonts w:ascii="Arial Narrow" w:hAnsi="Arial Narrow" w:cs="Arial"/>
        </w:rPr>
        <w:t xml:space="preserve">Hora d’inici de la sessió: a </w:t>
      </w:r>
      <w:r>
        <w:rPr>
          <w:rFonts w:ascii="Arial Narrow" w:hAnsi="Arial Narrow" w:cs="Arial"/>
        </w:rPr>
        <w:t xml:space="preserve">2/4 de 8</w:t>
      </w:r>
      <w:r>
        <w:rPr>
          <w:rFonts w:ascii="Arial Narrow" w:hAnsi="Arial Narrow" w:cs="Arial"/>
        </w:rPr>
        <w:t xml:space="preserve"> de la tarda</w:t>
      </w:r>
      <w:r/>
    </w:p>
    <w:p>
      <w:pPr>
        <w:jc w:val="both"/>
        <w:rPr>
          <w:rFonts w:ascii="Arial Narrow" w:hAnsi="Arial Narrow" w:cs="Arial"/>
          <w:b/>
        </w:rPr>
        <w:pBdr>
          <w:bottom w:val="single" w:sz="6" w:space="1" w:color="auto"/>
        </w:pBdr>
      </w:pPr>
      <w:r>
        <w:rPr>
          <w:rFonts w:ascii="Arial Narrow" w:hAnsi="Arial Narrow" w:cs="Arial"/>
        </w:rPr>
        <w:t xml:space="preserve">Hora d’acabament de la sessió</w:t>
      </w:r>
      <w:r>
        <w:rPr>
          <w:rFonts w:ascii="Arial Narrow" w:hAnsi="Arial Narrow" w:cs="Arial"/>
        </w:rPr>
        <w:t xml:space="preserve">: </w:t>
      </w:r>
      <w:r>
        <w:rPr>
          <w:rFonts w:ascii="Arial Narrow" w:hAnsi="Arial Narrow" w:cs="Arial"/>
        </w:rPr>
        <w:t xml:space="preserve">a </w:t>
      </w:r>
      <w:r>
        <w:rPr>
          <w:rFonts w:ascii="Arial Narrow" w:hAnsi="Arial Narrow" w:cs="Arial"/>
        </w:rPr>
        <w:t xml:space="preserve">3</w:t>
      </w:r>
      <w:r>
        <w:rPr>
          <w:rFonts w:ascii="Arial Narrow" w:hAnsi="Arial Narrow" w:cs="Arial"/>
        </w:rPr>
        <w:t xml:space="preserve">/4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de 9 </w:t>
      </w:r>
      <w:r>
        <w:rPr>
          <w:rFonts w:ascii="Arial Narrow" w:hAnsi="Arial Narrow" w:cs="Arial"/>
        </w:rPr>
        <w:t xml:space="preserve">del vespre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Ordre del dia: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Acta de la sessió anterior. Aprovació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Despeses. Aprovació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Llicències d’obres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Devolució de fiances i avals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Exaccions reclamacions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Servei Municipal d’aigua potable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Drets funeraris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Subvencions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Instàncies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Convenis i contractes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Activitats ambientals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Aprovar la modificació del projecte potenciació del pavelló municipal i nou local social 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Aprovació de l’expedient de contractació de les obres de potenciació del pavelló municipal i nou local social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Personal</w:t>
      </w:r>
      <w:r/>
    </w:p>
    <w:p>
      <w:pPr>
        <w:numPr>
          <w:ilvl w:val="0"/>
          <w:numId w:val="1"/>
        </w:numPr>
        <w:jc w:val="both"/>
        <w:tabs>
          <w:tab w:val="num" w:pos="1800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Assumptes urgents</w:t>
      </w:r>
      <w:r/>
    </w:p>
    <w:p>
      <w:pPr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</w:r>
      <w:r/>
    </w:p>
    <w:p>
      <w:pPr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Verges, </w:t>
      </w:r>
      <w:r>
        <w:rPr>
          <w:rFonts w:ascii="Arial Narrow" w:hAnsi="Arial Narrow" w:cs="Arial"/>
        </w:rPr>
        <w:t xml:space="preserve">2</w:t>
      </w:r>
      <w:r>
        <w:rPr>
          <w:rFonts w:ascii="Arial Narrow" w:hAnsi="Arial Narrow" w:cs="Arial"/>
        </w:rPr>
        <w:t xml:space="preserve">5</w:t>
      </w:r>
      <w:r>
        <w:rPr>
          <w:rFonts w:ascii="Arial Narrow" w:hAnsi="Arial Narrow" w:cs="Arial"/>
        </w:rPr>
        <w:t xml:space="preserve"> de </w:t>
      </w:r>
      <w:r>
        <w:rPr>
          <w:rFonts w:ascii="Arial Narrow" w:hAnsi="Arial Narrow" w:cs="Arial"/>
        </w:rPr>
        <w:t xml:space="preserve">març</w:t>
      </w:r>
      <w:r>
        <w:rPr>
          <w:rFonts w:ascii="Arial Narrow" w:hAnsi="Arial Narrow" w:cs="Arial"/>
        </w:rPr>
        <w:t xml:space="preserve"> de 2021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</w:t>
      </w:r>
      <w:r>
        <w:rPr>
          <w:rFonts w:ascii="Arial Narrow" w:hAnsi="Arial Narrow" w:cs="Arial"/>
        </w:rPr>
        <w:t xml:space="preserve">ota la presidència de l’alcalde</w:t>
      </w:r>
      <w:r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Sr</w:t>
      </w:r>
      <w:r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Ignasi Sabater Poch</w:t>
      </w:r>
      <w:r>
        <w:rPr>
          <w:rFonts w:ascii="Arial Narrow" w:hAnsi="Arial Narrow" w:cs="Arial"/>
        </w:rPr>
        <w:t xml:space="preserve">, es reuneix la Junta de Govern Local, amb l’assistència dels membres relacionats anteriorment, per tal de celebrar la sessió convocada.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Essent l’hora indicada i havent-hi quòrum suficient, l’alcalde obre la sessió per tractar i debatre els punts que figuren a l’ordre del dia.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0" w:name="_Hlk519081051"/>
      <w:r/>
      <w:bookmarkStart w:id="1" w:name="_Hlk24021913"/>
      <w:r>
        <w:rPr>
          <w:rFonts w:ascii="Arial Narrow" w:hAnsi="Arial Narrow" w:cs="Arial"/>
          <w:b/>
        </w:rPr>
        <w:t xml:space="preserve">1. ACTA DE LA SESSIÓ ANTERIOR. APROVACIÓ.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bookmarkEnd w:id="0"/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Vista l’acta de la sessió ordinària celebrada el dia </w:t>
      </w:r>
      <w:r>
        <w:rPr>
          <w:rFonts w:ascii="Arial Narrow" w:hAnsi="Arial Narrow" w:cs="Arial"/>
        </w:rPr>
        <w:t xml:space="preserve">25 de febrer</w:t>
      </w:r>
      <w:r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 xml:space="preserve">1</w:t>
      </w:r>
      <w:r>
        <w:rPr>
          <w:rFonts w:ascii="Arial Narrow" w:hAnsi="Arial Narrow" w:cs="Arial"/>
        </w:rPr>
        <w:t xml:space="preserve">, considerant que el seu contingut reflecteix amb fidelitat els acords adoptats, és aprovada per unanimitat pels membres de la Junta de Govern Local.</w:t>
      </w:r>
      <w:bookmarkEnd w:id="1"/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2" w:name="_Hlk519081102"/>
      <w:r/>
      <w:r/>
    </w:p>
    <w:p>
      <w:pPr>
        <w:jc w:val="both"/>
        <w:rPr>
          <w:rFonts w:ascii="Arial Narrow" w:hAnsi="Arial Narrow" w:cs="Arial"/>
          <w:b/>
        </w:rPr>
      </w:pPr>
      <w:r/>
      <w:bookmarkStart w:id="3" w:name="_Hlk5175135"/>
      <w:r>
        <w:rPr>
          <w:rFonts w:ascii="Arial Narrow" w:hAnsi="Arial Narrow" w:cs="Arial"/>
          <w:b/>
        </w:rPr>
        <w:t xml:space="preserve">2. DESPESES. APROVACIÓ</w:t>
      </w:r>
      <w:r/>
    </w:p>
    <w:p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2.1 APROVACIÓ</w:t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Atesa la proposta de relació de factures a aprovar formulada per les diferents regidories de l’Ajuntament de Verges.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Vistos els informes de la secretaria-intervenció.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Atès allò que disposen els articles 184 i 185 del RDL 2/2004, de 5 de març, pel que s’aprova el Text Refós de la Llei Reguladora de les Hisendes Locals</w:t>
      </w:r>
      <w:r>
        <w:rPr>
          <w:rFonts w:ascii="Arial Narrow" w:hAnsi="Arial Narrow" w:cs="Arial"/>
        </w:rPr>
        <w:t xml:space="preserve">; 26, 58, i 60 del RD. 500/90, de 20 d’abril, pel qual es desenvolupa el Capítol Primer del Títol Sisè d’aquesta Llei  la Disposició Addicional 2a del RDL 3/2011 de 14 de Novembre, pel qual s’aprova el Text refós de la llei de contractes del sector públic,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</w:pPr>
      <w:r/>
      <w:bookmarkStart w:id="4" w:name="_Hlk522605272"/>
      <w:r>
        <w:t xml:space="preserve">La Junta de Govern Local acorda per unanimitat: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/>
        </w:rPr>
      </w:pPr>
      <w:r/>
      <w:bookmarkStart w:id="5" w:name="Total"/>
      <w:r/>
      <w:bookmarkEnd w:id="4"/>
      <w:r/>
      <w:bookmarkEnd w:id="5"/>
      <w:r>
        <w:rPr>
          <w:rFonts w:ascii="Arial Narrow" w:hAnsi="Arial Narrow"/>
          <w:b/>
        </w:rPr>
        <w:t xml:space="preserve">Primer.- </w:t>
      </w:r>
      <w:r>
        <w:rPr>
          <w:rFonts w:ascii="Arial Narrow" w:hAnsi="Arial Narrow"/>
        </w:rPr>
        <w:t xml:space="preserve">Aprovar les factures que es relacionen a continuació:</w:t>
      </w:r>
      <w:r/>
    </w:p>
    <w:p>
      <w:pPr>
        <w:jc w:val="both"/>
        <w:tabs>
          <w:tab w:val="right" w:pos="2694" w:leader="none"/>
        </w:tabs>
        <w:rPr>
          <w:rFonts w:ascii="Arial" w:hAnsi="Arial"/>
        </w:rPr>
      </w:pPr>
      <w:r>
        <w:rPr>
          <w:rFonts w:ascii="Arial" w:hAnsi="Arial"/>
        </w:rPr>
      </w:r>
      <w:r/>
    </w:p>
    <w:tbl>
      <w:tblPr>
        <w:tblW w:w="9639" w:type="dxa"/>
        <w:tblInd w:w="-102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Data registre</w:t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Proveïdor</w:t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Import</w:t>
            </w:r>
            <w:r/>
          </w:p>
        </w:tc>
        <w:tc>
          <w:tcPr>
            <w:shd w:val="clear" w:fill="808080" w:color="808080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Id</w:t>
            </w: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Factura</w:t>
            </w:r>
            <w:r/>
          </w:p>
        </w:tc>
        <w:tc>
          <w:tcPr>
            <w:gridSpan w:val="2"/>
            <w:shd w:val="clear" w:fill="808080" w:color="808080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Ref. Factura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Apl</w:t>
            </w: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. pressupostària</w:t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Document</w:t>
            </w:r>
            <w:r/>
          </w:p>
        </w:tc>
      </w:tr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gridSpan w:val="3"/>
            <w:shd w:val="clear" w:fill="808080" w:color="808080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Descripció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515,70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21000177</w:t>
            </w:r>
            <w:r/>
          </w:p>
        </w:tc>
        <w:tc>
          <w:tcPr>
            <w:gridSpan w:val="2"/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Fra. 21110411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21000278/0/0/0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Padró, </w:t>
            </w:r>
            <w:r>
              <w:rPr>
                <w:rFonts w:ascii="Arial" w:hAnsi="Arial"/>
                <w:sz w:val="12"/>
                <w:szCs w:val="16"/>
              </w:rPr>
              <w:t xml:space="preserve">bxs</w:t>
            </w:r>
            <w:r>
              <w:rPr>
                <w:rFonts w:ascii="Arial" w:hAnsi="Arial"/>
                <w:sz w:val="12"/>
                <w:szCs w:val="16"/>
              </w:rPr>
              <w:t xml:space="preserve"> escola. Del 31/1/21 al 28/02/21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24,95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21110492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21000245/0/0/0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Camí fondo. Semàfor. Del 01/02/21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48,65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TA6NR0209957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telèfon 972780446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48,65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TA6NR0209958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21000305/0/0/0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telèfon 972780974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54,14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TA6NR0209960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21000306/0/0/0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telèfon 972191722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GIRONA FIBRA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003588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21000307/0/0/0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GIRONA FIBRA SL.- Quota </w:t>
            </w:r>
            <w:r>
              <w:rPr>
                <w:rFonts w:ascii="Arial" w:hAnsi="Arial"/>
                <w:sz w:val="12"/>
                <w:szCs w:val="16"/>
              </w:rPr>
              <w:t xml:space="preserve">telefon</w:t>
            </w:r>
            <w:r>
              <w:rPr>
                <w:rFonts w:ascii="Arial" w:hAnsi="Arial"/>
                <w:sz w:val="12"/>
                <w:szCs w:val="16"/>
              </w:rPr>
              <w:t xml:space="preserve"> 621223662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AMAZON EU SARL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41,37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25134727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21000299/0/0/0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AMAZON EU SARL.- </w:t>
            </w:r>
            <w:r>
              <w:rPr>
                <w:rFonts w:ascii="Arial" w:hAnsi="Arial"/>
                <w:sz w:val="12"/>
                <w:szCs w:val="16"/>
              </w:rPr>
              <w:t xml:space="preserve">Pulveritzador</w:t>
            </w:r>
            <w:r>
              <w:rPr>
                <w:rFonts w:ascii="Arial" w:hAnsi="Arial"/>
                <w:sz w:val="12"/>
                <w:szCs w:val="16"/>
              </w:rPr>
              <w:t xml:space="preserve"> elèctric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380,64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RECOLLIDA DE RESIDUS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21000256/0/0/0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EMPORDA.- Taxa pel servei de recollida i tractament de RSU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</w:t>
            </w:r>
            <w:r>
              <w:rPr>
                <w:rFonts w:ascii="Arial" w:hAnsi="Arial"/>
                <w:sz w:val="12"/>
                <w:szCs w:val="16"/>
              </w:rPr>
              <w:t xml:space="preserve">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814,00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2021/SIM/9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TRAMUNTANA. TREBALLS NETEJA I JARDINERIA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EMPORDA.- Neteja i manteniment zones acordades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ASSOCIACIÓ CATALANA DE MUNICIPIS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229,00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2021/Q/515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21.01.94300.48000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ASSOCIACIÓ CATALANA MUNICIPIS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21000315/0/0/0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ASSOCIACIÓ CATALANA DE MUNICIPIS.- quota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90,59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A-2009522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21000302/0/0/0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S.L..- Telefonia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FEDERACIÓ DE MUNICIPIS DE CATALUNYA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193,94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F/21/Q/560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21.01.94300.48005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FEDERACIÓ CATALANA MUNICIPIS 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21000316/0/0/0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FEDERACIÓ DE MUNICIPIS DE CATALUNYA.- Quota any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19,52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21110538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21000259/0/0/0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Baix Empordà - escorxador. Del 01/02/21 al 28/02/21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587,23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21110414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SL..- C. Padró - Enllumenat públic. Del 31/01/21 al 28/02/21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97,54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21110427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</w:t>
            </w:r>
            <w:r>
              <w:rPr>
                <w:rFonts w:ascii="Arial" w:hAnsi="Arial"/>
                <w:sz w:val="12"/>
                <w:szCs w:val="16"/>
              </w:rPr>
              <w:t xml:space="preserve">Canigo</w:t>
            </w:r>
            <w:r>
              <w:rPr>
                <w:rFonts w:ascii="Arial" w:hAnsi="Arial"/>
                <w:sz w:val="12"/>
                <w:szCs w:val="16"/>
              </w:rPr>
              <w:t xml:space="preserve"> 3 - prolongació dels Valls. Del 01/02/21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63,31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2110480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ENERGIA ELÈCTRICA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 1 1r A.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25,07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21110484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</w:t>
            </w:r>
            <w:r>
              <w:rPr>
                <w:rFonts w:ascii="Arial" w:hAnsi="Arial"/>
                <w:sz w:val="12"/>
                <w:szCs w:val="16"/>
              </w:rPr>
              <w:t xml:space="preserve">Trecada</w:t>
            </w:r>
            <w:r>
              <w:rPr>
                <w:rFonts w:ascii="Arial" w:hAnsi="Arial"/>
                <w:sz w:val="12"/>
                <w:szCs w:val="16"/>
              </w:rPr>
              <w:t xml:space="preserve"> cantonada - </w:t>
            </w:r>
            <w:r>
              <w:rPr>
                <w:rFonts w:ascii="Arial" w:hAnsi="Arial"/>
                <w:sz w:val="12"/>
                <w:szCs w:val="16"/>
              </w:rPr>
              <w:t xml:space="preserve">semafor</w:t>
            </w:r>
            <w:r>
              <w:rPr>
                <w:rFonts w:ascii="Arial" w:hAnsi="Arial"/>
                <w:sz w:val="12"/>
                <w:szCs w:val="16"/>
              </w:rPr>
              <w:t xml:space="preserve">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FRE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503,71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21000147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TRES162021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21.01.33804.22699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CATERING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21000286/0/0/0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FRE.- Servei de dinars del 23/02/2021 al 22/03/2021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237,43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P12104900014530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21000277/0/0/0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GLP.- Gas natural cuina escola del 04/01/21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60,30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FRO20210505811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21000308/0/0/0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 Comunicacions postals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867,57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21000148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17/2021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21.01.15000.22706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SERVEIS ARQUITECTURA, URBANISME I OBRES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21000241/0/0/0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SL.- Minuta tècnic municipal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24,54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21000149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21110479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21000275/0/0/0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 1 2n B.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721,57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21102373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21000276/0/0/0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Camí de </w:t>
            </w:r>
            <w:r>
              <w:rPr>
                <w:rFonts w:ascii="Arial" w:hAnsi="Arial"/>
                <w:sz w:val="12"/>
                <w:szCs w:val="16"/>
              </w:rPr>
              <w:t xml:space="preserve">Marenyà</w:t>
            </w:r>
            <w:r>
              <w:rPr>
                <w:rFonts w:ascii="Arial" w:hAnsi="Arial"/>
                <w:sz w:val="12"/>
                <w:szCs w:val="16"/>
              </w:rPr>
              <w:t xml:space="preserve"> - </w:t>
            </w:r>
            <w:r>
              <w:rPr>
                <w:rFonts w:ascii="Arial" w:hAnsi="Arial"/>
                <w:sz w:val="12"/>
                <w:szCs w:val="16"/>
              </w:rPr>
              <w:t xml:space="preserve">Moduls</w:t>
            </w:r>
            <w:r>
              <w:rPr>
                <w:rFonts w:ascii="Arial" w:hAnsi="Arial"/>
                <w:sz w:val="12"/>
                <w:szCs w:val="16"/>
              </w:rPr>
              <w:t xml:space="preserve"> Institut. Del 30/11/20 al 31/12/20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51,80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21110639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21000252/0/0/0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</w:t>
            </w:r>
            <w:r>
              <w:rPr>
                <w:rFonts w:ascii="Arial" w:hAnsi="Arial"/>
                <w:sz w:val="12"/>
                <w:szCs w:val="16"/>
              </w:rPr>
              <w:t xml:space="preserve">Crta</w:t>
            </w:r>
            <w:r>
              <w:rPr>
                <w:rFonts w:ascii="Arial" w:hAnsi="Arial"/>
                <w:sz w:val="12"/>
                <w:szCs w:val="16"/>
              </w:rPr>
              <w:t xml:space="preserve">. Jafre - estació clor mota. Del 01/02/21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CARVALHO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106,42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0000000049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COMBUSTIBLE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21000295/0/0/0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CARVALHO.- Combustible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CARVALHO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110,81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0000000109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COMBUSTIBLE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21000296/0/0/0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CARVALHO.- combustible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513,93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RECOLLIDA DE RESIDUS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21000255/0/0/0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EMPORDA.- </w:t>
            </w:r>
            <w:r>
              <w:rPr>
                <w:rFonts w:ascii="Arial" w:hAnsi="Arial"/>
                <w:sz w:val="12"/>
                <w:szCs w:val="16"/>
              </w:rPr>
              <w:t xml:space="preserve">Tax</w:t>
            </w:r>
            <w:r>
              <w:rPr>
                <w:rFonts w:ascii="Arial" w:hAnsi="Arial"/>
                <w:sz w:val="12"/>
                <w:szCs w:val="16"/>
              </w:rPr>
              <w:t xml:space="preserve"> pel servei de Recollida i tractament de RSU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45,91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TA6NR0209959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Factura telèfon 972780298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TRANSPORTS I ECOSERVEIS GELI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319,00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202100029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21000246/0/0/0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TRANSPORTS I ECOSERVEIS GELI SL.- Neteja viària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1.207,61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21110409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Valls - captació d'aigua. Del 31/01/21 al 28/02/21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LINDAMER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140,24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VE21/1571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21000249/0/0/0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LINDAMER S.L..- hipoclorit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</w:t>
            </w:r>
            <w:r>
              <w:rPr>
                <w:rFonts w:ascii="Arial" w:hAnsi="Arial"/>
                <w:sz w:val="12"/>
                <w:szCs w:val="16"/>
              </w:rPr>
              <w:t xml:space="preserve">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1.354,96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21102372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Valls. Captació d'aigua. Del 30/11/2020 al 31/12/2020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64,55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21100996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21000297/0/0/0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SL.- material brigada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BASAR MULTISHOPPING (TIAOWU HE)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8,91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2103010129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21000298/0/0/0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BASAR MULTISHOPPING (TIAOWU HE).- </w:t>
            </w:r>
            <w:r>
              <w:rPr>
                <w:rFonts w:ascii="Arial" w:hAnsi="Arial"/>
                <w:sz w:val="12"/>
                <w:szCs w:val="16"/>
              </w:rPr>
              <w:t xml:space="preserve">tuppers</w:t>
            </w:r>
            <w:r>
              <w:rPr>
                <w:rFonts w:ascii="Arial" w:hAnsi="Arial"/>
                <w:sz w:val="12"/>
                <w:szCs w:val="16"/>
              </w:rPr>
              <w:t xml:space="preserve"> brigades pou aigua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HUGAS OLLER ANGELS-EL RACO DE LES LABORS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32,45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TB098401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21000310/0/0/0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HUGAS OLLER ANGELS-EL RACO DE LES LABORS.- Eleccions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9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RUBAU BOSCH, JOSEP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726,00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21.01.92000.20200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LLOGUER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21000292/0/0/0</w:t>
            </w:r>
            <w:r/>
          </w:p>
        </w:tc>
      </w:tr>
      <w:tr>
        <w:trPr>
          <w:cantSplit/>
          <w:trHeight w:val="88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RUBAU BOSCH, JOSEP.- lloguer nau març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241,62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A-21018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21.01.16000.21000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CLAVEGUERAM -AIGUA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21000248/0/0/0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S.L..- desembossar desaigua del carrer Sr. Llach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ÀRIDS PUJOL CUSTEY,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15,97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97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21000242/0/0/0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ÀRIDS PUJOL CUSTEY, SL.- </w:t>
            </w:r>
            <w:r>
              <w:rPr>
                <w:rFonts w:ascii="Arial" w:hAnsi="Arial"/>
                <w:sz w:val="12"/>
                <w:szCs w:val="16"/>
              </w:rPr>
              <w:t xml:space="preserve">Sub</w:t>
            </w:r>
            <w:r>
              <w:rPr>
                <w:rFonts w:ascii="Arial" w:hAnsi="Arial"/>
                <w:sz w:val="12"/>
                <w:szCs w:val="16"/>
              </w:rPr>
              <w:t xml:space="preserve">-base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279,58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000145399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21.01.32302.22102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GAS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21000272/0/0/0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GLP.- gas natural llar infants. Del 04/01/2021 al 01/03/2021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10,81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21110557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21.01.16400.22100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CEMENTIRI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21000258/0/0/0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 - zona cementiri. Del 01/02/21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7,25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SM5101N0168421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SLU.- C. Davallada, 4 baixos. Del 10/02/21 al 10/03/21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83,64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39474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SL.-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26,73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SPR101N0097722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SLU.- C Padró 1 3r A. Del 14/02/21 al 14/03/21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21101297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SL.-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SUPERMERCAT GIRONA PUIG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121,77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00969655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21.01.33404.22609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PROCESSÓ DIJOUS SANT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SUPERMERCAT GIRONA PUIG.- Gravació la Processó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AMAZON EU SARL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46963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21000311/0/0/0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AMAZON EU SARL.- Assegurança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213,96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21111457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POLIESPORTIU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21000288/0/0/0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Trencada - poliesportiu. Del 14/02/21 al 14/03/21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ASSOCIACIÓ LA SOPA DE VERGES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81,58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2021-001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21.01.33405.22609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CARNAVAL- LA SOPA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ASSOCIACIÓ LA SOPA DE VERGES.- La Sopa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308,89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21111453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Urb. Padró - enllumenat públic. Del 13/02/21 al 14/03/21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136,26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000145331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GLP.- Gas natural </w:t>
            </w:r>
            <w:r>
              <w:rPr>
                <w:rFonts w:ascii="Arial" w:hAnsi="Arial"/>
                <w:sz w:val="12"/>
                <w:szCs w:val="16"/>
              </w:rPr>
              <w:t xml:space="preserve">redes</w:t>
            </w:r>
            <w:r>
              <w:rPr>
                <w:rFonts w:ascii="Arial" w:hAnsi="Arial"/>
                <w:sz w:val="12"/>
                <w:szCs w:val="16"/>
              </w:rPr>
              <w:t xml:space="preserve"> camp de futbol. Del 04/01/21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10,77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00045405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POLIESPORTIU I PISTA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21000287/0/0/0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GLP.- Gas natural </w:t>
            </w:r>
            <w:r>
              <w:rPr>
                <w:rFonts w:ascii="Arial" w:hAnsi="Arial"/>
                <w:sz w:val="12"/>
                <w:szCs w:val="16"/>
              </w:rPr>
              <w:t xml:space="preserve">redes</w:t>
            </w:r>
            <w:r>
              <w:rPr>
                <w:rFonts w:ascii="Arial" w:hAnsi="Arial"/>
                <w:sz w:val="12"/>
                <w:szCs w:val="16"/>
              </w:rPr>
              <w:t xml:space="preserve"> pavelló Del 05/01/21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BUREAU VERITAS INSPECCION Y TESTING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146,47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E121023292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21000312/0/0/0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BUREAU VERITAS INSPECCION Y TESTING SL.- Inspecció periòdica reglamentària ascensor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ACFIR SOLUCIONS ENGINYERIA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210028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ACFIR SOLUCIONS ENGINYERIA SL.- Cartells A2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GRAVEMP SC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133,58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112/2021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21000247/0/0/0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GRAVEMP SC.- senyal alumini i </w:t>
            </w:r>
            <w:r>
              <w:rPr>
                <w:rFonts w:ascii="Arial" w:hAnsi="Arial"/>
                <w:sz w:val="12"/>
                <w:szCs w:val="16"/>
              </w:rPr>
              <w:t xml:space="preserve">abraçadera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CALYGAS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14,14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06-C01-2051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21.01.31100.22700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CONTRACTACIÓ SERVEIS SALUT PÚBLICA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21000265/0/0/0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CALYGAS SL.- tap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MATERIALS FONTANERIA I SANITARIS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6,20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FV21-004586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21.01.31100.22700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CONTRACTACIÓ SERVEIS SALUT PÚBLICA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21000266/0/0/0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MATERIALS FONTANERIA I SANITARIS SL.- taps desaigua </w:t>
            </w:r>
            <w:r>
              <w:rPr>
                <w:rFonts w:ascii="Arial" w:hAnsi="Arial"/>
                <w:sz w:val="12"/>
                <w:szCs w:val="16"/>
              </w:rPr>
              <w:t xml:space="preserve">pvc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DOCTOR SHOP ESPAÑA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478,17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1812/V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21.01.31200.22106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CONSULTORI MÈDIC. SUBMINISTRES VARIS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21000268/0/0/0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DOCTOR SHOP ESPAÑA SL.- Material dispensari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5.126,44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2021065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D'INFANTS. ALTRES SUBMINISTRAMENTS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21000274/0/0/0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SL.- Mensualitat de docència i gestió a la llar d'infants municipal.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195,28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21110889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21000262/0/0/0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Tramuntana, 2. Del 31/01/21 al 28/02/21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55,71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2111085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21000279/0/0/0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 1 2n A. Del 08/02/21 al 08/03/21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171,83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21111024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- OFICINA DE TURISME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La Placeta, 2. Can </w:t>
            </w:r>
            <w:r>
              <w:rPr>
                <w:rFonts w:ascii="Arial" w:hAnsi="Arial"/>
                <w:sz w:val="12"/>
                <w:szCs w:val="16"/>
              </w:rPr>
              <w:t xml:space="preserve">Punton</w:t>
            </w:r>
            <w:r>
              <w:rPr>
                <w:rFonts w:ascii="Arial" w:hAnsi="Arial"/>
                <w:sz w:val="12"/>
                <w:szCs w:val="16"/>
              </w:rPr>
              <w:t xml:space="preserve">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395,20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21111019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Girona - </w:t>
            </w:r>
            <w:r>
              <w:rPr>
                <w:rFonts w:ascii="Arial" w:hAnsi="Arial"/>
                <w:sz w:val="12"/>
                <w:szCs w:val="16"/>
              </w:rPr>
              <w:t xml:space="preserve">cami</w:t>
            </w:r>
            <w:r>
              <w:rPr>
                <w:rFonts w:ascii="Arial" w:hAnsi="Arial"/>
                <w:sz w:val="12"/>
                <w:szCs w:val="16"/>
              </w:rPr>
              <w:t xml:space="preserve"> del Puig.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206,43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21111023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Progrés - camp de futbol.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365,76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21111018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La Placeta 1. Ajuntament.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423,88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RECOLLIDA DE RESIDUS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21000257/0/0/0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EMPORDA.- Taxa pel servei de RSU octubre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2,63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SPR101N0096473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SLU.- C. Padró 1 esc. escola. Del 14/02/2021 al 14/03/2021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GUERRERO BENÍTEZ, FRANCESC (Rètols art i decoració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70,18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210301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D'INFANTS. ALTRES SUBMINISTRAMENTS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21000273/0/0/0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GUERRERO BENÍTEZ, FRANCESC (Rètols art i decoració.- Actualitzar pancarta llar infants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MANTENIMIENTOS INDUSTRIALES SOL-MEC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60,50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69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21.01.31100.22700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CONTRACTACIÓ SERVEIS SALUT PÚBLICA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21000267/0/0/0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MANTENIMIENTOS INDUSTRIALES SOL-MEC SL.- Subministrament </w:t>
            </w:r>
            <w:r>
              <w:rPr>
                <w:rFonts w:ascii="Arial" w:hAnsi="Arial"/>
                <w:sz w:val="12"/>
                <w:szCs w:val="16"/>
              </w:rPr>
              <w:t xml:space="preserve">chapa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corten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9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08/03/2021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TECNIA DXM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107,01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23-C21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21.01.33804.22609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FESTA DE LA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21000285/0/0/0</w:t>
            </w:r>
            <w:r/>
          </w:p>
        </w:tc>
      </w:tr>
      <w:tr>
        <w:trPr>
          <w:cantSplit/>
          <w:trHeight w:val="88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TECNIA DXM, SL.- impressions fotografies Dia de la Dona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2021-03-9-N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21.01.31200.22300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ROJA. TRANSPORT ADAPTAT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21000269/0/0/0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ROJA.- Conveni transport adaptat de Verges a l'Hospital de Palamós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A/23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21000289/0/0/0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SL.- Treballs de manteniments al camp de futbol.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TI210918848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21000309/0/0/0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 Carta certificada nacional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16,27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2111159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 1 3r B. Del 14/02/21 al 14/03/21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52,24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21111518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21000282/0/0/0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 1 1r B. Del 14/02/21 al 14/03/21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42,53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21111697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DEIXALLERIA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Deixalleria. Del 16/02/21 al 16/03/21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450,00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SERVEIS ARQUITECTURA i URBANISME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EMPORDA.- Serveis realitzats per l'àrea d'arquitectura octubre-novembre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01/03/2021</w:t>
            </w:r>
            <w:r/>
          </w:p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COMERCIAL PAPERERA I MATER. OFICINA SL</w:t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50,32</w:t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21000156 – Fra. 2537</w:t>
            </w:r>
            <w:r/>
          </w:p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COMARCIAL PAPERERA I MATER. OFICNA – Material eleccions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MATERIAL ELECCIONS</w:t>
            </w:r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</w:tbl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/>
    </w:p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</w:rPr>
      </w:pPr>
      <w:r/>
      <w:bookmarkStart w:id="6" w:name="Dades"/>
      <w:r/>
      <w:bookmarkEnd w:id="6"/>
      <w:r>
        <w:rPr>
          <w:rFonts w:ascii="Arial Narrow" w:hAnsi="Arial Narrow"/>
          <w:b/>
        </w:rPr>
        <w:t xml:space="preserve">Segon</w:t>
      </w:r>
      <w:r>
        <w:rPr>
          <w:rFonts w:ascii="Arial Narrow" w:hAnsi="Arial Narrow"/>
        </w:rPr>
        <w:t xml:space="preserve">.- Ordenar el pagament a mesura que ho permetin les disponibilitats econòmiques de Tresoreria.</w:t>
      </w:r>
      <w:r/>
    </w:p>
    <w:p>
      <w:pPr>
        <w:ind w:right="44"/>
        <w:jc w:val="both"/>
        <w:tabs>
          <w:tab w:val="left" w:pos="4920" w:leader="none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t xml:space="preserve">Tercer</w:t>
      </w:r>
      <w:r>
        <w:rPr>
          <w:rFonts w:ascii="Arial Narrow" w:hAnsi="Arial Narrow"/>
        </w:rPr>
        <w:t xml:space="preserve">.- Autoritzar al departament d’Intervenció les operacions comptables corresponents.</w:t>
      </w:r>
      <w:bookmarkEnd w:id="2"/>
      <w:bookmarkEnd w:id="3"/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7" w:name="_Hlk519081190"/>
      <w:r/>
      <w:bookmarkStart w:id="8" w:name="_Hlk527012569"/>
      <w:r/>
      <w:bookmarkStart w:id="9" w:name="_Hlk528306336"/>
      <w:r/>
      <w:bookmarkStart w:id="10" w:name="_Hlk532195389"/>
      <w:r/>
      <w:bookmarkStart w:id="11" w:name="_Hlk5178685"/>
      <w:r/>
      <w:bookmarkStart w:id="12" w:name="_Hlk7452795"/>
      <w:r/>
      <w:bookmarkStart w:id="13" w:name="_Hlk24022073"/>
      <w:r/>
      <w:bookmarkStart w:id="14" w:name="OLE_LINK1"/>
      <w:r/>
      <w:bookmarkStart w:id="15" w:name="_Hlk52882011"/>
      <w:r/>
      <w:bookmarkStart w:id="16" w:name="_Hlk54940305"/>
      <w:r>
        <w:rPr>
          <w:rFonts w:ascii="Arial Narrow" w:hAnsi="Arial Narrow" w:cs="Arial"/>
          <w:b/>
        </w:rPr>
        <w:t xml:space="preserve">3. LLICÈNCIES D’OBRES</w:t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17" w:name="_Hlk7453776"/>
      <w:r/>
      <w:bookmarkStart w:id="18" w:name="_Hlk21421715"/>
      <w:r/>
      <w:bookmarkStart w:id="19" w:name="_Hlk24022743"/>
      <w:r/>
      <w:bookmarkStart w:id="20" w:name="_Hlk507569896"/>
      <w:r/>
      <w:bookmarkStart w:id="21" w:name="_Hlk515607822"/>
      <w:r/>
      <w:bookmarkStart w:id="22" w:name="_Hlk527012633"/>
      <w:r/>
      <w:bookmarkStart w:id="23" w:name="_Hlk528306454"/>
      <w:r/>
      <w:bookmarkStart w:id="24" w:name="_Hlk5175413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r/>
    </w:p>
    <w:p>
      <w:pPr>
        <w:jc w:val="both"/>
        <w:rPr>
          <w:rFonts w:ascii="Arial Narrow" w:hAnsi="Arial Narrow" w:cs="Arial"/>
          <w:b/>
        </w:rPr>
      </w:pPr>
      <w:r/>
      <w:bookmarkStart w:id="25" w:name="_Hlk54940741"/>
      <w:r>
        <w:rPr>
          <w:rFonts w:ascii="Arial Narrow" w:hAnsi="Arial Narrow" w:cs="Arial"/>
          <w:b/>
        </w:rPr>
        <w:t xml:space="preserve">3.1</w:t>
      </w:r>
      <w:r>
        <w:rPr>
          <w:rFonts w:ascii="Arial Narrow" w:hAnsi="Arial Narrow" w:cs="Arial"/>
          <w:b/>
        </w:rPr>
        <w:t xml:space="preserve"> </w:t>
      </w:r>
      <w:bookmarkEnd w:id="25"/>
      <w:r>
        <w:rPr>
          <w:rFonts w:ascii="Arial Narrow" w:hAnsi="Arial Narrow" w:cs="Arial"/>
          <w:b/>
        </w:rPr>
        <w:t xml:space="preserve">Expedient X</w:t>
      </w:r>
      <w:r>
        <w:rPr>
          <w:rFonts w:ascii="Arial Narrow" w:hAnsi="Arial Narrow" w:cs="Arial"/>
          <w:b/>
        </w:rPr>
        <w:t xml:space="preserve">2020000150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M.M.G.</w:t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b/>
          <w:sz w:val="24"/>
          <w:szCs w:val="24"/>
        </w:rPr>
      </w:pPr>
      <w:r/>
      <w:bookmarkStart w:id="26" w:name="_Hlk63954868"/>
      <w:r/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Atès que el passat 21 d’agost de 2020 es va produir l’ensorrament de la coberta de l’habitatge del carrer </w:t>
      </w:r>
      <w:r>
        <w:rPr>
          <w:rFonts w:ascii="Arial Narrow" w:hAnsi="Arial Narrow" w:cs="Arial"/>
          <w:bCs/>
          <w:sz w:val="24"/>
          <w:szCs w:val="24"/>
        </w:rPr>
        <w:t xml:space="preserve">XXX</w:t>
      </w:r>
      <w:r>
        <w:rPr>
          <w:rFonts w:ascii="Arial Narrow" w:hAnsi="Arial Narrow" w:cs="Arial"/>
          <w:bCs/>
          <w:sz w:val="24"/>
          <w:szCs w:val="24"/>
        </w:rPr>
        <w:t xml:space="preserve"> de Verges, havent de procedir a una reparació per tal de poder deixar l’edificació en condicions de seguretat.</w:t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Vista </w:t>
      </w:r>
      <w:r>
        <w:rPr>
          <w:rFonts w:ascii="Arial Narrow" w:hAnsi="Arial Narrow" w:cs="Arial"/>
          <w:sz w:val="24"/>
          <w:szCs w:val="24"/>
        </w:rPr>
        <w:t xml:space="preserve">el pressupost presentat pel senyor </w:t>
      </w:r>
      <w:r>
        <w:rPr>
          <w:rFonts w:ascii="Arial Narrow" w:hAnsi="Arial Narrow" w:cs="Arial"/>
          <w:sz w:val="24"/>
          <w:szCs w:val="24"/>
        </w:rPr>
        <w:t xml:space="preserve">A.Q.S.</w:t>
      </w:r>
      <w:r>
        <w:rPr>
          <w:rFonts w:ascii="Arial Narrow" w:hAnsi="Arial Narrow" w:cs="Arial"/>
          <w:sz w:val="24"/>
          <w:szCs w:val="24"/>
        </w:rPr>
        <w:t xml:space="preserve"> en representació de la senyora </w:t>
      </w:r>
      <w:r>
        <w:rPr>
          <w:rFonts w:ascii="Arial Narrow" w:hAnsi="Arial Narrow" w:cs="Arial"/>
          <w:sz w:val="24"/>
          <w:szCs w:val="24"/>
        </w:rPr>
        <w:t xml:space="preserve">M.M.G.</w:t>
      </w:r>
      <w:r>
        <w:rPr>
          <w:rFonts w:ascii="Arial Narrow" w:hAnsi="Arial Narrow" w:cs="Arial"/>
          <w:sz w:val="24"/>
          <w:szCs w:val="24"/>
        </w:rPr>
        <w:t xml:space="preserve"> de reparació d’urgència atès l’enfonsament de la coberta i de l’habitatge del carrer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l’informe de l’arquitecta-assessora municipal, Sra. Sandra Fernández Soteras, de data </w:t>
      </w:r>
      <w:r>
        <w:rPr>
          <w:b w:val="false"/>
        </w:rPr>
        <w:t xml:space="preserve">17</w:t>
      </w:r>
      <w:r>
        <w:rPr>
          <w:b w:val="false"/>
        </w:rPr>
        <w:t xml:space="preserve"> de </w:t>
      </w:r>
      <w:r>
        <w:rPr>
          <w:b w:val="false"/>
        </w:rPr>
        <w:t xml:space="preserve">març</w:t>
      </w:r>
      <w:r>
        <w:rPr>
          <w:b w:val="false"/>
        </w:rPr>
        <w:t xml:space="preserve"> de </w:t>
      </w:r>
      <w:r>
        <w:rPr>
          <w:b w:val="false"/>
        </w:rPr>
        <w:t xml:space="preserve">2021.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Legislació aplicable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el que disposen els articles 187 del Decret Legislatiu 1/2010, de 3 d’agost, pel qual s’aprova el Text Refós de </w:t>
      </w:r>
      <w:r>
        <w:rPr>
          <w:b w:val="false"/>
        </w:rPr>
        <w:t xml:space="preserve">la Llei</w:t>
      </w:r>
      <w:r>
        <w:rPr>
          <w:b w:val="false"/>
        </w:rPr>
        <w:t xml:space="preserve"> d’Urbanisme de Catalunya; Capítol 3r del Títol 2n del Decret 179/1995, de 13 de juny</w:t>
      </w:r>
      <w:r>
        <w:rPr>
          <w:b w:val="false"/>
        </w:rPr>
        <w:t xml:space="preserve">, pel qual s’aprova el Reglament d’Obres, Activitats i Serveis dels Ens Locals.; l’Ordenança Fiscal núm. 4 Reguladora de l’Impost sobre Construccions, Instal·lacions i Obres; l’Ordenança Fiscal núm. 7 reguladora de la taxa per la tramitació de l’expedient.</w:t>
      </w:r>
      <w:r/>
    </w:p>
    <w:p>
      <w:pPr>
        <w:pStyle w:val="633"/>
      </w:pPr>
      <w:r/>
      <w:r/>
    </w:p>
    <w:p>
      <w:pPr>
        <w:pStyle w:val="633"/>
        <w:rPr>
          <w:bCs/>
        </w:rPr>
      </w:pPr>
      <w:r>
        <w:rPr>
          <w:bCs/>
        </w:rPr>
        <w:t xml:space="preserve">La Junta de Govern Local acorda per unanimitat:</w:t>
      </w:r>
      <w:r/>
    </w:p>
    <w:p>
      <w:pPr>
        <w:pStyle w:val="633"/>
      </w:pPr>
      <w:r/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Prendre coneixement de les obres realitzades per urgència de reparació de la coberta atès l’enfonsament produït a l’habitatge del carrer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Cs/>
        </w:rPr>
      </w:pPr>
      <w:r>
        <w:rPr>
          <w:bCs/>
        </w:rPr>
        <w:t xml:space="preserve">Segon.- </w:t>
      </w:r>
      <w:r>
        <w:rPr>
          <w:b w:val="false"/>
        </w:rPr>
        <w:t xml:space="preserve">Aprovar la liquidació provisional següent</w:t>
      </w:r>
      <w:r>
        <w:rPr>
          <w:bCs/>
        </w:rPr>
        <w:t xml:space="preserve">: </w:t>
      </w:r>
      <w:r/>
    </w:p>
    <w:p>
      <w:pPr>
        <w:pStyle w:val="633"/>
        <w:rPr>
          <w:sz w:val="23"/>
          <w:szCs w:val="23"/>
        </w:rPr>
      </w:pPr>
      <w:r>
        <w:rPr>
          <w:sz w:val="23"/>
          <w:szCs w:val="23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>
        <w:trPr/>
        <w:tc>
          <w:tcPr>
            <w:tcW w:w="222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BASE IMPOSABLE</w:t>
            </w:r>
            <w:r/>
          </w:p>
        </w:tc>
        <w:tc>
          <w:tcPr>
            <w:gridSpan w:val="2"/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4.506,30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4"/>
            <w:tcW w:w="6546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IMPOST SOBRE CONSTRUCCIONS, INSTAL·LACIONS I OBRES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(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Ord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. Fiscal núm. 4)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               Tipus de gravamen      3,20 %  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= 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144,20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TAXA PER 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LA TRAMITACIÓ DE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 L’EXPEDIENT </w:t>
            </w:r>
            <w:r/>
          </w:p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AVAL GESTIÍO RESIDUS 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20,00 €</w:t>
            </w:r>
            <w:r/>
          </w:p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Presentació de certificat €</w:t>
            </w:r>
            <w:r/>
          </w:p>
        </w:tc>
      </w:tr>
      <w:tr>
        <w:trPr/>
        <w:tc>
          <w:tcPr>
            <w:gridSpan w:val="2"/>
            <w:tcW w:w="310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TOTAL     </w:t>
            </w:r>
            <w:r/>
          </w:p>
        </w:tc>
        <w:tc>
          <w:tcPr>
            <w:tcW w:w="1290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164,20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€</w:t>
            </w:r>
            <w:r/>
          </w:p>
        </w:tc>
      </w:tr>
    </w:tbl>
    <w:p>
      <w:pPr>
        <w:pStyle w:val="633"/>
        <w:rPr>
          <w:b w:val="false"/>
          <w:sz w:val="23"/>
          <w:szCs w:val="23"/>
        </w:rPr>
      </w:pPr>
      <w:r>
        <w:rPr>
          <w:b w:val="false"/>
          <w:sz w:val="23"/>
          <w:szCs w:val="23"/>
      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w:t>
      </w:r>
      <w:r>
        <w:rPr>
          <w:b w:val="false"/>
        </w:rPr>
        <w:t xml:space="preserve"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  <w:r/>
    </w:p>
    <w:p>
      <w:pPr>
        <w:pStyle w:val="633"/>
        <w:rPr>
          <w:bCs/>
        </w:rPr>
      </w:pPr>
      <w:r>
        <w:rPr>
          <w:bCs/>
        </w:rPr>
      </w:r>
      <w:r/>
    </w:p>
    <w:p>
      <w:pPr>
        <w:pStyle w:val="633"/>
        <w:rPr>
          <w:bCs/>
        </w:rPr>
      </w:pPr>
      <w:r>
        <w:rPr>
          <w:bCs/>
        </w:rPr>
        <w:t xml:space="preserve">Quart.- </w:t>
      </w:r>
      <w:r>
        <w:rPr>
          <w:b w:val="false"/>
        </w:rPr>
        <w:t xml:space="preserve">Notificar el present acord a la persona interessada adjuntant document tècnic/administratiu amb les condicions particulars i generals aplicables a llicència atorgada.</w:t>
      </w:r>
      <w:bookmarkEnd w:id="26"/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3.2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Expedient X20210000</w:t>
      </w:r>
      <w:r>
        <w:rPr>
          <w:rFonts w:ascii="Arial Narrow" w:hAnsi="Arial Narrow" w:cs="Arial"/>
          <w:b/>
        </w:rPr>
        <w:t xml:space="preserve">72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M.B.T.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Expedient X20210000</w:t>
      </w:r>
      <w:r>
        <w:rPr>
          <w:rFonts w:ascii="Arial Narrow" w:hAnsi="Arial Narrow" w:cs="Arial"/>
          <w:b/>
          <w:sz w:val="24"/>
          <w:szCs w:val="24"/>
        </w:rPr>
        <w:t xml:space="preserve">72</w:t>
      </w:r>
      <w:r>
        <w:rPr>
          <w:rFonts w:ascii="Arial Narrow" w:hAnsi="Arial Narrow" w:cs="Arial"/>
          <w:b/>
          <w:sz w:val="24"/>
          <w:szCs w:val="24"/>
        </w:rPr>
        <w:t xml:space="preserve"> - </w:t>
      </w:r>
      <w:r>
        <w:rPr>
          <w:rFonts w:ascii="Arial Narrow" w:hAnsi="Arial Narrow" w:cs="Arial"/>
          <w:sz w:val="24"/>
          <w:szCs w:val="24"/>
        </w:rPr>
        <w:t xml:space="preserve">Vista la instància presentada </w:t>
      </w:r>
      <w:r>
        <w:rPr>
          <w:rFonts w:ascii="Arial Narrow" w:hAnsi="Arial Narrow" w:cs="Arial"/>
          <w:sz w:val="24"/>
          <w:szCs w:val="24"/>
        </w:rPr>
        <w:t xml:space="preserve">pel senyor </w:t>
      </w:r>
      <w:r>
        <w:rPr>
          <w:rFonts w:ascii="Arial Narrow" w:hAnsi="Arial Narrow" w:cs="Arial"/>
          <w:sz w:val="24"/>
          <w:szCs w:val="24"/>
        </w:rPr>
        <w:t xml:space="preserve">A.S.</w:t>
      </w:r>
      <w:r>
        <w:rPr>
          <w:rFonts w:ascii="Arial Narrow" w:hAnsi="Arial Narrow" w:cs="Arial"/>
          <w:sz w:val="24"/>
          <w:szCs w:val="24"/>
        </w:rPr>
        <w:t xml:space="preserve"> en nom del senyor </w:t>
      </w:r>
      <w:r>
        <w:rPr>
          <w:rFonts w:ascii="Arial Narrow" w:hAnsi="Arial Narrow" w:cs="Arial"/>
          <w:sz w:val="24"/>
          <w:szCs w:val="24"/>
        </w:rPr>
        <w:t xml:space="preserve">M.B.T.</w:t>
      </w:r>
      <w:r>
        <w:rPr>
          <w:rFonts w:ascii="Arial Narrow" w:hAnsi="Arial Narrow" w:cs="Arial"/>
          <w:sz w:val="24"/>
          <w:szCs w:val="24"/>
        </w:rPr>
        <w:t xml:space="preserve"> en el que sol·licita permís d’obres per a la construcció d’una tanca al carrer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l’informe de l’arquitecta-assessora municipal, Sra. Sandra Fernández Soteras, de data </w:t>
      </w:r>
      <w:r>
        <w:rPr>
          <w:b w:val="false"/>
        </w:rPr>
        <w:t xml:space="preserve">17</w:t>
      </w:r>
      <w:r>
        <w:rPr>
          <w:b w:val="false"/>
        </w:rPr>
        <w:t xml:space="preserve"> de </w:t>
      </w:r>
      <w:r>
        <w:rPr>
          <w:b w:val="false"/>
        </w:rPr>
        <w:t xml:space="preserve">març</w:t>
      </w:r>
      <w:r>
        <w:rPr>
          <w:b w:val="false"/>
        </w:rPr>
        <w:t xml:space="preserve"> de </w:t>
      </w:r>
      <w:r>
        <w:rPr>
          <w:b w:val="false"/>
        </w:rPr>
        <w:t xml:space="preserve">2021.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Legislació aplicable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el que disposen els articles 187 del Decret Legislatiu 1/2010, de 3 d’agost, pel qual s’aprova el Text Refós de </w:t>
      </w:r>
      <w:r>
        <w:rPr>
          <w:b w:val="false"/>
        </w:rPr>
        <w:t xml:space="preserve">la Llei</w:t>
      </w:r>
      <w:r>
        <w:rPr>
          <w:b w:val="false"/>
        </w:rPr>
        <w:t xml:space="preserve"> d’Urbanisme de Catalunya; Capítol 3r del Títol 2n del Decret 179/1995, de 13 de juny</w:t>
      </w:r>
      <w:r>
        <w:rPr>
          <w:b w:val="false"/>
        </w:rPr>
        <w:t xml:space="preserve">, pel qual s’aprova el Reglament d’Obres, Activitats i Serveis dels Ens Locals.; l’Ordenança Fiscal núm. 4 Reguladora de l’Impost sobre Construccions, Instal·lacions i Obres; l’Ordenança Fiscal núm. 7 reguladora de la taxa per la tramitació de l’expedient.</w:t>
      </w:r>
      <w:r/>
    </w:p>
    <w:p>
      <w:pPr>
        <w:pStyle w:val="633"/>
      </w:pPr>
      <w:r/>
      <w:r/>
    </w:p>
    <w:p>
      <w:pPr>
        <w:pStyle w:val="633"/>
        <w:rPr>
          <w:bCs/>
        </w:rPr>
      </w:pPr>
      <w:r>
        <w:rPr>
          <w:bCs/>
        </w:rPr>
        <w:t xml:space="preserve">La Junta de Govern Local acorda per unanimitat:</w:t>
      </w:r>
      <w:r/>
    </w:p>
    <w:p>
      <w:pPr>
        <w:pStyle w:val="633"/>
      </w:pPr>
      <w:r/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Atorgar </w:t>
      </w:r>
      <w:r>
        <w:rPr>
          <w:rFonts w:ascii="Arial Narrow" w:hAnsi="Arial Narrow" w:cs="Arial"/>
          <w:sz w:val="24"/>
          <w:szCs w:val="24"/>
        </w:rPr>
        <w:t xml:space="preserve">al senyor </w:t>
      </w:r>
      <w:r>
        <w:rPr>
          <w:rFonts w:ascii="Arial Narrow" w:hAnsi="Arial Narrow" w:cs="Arial"/>
          <w:sz w:val="24"/>
          <w:szCs w:val="24"/>
        </w:rPr>
        <w:t xml:space="preserve">A.S.</w:t>
      </w:r>
      <w:r>
        <w:rPr>
          <w:rFonts w:ascii="Arial Narrow" w:hAnsi="Arial Narrow" w:cs="Arial"/>
          <w:sz w:val="24"/>
          <w:szCs w:val="24"/>
        </w:rPr>
        <w:t xml:space="preserve"> en representació del senyor </w:t>
      </w:r>
      <w:r>
        <w:rPr>
          <w:rFonts w:ascii="Arial Narrow" w:hAnsi="Arial Narrow" w:cs="Arial"/>
          <w:sz w:val="24"/>
          <w:szCs w:val="24"/>
        </w:rPr>
        <w:t xml:space="preserve">M.B.T.</w:t>
      </w:r>
      <w:r>
        <w:rPr>
          <w:rFonts w:ascii="Arial Narrow" w:hAnsi="Arial Narrow" w:cs="Arial"/>
          <w:sz w:val="24"/>
          <w:szCs w:val="24"/>
        </w:rPr>
        <w:t xml:space="preserve"> llicència d’obres </w:t>
      </w:r>
      <w:r>
        <w:rPr>
          <w:rFonts w:ascii="Arial Narrow" w:hAnsi="Arial Narrow" w:cs="Arial"/>
          <w:sz w:val="24"/>
          <w:szCs w:val="24"/>
        </w:rPr>
        <w:t xml:space="preserve">per a la construcció d’una tanca al carrer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</w:t>
      </w:r>
      <w:r>
        <w:rPr>
          <w:rFonts w:ascii="Arial Narrow" w:hAnsi="Arial Narrow" w:cs="Arial"/>
          <w:sz w:val="24"/>
          <w:szCs w:val="24"/>
        </w:rPr>
        <w:t xml:space="preserve">, de conformitat amb la sol·licitud presentada i condicionada al compliment de les condicions particulars que figuren a l’informe tècnic municipal i les condicions generals que s’hi adjunten.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Cs/>
        </w:rPr>
      </w:pPr>
      <w:r>
        <w:rPr>
          <w:bCs/>
        </w:rPr>
        <w:t xml:space="preserve">Segon.- </w:t>
      </w:r>
      <w:r>
        <w:rPr>
          <w:b w:val="false"/>
        </w:rPr>
        <w:t xml:space="preserve">Aprovar la liquidació provisional següent</w:t>
      </w:r>
      <w:r>
        <w:rPr>
          <w:bCs/>
        </w:rPr>
        <w:t xml:space="preserve">: </w:t>
      </w:r>
      <w:r/>
    </w:p>
    <w:p>
      <w:pPr>
        <w:pStyle w:val="633"/>
        <w:rPr>
          <w:sz w:val="23"/>
          <w:szCs w:val="23"/>
        </w:rPr>
      </w:pPr>
      <w:r>
        <w:rPr>
          <w:sz w:val="23"/>
          <w:szCs w:val="23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>
        <w:trPr/>
        <w:tc>
          <w:tcPr>
            <w:tcW w:w="222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BASE IMPOSABLE</w:t>
            </w:r>
            <w:r/>
          </w:p>
        </w:tc>
        <w:tc>
          <w:tcPr>
            <w:gridSpan w:val="2"/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100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,00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4"/>
            <w:tcW w:w="6546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IMPOST SOBRE CONSTRUCCIONS, INSTAL·LACIONS I OBRES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(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Ord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. Fiscal núm. 4)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               Tipus de gravamen      3,20 %  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= 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3,20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TAXA PER 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LA TRAMITACIÓ DE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 L’EXPEDIENT </w:t>
            </w:r>
            <w:r/>
          </w:p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AVAL GESTIÍO RESIDUS 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20,00 €</w:t>
            </w:r>
            <w:r/>
          </w:p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Presentació de certificat €</w:t>
            </w:r>
            <w:r/>
          </w:p>
        </w:tc>
      </w:tr>
      <w:tr>
        <w:trPr/>
        <w:tc>
          <w:tcPr>
            <w:gridSpan w:val="2"/>
            <w:tcW w:w="310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TOTAL     </w:t>
            </w:r>
            <w:r/>
          </w:p>
        </w:tc>
        <w:tc>
          <w:tcPr>
            <w:tcW w:w="1290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23,20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€</w:t>
            </w:r>
            <w:r/>
          </w:p>
        </w:tc>
      </w:tr>
    </w:tbl>
    <w:p>
      <w:pPr>
        <w:pStyle w:val="633"/>
        <w:rPr>
          <w:b w:val="false"/>
          <w:sz w:val="23"/>
          <w:szCs w:val="23"/>
        </w:rPr>
      </w:pPr>
      <w:r>
        <w:rPr>
          <w:b w:val="false"/>
          <w:sz w:val="23"/>
          <w:szCs w:val="23"/>
      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w:t>
      </w:r>
      <w:r>
        <w:rPr>
          <w:b w:val="false"/>
        </w:rPr>
        <w:t xml:space="preserve"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  <w:r/>
    </w:p>
    <w:p>
      <w:pPr>
        <w:pStyle w:val="633"/>
        <w:rPr>
          <w:bCs/>
        </w:rPr>
      </w:pPr>
      <w:r>
        <w:rPr>
          <w:bCs/>
        </w:rPr>
      </w:r>
      <w:r/>
    </w:p>
    <w:p>
      <w:pPr>
        <w:pStyle w:val="633"/>
        <w:rPr>
          <w:bCs/>
        </w:rPr>
      </w:pPr>
      <w:r>
        <w:rPr>
          <w:bCs/>
        </w:rPr>
        <w:t xml:space="preserve">Quart.- </w:t>
      </w:r>
      <w:r>
        <w:rPr>
          <w:b w:val="false"/>
        </w:rPr>
        <w:t xml:space="preserve">Notificar el present acord a la persona interessada adjuntant document tècnic/administratiu amb les condicions particulars i generals aplicables a llicència atorgada.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bookmarkEnd w:id="15"/>
      <w:bookmarkEnd w:id="16"/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27" w:name="_Hlk65151688"/>
      <w:r>
        <w:rPr>
          <w:rFonts w:ascii="Arial Narrow" w:hAnsi="Arial Narrow" w:cs="Arial"/>
          <w:b/>
        </w:rPr>
        <w:t xml:space="preserve">3.3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Expedient X202</w:t>
      </w:r>
      <w:r>
        <w:rPr>
          <w:rFonts w:ascii="Arial Narrow" w:hAnsi="Arial Narrow" w:cs="Arial"/>
          <w:b/>
        </w:rPr>
        <w:t xml:space="preserve">0000231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F.S.A.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/>
      <w:bookmarkStart w:id="28" w:name="_Hlk65670482"/>
      <w:r>
        <w:rPr>
          <w:rFonts w:ascii="Arial Narrow" w:hAnsi="Arial Narrow" w:cs="Arial"/>
          <w:b/>
          <w:sz w:val="24"/>
          <w:szCs w:val="24"/>
        </w:rPr>
        <w:t xml:space="preserve">Expedient X</w:t>
      </w:r>
      <w:r>
        <w:rPr>
          <w:rFonts w:ascii="Arial Narrow" w:hAnsi="Arial Narrow" w:cs="Arial"/>
          <w:b/>
          <w:sz w:val="24"/>
          <w:szCs w:val="24"/>
        </w:rPr>
        <w:t xml:space="preserve">2020000231</w:t>
      </w:r>
      <w:r>
        <w:rPr>
          <w:rFonts w:ascii="Arial Narrow" w:hAnsi="Arial Narrow" w:cs="Arial"/>
          <w:b/>
          <w:sz w:val="24"/>
          <w:szCs w:val="24"/>
        </w:rPr>
        <w:t xml:space="preserve"> - </w:t>
      </w:r>
      <w:r>
        <w:rPr>
          <w:rFonts w:ascii="Arial Narrow" w:hAnsi="Arial Narrow" w:cs="Arial"/>
          <w:sz w:val="24"/>
          <w:szCs w:val="24"/>
        </w:rPr>
        <w:t xml:space="preserve">Vista la instància presentada </w:t>
      </w:r>
      <w:r>
        <w:rPr>
          <w:rFonts w:ascii="Arial Narrow" w:hAnsi="Arial Narrow" w:cs="Arial"/>
          <w:sz w:val="24"/>
          <w:szCs w:val="24"/>
        </w:rPr>
        <w:t xml:space="preserve">pel senyor </w:t>
      </w:r>
      <w:r>
        <w:rPr>
          <w:rFonts w:ascii="Arial Narrow" w:hAnsi="Arial Narrow" w:cs="Arial"/>
          <w:sz w:val="24"/>
          <w:szCs w:val="24"/>
        </w:rPr>
        <w:t xml:space="preserve">F.S.A.</w:t>
      </w:r>
      <w:r>
        <w:rPr>
          <w:rFonts w:ascii="Arial Narrow" w:hAnsi="Arial Narrow" w:cs="Arial"/>
          <w:sz w:val="24"/>
          <w:szCs w:val="24"/>
        </w:rPr>
        <w:t xml:space="preserve"> on sol·licita un certificat de parcel·lació de la parcel·la amb referència Cadastral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Verges.</w:t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Atès que el 10 de febrer de 2021 des dels Serveis Territorials de l’Ajuntament de Verges va emetre informe on s’informava favorablement de la declaració </w:t>
      </w:r>
      <w:r>
        <w:rPr>
          <w:rFonts w:ascii="Arial Narrow" w:hAnsi="Arial Narrow" w:cs="Arial"/>
          <w:sz w:val="24"/>
          <w:szCs w:val="24"/>
        </w:rPr>
        <w:t xml:space="preserve">d’innecessarietat</w:t>
      </w:r>
      <w:r>
        <w:rPr>
          <w:rFonts w:ascii="Arial Narrow" w:hAnsi="Arial Narrow" w:cs="Arial"/>
          <w:sz w:val="24"/>
          <w:szCs w:val="24"/>
        </w:rPr>
        <w:t xml:space="preserve"> d’obtenció de la llicència de parcel·lació.</w:t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Atès que amb data 16 de març de 2021 el senyor S</w:t>
      </w:r>
      <w:r>
        <w:rPr>
          <w:rFonts w:ascii="Arial Narrow" w:hAnsi="Arial Narrow" w:cs="Arial"/>
          <w:sz w:val="24"/>
          <w:szCs w:val="24"/>
        </w:rPr>
        <w:t xml:space="preserve">.</w:t>
      </w:r>
      <w:r>
        <w:rPr>
          <w:rFonts w:ascii="Arial Narrow" w:hAnsi="Arial Narrow" w:cs="Arial"/>
          <w:sz w:val="24"/>
          <w:szCs w:val="24"/>
        </w:rPr>
        <w:t xml:space="preserve"> ha presentat nova documentació en substitució de la documentació tècnica </w:t>
      </w:r>
      <w:r>
        <w:rPr>
          <w:rFonts w:ascii="Arial Narrow" w:hAnsi="Arial Narrow" w:cs="Arial"/>
          <w:sz w:val="24"/>
          <w:szCs w:val="24"/>
        </w:rPr>
        <w:t xml:space="preserve">de la finca registral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Verges, inscrita al tom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del llibre </w:t>
      </w:r>
      <w:r>
        <w:rPr>
          <w:rFonts w:ascii="Arial Narrow" w:hAnsi="Arial Narrow" w:cs="Arial"/>
          <w:sz w:val="24"/>
          <w:szCs w:val="24"/>
        </w:rPr>
        <w:t xml:space="preserve">XX</w:t>
      </w:r>
      <w:r>
        <w:rPr>
          <w:rFonts w:ascii="Arial Narrow" w:hAnsi="Arial Narrow" w:cs="Arial"/>
          <w:sz w:val="24"/>
          <w:szCs w:val="24"/>
        </w:rPr>
        <w:t xml:space="preserve"> foli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.</w:t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Atès que respecte a la documentació tramitada amb anterioritat, s’ha modificat la superfície de la finca registral 2678, que tenia una superfície de 161.001 m2, i en la documentació presentada té 158.794 m2.</w:t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Atès que de la finca registral es vol segregar la finca amb referència cadastral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106.760m2 (anteriorment constava una superfície de 108.926m2).</w:t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Atès que la finca 2678 resultant una vegada segregada la finca cadastral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, té una superfície de 52.034m2.</w:t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Atès que les superfícies que s’han modificat, no canvien el sentit de l’informe anteriorment emès.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l’informe de l’arquitecta-assessora municipal, Sra. Sandra Fernández Soteras, de data </w:t>
      </w:r>
      <w:r>
        <w:rPr>
          <w:b w:val="false"/>
        </w:rPr>
        <w:t xml:space="preserve">18</w:t>
      </w:r>
      <w:r>
        <w:rPr>
          <w:b w:val="false"/>
        </w:rPr>
        <w:t xml:space="preserve"> de </w:t>
      </w:r>
      <w:r>
        <w:rPr>
          <w:b w:val="false"/>
        </w:rPr>
        <w:t xml:space="preserve">març</w:t>
      </w:r>
      <w:r>
        <w:rPr>
          <w:b w:val="false"/>
        </w:rPr>
        <w:t xml:space="preserve"> de </w:t>
      </w:r>
      <w:r>
        <w:rPr>
          <w:b w:val="false"/>
        </w:rPr>
        <w:t xml:space="preserve">2021.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pStyle w:val="633"/>
        <w:rPr>
          <w:bCs/>
        </w:rPr>
      </w:pPr>
      <w:r>
        <w:rPr>
          <w:bCs/>
        </w:rPr>
        <w:t xml:space="preserve">La Junta de Govern Local acorda per unanimitat:</w:t>
      </w:r>
      <w:r/>
    </w:p>
    <w:p>
      <w:pPr>
        <w:pStyle w:val="633"/>
      </w:pPr>
      <w:r/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Informar favorablement de la declaració </w:t>
      </w:r>
      <w:r>
        <w:rPr>
          <w:rFonts w:ascii="Arial Narrow" w:hAnsi="Arial Narrow" w:cs="Arial"/>
          <w:sz w:val="24"/>
          <w:szCs w:val="24"/>
        </w:rPr>
        <w:t xml:space="preserve">d’innecessarietat</w:t>
      </w:r>
      <w:r>
        <w:rPr>
          <w:rFonts w:ascii="Arial Narrow" w:hAnsi="Arial Narrow" w:cs="Arial"/>
          <w:sz w:val="24"/>
          <w:szCs w:val="24"/>
        </w:rPr>
        <w:t xml:space="preserve"> d’obtenció de llicència de parcel·lació d’acord amb la documentació presentada, salvant el dret a propietat i sense perjudicis de tercer.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 w:val="false"/>
          <w:u w:val="single"/>
        </w:rPr>
      </w:pPr>
      <w:r>
        <w:rPr>
          <w:bCs/>
        </w:rPr>
        <w:t xml:space="preserve">Segon.- </w:t>
      </w:r>
      <w:bookmarkEnd w:id="27"/>
      <w:r/>
      <w:bookmarkEnd w:id="28"/>
      <w:r>
        <w:rPr>
          <w:b w:val="false"/>
        </w:rPr>
        <w:t xml:space="preserve">Notificar aquest acord a la persona interessada.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3.4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Expedient X2020000234 </w:t>
      </w:r>
      <w:r>
        <w:rPr>
          <w:rFonts w:ascii="Arial Narrow" w:hAnsi="Arial Narrow" w:cs="Arial"/>
          <w:b/>
        </w:rPr>
        <w:t xml:space="preserve">J.G.C. 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Expedient X</w:t>
      </w:r>
      <w:r>
        <w:rPr>
          <w:rFonts w:ascii="Arial Narrow" w:hAnsi="Arial Narrow" w:cs="Arial"/>
          <w:b/>
          <w:sz w:val="24"/>
          <w:szCs w:val="24"/>
        </w:rPr>
        <w:t xml:space="preserve">2020000234</w:t>
      </w:r>
      <w:r>
        <w:rPr>
          <w:rFonts w:ascii="Arial Narrow" w:hAnsi="Arial Narrow" w:cs="Arial"/>
          <w:b/>
          <w:sz w:val="24"/>
          <w:szCs w:val="24"/>
        </w:rPr>
        <w:t xml:space="preserve"> - </w:t>
      </w:r>
      <w:r>
        <w:rPr>
          <w:rFonts w:ascii="Arial Narrow" w:hAnsi="Arial Narrow" w:cs="Arial"/>
          <w:sz w:val="24"/>
          <w:szCs w:val="24"/>
        </w:rPr>
        <w:t xml:space="preserve">Vista la instància presentada </w:t>
      </w:r>
      <w:r>
        <w:rPr>
          <w:rFonts w:ascii="Arial Narrow" w:hAnsi="Arial Narrow" w:cs="Arial"/>
          <w:sz w:val="24"/>
          <w:szCs w:val="24"/>
        </w:rPr>
        <w:t xml:space="preserve">J.G.C.</w:t>
      </w:r>
      <w:r>
        <w:rPr>
          <w:rFonts w:ascii="Arial Narrow" w:hAnsi="Arial Narrow" w:cs="Arial"/>
          <w:sz w:val="24"/>
          <w:szCs w:val="24"/>
        </w:rPr>
        <w:t xml:space="preserve"> en representació de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SA on sol·licita permís per a col·locar plaques fotovoltaiques al local del carrer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Verges.</w:t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Vist informe de la Comissió Territorial d’urbanisme de Girona de sessió 15 de març de 2021.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l’informe de l’arquitecta-assessora municipal, Sra. Sandra Fernández Soteras, de data </w:t>
      </w:r>
      <w:r>
        <w:rPr>
          <w:b w:val="false"/>
        </w:rPr>
        <w:t xml:space="preserve">24</w:t>
      </w:r>
      <w:r>
        <w:rPr>
          <w:b w:val="false"/>
        </w:rPr>
        <w:t xml:space="preserve"> de </w:t>
      </w:r>
      <w:r>
        <w:rPr>
          <w:b w:val="false"/>
        </w:rPr>
        <w:t xml:space="preserve">març</w:t>
      </w:r>
      <w:r>
        <w:rPr>
          <w:b w:val="false"/>
        </w:rPr>
        <w:t xml:space="preserve"> de </w:t>
      </w:r>
      <w:r>
        <w:rPr>
          <w:b w:val="false"/>
        </w:rPr>
        <w:t xml:space="preserve">2021.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Legislació aplicable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el que disposen els articles 187 del Decret Legislatiu 1/2010, de 3 d’agost, pel qual s’aprova el Text Refós de </w:t>
      </w:r>
      <w:r>
        <w:rPr>
          <w:b w:val="false"/>
        </w:rPr>
        <w:t xml:space="preserve">la Llei</w:t>
      </w:r>
      <w:r>
        <w:rPr>
          <w:b w:val="false"/>
        </w:rPr>
        <w:t xml:space="preserve"> d’Urbanisme de Catalunya; Capítol 3r del Títol 2n del Decret 179/1995, de 13 de juny</w:t>
      </w:r>
      <w:r>
        <w:rPr>
          <w:b w:val="false"/>
        </w:rPr>
        <w:t xml:space="preserve">, pel qual s’aprova el Reglament d’Obres, Activitats i Serveis dels Ens Locals.; l’Ordenança Fiscal núm. 4 Reguladora de l’Impost sobre Construccions, Instal·lacions i Obres; l’Ordenança Fiscal núm. 7 reguladora de la taxa per la tramitació de l’expedient.</w:t>
      </w:r>
      <w:r/>
    </w:p>
    <w:p>
      <w:pPr>
        <w:pStyle w:val="633"/>
      </w:pPr>
      <w:r/>
      <w:r/>
    </w:p>
    <w:p>
      <w:pPr>
        <w:pStyle w:val="633"/>
        <w:rPr>
          <w:bCs/>
        </w:rPr>
      </w:pPr>
      <w:r>
        <w:rPr>
          <w:bCs/>
        </w:rPr>
        <w:t xml:space="preserve">La Junta de Govern Local acorda per unanimitat:</w:t>
      </w:r>
      <w:r/>
    </w:p>
    <w:p>
      <w:pPr>
        <w:pStyle w:val="633"/>
      </w:pPr>
      <w:r/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Atorgar </w:t>
      </w:r>
      <w:r>
        <w:rPr>
          <w:rFonts w:ascii="Arial Narrow" w:hAnsi="Arial Narrow" w:cs="Arial"/>
          <w:sz w:val="24"/>
          <w:szCs w:val="24"/>
        </w:rPr>
        <w:t xml:space="preserve">al senyor </w:t>
      </w:r>
      <w:r>
        <w:rPr>
          <w:rFonts w:ascii="Arial Narrow" w:hAnsi="Arial Narrow" w:cs="Arial"/>
          <w:sz w:val="24"/>
          <w:szCs w:val="24"/>
        </w:rPr>
        <w:t xml:space="preserve">J.G.C.</w:t>
      </w:r>
      <w:r>
        <w:rPr>
          <w:rFonts w:ascii="Arial Narrow" w:hAnsi="Arial Narrow" w:cs="Arial"/>
          <w:sz w:val="24"/>
          <w:szCs w:val="24"/>
        </w:rPr>
        <w:t xml:space="preserve"> en representació de </w:t>
      </w:r>
      <w:r>
        <w:rPr>
          <w:rFonts w:ascii="Arial Narrow" w:hAnsi="Arial Narrow" w:cs="Arial"/>
          <w:sz w:val="24"/>
          <w:szCs w:val="24"/>
        </w:rPr>
        <w:t xml:space="preserve">XXX </w:t>
      </w:r>
      <w:r>
        <w:rPr>
          <w:rFonts w:ascii="Arial Narrow" w:hAnsi="Arial Narrow" w:cs="Arial"/>
          <w:sz w:val="24"/>
          <w:szCs w:val="24"/>
        </w:rPr>
        <w:t xml:space="preserve">SA llicència per a la col·locació de plaques fotovoltaiques al local del carrer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</w:t>
      </w:r>
      <w:r>
        <w:rPr>
          <w:rFonts w:ascii="Arial Narrow" w:hAnsi="Arial Narrow" w:cs="Arial"/>
          <w:sz w:val="24"/>
          <w:szCs w:val="24"/>
        </w:rPr>
        <w:t xml:space="preserve">, de conformitat amb la sol·licitud presentada i condicionada al compliment de les condicions particulars que figuren a l’informe tècnic municipal i les condicions generals que s’hi adjunten.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Cs/>
        </w:rPr>
      </w:pPr>
      <w:r>
        <w:rPr>
          <w:bCs/>
        </w:rPr>
        <w:t xml:space="preserve">Segon.- </w:t>
      </w:r>
      <w:r>
        <w:rPr>
          <w:b w:val="false"/>
        </w:rPr>
        <w:t xml:space="preserve">Aprovar la liquidació provisional següent</w:t>
      </w:r>
      <w:r>
        <w:rPr>
          <w:bCs/>
        </w:rPr>
        <w:t xml:space="preserve">: </w:t>
      </w:r>
      <w:r/>
    </w:p>
    <w:p>
      <w:pPr>
        <w:pStyle w:val="633"/>
        <w:rPr>
          <w:sz w:val="23"/>
          <w:szCs w:val="23"/>
        </w:rPr>
      </w:pPr>
      <w:r>
        <w:rPr>
          <w:sz w:val="23"/>
          <w:szCs w:val="23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>
        <w:trPr/>
        <w:tc>
          <w:tcPr>
            <w:tcW w:w="222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BASE IMPOSABLE</w:t>
            </w:r>
            <w:r/>
          </w:p>
        </w:tc>
        <w:tc>
          <w:tcPr>
            <w:gridSpan w:val="2"/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10.712,00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4"/>
            <w:tcW w:w="6546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IMPOST SOBRE CONSTRUCCIONS, INSTAL·LACIONS I OBRES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(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Ord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. Fiscal núm. 4)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               Tipus de gravamen      3,20 %  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= 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342,78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TAXA PER 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LA TRAMITACIÓ DE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 L’EXPEDIENT </w:t>
            </w:r>
            <w:r/>
          </w:p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AVAL GESTIÍO RESIDUS 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20,00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 €</w:t>
            </w:r>
            <w:r/>
          </w:p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Presentació de certificat €</w:t>
            </w:r>
            <w:r/>
          </w:p>
        </w:tc>
      </w:tr>
      <w:tr>
        <w:trPr/>
        <w:tc>
          <w:tcPr>
            <w:gridSpan w:val="2"/>
            <w:tcW w:w="310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TOTAL     </w:t>
            </w:r>
            <w:r/>
          </w:p>
        </w:tc>
        <w:tc>
          <w:tcPr>
            <w:tcW w:w="1290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362,78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€</w:t>
            </w:r>
            <w:r/>
          </w:p>
        </w:tc>
      </w:tr>
    </w:tbl>
    <w:p>
      <w:pPr>
        <w:pStyle w:val="633"/>
        <w:rPr>
          <w:b w:val="false"/>
          <w:sz w:val="23"/>
          <w:szCs w:val="23"/>
        </w:rPr>
      </w:pPr>
      <w:r>
        <w:rPr>
          <w:b w:val="false"/>
          <w:sz w:val="23"/>
          <w:szCs w:val="23"/>
      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w:t>
      </w:r>
      <w:r>
        <w:rPr>
          <w:b w:val="false"/>
        </w:rPr>
        <w:t xml:space="preserve"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  <w:r/>
    </w:p>
    <w:p>
      <w:pPr>
        <w:pStyle w:val="633"/>
        <w:rPr>
          <w:bCs/>
        </w:rPr>
      </w:pPr>
      <w:r>
        <w:rPr>
          <w:bCs/>
        </w:rPr>
      </w:r>
      <w:r/>
    </w:p>
    <w:p>
      <w:pPr>
        <w:pStyle w:val="633"/>
        <w:rPr>
          <w:bCs/>
        </w:rPr>
      </w:pPr>
      <w:r>
        <w:rPr>
          <w:bCs/>
        </w:rPr>
        <w:t xml:space="preserve">Quart.- </w:t>
      </w:r>
      <w:r>
        <w:rPr>
          <w:b w:val="false"/>
        </w:rPr>
        <w:t xml:space="preserve">Notificar el present acord a la persona interessada adjuntant document tècnic/administratiu amb les condicions particulars i generals aplicables a llicència atorgada.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3.5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Expedient X2021000049 </w:t>
      </w:r>
      <w:r>
        <w:rPr>
          <w:rFonts w:ascii="Arial Narrow" w:hAnsi="Arial Narrow" w:cs="Arial"/>
          <w:b/>
        </w:rPr>
        <w:t xml:space="preserve">XXX </w:t>
      </w:r>
      <w:r>
        <w:rPr>
          <w:rFonts w:ascii="Arial Narrow" w:hAnsi="Arial Narrow" w:cs="Arial"/>
          <w:b/>
        </w:rPr>
        <w:t xml:space="preserve">SL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Expedient X20210000</w:t>
      </w:r>
      <w:r>
        <w:rPr>
          <w:rFonts w:ascii="Arial Narrow" w:hAnsi="Arial Narrow" w:cs="Arial"/>
          <w:b/>
          <w:sz w:val="24"/>
          <w:szCs w:val="24"/>
        </w:rPr>
        <w:t xml:space="preserve">49</w:t>
      </w:r>
      <w:r>
        <w:rPr>
          <w:rFonts w:ascii="Arial Narrow" w:hAnsi="Arial Narrow" w:cs="Arial"/>
          <w:b/>
          <w:sz w:val="24"/>
          <w:szCs w:val="24"/>
        </w:rPr>
        <w:t xml:space="preserve"> - </w:t>
      </w:r>
      <w:r>
        <w:rPr>
          <w:rFonts w:ascii="Arial Narrow" w:hAnsi="Arial Narrow" w:cs="Arial"/>
          <w:sz w:val="24"/>
          <w:szCs w:val="24"/>
        </w:rPr>
        <w:t xml:space="preserve">Vista la instància presentada </w:t>
      </w:r>
      <w:r>
        <w:rPr>
          <w:rFonts w:ascii="Arial Narrow" w:hAnsi="Arial Narrow" w:cs="Arial"/>
          <w:sz w:val="24"/>
          <w:szCs w:val="24"/>
        </w:rPr>
        <w:t xml:space="preserve">per C</w:t>
      </w:r>
      <w:r>
        <w:rPr>
          <w:rFonts w:ascii="Arial Narrow" w:hAnsi="Arial Narrow" w:cs="Arial"/>
          <w:sz w:val="24"/>
          <w:szCs w:val="24"/>
        </w:rPr>
        <w:t xml:space="preserve">.</w:t>
      </w:r>
      <w:r>
        <w:rPr>
          <w:rFonts w:ascii="Arial Narrow" w:hAnsi="Arial Narrow" w:cs="Arial"/>
          <w:sz w:val="24"/>
          <w:szCs w:val="24"/>
        </w:rPr>
        <w:t xml:space="preserve">S</w:t>
      </w:r>
      <w:r>
        <w:rPr>
          <w:rFonts w:ascii="Arial Narrow" w:hAnsi="Arial Narrow" w:cs="Arial"/>
          <w:sz w:val="24"/>
          <w:szCs w:val="24"/>
        </w:rPr>
        <w:t xml:space="preserve">-</w:t>
      </w:r>
      <w:r>
        <w:rPr>
          <w:rFonts w:ascii="Arial Narrow" w:hAnsi="Arial Narrow" w:cs="Arial"/>
          <w:sz w:val="24"/>
          <w:szCs w:val="24"/>
        </w:rPr>
        <w:t xml:space="preserve">P</w:t>
      </w:r>
      <w:r>
        <w:rPr>
          <w:rFonts w:ascii="Arial Narrow" w:hAnsi="Arial Narrow" w:cs="Arial"/>
          <w:sz w:val="24"/>
          <w:szCs w:val="24"/>
        </w:rPr>
        <w:t xml:space="preserve">.</w:t>
      </w:r>
      <w:r>
        <w:rPr>
          <w:rFonts w:ascii="Arial Narrow" w:hAnsi="Arial Narrow" w:cs="Arial"/>
          <w:sz w:val="24"/>
          <w:szCs w:val="24"/>
        </w:rPr>
        <w:t xml:space="preserve"> en representació de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SL on sol·licita permís per sanejar la façana del morter i vegetació de l’habitatge del carrer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 de Verges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l’informe de l’arquitecta-assessora municipal, Sra. Sandra Fernández Soteras, de data </w:t>
      </w:r>
      <w:r>
        <w:rPr>
          <w:b w:val="false"/>
        </w:rPr>
        <w:t xml:space="preserve">24</w:t>
      </w:r>
      <w:r>
        <w:rPr>
          <w:b w:val="false"/>
        </w:rPr>
        <w:t xml:space="preserve"> de </w:t>
      </w:r>
      <w:r>
        <w:rPr>
          <w:b w:val="false"/>
        </w:rPr>
        <w:t xml:space="preserve">març</w:t>
      </w:r>
      <w:r>
        <w:rPr>
          <w:b w:val="false"/>
        </w:rPr>
        <w:t xml:space="preserve"> de </w:t>
      </w:r>
      <w:r>
        <w:rPr>
          <w:b w:val="false"/>
        </w:rPr>
        <w:t xml:space="preserve">2021.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Legislació aplicable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el que disposen els articles 187 del Decret Legislatiu 1/2010, de 3 d’agost, pel qual s’aprova el Text Refós de </w:t>
      </w:r>
      <w:r>
        <w:rPr>
          <w:b w:val="false"/>
        </w:rPr>
        <w:t xml:space="preserve">la Llei</w:t>
      </w:r>
      <w:r>
        <w:rPr>
          <w:b w:val="false"/>
        </w:rPr>
        <w:t xml:space="preserve"> d’Urbanisme de Catalunya; Capítol 3r del Títol 2n del Decret 179/1995, de 13 de juny</w:t>
      </w:r>
      <w:r>
        <w:rPr>
          <w:b w:val="false"/>
        </w:rPr>
        <w:t xml:space="preserve">, pel qual s’aprova el Reglament d’Obres, Activitats i Serveis dels Ens Locals.; l’Ordenança Fiscal núm. 4 Reguladora de l’Impost sobre Construccions, Instal·lacions i Obres; l’Ordenança Fiscal núm. 7 reguladora de la taxa per la tramitació de l’expedient.</w:t>
      </w:r>
      <w:r/>
    </w:p>
    <w:p>
      <w:pPr>
        <w:pStyle w:val="633"/>
      </w:pPr>
      <w:r/>
      <w:r/>
    </w:p>
    <w:p>
      <w:pPr>
        <w:pStyle w:val="633"/>
        <w:rPr>
          <w:bCs/>
        </w:rPr>
      </w:pPr>
      <w:r>
        <w:rPr>
          <w:bCs/>
        </w:rPr>
        <w:t xml:space="preserve">La Junta de Govern Local acorda per unanimitat:</w:t>
      </w:r>
      <w:r/>
    </w:p>
    <w:p>
      <w:pPr>
        <w:pStyle w:val="633"/>
      </w:pPr>
      <w:r/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Atorgar </w:t>
      </w:r>
      <w:r>
        <w:rPr>
          <w:rFonts w:ascii="Arial Narrow" w:hAnsi="Arial Narrow" w:cs="Arial"/>
          <w:sz w:val="24"/>
          <w:szCs w:val="24"/>
        </w:rPr>
        <w:t xml:space="preserve">a </w:t>
      </w:r>
      <w:r>
        <w:rPr>
          <w:rFonts w:ascii="Arial Narrow" w:hAnsi="Arial Narrow" w:cs="Arial"/>
          <w:sz w:val="24"/>
          <w:szCs w:val="24"/>
        </w:rPr>
        <w:t xml:space="preserve">C.S-P</w:t>
      </w:r>
      <w:r>
        <w:rPr>
          <w:rFonts w:ascii="Arial Narrow" w:hAnsi="Arial Narrow" w:cs="Arial"/>
          <w:sz w:val="24"/>
          <w:szCs w:val="24"/>
        </w:rPr>
        <w:t xml:space="preserve">.</w:t>
      </w:r>
      <w:r>
        <w:rPr>
          <w:rFonts w:ascii="Arial Narrow" w:hAnsi="Arial Narrow" w:cs="Arial"/>
          <w:sz w:val="24"/>
          <w:szCs w:val="24"/>
        </w:rPr>
        <w:t xml:space="preserve"> en representació de </w:t>
      </w:r>
      <w:r>
        <w:rPr>
          <w:rFonts w:ascii="Arial Narrow" w:hAnsi="Arial Narrow" w:cs="Arial"/>
          <w:sz w:val="24"/>
          <w:szCs w:val="24"/>
        </w:rPr>
        <w:t xml:space="preserve">XXX </w:t>
      </w:r>
      <w:r>
        <w:rPr>
          <w:rFonts w:ascii="Arial Narrow" w:hAnsi="Arial Narrow" w:cs="Arial"/>
          <w:sz w:val="24"/>
          <w:szCs w:val="24"/>
        </w:rPr>
        <w:t xml:space="preserve">SL llicència d’obres per </w:t>
      </w:r>
      <w:r>
        <w:rPr>
          <w:rFonts w:ascii="Arial Narrow" w:hAnsi="Arial Narrow" w:cs="Arial"/>
          <w:sz w:val="24"/>
          <w:szCs w:val="24"/>
        </w:rPr>
        <w:t xml:space="preserve">a sanejar la façana i vegetació del carrer </w:t>
      </w:r>
      <w:r>
        <w:rPr>
          <w:rFonts w:ascii="Arial Narrow" w:hAnsi="Arial Narrow" w:cs="Arial"/>
          <w:sz w:val="24"/>
          <w:szCs w:val="24"/>
        </w:rPr>
        <w:t xml:space="preserve">XXX,</w:t>
      </w:r>
      <w:r>
        <w:rPr>
          <w:rFonts w:ascii="Arial Narrow" w:hAnsi="Arial Narrow" w:cs="Arial"/>
          <w:sz w:val="24"/>
          <w:szCs w:val="24"/>
        </w:rPr>
        <w:t xml:space="preserve"> de conformitat amb la sol·licitud presentada i condicionada al compliment de les condicions particulars que figuren a l’informe tècnic municipal i les condicions generals que s’hi adjunten.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Cs/>
        </w:rPr>
      </w:pPr>
      <w:r>
        <w:rPr>
          <w:bCs/>
        </w:rPr>
        <w:t xml:space="preserve">Segon.- </w:t>
      </w:r>
      <w:r>
        <w:rPr>
          <w:b w:val="false"/>
        </w:rPr>
        <w:t xml:space="preserve">Aprovar la liquidació provisional següent</w:t>
      </w:r>
      <w:r>
        <w:rPr>
          <w:bCs/>
        </w:rPr>
        <w:t xml:space="preserve">: </w:t>
      </w:r>
      <w:r/>
    </w:p>
    <w:p>
      <w:pPr>
        <w:pStyle w:val="633"/>
        <w:rPr>
          <w:sz w:val="23"/>
          <w:szCs w:val="23"/>
        </w:rPr>
      </w:pPr>
      <w:r>
        <w:rPr>
          <w:sz w:val="23"/>
          <w:szCs w:val="23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>
        <w:trPr/>
        <w:tc>
          <w:tcPr>
            <w:tcW w:w="222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BASE IMPOSABLE</w:t>
            </w:r>
            <w:r/>
          </w:p>
        </w:tc>
        <w:tc>
          <w:tcPr>
            <w:gridSpan w:val="2"/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650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,00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4"/>
            <w:tcW w:w="6546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IMPOST SOBRE CONSTRUCCIONS, INSTAL·LACIONS I OBRES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(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Ord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. Fiscal núm. 4)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               Tipus de gravamen      3,20 %  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= 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20,80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TAXA PER 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LA TRAMITACIÓ DE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 L’EXPEDIENT </w:t>
            </w:r>
            <w:r/>
          </w:p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AVAL GESTIÍO RESIDUS 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20,00 €</w:t>
            </w:r>
            <w:r/>
          </w:p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Presentació de certificat €</w:t>
            </w:r>
            <w:r/>
          </w:p>
        </w:tc>
      </w:tr>
      <w:tr>
        <w:trPr/>
        <w:tc>
          <w:tcPr>
            <w:gridSpan w:val="2"/>
            <w:tcW w:w="310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TOTAL     </w:t>
            </w:r>
            <w:r/>
          </w:p>
        </w:tc>
        <w:tc>
          <w:tcPr>
            <w:tcW w:w="1290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40,80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€</w:t>
            </w:r>
            <w:r/>
          </w:p>
        </w:tc>
      </w:tr>
    </w:tbl>
    <w:p>
      <w:pPr>
        <w:pStyle w:val="633"/>
        <w:rPr>
          <w:b w:val="false"/>
          <w:sz w:val="23"/>
          <w:szCs w:val="23"/>
        </w:rPr>
      </w:pPr>
      <w:r>
        <w:rPr>
          <w:b w:val="false"/>
          <w:sz w:val="23"/>
          <w:szCs w:val="23"/>
      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w:t>
      </w:r>
      <w:r>
        <w:rPr>
          <w:b w:val="false"/>
        </w:rPr>
        <w:t xml:space="preserve"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  <w:r/>
    </w:p>
    <w:p>
      <w:pPr>
        <w:pStyle w:val="633"/>
        <w:rPr>
          <w:bCs/>
        </w:rPr>
      </w:pPr>
      <w:r>
        <w:rPr>
          <w:bCs/>
        </w:rPr>
      </w:r>
      <w:r/>
    </w:p>
    <w:p>
      <w:pPr>
        <w:pStyle w:val="633"/>
        <w:rPr>
          <w:bCs/>
        </w:rPr>
      </w:pPr>
      <w:r>
        <w:rPr>
          <w:bCs/>
        </w:rPr>
        <w:t xml:space="preserve">Quart.- </w:t>
      </w:r>
      <w:r>
        <w:rPr>
          <w:b w:val="false"/>
        </w:rPr>
        <w:t xml:space="preserve">Notificar el present acord a la persona interessada adjuntant document tècnic/administratiu amb les condicions particulars i generals aplicables a llicència atorgada.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u w:val="single"/>
        </w:rPr>
        <w:t xml:space="preserve">La senyora Noemí Castillo </w:t>
      </w:r>
      <w:r>
        <w:rPr>
          <w:rFonts w:ascii="Arial Narrow" w:hAnsi="Arial Narrow"/>
          <w:u w:val="single"/>
        </w:rPr>
        <w:t xml:space="preserve">Sanchez</w:t>
      </w:r>
      <w:r>
        <w:rPr>
          <w:rFonts w:ascii="Arial Narrow" w:hAnsi="Arial Narrow"/>
          <w:u w:val="single"/>
        </w:rPr>
        <w:t xml:space="preserve"> s’absenta de la sessió per tenir interès a l’assumpte de què es tracta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29" w:name="_Hlk67983921"/>
      <w:r>
        <w:rPr>
          <w:rFonts w:ascii="Arial Narrow" w:hAnsi="Arial Narrow" w:cs="Arial"/>
          <w:b/>
        </w:rPr>
        <w:t xml:space="preserve">3.6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Expedient X2021000084 </w:t>
      </w:r>
      <w:r>
        <w:rPr>
          <w:rFonts w:ascii="Arial Narrow" w:hAnsi="Arial Narrow" w:cs="Arial"/>
          <w:b/>
        </w:rPr>
        <w:t xml:space="preserve">S.P.E.S.</w:t>
      </w:r>
      <w:r>
        <w:rPr>
          <w:rFonts w:ascii="Arial Narrow" w:hAnsi="Arial Narrow" w:cs="Arial"/>
          <w:b/>
        </w:rPr>
        <w:t xml:space="preserve"> SL 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Expedient X20210000</w:t>
      </w:r>
      <w:r>
        <w:rPr>
          <w:rFonts w:ascii="Arial Narrow" w:hAnsi="Arial Narrow" w:cs="Arial"/>
          <w:b/>
          <w:sz w:val="24"/>
          <w:szCs w:val="24"/>
        </w:rPr>
        <w:t xml:space="preserve">84</w:t>
      </w:r>
      <w:r>
        <w:rPr>
          <w:rFonts w:ascii="Arial Narrow" w:hAnsi="Arial Narrow" w:cs="Arial"/>
          <w:b/>
          <w:sz w:val="24"/>
          <w:szCs w:val="24"/>
        </w:rPr>
        <w:t xml:space="preserve"> - </w:t>
      </w:r>
      <w:r>
        <w:rPr>
          <w:rFonts w:ascii="Arial Narrow" w:hAnsi="Arial Narrow" w:cs="Arial"/>
          <w:sz w:val="24"/>
          <w:szCs w:val="24"/>
        </w:rPr>
        <w:t xml:space="preserve">Vista la instància presentada </w:t>
      </w:r>
      <w:r>
        <w:rPr>
          <w:rFonts w:ascii="Arial Narrow" w:hAnsi="Arial Narrow" w:cs="Arial"/>
          <w:sz w:val="24"/>
          <w:szCs w:val="24"/>
        </w:rPr>
        <w:t xml:space="preserve">per </w:t>
      </w:r>
      <w:r>
        <w:rPr>
          <w:rFonts w:ascii="Arial Narrow" w:hAnsi="Arial Narrow" w:cs="Arial"/>
          <w:sz w:val="24"/>
          <w:szCs w:val="24"/>
        </w:rPr>
        <w:t xml:space="preserve">S.P.E.S.</w:t>
      </w:r>
      <w:r>
        <w:rPr>
          <w:rFonts w:ascii="Arial Narrow" w:hAnsi="Arial Narrow" w:cs="Arial"/>
          <w:sz w:val="24"/>
          <w:szCs w:val="24"/>
        </w:rPr>
        <w:t xml:space="preserve"> SL on sol·licita permís per col·locar plaques fotovoltaiques a l’habitatge del carrer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l’informe de l’arquitecta-assessora municipal, Sra. Sandra Fernández Soteras, de data </w:t>
      </w:r>
      <w:r>
        <w:rPr>
          <w:b w:val="false"/>
        </w:rPr>
        <w:t xml:space="preserve">24</w:t>
      </w:r>
      <w:r>
        <w:rPr>
          <w:b w:val="false"/>
        </w:rPr>
        <w:t xml:space="preserve"> de </w:t>
      </w:r>
      <w:r>
        <w:rPr>
          <w:b w:val="false"/>
        </w:rPr>
        <w:t xml:space="preserve">març</w:t>
      </w:r>
      <w:r>
        <w:rPr>
          <w:b w:val="false"/>
        </w:rPr>
        <w:t xml:space="preserve"> de </w:t>
      </w:r>
      <w:r>
        <w:rPr>
          <w:b w:val="false"/>
        </w:rPr>
        <w:t xml:space="preserve">2021.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Legislació aplicable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el que disposen els articles 187 del Decret Legislatiu 1/2010, de 3 d’agost, pel qual s’aprova el Text Refós de </w:t>
      </w:r>
      <w:r>
        <w:rPr>
          <w:b w:val="false"/>
        </w:rPr>
        <w:t xml:space="preserve">la Llei</w:t>
      </w:r>
      <w:r>
        <w:rPr>
          <w:b w:val="false"/>
        </w:rPr>
        <w:t xml:space="preserve"> d’Urbanisme de Catalunya; Capítol 3r del Títol 2n del Decret 179/1995, de 13 de juny</w:t>
      </w:r>
      <w:r>
        <w:rPr>
          <w:b w:val="false"/>
        </w:rPr>
        <w:t xml:space="preserve">, pel qual s’aprova el Reglament d’Obres, Activitats i Serveis dels Ens Locals.; l’Ordenança Fiscal núm. 4 Reguladora de l’Impost sobre Construccions, Instal·lacions i Obres; l’Ordenança Fiscal núm. 7 reguladora de la taxa per la tramitació de l’expedient.</w:t>
      </w:r>
      <w:r/>
    </w:p>
    <w:p>
      <w:pPr>
        <w:pStyle w:val="633"/>
      </w:pPr>
      <w:r/>
      <w:r/>
    </w:p>
    <w:p>
      <w:pPr>
        <w:pStyle w:val="633"/>
        <w:rPr>
          <w:bCs/>
        </w:rPr>
      </w:pPr>
      <w:r>
        <w:rPr>
          <w:bCs/>
        </w:rPr>
        <w:t xml:space="preserve">La Junta de Govern Local acorda per unanimitat:</w:t>
      </w:r>
      <w:r/>
    </w:p>
    <w:p>
      <w:pPr>
        <w:pStyle w:val="633"/>
      </w:pPr>
      <w:r/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Atorgar </w:t>
      </w:r>
      <w:r>
        <w:rPr>
          <w:rFonts w:ascii="Arial Narrow" w:hAnsi="Arial Narrow" w:cs="Arial"/>
          <w:sz w:val="24"/>
          <w:szCs w:val="24"/>
        </w:rPr>
        <w:t xml:space="preserve">a </w:t>
      </w:r>
      <w:r>
        <w:rPr>
          <w:rFonts w:ascii="Arial Narrow" w:hAnsi="Arial Narrow" w:cs="Arial"/>
          <w:sz w:val="24"/>
          <w:szCs w:val="24"/>
        </w:rPr>
        <w:t xml:space="preserve">S.P.E.S.</w:t>
      </w:r>
      <w:r>
        <w:rPr>
          <w:rFonts w:ascii="Arial Narrow" w:hAnsi="Arial Narrow" w:cs="Arial"/>
          <w:sz w:val="24"/>
          <w:szCs w:val="24"/>
        </w:rPr>
        <w:t xml:space="preserve"> SL llicència d’obres per col·locar plaques fotovoltaiques a l’habitatge del carrer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</w:t>
      </w:r>
      <w:r>
        <w:rPr>
          <w:rFonts w:ascii="Arial Narrow" w:hAnsi="Arial Narrow" w:cs="Arial"/>
          <w:sz w:val="24"/>
          <w:szCs w:val="24"/>
        </w:rPr>
        <w:t xml:space="preserve">, de conformitat amb la sol·licitud presentada i condicionada al compliment de les condicions particulars que figuren a l’informe tècnic municipal i les condicions generals que s’hi adjunten.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Cs/>
        </w:rPr>
      </w:pPr>
      <w:r>
        <w:rPr>
          <w:bCs/>
        </w:rPr>
        <w:t xml:space="preserve">Segon.- </w:t>
      </w:r>
      <w:r>
        <w:rPr>
          <w:b w:val="false"/>
        </w:rPr>
        <w:t xml:space="preserve">Aprovar la liquidació provisional següent</w:t>
      </w:r>
      <w:r>
        <w:rPr>
          <w:bCs/>
        </w:rPr>
        <w:t xml:space="preserve">: </w:t>
      </w:r>
      <w:r/>
    </w:p>
    <w:p>
      <w:pPr>
        <w:pStyle w:val="633"/>
        <w:rPr>
          <w:sz w:val="23"/>
          <w:szCs w:val="23"/>
        </w:rPr>
      </w:pPr>
      <w:r>
        <w:rPr>
          <w:sz w:val="23"/>
          <w:szCs w:val="23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>
        <w:trPr/>
        <w:tc>
          <w:tcPr>
            <w:tcW w:w="222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BASE IMPOSABLE</w:t>
            </w:r>
            <w:r/>
          </w:p>
        </w:tc>
        <w:tc>
          <w:tcPr>
            <w:gridSpan w:val="2"/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6.990,00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4"/>
            <w:tcW w:w="6546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IMPOST SOBRE CONSTRUCCIONS, INSTAL·LACIONS I OBRES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(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Ord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. Fiscal núm. 4)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               Tipus de gravamen      3,20 %  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= 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223,68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TAXA PER 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LA TRAMITACIÓ DE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 L’EXPEDIENT </w:t>
            </w:r>
            <w:r/>
          </w:p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AVAL GESTIÍO RESIDUS 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20,00 €</w:t>
            </w:r>
            <w:r/>
          </w:p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Presentació de certificat €</w:t>
            </w:r>
            <w:r/>
          </w:p>
        </w:tc>
      </w:tr>
      <w:tr>
        <w:trPr/>
        <w:tc>
          <w:tcPr>
            <w:gridSpan w:val="2"/>
            <w:tcW w:w="310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TOTAL     </w:t>
            </w:r>
            <w:r/>
          </w:p>
        </w:tc>
        <w:tc>
          <w:tcPr>
            <w:tcW w:w="1290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243,68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€</w:t>
            </w:r>
            <w:r/>
          </w:p>
        </w:tc>
      </w:tr>
    </w:tbl>
    <w:p>
      <w:pPr>
        <w:pStyle w:val="633"/>
        <w:rPr>
          <w:b w:val="false"/>
          <w:sz w:val="23"/>
          <w:szCs w:val="23"/>
        </w:rPr>
      </w:pPr>
      <w:r>
        <w:rPr>
          <w:b w:val="false"/>
          <w:sz w:val="23"/>
          <w:szCs w:val="23"/>
      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w:t>
      </w:r>
      <w:r>
        <w:rPr>
          <w:b w:val="false"/>
        </w:rPr>
        <w:t xml:space="preserve"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  <w:r/>
    </w:p>
    <w:p>
      <w:pPr>
        <w:pStyle w:val="633"/>
        <w:rPr>
          <w:bCs/>
        </w:rPr>
      </w:pPr>
      <w:r>
        <w:rPr>
          <w:bCs/>
        </w:rPr>
      </w:r>
      <w:r/>
    </w:p>
    <w:p>
      <w:pPr>
        <w:pStyle w:val="633"/>
        <w:rPr>
          <w:b w:val="false"/>
        </w:rPr>
      </w:pPr>
      <w:r>
        <w:rPr>
          <w:bCs/>
        </w:rPr>
        <w:t xml:space="preserve">Quart.- </w:t>
      </w:r>
      <w:r>
        <w:rPr>
          <w:b w:val="false"/>
        </w:rPr>
        <w:t xml:space="preserve">Notificar el present acord a la persona interessada adjuntant document tècnic/administratiu amb les condicions particulars i generals aplicables a llicència atorgada.</w:t>
      </w:r>
      <w:r/>
    </w:p>
    <w:p>
      <w:pPr>
        <w:jc w:val="both"/>
        <w:rPr>
          <w:rFonts w:ascii="Arial Narrow" w:hAnsi="Arial Narrow" w:cs="Arial"/>
          <w:bCs/>
          <w:u w:val="single"/>
        </w:rPr>
      </w:pPr>
      <w:r>
        <w:rPr>
          <w:rFonts w:ascii="Arial Narrow" w:hAnsi="Arial Narrow" w:cs="Arial"/>
          <w:bCs/>
          <w:u w:val="single"/>
        </w:rPr>
      </w:r>
      <w:r/>
    </w:p>
    <w:p>
      <w:pPr>
        <w:jc w:val="both"/>
        <w:rPr>
          <w:rFonts w:ascii="Arial Narrow" w:hAnsi="Arial Narrow" w:cs="Arial"/>
          <w:bCs/>
          <w:u w:val="single"/>
        </w:rPr>
      </w:pPr>
      <w:r>
        <w:rPr>
          <w:rFonts w:ascii="Arial Narrow" w:hAnsi="Arial Narrow" w:cs="Arial"/>
          <w:bCs/>
          <w:u w:val="single"/>
        </w:rPr>
        <w:t xml:space="preserve">La senyora Castillo es torna a incorporar a la sessió</w:t>
      </w:r>
      <w:r/>
    </w:p>
    <w:p>
      <w:pPr>
        <w:pStyle w:val="633"/>
        <w:rPr>
          <w:bCs/>
        </w:rPr>
      </w:pPr>
      <w:r>
        <w:rPr>
          <w:bCs/>
        </w:rPr>
      </w:r>
      <w:r/>
    </w:p>
    <w:p>
      <w:pPr>
        <w:pStyle w:val="633"/>
        <w:rPr>
          <w:bCs/>
        </w:rPr>
      </w:pPr>
      <w:r>
        <w:rPr>
          <w:bCs/>
        </w:rPr>
      </w:r>
      <w:bookmarkEnd w:id="29"/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u w:val="single"/>
        </w:rPr>
        <w:t xml:space="preserve">La senyora Mireia Feliu Amat</w:t>
      </w:r>
      <w:r>
        <w:rPr>
          <w:rFonts w:ascii="Arial Narrow" w:hAnsi="Arial Narrow"/>
          <w:u w:val="single"/>
        </w:rPr>
        <w:t xml:space="preserve"> s’absenta de la sessió per tenir interès a l’assumpte de què es tracta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30" w:name="_Hlk67984007"/>
      <w:r>
        <w:rPr>
          <w:rFonts w:ascii="Arial Narrow" w:hAnsi="Arial Narrow" w:cs="Arial"/>
          <w:b/>
        </w:rPr>
        <w:t xml:space="preserve">3.7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Expedient X2021000086 </w:t>
      </w:r>
      <w:r>
        <w:rPr>
          <w:rFonts w:ascii="Arial Narrow" w:hAnsi="Arial Narrow" w:cs="Arial"/>
          <w:b/>
        </w:rPr>
        <w:t xml:space="preserve">D.F.A.</w:t>
      </w:r>
      <w:r>
        <w:rPr>
          <w:rFonts w:ascii="Arial Narrow" w:hAnsi="Arial Narrow" w:cs="Arial"/>
          <w:b/>
        </w:rPr>
        <w:t xml:space="preserve"> – </w:t>
      </w:r>
      <w:r>
        <w:rPr>
          <w:rFonts w:ascii="Arial Narrow" w:hAnsi="Arial Narrow" w:cs="Arial"/>
          <w:b/>
        </w:rPr>
        <w:t xml:space="preserve">S.P.P.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Expedient X20210000</w:t>
      </w:r>
      <w:r>
        <w:rPr>
          <w:rFonts w:ascii="Arial Narrow" w:hAnsi="Arial Narrow" w:cs="Arial"/>
          <w:b/>
          <w:sz w:val="24"/>
          <w:szCs w:val="24"/>
        </w:rPr>
        <w:t xml:space="preserve">86</w:t>
      </w:r>
      <w:r>
        <w:rPr>
          <w:rFonts w:ascii="Arial Narrow" w:hAnsi="Arial Narrow" w:cs="Arial"/>
          <w:b/>
          <w:sz w:val="24"/>
          <w:szCs w:val="24"/>
        </w:rPr>
        <w:t xml:space="preserve"> - </w:t>
      </w:r>
      <w:r>
        <w:rPr>
          <w:rFonts w:ascii="Arial Narrow" w:hAnsi="Arial Narrow" w:cs="Arial"/>
          <w:sz w:val="24"/>
          <w:szCs w:val="24"/>
        </w:rPr>
        <w:t xml:space="preserve">Vista la instància presentada </w:t>
      </w:r>
      <w:r>
        <w:rPr>
          <w:rFonts w:ascii="Arial Narrow" w:hAnsi="Arial Narrow" w:cs="Arial"/>
          <w:sz w:val="24"/>
          <w:szCs w:val="24"/>
        </w:rPr>
        <w:t xml:space="preserve">per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SCP en representació de la senyora </w:t>
      </w:r>
      <w:r>
        <w:rPr>
          <w:rFonts w:ascii="Arial Narrow" w:hAnsi="Arial Narrow" w:cs="Arial"/>
          <w:sz w:val="24"/>
          <w:szCs w:val="24"/>
        </w:rPr>
        <w:t xml:space="preserve">S.P.P.</w:t>
      </w:r>
      <w:r>
        <w:rPr>
          <w:rFonts w:ascii="Arial Narrow" w:hAnsi="Arial Narrow" w:cs="Arial"/>
          <w:sz w:val="24"/>
          <w:szCs w:val="24"/>
        </w:rPr>
        <w:t xml:space="preserve"> on sol·licita permís per pintar parts exteriors i interiors de l’habitatge situat al carrer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l’informe de l’arquitecta-assessora municipal, Sra. Sandra Fernández Soteras, de data </w:t>
      </w:r>
      <w:r>
        <w:rPr>
          <w:b w:val="false"/>
        </w:rPr>
        <w:t xml:space="preserve">24</w:t>
      </w:r>
      <w:r>
        <w:rPr>
          <w:b w:val="false"/>
        </w:rPr>
        <w:t xml:space="preserve"> de </w:t>
      </w:r>
      <w:r>
        <w:rPr>
          <w:b w:val="false"/>
        </w:rPr>
        <w:t xml:space="preserve">març</w:t>
      </w:r>
      <w:r>
        <w:rPr>
          <w:b w:val="false"/>
        </w:rPr>
        <w:t xml:space="preserve"> de </w:t>
      </w:r>
      <w:r>
        <w:rPr>
          <w:b w:val="false"/>
        </w:rPr>
        <w:t xml:space="preserve">2021.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Legislació aplicable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el que disposen els articles 187 del Decret Legislatiu 1/2010, de 3 d’agost, pel qual s’aprova el Text Refós de </w:t>
      </w:r>
      <w:r>
        <w:rPr>
          <w:b w:val="false"/>
        </w:rPr>
        <w:t xml:space="preserve">la Llei</w:t>
      </w:r>
      <w:r>
        <w:rPr>
          <w:b w:val="false"/>
        </w:rPr>
        <w:t xml:space="preserve"> d’Urbanisme de Catalunya; Capítol 3r del Títol 2n del Decret 179/1995, de 13 de juny</w:t>
      </w:r>
      <w:r>
        <w:rPr>
          <w:b w:val="false"/>
        </w:rPr>
        <w:t xml:space="preserve">, pel qual s’aprova el Reglament d’Obres, Activitats i Serveis dels Ens Locals.; l’Ordenança Fiscal núm. 4 Reguladora de l’Impost sobre Construccions, Instal·lacions i Obres; l’Ordenança Fiscal núm. 7 reguladora de la taxa per la tramitació de l’expedient.</w:t>
      </w:r>
      <w:r/>
    </w:p>
    <w:p>
      <w:pPr>
        <w:pStyle w:val="633"/>
      </w:pPr>
      <w:r/>
      <w:r/>
    </w:p>
    <w:p>
      <w:pPr>
        <w:pStyle w:val="633"/>
        <w:rPr>
          <w:bCs/>
        </w:rPr>
      </w:pPr>
      <w:r>
        <w:rPr>
          <w:bCs/>
        </w:rPr>
        <w:t xml:space="preserve">La Junta de Govern Local acorda per unanimitat:</w:t>
      </w:r>
      <w:r/>
    </w:p>
    <w:p>
      <w:pPr>
        <w:pStyle w:val="633"/>
      </w:pPr>
      <w:r/>
      <w:r/>
    </w:p>
    <w:p>
      <w:pPr>
        <w:pStyle w:val="625"/>
        <w:ind w:firstLine="0"/>
        <w:spacing w:lineRule="auto" w:line="240"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Atorgar </w:t>
      </w:r>
      <w:r>
        <w:rPr>
          <w:rFonts w:ascii="Arial Narrow" w:hAnsi="Arial Narrow" w:cs="Arial"/>
          <w:sz w:val="24"/>
          <w:szCs w:val="24"/>
        </w:rPr>
        <w:t xml:space="preserve">a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SCP en representació de la senyora </w:t>
      </w:r>
      <w:r>
        <w:rPr>
          <w:rFonts w:ascii="Arial Narrow" w:hAnsi="Arial Narrow" w:cs="Arial"/>
          <w:sz w:val="24"/>
          <w:szCs w:val="24"/>
        </w:rPr>
        <w:t xml:space="preserve">S.P.P.</w:t>
      </w:r>
      <w:r>
        <w:rPr>
          <w:rFonts w:ascii="Arial Narrow" w:hAnsi="Arial Narrow" w:cs="Arial"/>
          <w:sz w:val="24"/>
          <w:szCs w:val="24"/>
        </w:rPr>
        <w:t xml:space="preserve"> llicència d’obres per pintar parts exteriors i interiors de l’habitatge del carrer </w:t>
      </w:r>
      <w:r>
        <w:rPr>
          <w:rFonts w:ascii="Arial Narrow" w:hAnsi="Arial Narrow" w:cs="Arial"/>
          <w:sz w:val="24"/>
          <w:szCs w:val="24"/>
        </w:rPr>
        <w:t xml:space="preserve">XXX</w:t>
      </w:r>
      <w:r>
        <w:rPr>
          <w:rFonts w:ascii="Arial Narrow" w:hAnsi="Arial Narrow" w:cs="Arial"/>
          <w:sz w:val="24"/>
          <w:szCs w:val="24"/>
        </w:rPr>
        <w:t xml:space="preserve"> de Verges</w:t>
      </w:r>
      <w:r>
        <w:rPr>
          <w:rFonts w:ascii="Arial Narrow" w:hAnsi="Arial Narrow" w:cs="Arial"/>
          <w:sz w:val="24"/>
          <w:szCs w:val="24"/>
        </w:rPr>
        <w:t xml:space="preserve">, de conformitat amb la sol·licitud presentada i condicionada al compliment de les condicions particulars que figuren a l’informe tècnic municipal i les condicions generals que s’hi adjunten.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Cs/>
        </w:rPr>
      </w:pPr>
      <w:r>
        <w:rPr>
          <w:bCs/>
        </w:rPr>
        <w:t xml:space="preserve">Segon.- </w:t>
      </w:r>
      <w:r>
        <w:rPr>
          <w:b w:val="false"/>
        </w:rPr>
        <w:t xml:space="preserve">Aprovar la liquidació provisional següent</w:t>
      </w:r>
      <w:r>
        <w:rPr>
          <w:bCs/>
        </w:rPr>
        <w:t xml:space="preserve">: </w:t>
      </w:r>
      <w:r/>
    </w:p>
    <w:p>
      <w:pPr>
        <w:pStyle w:val="633"/>
        <w:rPr>
          <w:sz w:val="23"/>
          <w:szCs w:val="23"/>
        </w:rPr>
      </w:pPr>
      <w:r>
        <w:rPr>
          <w:sz w:val="23"/>
          <w:szCs w:val="23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>
        <w:trPr/>
        <w:tc>
          <w:tcPr>
            <w:tcW w:w="222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BASE IMPOSABLE</w:t>
            </w:r>
            <w:r/>
          </w:p>
        </w:tc>
        <w:tc>
          <w:tcPr>
            <w:gridSpan w:val="2"/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3.450,00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4"/>
            <w:tcW w:w="6546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IMPOST SOBRE CONSTRUCCIONS, INSTAL·LACIONS I OBRES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(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Ord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. Fiscal núm. 4)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               Tipus de gravamen      3,20 %   </w:t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=  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0,00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  <w:r/>
          </w:p>
        </w:tc>
      </w:tr>
      <w:tr>
        <w:trPr/>
        <w:tc>
          <w:tcPr>
            <w:gridSpan w:val="3"/>
            <w:tcW w:w="4398" w:type="dxa"/>
            <w:textDirection w:val="lrTb"/>
            <w:noWrap w:val="false"/>
          </w:tcPr>
          <w:p>
            <w:pPr>
              <w:pStyle w:val="635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TAXA PER 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LA TRAMITACIÓ DE</w:t>
            </w: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 L’EXPEDIENT </w:t>
            </w:r>
            <w:r/>
          </w:p>
          <w:p>
            <w:pPr>
              <w:pStyle w:val="635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AVAL GESTIÍO RESIDUS 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  <w:p>
            <w:pPr>
              <w:pStyle w:val="635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20,00 €</w:t>
            </w:r>
            <w:r/>
          </w:p>
          <w:p>
            <w:pPr>
              <w:pStyle w:val="635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 xml:space="preserve">Presentació de certificat €</w:t>
            </w:r>
            <w:r/>
          </w:p>
        </w:tc>
      </w:tr>
      <w:tr>
        <w:trPr/>
        <w:tc>
          <w:tcPr>
            <w:gridSpan w:val="2"/>
            <w:tcW w:w="310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TOTAL     </w:t>
            </w:r>
            <w:r/>
          </w:p>
        </w:tc>
        <w:tc>
          <w:tcPr>
            <w:tcW w:w="1290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</w:r>
            <w:r/>
          </w:p>
        </w:tc>
        <w:tc>
          <w:tcPr>
            <w:tcW w:w="2148" w:type="dxa"/>
            <w:textDirection w:val="lrTb"/>
            <w:noWrap w:val="false"/>
          </w:tcPr>
          <w:p>
            <w:pPr>
              <w:pStyle w:val="635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=</w:t>
            </w:r>
            <w:r/>
          </w:p>
        </w:tc>
        <w:tc>
          <w:tcPr>
            <w:tcW w:w="2174" w:type="dxa"/>
            <w:textDirection w:val="lrTb"/>
            <w:noWrap w:val="false"/>
          </w:tcPr>
          <w:p>
            <w:pPr>
              <w:pStyle w:val="635"/>
              <w:ind w:left="0"/>
              <w:jc w:val="right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20,00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€</w:t>
            </w:r>
            <w:r/>
          </w:p>
        </w:tc>
      </w:tr>
    </w:tbl>
    <w:p>
      <w:pPr>
        <w:pStyle w:val="633"/>
        <w:rPr>
          <w:b w:val="false"/>
          <w:sz w:val="23"/>
          <w:szCs w:val="23"/>
        </w:rPr>
      </w:pPr>
      <w:r>
        <w:rPr>
          <w:b w:val="false"/>
          <w:sz w:val="23"/>
          <w:szCs w:val="23"/>
      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w:t>
      </w:r>
      <w:r>
        <w:rPr>
          <w:b w:val="false"/>
        </w:rPr>
        <w:t xml:space="preserve"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  <w:r/>
    </w:p>
    <w:p>
      <w:pPr>
        <w:pStyle w:val="633"/>
        <w:rPr>
          <w:bCs/>
        </w:rPr>
      </w:pPr>
      <w:r>
        <w:rPr>
          <w:bCs/>
        </w:rPr>
      </w:r>
      <w:r/>
    </w:p>
    <w:p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 xml:space="preserve">Quart.- </w:t>
      </w:r>
      <w:r>
        <w:rPr>
          <w:rFonts w:ascii="Arial Narrow" w:hAnsi="Arial Narrow"/>
          <w:bCs/>
        </w:rPr>
        <w:t xml:space="preserve">Notificar el present acord a la persona interessada adjuntant document tècnic/administratiu amb les condicions particulars i generals aplicables a llicència atorgada.</w:t>
      </w:r>
      <w:bookmarkEnd w:id="30"/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both"/>
        <w:rPr>
          <w:rFonts w:ascii="Arial Narrow" w:hAnsi="Arial Narrow" w:cs="Arial"/>
          <w:bCs/>
          <w:u w:val="single"/>
        </w:rPr>
      </w:pPr>
      <w:r>
        <w:rPr>
          <w:rFonts w:ascii="Arial Narrow" w:hAnsi="Arial Narrow" w:cs="Arial"/>
          <w:bCs/>
          <w:u w:val="single"/>
        </w:rPr>
        <w:t xml:space="preserve">La senyora Feliu es torna a incorporar a la sessió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31" w:name="_Hlk67984069"/>
      <w:r>
        <w:rPr>
          <w:rFonts w:ascii="Arial Narrow" w:hAnsi="Arial Narrow" w:cs="Arial"/>
          <w:b/>
        </w:rPr>
        <w:t xml:space="preserve">3.8 Expedient X2021000030 </w:t>
      </w:r>
      <w:r>
        <w:rPr>
          <w:rFonts w:ascii="Arial Narrow" w:hAnsi="Arial Narrow" w:cs="Arial"/>
          <w:b/>
        </w:rPr>
        <w:t xml:space="preserve">E.G.S.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que </w:t>
      </w:r>
      <w:r>
        <w:rPr>
          <w:rFonts w:ascii="Arial Narrow" w:hAnsi="Arial Narrow" w:cs="Arial"/>
          <w:bCs/>
        </w:rPr>
        <w:t xml:space="preserve">amb data 5 de febrer de 2021 </w:t>
      </w:r>
      <w:r>
        <w:rPr>
          <w:rFonts w:ascii="Arial Narrow" w:hAnsi="Arial Narrow" w:cs="Arial"/>
          <w:bCs/>
        </w:rPr>
        <w:t xml:space="preserve">el senyor </w:t>
      </w:r>
      <w:r>
        <w:rPr>
          <w:rFonts w:ascii="Arial Narrow" w:hAnsi="Arial Narrow" w:cs="Arial"/>
          <w:bCs/>
        </w:rPr>
        <w:t xml:space="preserve">E.G.S.</w:t>
      </w:r>
      <w:r>
        <w:rPr>
          <w:rFonts w:ascii="Arial Narrow" w:hAnsi="Arial Narrow" w:cs="Arial"/>
          <w:bCs/>
        </w:rPr>
        <w:t xml:space="preserve"> va sol·licitar llicència d’obres per a la realització d’unes obres a l’habitatge per millorar la ventilació i la sortida de fums.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que amb data 24 de febrer de 2021 el senyor </w:t>
      </w:r>
      <w:r>
        <w:rPr>
          <w:rFonts w:ascii="Arial Narrow" w:hAnsi="Arial Narrow" w:cs="Arial"/>
          <w:bCs/>
        </w:rPr>
        <w:t xml:space="preserve">G.</w:t>
      </w:r>
      <w:r>
        <w:rPr>
          <w:rFonts w:ascii="Arial Narrow" w:hAnsi="Arial Narrow" w:cs="Arial"/>
          <w:bCs/>
        </w:rPr>
        <w:t xml:space="preserve"> va fer una sol·licitud on demanava l’anul·lació de la instància </w:t>
      </w:r>
      <w:r>
        <w:rPr>
          <w:rFonts w:ascii="Arial Narrow" w:hAnsi="Arial Narrow" w:cs="Arial"/>
          <w:bCs/>
        </w:rPr>
        <w:t xml:space="preserve">XXX</w:t>
      </w:r>
      <w:r>
        <w:rPr>
          <w:rFonts w:ascii="Arial Narrow" w:hAnsi="Arial Narrow" w:cs="Arial"/>
          <w:bCs/>
        </w:rPr>
        <w:t xml:space="preserve"> atès que se’n sol·licitaria una de posterior.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pStyle w:val="633"/>
        <w:rPr>
          <w:b w:val="false"/>
          <w:bCs/>
        </w:rPr>
      </w:pPr>
      <w:r>
        <w:rPr>
          <w:bCs/>
        </w:rPr>
        <w:t xml:space="preserve">La Junta de Govern Local acorda per unanimitat: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Primer.-</w:t>
      </w:r>
      <w:r>
        <w:rPr>
          <w:rFonts w:ascii="Arial Narrow" w:hAnsi="Arial Narrow" w:cs="Arial"/>
          <w:bCs/>
        </w:rPr>
        <w:t xml:space="preserve"> Prendre coneixement de la sol·licitud emesa pel senyor </w:t>
      </w:r>
      <w:r>
        <w:rPr>
          <w:rFonts w:ascii="Arial Narrow" w:hAnsi="Arial Narrow" w:cs="Arial"/>
          <w:bCs/>
        </w:rPr>
        <w:t xml:space="preserve">G.</w:t>
      </w:r>
      <w:r>
        <w:rPr>
          <w:rFonts w:ascii="Arial Narrow" w:hAnsi="Arial Narrow" w:cs="Arial"/>
          <w:bCs/>
        </w:rPr>
        <w:t xml:space="preserve"> amb data 24 de febrer de 2021 i registre d’entrada </w:t>
      </w:r>
      <w:r>
        <w:rPr>
          <w:rFonts w:ascii="Arial Narrow" w:hAnsi="Arial Narrow" w:cs="Arial"/>
          <w:bCs/>
        </w:rPr>
        <w:t xml:space="preserve">XXX</w:t>
      </w:r>
      <w:r>
        <w:rPr>
          <w:rFonts w:ascii="Arial Narrow" w:hAnsi="Arial Narrow" w:cs="Arial"/>
          <w:bCs/>
        </w:rPr>
        <w:t xml:space="preserve"> i donar per tancat l’expedient.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Segon.- </w:t>
      </w:r>
      <w:r>
        <w:rPr>
          <w:rFonts w:ascii="Arial Narrow" w:hAnsi="Arial Narrow" w:cs="Arial"/>
          <w:bCs/>
        </w:rPr>
        <w:t xml:space="preserve">Notificar aquest acord a la persona interessa.</w:t>
      </w:r>
      <w:bookmarkEnd w:id="31"/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pStyle w:val="633"/>
      </w:pPr>
      <w:r/>
      <w:bookmarkStart w:id="32" w:name="_Hlk34038302"/>
      <w:r/>
      <w:bookmarkStart w:id="33" w:name="_Hlk54940815"/>
      <w:r/>
      <w:bookmarkStart w:id="34" w:name="OLE_LINK5"/>
      <w:r>
        <w:t xml:space="preserve">4</w:t>
      </w:r>
      <w:r>
        <w:t xml:space="preserve">. DEVOLUCIÓ DE FIANCES I AVALS</w:t>
      </w:r>
      <w:bookmarkEnd w:id="17"/>
      <w:bookmarkEnd w:id="18"/>
      <w:r/>
    </w:p>
    <w:p>
      <w:pPr>
        <w:pStyle w:val="633"/>
      </w:pPr>
      <w:r/>
      <w:r/>
    </w:p>
    <w:p>
      <w:pPr>
        <w:pStyle w:val="633"/>
        <w:rPr>
          <w:b w:val="false"/>
          <w:bCs/>
        </w:rPr>
      </w:pPr>
      <w:r/>
      <w:bookmarkStart w:id="35" w:name="_Hlk65152108"/>
      <w:r/>
      <w:bookmarkEnd w:id="19"/>
      <w:r/>
      <w:bookmarkEnd w:id="32"/>
      <w:r/>
      <w:bookmarkEnd w:id="33"/>
      <w:r>
        <w:rPr>
          <w:bCs/>
        </w:rPr>
        <w:t xml:space="preserve">4.1 Devolució fiança expedient X</w:t>
      </w:r>
      <w:r>
        <w:rPr>
          <w:bCs/>
        </w:rPr>
        <w:t xml:space="preserve">2019000056</w:t>
      </w:r>
      <w:r>
        <w:rPr>
          <w:bCs/>
        </w:rPr>
        <w:t xml:space="preserve"> </w:t>
      </w:r>
      <w:r>
        <w:rPr>
          <w:bCs/>
        </w:rPr>
        <w:t xml:space="preserve">– </w:t>
      </w:r>
      <w:r>
        <w:rPr>
          <w:bCs/>
        </w:rPr>
        <w:t xml:space="preserve">G.C.C.</w:t>
      </w:r>
      <w:r/>
    </w:p>
    <w:p>
      <w:pPr>
        <w:pStyle w:val="633"/>
      </w:pPr>
      <w:r/>
      <w:r/>
    </w:p>
    <w:p>
      <w:pPr>
        <w:pStyle w:val="633"/>
        <w:rPr>
          <w:b w:val="false"/>
        </w:rPr>
      </w:pPr>
      <w:r>
        <w:rPr>
          <w:b w:val="false"/>
        </w:rPr>
        <w:t xml:space="preserve">Vista la instància presentada </w:t>
      </w:r>
      <w:r>
        <w:rPr>
          <w:b w:val="false"/>
        </w:rPr>
        <w:t xml:space="preserve">per la senyor</w:t>
      </w:r>
      <w:r>
        <w:rPr>
          <w:b w:val="false"/>
        </w:rPr>
        <w:t xml:space="preserve">a</w:t>
      </w:r>
      <w:r>
        <w:rPr>
          <w:b w:val="false"/>
        </w:rPr>
        <w:t xml:space="preserve"> </w:t>
      </w:r>
      <w:r>
        <w:rPr>
          <w:b w:val="false"/>
        </w:rPr>
        <w:t xml:space="preserve">G.C.C.</w:t>
      </w:r>
      <w:r>
        <w:rPr>
          <w:b w:val="false"/>
        </w:rPr>
        <w:t xml:space="preserve"> per tal de procedir al retorn de l’aval de residus degudament dipositat.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Vist que l’arquitecta-assessora municipal ha emès informe favorable amb data </w:t>
      </w:r>
      <w:r>
        <w:rPr>
          <w:b w:val="false"/>
        </w:rPr>
        <w:t xml:space="preserve">3 de </w:t>
      </w:r>
      <w:r>
        <w:rPr>
          <w:b w:val="false"/>
        </w:rPr>
        <w:t xml:space="preserve">març </w:t>
      </w:r>
      <w:r>
        <w:rPr>
          <w:b w:val="false"/>
        </w:rPr>
        <w:t xml:space="preserve">de 2021.</w:t>
      </w:r>
      <w:r/>
    </w:p>
    <w:p>
      <w:pPr>
        <w:pStyle w:val="633"/>
      </w:pPr>
      <w:r/>
      <w:r/>
    </w:p>
    <w:p>
      <w:pPr>
        <w:pStyle w:val="633"/>
        <w:rPr>
          <w:b w:val="false"/>
          <w:bCs/>
        </w:rPr>
      </w:pPr>
      <w:r>
        <w:rPr>
          <w:bCs/>
        </w:rPr>
        <w:t xml:space="preserve">La Junta de Govern Local acorda per unanimitat:</w:t>
      </w:r>
      <w:r/>
    </w:p>
    <w:p>
      <w:pPr>
        <w:pStyle w:val="633"/>
        <w:rPr>
          <w:b w:val="false"/>
          <w:bCs/>
        </w:rPr>
      </w:pPr>
      <w:r>
        <w:rPr>
          <w:b w:val="false"/>
          <w:bCs/>
        </w:rPr>
      </w:r>
      <w:r/>
    </w:p>
    <w:p>
      <w:pPr>
        <w:pStyle w:val="633"/>
        <w:rPr>
          <w:b w:val="false"/>
        </w:rPr>
      </w:pPr>
      <w:r>
        <w:rPr>
          <w:bCs/>
        </w:rPr>
        <w:t xml:space="preserve">Primer.-</w:t>
      </w:r>
      <w:r>
        <w:t xml:space="preserve"> </w:t>
      </w:r>
      <w:r>
        <w:rPr>
          <w:b w:val="false"/>
        </w:rPr>
        <w:t xml:space="preserve">Retornar l’aval que es detalla a continuació: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Expedient </w:t>
      </w:r>
      <w:r>
        <w:rPr>
          <w:b w:val="false"/>
        </w:rPr>
        <w:t xml:space="preserve">X2019000056</w:t>
      </w:r>
      <w:r>
        <w:rPr>
          <w:b w:val="false"/>
        </w:rPr>
        <w:t xml:space="preserve">, </w:t>
      </w:r>
      <w:r>
        <w:rPr>
          <w:b w:val="false"/>
        </w:rPr>
        <w:t xml:space="preserve">G.C.C. </w:t>
      </w:r>
      <w:r>
        <w:rPr>
          <w:b w:val="false"/>
        </w:rPr>
        <w:t xml:space="preserve">; </w:t>
      </w:r>
      <w:r>
        <w:rPr>
          <w:b w:val="false"/>
        </w:rPr>
        <w:t xml:space="preserve">llicència d’obres </w:t>
      </w:r>
      <w:r>
        <w:rPr>
          <w:b w:val="false"/>
        </w:rPr>
        <w:t xml:space="preserve">per a obertura d’una rasa per a la connexió de clavegueram al carrer </w:t>
      </w:r>
      <w:r>
        <w:rPr>
          <w:b w:val="false"/>
        </w:rPr>
        <w:t xml:space="preserve">XXX</w:t>
      </w:r>
      <w:r>
        <w:rPr>
          <w:b w:val="false"/>
        </w:rPr>
        <w:t xml:space="preserve"> de Verges</w:t>
      </w:r>
      <w:r>
        <w:rPr>
          <w:b w:val="false"/>
        </w:rPr>
        <w:t xml:space="preserve">.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pStyle w:val="633"/>
        <w:rPr>
          <w:b w:val="false"/>
        </w:rPr>
      </w:pPr>
      <w:r>
        <w:rPr>
          <w:b w:val="false"/>
        </w:rPr>
        <w:t xml:space="preserve">Quantia: </w:t>
      </w:r>
      <w:r>
        <w:rPr>
          <w:b w:val="false"/>
        </w:rPr>
        <w:t xml:space="preserve">500</w:t>
      </w:r>
      <w:r>
        <w:rPr>
          <w:b w:val="false"/>
        </w:rPr>
        <w:t xml:space="preserve"> euros corresponents a</w:t>
      </w:r>
      <w:r>
        <w:rPr>
          <w:b w:val="false"/>
        </w:rPr>
        <w:t xml:space="preserve"> la fiança de via pública.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bCs/>
        </w:rPr>
        <w:t xml:space="preserve">Segon.-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Cs/>
        </w:rPr>
        <w:t xml:space="preserve">Donar trasllat d’aquest acord a la persona interessad</w:t>
      </w:r>
      <w:r>
        <w:rPr>
          <w:rFonts w:ascii="Arial Narrow" w:hAnsi="Arial Narrow"/>
          <w:bCs/>
        </w:rPr>
        <w:t xml:space="preserve">a</w:t>
      </w:r>
      <w:bookmarkEnd w:id="35"/>
      <w:r/>
    </w:p>
    <w:p>
      <w:pPr>
        <w:pStyle w:val="633"/>
        <w:rPr>
          <w:b w:val="false"/>
          <w:bCs/>
        </w:rPr>
      </w:pPr>
      <w:r>
        <w:rPr>
          <w:b w:val="false"/>
          <w:bCs/>
        </w:rPr>
      </w:r>
      <w:r/>
    </w:p>
    <w:p>
      <w:pPr>
        <w:pStyle w:val="633"/>
        <w:rPr>
          <w:b w:val="false"/>
          <w:bCs/>
        </w:rPr>
      </w:pPr>
      <w:r>
        <w:rPr>
          <w:b w:val="false"/>
          <w:bCs/>
        </w:rPr>
      </w:r>
      <w:r/>
    </w:p>
    <w:p>
      <w:pPr>
        <w:pStyle w:val="633"/>
      </w:pPr>
      <w:r/>
      <w:bookmarkStart w:id="36" w:name="_Hlk18403428"/>
      <w:r/>
      <w:bookmarkStart w:id="37" w:name="_Hlk65738281"/>
      <w:r/>
      <w:bookmarkStart w:id="38" w:name="_Hlk52882971"/>
      <w:r/>
      <w:bookmarkStart w:id="39" w:name="_Hlk54940871"/>
      <w:r/>
      <w:bookmarkStart w:id="40" w:name="_Hlk505152567"/>
      <w:r/>
      <w:bookmarkStart w:id="41" w:name="_Hlk507569941"/>
      <w:r/>
      <w:bookmarkStart w:id="42" w:name="_Hlk515607934"/>
      <w:r/>
      <w:bookmarkStart w:id="43" w:name="_Hlk519082087"/>
      <w:r/>
      <w:bookmarkStart w:id="44" w:name="_Hlk521403258"/>
      <w:r/>
      <w:bookmarkStart w:id="45" w:name="_Hlk527012713"/>
      <w:r/>
      <w:bookmarkStart w:id="46" w:name="_Hlk528306609"/>
      <w:r/>
      <w:bookmarkStart w:id="47" w:name="_Hlk532197835"/>
      <w:r/>
      <w:bookmarkStart w:id="48" w:name="_Hlk2588685"/>
      <w:r/>
      <w:bookmarkStart w:id="49" w:name="_Hlk5175993"/>
      <w:r/>
      <w:bookmarkStart w:id="50" w:name="_Hlk7453914"/>
      <w:r/>
      <w:bookmarkStart w:id="51" w:name="_Hlk10191486"/>
      <w:r/>
      <w:bookmarkStart w:id="52" w:name="_Hlk24022780"/>
      <w:r/>
      <w:bookmarkStart w:id="53" w:name="_Hlk26861009"/>
      <w:r/>
      <w:bookmarkStart w:id="54" w:name="_Hlk34039606"/>
      <w:r/>
      <w:bookmarkStart w:id="55" w:name="_Hlk39831548"/>
      <w:r/>
      <w:bookmarkStart w:id="56" w:name="_Hlk50446576"/>
      <w:r/>
      <w:bookmarkStart w:id="57" w:name="_Hlk59453729"/>
      <w:r/>
      <w:bookmarkStart w:id="58" w:name="_Hlk63165053"/>
      <w:r/>
      <w:bookmarkEnd w:id="20"/>
      <w:r/>
      <w:bookmarkEnd w:id="21"/>
      <w:r/>
      <w:bookmarkEnd w:id="22"/>
      <w:r/>
      <w:bookmarkEnd w:id="23"/>
      <w:r/>
      <w:bookmarkEnd w:id="24"/>
      <w:r/>
      <w:bookmarkEnd w:id="34"/>
      <w:r>
        <w:t xml:space="preserve">5</w:t>
      </w:r>
      <w:r>
        <w:t xml:space="preserve">. EXACCIONS RECLAMACIONS</w:t>
      </w:r>
      <w:bookmarkEnd w:id="36"/>
      <w:r/>
    </w:p>
    <w:p>
      <w:pPr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59" w:name="_Hlk65738631"/>
      <w:r/>
      <w:bookmarkStart w:id="60" w:name="_Hlk54942342"/>
      <w:r/>
      <w:bookmarkStart w:id="61" w:name="_Hlk42081934"/>
      <w:r/>
      <w:bookmarkStart w:id="62" w:name="_Hlk52883035"/>
      <w:r/>
      <w:bookmarkStart w:id="63" w:name="_Hlk504981708"/>
      <w:r/>
      <w:bookmarkStart w:id="64" w:name="_Hlk507570140"/>
      <w:r/>
      <w:bookmarkStart w:id="65" w:name="_Hlk515608304"/>
      <w:r/>
      <w:bookmarkEnd w:id="37"/>
      <w:r/>
      <w:bookmarkEnd w:id="38"/>
      <w:r/>
      <w:bookmarkEnd w:id="39"/>
      <w:r/>
      <w:bookmarkEnd w:id="40"/>
      <w:r/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bookmarkEnd w:id="55"/>
      <w:r/>
      <w:bookmarkEnd w:id="56"/>
      <w:r/>
      <w:bookmarkEnd w:id="57"/>
      <w:r/>
      <w:bookmarkEnd w:id="58"/>
      <w:r>
        <w:rPr>
          <w:rFonts w:ascii="Arial Narrow" w:hAnsi="Arial Narrow" w:cs="Arial"/>
          <w:b/>
        </w:rPr>
        <w:t xml:space="preserve">5.</w:t>
      </w:r>
      <w:r>
        <w:rPr>
          <w:rFonts w:ascii="Arial Narrow" w:hAnsi="Arial Narrow" w:cs="Arial"/>
          <w:b/>
        </w:rPr>
        <w:t xml:space="preserve">1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J.C.M.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Atès que </w:t>
      </w:r>
      <w:r>
        <w:rPr>
          <w:rFonts w:ascii="Arial Narrow" w:hAnsi="Arial Narrow" w:cs="Arial"/>
        </w:rPr>
        <w:t xml:space="preserve">el senyor </w:t>
      </w:r>
      <w:r>
        <w:rPr>
          <w:rFonts w:ascii="Arial Narrow" w:hAnsi="Arial Narrow" w:cs="Arial"/>
        </w:rPr>
        <w:t xml:space="preserve">J.C.M.</w:t>
      </w:r>
      <w:r>
        <w:rPr>
          <w:rFonts w:ascii="Arial Narrow" w:hAnsi="Arial Narrow" w:cs="Arial"/>
        </w:rPr>
        <w:t xml:space="preserve"> sol·licita l’exempció de l’impost de vehicles de tracció mecànica per a l’any 2021 i successius del seu vehicle </w:t>
      </w:r>
      <w:r>
        <w:rPr>
          <w:rFonts w:ascii="Arial Narrow" w:hAnsi="Arial Narrow" w:cs="Arial"/>
        </w:rPr>
        <w:t xml:space="preserve">Saab</w:t>
      </w:r>
      <w:r>
        <w:rPr>
          <w:rFonts w:ascii="Arial Narrow" w:hAnsi="Arial Narrow" w:cs="Arial"/>
        </w:rPr>
        <w:t xml:space="preserve"> YS3F/F4WE4</w:t>
      </w:r>
      <w:r>
        <w:rPr>
          <w:rFonts w:ascii="Arial Narrow" w:hAnsi="Arial Narrow" w:cs="Arial"/>
        </w:rPr>
        <w:t xml:space="preserve"> amb matrícula </w:t>
      </w:r>
      <w:r>
        <w:rPr>
          <w:rFonts w:ascii="Arial Narrow" w:hAnsi="Arial Narrow" w:cs="Arial"/>
        </w:rPr>
        <w:t xml:space="preserve">XXX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per tenir una discapacitat acreditada de grau igual o superior al 33%.</w:t>
      </w:r>
      <w:r/>
    </w:p>
    <w:p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Atès el que disposa l’article 93 de la llei d’hisendes locals.</w:t>
      </w:r>
      <w:r/>
    </w:p>
    <w:p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</w:pPr>
      <w:r>
        <w:t xml:space="preserve">La Junta de Govern Local acorda per unanimitat:</w:t>
      </w:r>
      <w:r/>
    </w:p>
    <w:p>
      <w:pPr>
        <w:pStyle w:val="633"/>
      </w:pPr>
      <w:r/>
      <w:r/>
    </w:p>
    <w:p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Primer.- </w:t>
      </w:r>
      <w:r>
        <w:rPr>
          <w:rFonts w:ascii="Arial Narrow" w:hAnsi="Arial Narrow" w:cs="Arial"/>
        </w:rPr>
        <w:t xml:space="preserve">Atorgar </w:t>
      </w:r>
      <w:r>
        <w:rPr>
          <w:rFonts w:ascii="Arial Narrow" w:hAnsi="Arial Narrow" w:cs="Arial"/>
        </w:rPr>
        <w:t xml:space="preserve">al senyor </w:t>
      </w:r>
      <w:r>
        <w:rPr>
          <w:rFonts w:ascii="Arial Narrow" w:hAnsi="Arial Narrow" w:cs="Arial"/>
        </w:rPr>
        <w:t xml:space="preserve">J.C.M.</w:t>
      </w:r>
      <w:r>
        <w:rPr>
          <w:rFonts w:ascii="Arial Narrow" w:hAnsi="Arial Narrow" w:cs="Arial"/>
        </w:rPr>
        <w:t xml:space="preserve"> l’exempció</w:t>
      </w:r>
      <w:r>
        <w:rPr>
          <w:rFonts w:ascii="Arial Narrow" w:hAnsi="Arial Narrow" w:cs="Arial"/>
        </w:rPr>
        <w:t xml:space="preserve"> de l’impost de vehicles de tracció mecànica a partir de l’any </w:t>
      </w:r>
      <w:r>
        <w:rPr>
          <w:rFonts w:ascii="Arial Narrow" w:hAnsi="Arial Narrow" w:cs="Arial"/>
          <w:bCs/>
        </w:rPr>
        <w:t xml:space="preserve">2021 i s</w:t>
      </w:r>
      <w:r>
        <w:rPr>
          <w:rFonts w:ascii="Arial Narrow" w:hAnsi="Arial Narrow" w:cs="Arial"/>
        </w:rPr>
        <w:t xml:space="preserve">uccessius del seu vehicle </w:t>
      </w:r>
      <w:r>
        <w:rPr>
          <w:rFonts w:ascii="Arial Narrow" w:hAnsi="Arial Narrow" w:cs="Arial"/>
        </w:rPr>
        <w:t xml:space="preserve">Saab</w:t>
      </w:r>
      <w:r>
        <w:rPr>
          <w:rFonts w:ascii="Arial Narrow" w:hAnsi="Arial Narrow" w:cs="Arial"/>
        </w:rPr>
        <w:t xml:space="preserve"> YS3F/F4WE4</w:t>
      </w:r>
      <w:r>
        <w:rPr>
          <w:rFonts w:ascii="Arial Narrow" w:hAnsi="Arial Narrow" w:cs="Arial"/>
        </w:rPr>
        <w:t xml:space="preserve"> amb matrícula </w:t>
      </w:r>
      <w:r>
        <w:rPr>
          <w:rFonts w:ascii="Arial Narrow" w:hAnsi="Arial Narrow" w:cs="Arial"/>
        </w:rPr>
        <w:t xml:space="preserve">XXX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per tenir una discapacitat acreditada de grau igual o superior al 33%, sent l’únic vehicle pel qual podrà gaudir de l’exempció.</w:t>
      </w:r>
      <w:r/>
    </w:p>
    <w:p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Segon.-</w:t>
      </w:r>
      <w:r>
        <w:rPr>
          <w:rFonts w:ascii="Arial Narrow" w:hAnsi="Arial Narrow" w:cs="Arial"/>
        </w:rPr>
        <w:t xml:space="preserve"> Notificar el present acord a la interessada i al Consell Comarcal del Baix Empordà.</w:t>
      </w:r>
      <w:bookmarkEnd w:id="59"/>
      <w:r/>
    </w:p>
    <w:p>
      <w:pPr>
        <w:pStyle w:val="658"/>
        <w:spacing w:lineRule="auto" w:line="24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</w:r>
      <w:r/>
    </w:p>
    <w:p>
      <w:pPr>
        <w:ind w:right="4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ind w:right="44"/>
        <w:jc w:val="both"/>
        <w:rPr>
          <w:rFonts w:ascii="Arial Narrow" w:hAnsi="Arial Narrow" w:cs="Arial"/>
          <w:b/>
        </w:rPr>
      </w:pPr>
      <w:r/>
      <w:bookmarkStart w:id="66" w:name="_Hlk67984353"/>
      <w:r/>
      <w:bookmarkStart w:id="67" w:name="_Hlk57712259"/>
      <w:r>
        <w:rPr>
          <w:rFonts w:ascii="Arial Narrow" w:hAnsi="Arial Narrow" w:cs="Arial"/>
          <w:b/>
        </w:rPr>
        <w:t xml:space="preserve">6</w:t>
      </w:r>
      <w:r>
        <w:rPr>
          <w:rFonts w:ascii="Arial Narrow" w:hAnsi="Arial Narrow" w:cs="Arial"/>
          <w:b/>
        </w:rPr>
        <w:t xml:space="preserve">. SERVEI MUNICIPAL D’AIGUA POTABLE</w:t>
      </w:r>
      <w:r/>
    </w:p>
    <w:p>
      <w:pPr>
        <w:ind w:right="4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ind w:right="4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6.1 Aprovació </w:t>
      </w:r>
      <w:r>
        <w:rPr>
          <w:rFonts w:ascii="Arial Narrow" w:hAnsi="Arial Narrow" w:cs="Arial"/>
          <w:b/>
        </w:rPr>
        <w:t xml:space="preserve">impresos</w:t>
      </w:r>
      <w:r>
        <w:rPr>
          <w:rFonts w:ascii="Arial Narrow" w:hAnsi="Arial Narrow" w:cs="Arial"/>
          <w:b/>
        </w:rPr>
        <w:t xml:space="preserve"> aigua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que el servei d’abastament d’aigua potable de Verges és municipal,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Vista la necessitat de disposar dels impresos corresponents per a la gestió del servei des de la web municipal.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pStyle w:val="633"/>
      </w:pPr>
      <w:r>
        <w:t xml:space="preserve">La Junta de Govern Local acorda per unanimitat:</w:t>
      </w:r>
      <w:r/>
    </w:p>
    <w:p>
      <w:pPr>
        <w:pStyle w:val="633"/>
      </w:pPr>
      <w:r/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Primer.- </w:t>
      </w:r>
      <w:r>
        <w:rPr>
          <w:rFonts w:ascii="Arial Narrow" w:hAnsi="Arial Narrow" w:cs="Arial"/>
          <w:bCs/>
        </w:rPr>
        <w:t xml:space="preserve">Aprovar els models d’impresos que es penjaran a la web </w:t>
      </w:r>
      <w:r>
        <w:rPr>
          <w:rFonts w:ascii="Arial Narrow" w:hAnsi="Arial Narrow" w:cs="Arial"/>
          <w:bCs/>
        </w:rPr>
        <w:t xml:space="preserve">municipal per a qualsevol tramitació que es consideri necessari amb el servei</w:t>
      </w:r>
      <w:r>
        <w:rPr>
          <w:rFonts w:ascii="Arial Narrow" w:hAnsi="Arial Narrow" w:cs="Arial"/>
        </w:rPr>
        <w:t xml:space="preserve"> i que seran: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Sol·licitud d’alta</w:t>
      </w:r>
      <w:r>
        <w:rPr>
          <w:rFonts w:ascii="Arial Narrow" w:hAnsi="Arial Narrow" w:cs="Arial"/>
        </w:rPr>
        <w:t xml:space="preserve">, baix</w:t>
      </w:r>
      <w:r>
        <w:rPr>
          <w:rFonts w:ascii="Arial Narrow" w:hAnsi="Arial Narrow" w:cs="Arial"/>
        </w:rPr>
        <w:t xml:space="preserve">a</w:t>
      </w:r>
      <w:r>
        <w:rPr>
          <w:rFonts w:ascii="Arial Narrow" w:hAnsi="Arial Narrow" w:cs="Arial"/>
        </w:rPr>
        <w:t xml:space="preserve">, canvi de domicili bancari</w:t>
      </w:r>
      <w:r>
        <w:rPr>
          <w:rFonts w:ascii="Arial Narrow" w:hAnsi="Arial Narrow" w:cs="Arial"/>
        </w:rPr>
        <w:t xml:space="preserve">, canvi de titular, comunicat d’avaria.</w:t>
      </w:r>
      <w:r>
        <w:rPr>
          <w:rFonts w:ascii="Arial Narrow" w:hAnsi="Arial Narrow" w:cs="Arial"/>
        </w:rPr>
        <w:t xml:space="preserve"> 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Segon.-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Publicar a l’espai corresponent de la web </w:t>
      </w:r>
      <w:hyperlink r:id="rId15" w:tooltip="http://www.verges.cat" w:history="1">
        <w:r>
          <w:rPr>
            <w:rStyle w:val="627"/>
            <w:rFonts w:ascii="Arial Narrow" w:hAnsi="Arial Narrow" w:cs="Arial"/>
          </w:rPr>
          <w:t xml:space="preserve">www.verges.cat</w:t>
        </w:r>
      </w:hyperlink>
      <w:r>
        <w:rPr>
          <w:rFonts w:ascii="Arial Narrow" w:hAnsi="Arial Narrow" w:cs="Arial"/>
        </w:rPr>
        <w:t xml:space="preserve"> el impresos esmentats.</w:t>
      </w:r>
      <w:bookmarkEnd w:id="66"/>
      <w:r/>
    </w:p>
    <w:p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ind w:right="4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ind w:right="44"/>
        <w:jc w:val="both"/>
        <w:rPr>
          <w:rFonts w:ascii="Arial Narrow" w:hAnsi="Arial Narrow" w:cs="Arial"/>
          <w:b/>
        </w:rPr>
      </w:pPr>
      <w:r/>
      <w:bookmarkStart w:id="68" w:name="_Hlk69387657"/>
      <w:r>
        <w:rPr>
          <w:rFonts w:ascii="Arial Narrow" w:hAnsi="Arial Narrow" w:cs="Arial"/>
          <w:b/>
        </w:rPr>
        <w:t xml:space="preserve">6.2 </w:t>
      </w:r>
      <w:r>
        <w:rPr>
          <w:rFonts w:ascii="Arial Narrow" w:hAnsi="Arial Narrow" w:cs="Arial"/>
          <w:b/>
        </w:rPr>
        <w:t xml:space="preserve">Contractació urgent substitució </w:t>
      </w:r>
      <w:r>
        <w:rPr>
          <w:rFonts w:ascii="Arial Narrow" w:hAnsi="Arial Narrow" w:cs="Arial"/>
          <w:b/>
        </w:rPr>
        <w:t xml:space="preserve">tram de</w:t>
      </w:r>
      <w:r>
        <w:rPr>
          <w:rFonts w:ascii="Arial Narrow" w:hAnsi="Arial Narrow" w:cs="Arial"/>
          <w:b/>
        </w:rPr>
        <w:t xml:space="preserve"> canonada </w:t>
      </w:r>
      <w:r>
        <w:rPr>
          <w:rFonts w:ascii="Arial Narrow" w:hAnsi="Arial Narrow" w:cs="Arial"/>
          <w:b/>
        </w:rPr>
        <w:t xml:space="preserve">de la xarxa d’abastament d’aigua potable al Carrer Empordà.</w:t>
      </w:r>
      <w:r/>
    </w:p>
    <w:p>
      <w:pPr>
        <w:ind w:right="4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que el passat dia </w:t>
      </w:r>
      <w:r>
        <w:rPr>
          <w:rFonts w:ascii="Arial Narrow" w:hAnsi="Arial Narrow" w:cs="Arial"/>
          <w:bCs/>
        </w:rPr>
        <w:t xml:space="preserve">21 de març</w:t>
      </w:r>
      <w:r>
        <w:rPr>
          <w:rFonts w:ascii="Arial Narrow" w:hAnsi="Arial Narrow" w:cs="Arial"/>
          <w:bCs/>
        </w:rPr>
        <w:t xml:space="preserve"> es va detectar una fuita d’aigua molt important</w:t>
      </w:r>
      <w:r>
        <w:rPr>
          <w:rFonts w:ascii="Arial Narrow" w:hAnsi="Arial Narrow" w:cs="Arial"/>
          <w:bCs/>
        </w:rPr>
        <w:t xml:space="preserve">,</w:t>
      </w:r>
      <w:r>
        <w:rPr>
          <w:rFonts w:ascii="Arial Narrow" w:hAnsi="Arial Narrow" w:cs="Arial"/>
          <w:bCs/>
        </w:rPr>
        <w:t xml:space="preserve"> a la canonada que dona subministrament als habitatges del carrer </w:t>
      </w:r>
      <w:r>
        <w:rPr>
          <w:rFonts w:ascii="Arial Narrow" w:hAnsi="Arial Narrow" w:cs="Arial"/>
          <w:bCs/>
        </w:rPr>
        <w:t xml:space="preserve">XXX</w:t>
      </w:r>
      <w:r>
        <w:rPr>
          <w:rFonts w:ascii="Arial Narrow" w:hAnsi="Arial Narrow" w:cs="Arial"/>
          <w:bCs/>
        </w:rPr>
        <w:t xml:space="preserve">,</w:t>
      </w:r>
      <w:r>
        <w:rPr>
          <w:rFonts w:ascii="Arial Narrow" w:hAnsi="Arial Narrow" w:cs="Arial"/>
          <w:bCs/>
        </w:rPr>
        <w:t xml:space="preserve"> filtrant-se i escapant per sota els immobles a la zona d’aparcament veïna.</w:t>
      </w:r>
      <w:r/>
    </w:p>
    <w:p>
      <w:pPr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que presenta urgència la seva reparació, es contacta amb un constructor per què faci les obres que calguin per descobrir la canonada i al lampista per que resolgui la fuita en qüestió,</w:t>
      </w:r>
      <w:r/>
    </w:p>
    <w:p>
      <w:pPr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Atesos els pressupostos presentats per les empreses </w:t>
      </w:r>
      <w:r>
        <w:rPr>
          <w:rFonts w:ascii="Arial Narrow" w:hAnsi="Arial Narrow" w:cs="Arial"/>
          <w:bCs/>
        </w:rPr>
        <w:t xml:space="preserve">C.S-P.</w:t>
      </w:r>
      <w:r>
        <w:rPr>
          <w:rFonts w:ascii="Arial Narrow" w:hAnsi="Arial Narrow" w:cs="Arial"/>
          <w:bCs/>
        </w:rPr>
        <w:t xml:space="preserve"> SL i per un import de 6972 euros i </w:t>
      </w:r>
      <w:r>
        <w:rPr>
          <w:rFonts w:ascii="Arial Narrow" w:hAnsi="Arial Narrow" w:cs="Arial"/>
          <w:bCs/>
        </w:rPr>
        <w:t xml:space="preserve">I.V. </w:t>
      </w:r>
      <w:r>
        <w:rPr>
          <w:rFonts w:ascii="Arial Narrow" w:hAnsi="Arial Narrow" w:cs="Arial"/>
          <w:bCs/>
        </w:rPr>
        <w:t xml:space="preserve">SL qui pressuposta un import de 4246,51 euros.</w:t>
      </w:r>
      <w:r/>
    </w:p>
    <w:p>
      <w:pPr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l’informe del tècnic municipal sobre la necessitat de procedir a l’arranjament immediat de la fuita;</w:t>
      </w:r>
      <w:r/>
    </w:p>
    <w:p>
      <w:pPr>
        <w:ind w:right="4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pStyle w:val="633"/>
        <w:rPr>
          <w:b w:val="false"/>
          <w:bCs/>
        </w:rPr>
      </w:pPr>
      <w:r/>
      <w:bookmarkStart w:id="69" w:name="_Hlk15367201"/>
      <w:r/>
      <w:bookmarkStart w:id="70" w:name="OLE_LINK30"/>
      <w:r/>
      <w:bookmarkStart w:id="71" w:name="_Hlk519082819"/>
      <w:r/>
      <w:bookmarkStart w:id="72" w:name="_Hlk528306768"/>
      <w:r/>
      <w:bookmarkStart w:id="73" w:name="_Hlk2588800"/>
      <w:r/>
      <w:bookmarkStart w:id="74" w:name="_Hlk5176160"/>
      <w:r/>
      <w:bookmarkStart w:id="75" w:name="_Hlk10191648"/>
      <w:r/>
      <w:bookmarkStart w:id="76" w:name="_Hlk21425935"/>
      <w:r/>
      <w:bookmarkStart w:id="77" w:name="_Hlk24023196"/>
      <w:r/>
      <w:bookmarkStart w:id="78" w:name="_Hlk42082047"/>
      <w:r/>
      <w:bookmarkStart w:id="79" w:name="_Hlk54942481"/>
      <w:r/>
      <w:bookmarkEnd w:id="60"/>
      <w:r/>
      <w:bookmarkEnd w:id="61"/>
      <w:r/>
      <w:bookmarkEnd w:id="62"/>
      <w:r/>
      <w:bookmarkEnd w:id="67"/>
      <w:r>
        <w:rPr>
          <w:bCs/>
        </w:rPr>
        <w:t xml:space="preserve">La Junta de Govern Local acorda per unanimitat:</w:t>
      </w:r>
      <w:r/>
    </w:p>
    <w:p>
      <w:pPr>
        <w:pStyle w:val="633"/>
        <w:rPr>
          <w:b w:val="false"/>
          <w:bCs/>
        </w:rPr>
      </w:pPr>
      <w:r>
        <w:rPr>
          <w:b w:val="false"/>
          <w:bCs/>
        </w:rPr>
      </w:r>
      <w:r/>
    </w:p>
    <w:p>
      <w:pPr>
        <w:pStyle w:val="633"/>
        <w:rPr>
          <w:b w:val="false"/>
        </w:rPr>
      </w:pPr>
      <w:r>
        <w:rPr>
          <w:bCs/>
        </w:rPr>
        <w:t xml:space="preserve">Primer.-</w:t>
      </w:r>
      <w:r>
        <w:t xml:space="preserve"> </w:t>
      </w:r>
      <w:r>
        <w:rPr>
          <w:b w:val="false"/>
          <w:bCs/>
        </w:rPr>
        <w:t xml:space="preserve">Contractar a l’empresa </w:t>
      </w:r>
      <w:r>
        <w:rPr>
          <w:b w:val="false"/>
          <w:bCs/>
        </w:rPr>
        <w:t xml:space="preserve">C.S-P.</w:t>
      </w:r>
      <w:r>
        <w:t xml:space="preserve"> </w:t>
      </w:r>
      <w:r>
        <w:rPr>
          <w:b w:val="false"/>
          <w:bCs/>
        </w:rPr>
        <w:t xml:space="preserve">SL</w:t>
      </w:r>
      <w:r>
        <w:rPr>
          <w:b w:val="false"/>
          <w:bCs/>
        </w:rPr>
        <w:t xml:space="preserve"> i </w:t>
      </w:r>
      <w:r>
        <w:rPr>
          <w:b w:val="false"/>
          <w:bCs/>
        </w:rPr>
        <w:t xml:space="preserve">I.V.</w:t>
      </w:r>
      <w:r>
        <w:rPr>
          <w:b w:val="false"/>
          <w:bCs/>
        </w:rPr>
        <w:t xml:space="preserve"> SL</w:t>
      </w:r>
      <w:r>
        <w:rPr>
          <w:b w:val="false"/>
        </w:rPr>
        <w:t xml:space="preserve">, </w:t>
      </w:r>
      <w:r>
        <w:rPr>
          <w:b w:val="false"/>
        </w:rPr>
        <w:t xml:space="preserve">per un cost de 6</w:t>
      </w:r>
      <w:r>
        <w:rPr>
          <w:b w:val="false"/>
        </w:rPr>
        <w:t xml:space="preserve">.</w:t>
      </w:r>
      <w:r>
        <w:rPr>
          <w:b w:val="false"/>
        </w:rPr>
        <w:t xml:space="preserve">972</w:t>
      </w:r>
      <w:r>
        <w:rPr>
          <w:b w:val="false"/>
        </w:rPr>
        <w:t xml:space="preserve">,00</w:t>
      </w:r>
      <w:r>
        <w:rPr>
          <w:b w:val="false"/>
        </w:rPr>
        <w:t xml:space="preserve"> euros i 4</w:t>
      </w:r>
      <w:r>
        <w:rPr>
          <w:b w:val="false"/>
        </w:rPr>
        <w:t xml:space="preserve">.</w:t>
      </w:r>
      <w:r>
        <w:rPr>
          <w:b w:val="false"/>
        </w:rPr>
        <w:t xml:space="preserve">246,51 </w:t>
      </w:r>
      <w:r>
        <w:rPr>
          <w:b w:val="false"/>
        </w:rPr>
        <w:t xml:space="preserve">euros </w:t>
      </w:r>
      <w:r>
        <w:rPr>
          <w:b w:val="false"/>
        </w:rPr>
        <w:t xml:space="preserve">respectivament,</w:t>
      </w:r>
      <w:r>
        <w:rPr>
          <w:b w:val="false"/>
        </w:rPr>
        <w:t xml:space="preserve"> </w:t>
      </w:r>
      <w:r>
        <w:rPr>
          <w:b w:val="false"/>
        </w:rPr>
        <w:t xml:space="preserve">per què de forma immediata obri el carrer </w:t>
      </w:r>
      <w:r>
        <w:rPr>
          <w:b w:val="false"/>
        </w:rPr>
        <w:t xml:space="preserve">XXX</w:t>
      </w:r>
      <w:r>
        <w:rPr>
          <w:b w:val="false"/>
        </w:rPr>
        <w:t xml:space="preserve"> </w:t>
      </w:r>
      <w:r>
        <w:rPr>
          <w:b w:val="false"/>
        </w:rPr>
        <w:t xml:space="preserve"> </w:t>
      </w:r>
      <w:r>
        <w:rPr>
          <w:b w:val="false"/>
        </w:rPr>
        <w:t xml:space="preserve">i substitueixin la canonada de la xarxa d’aigua d’abastament municipal, d’acord amb les instruccions que descriu l’enginyer municipal en el seu informe tècnic, per </w:t>
      </w:r>
      <w:r>
        <w:rPr>
          <w:b w:val="false"/>
        </w:rPr>
        <w:t xml:space="preserve">arreglar</w:t>
      </w:r>
      <w:r>
        <w:rPr>
          <w:b w:val="false"/>
        </w:rPr>
        <w:t xml:space="preserve"> la fuita que té la canonada esmentada</w:t>
      </w:r>
      <w:r>
        <w:rPr>
          <w:b w:val="false"/>
        </w:rPr>
        <w:t xml:space="preserve">.</w:t>
      </w:r>
      <w:r/>
    </w:p>
    <w:p>
      <w:pPr>
        <w:pStyle w:val="633"/>
        <w:rPr>
          <w:b w:val="false"/>
        </w:rPr>
      </w:pPr>
      <w:r>
        <w:rPr>
          <w:b w:val="false"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bCs/>
        </w:rPr>
        <w:t xml:space="preserve">Segon.-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Cs/>
        </w:rPr>
        <w:t xml:space="preserve">Donar trasllat d’aquest acord a l</w:t>
      </w:r>
      <w:r>
        <w:rPr>
          <w:rFonts w:ascii="Arial Narrow" w:hAnsi="Arial Narrow"/>
          <w:bCs/>
        </w:rPr>
        <w:t xml:space="preserve">es</w:t>
      </w:r>
      <w:r>
        <w:rPr>
          <w:rFonts w:ascii="Arial Narrow" w:hAnsi="Arial Narrow"/>
          <w:bCs/>
        </w:rPr>
        <w:t xml:space="preserve"> person</w:t>
      </w:r>
      <w:r>
        <w:rPr>
          <w:rFonts w:ascii="Arial Narrow" w:hAnsi="Arial Narrow"/>
          <w:bCs/>
        </w:rPr>
        <w:t xml:space="preserve">es</w:t>
      </w:r>
      <w:r>
        <w:rPr>
          <w:rFonts w:ascii="Arial Narrow" w:hAnsi="Arial Narrow"/>
          <w:bCs/>
        </w:rPr>
        <w:t xml:space="preserve"> interessad</w:t>
      </w:r>
      <w:r>
        <w:rPr>
          <w:rFonts w:ascii="Arial Narrow" w:hAnsi="Arial Narrow"/>
          <w:bCs/>
        </w:rPr>
        <w:t xml:space="preserve">es</w:t>
      </w:r>
      <w:bookmarkEnd w:id="68"/>
      <w:r/>
    </w:p>
    <w:p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/>
      <w:bookmarkStart w:id="80" w:name="_Hlk63167934"/>
      <w:r/>
      <w:bookmarkStart w:id="81" w:name="_Hlk65152547"/>
      <w:r>
        <w:rPr>
          <w:rFonts w:ascii="Arial Narrow" w:hAnsi="Arial Narrow" w:cs="Arial"/>
          <w:b/>
          <w:color w:val="000000"/>
        </w:rPr>
        <w:t xml:space="preserve">7</w:t>
      </w:r>
      <w:r>
        <w:rPr>
          <w:rFonts w:ascii="Arial Narrow" w:hAnsi="Arial Narrow" w:cs="Arial"/>
          <w:b/>
          <w:color w:val="000000"/>
        </w:rPr>
        <w:t xml:space="preserve">. DRETS FUNERARIS </w:t>
      </w:r>
      <w:bookmarkEnd w:id="69"/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/>
      <w:bookmarkStart w:id="82" w:name="_Hlk505157726"/>
      <w:r/>
      <w:bookmarkStart w:id="83" w:name="_Hlk523383647"/>
      <w:r/>
      <w:bookmarkEnd w:id="63"/>
      <w:r/>
      <w:bookmarkEnd w:id="64"/>
      <w:r/>
      <w:bookmarkEnd w:id="65"/>
      <w:r/>
      <w:bookmarkEnd w:id="70"/>
      <w:r/>
      <w:bookmarkEnd w:id="71"/>
      <w:r/>
      <w:bookmarkEnd w:id="72"/>
      <w:r/>
      <w:bookmarkEnd w:id="73"/>
      <w:r/>
      <w:bookmarkEnd w:id="74"/>
      <w:r/>
      <w:bookmarkEnd w:id="75"/>
      <w:r/>
      <w:bookmarkEnd w:id="76"/>
      <w:r/>
      <w:bookmarkEnd w:id="77"/>
      <w:r/>
      <w:bookmarkEnd w:id="78"/>
      <w:r/>
      <w:bookmarkEnd w:id="79"/>
      <w:r/>
      <w:bookmarkEnd w:id="80"/>
      <w:r>
        <w:rPr>
          <w:rFonts w:ascii="Arial Narrow" w:hAnsi="Arial Narrow" w:cs="Arial"/>
          <w:b/>
          <w:color w:val="000000"/>
        </w:rPr>
        <w:t xml:space="preserve">7.1 </w:t>
      </w:r>
      <w:r>
        <w:rPr>
          <w:rFonts w:ascii="Arial Narrow" w:hAnsi="Arial Narrow" w:cs="Arial"/>
          <w:b/>
          <w:color w:val="000000"/>
        </w:rPr>
        <w:t xml:space="preserve">Renúncia nínxols 75 i 76 </w:t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Atès l’escrit presentat per la senyora </w:t>
      </w:r>
      <w:r>
        <w:rPr>
          <w:rFonts w:ascii="Arial Narrow" w:hAnsi="Arial Narrow" w:cs="Arial Narrow"/>
          <w:color w:val="000000"/>
        </w:rPr>
        <w:t xml:space="preserve">M.M.L.</w:t>
      </w:r>
      <w:r>
        <w:rPr>
          <w:rFonts w:ascii="Arial Narrow" w:hAnsi="Arial Narrow" w:cs="Arial Narrow"/>
          <w:color w:val="000000"/>
        </w:rPr>
        <w:t xml:space="preserve"> on sol·licita que es doni de baixa els nínxols número 75 i 76 del cementiri municipal que figuren al seu nom i renunciant al dret de concessió administrativa.</w:t>
      </w:r>
      <w:r/>
    </w:p>
    <w:p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84" w:name="_Hlk59087587"/>
      <w:r>
        <w:rPr>
          <w:rFonts w:ascii="Arial Narrow" w:hAnsi="Arial Narrow" w:cs="Arial"/>
          <w:b/>
        </w:rPr>
        <w:t xml:space="preserve">Legislació aplicable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Ordenança Fiscal número 8 reguladora de la taxa de cementiri municipal. </w:t>
      </w:r>
      <w:bookmarkEnd w:id="84"/>
      <w:r/>
    </w:p>
    <w:p>
      <w:pPr>
        <w:pStyle w:val="633"/>
      </w:pPr>
      <w:r/>
      <w:r/>
    </w:p>
    <w:p>
      <w:pPr>
        <w:pStyle w:val="633"/>
      </w:pPr>
      <w:r>
        <w:t xml:space="preserve">La Junta de Govern Local acorda per unanimitat:</w:t>
      </w:r>
      <w:r/>
    </w:p>
    <w:p>
      <w:pPr>
        <w:pStyle w:val="633"/>
      </w:pPr>
      <w:r/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  <w:bCs/>
        </w:rPr>
        <w:t xml:space="preserve">Primer. </w:t>
      </w:r>
      <w:r>
        <w:rPr>
          <w:rFonts w:ascii="Arial Narrow" w:hAnsi="Arial Narrow"/>
        </w:rPr>
        <w:t xml:space="preserve">Acceptar la renúncia de la senyora </w:t>
      </w:r>
      <w:r>
        <w:rPr>
          <w:rFonts w:ascii="Arial Narrow" w:hAnsi="Arial Narrow"/>
        </w:rPr>
        <w:t xml:space="preserve">M.M.L.</w:t>
      </w:r>
      <w:r>
        <w:rPr>
          <w:rFonts w:ascii="Arial Narrow" w:hAnsi="Arial Narrow"/>
        </w:rPr>
        <w:t xml:space="preserve"> sobre els nínxols </w:t>
      </w:r>
      <w:r>
        <w:rPr>
          <w:rFonts w:ascii="Arial Narrow" w:hAnsi="Arial Narrow"/>
        </w:rPr>
        <w:t xml:space="preserve">75 i 76</w:t>
      </w:r>
      <w:r>
        <w:rPr>
          <w:rFonts w:ascii="Arial Narrow" w:hAnsi="Arial Narrow"/>
        </w:rPr>
        <w:t xml:space="preserve"> del cementiri municipal de Verges, passant aquest a titular municipal.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Segon</w:t>
      </w:r>
      <w:r>
        <w:rPr>
          <w:rFonts w:ascii="Arial Narrow" w:hAnsi="Arial Narrow" w:cs="Arial"/>
          <w:b/>
        </w:rPr>
        <w:t xml:space="preserve">.-</w:t>
      </w:r>
      <w:r>
        <w:rPr>
          <w:rFonts w:ascii="Arial Narrow" w:hAnsi="Arial Narrow" w:cs="Arial"/>
        </w:rPr>
        <w:t xml:space="preserve"> Notificar el present acord a la persona interessada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tabs>
          <w:tab w:val="left" w:pos="0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Tercer</w:t>
      </w:r>
      <w:r>
        <w:rPr>
          <w:rFonts w:ascii="Arial Narrow" w:hAnsi="Arial Narrow" w:cs="Arial"/>
          <w:b/>
        </w:rPr>
        <w:t xml:space="preserve">.-</w:t>
      </w:r>
      <w:r>
        <w:rPr>
          <w:rFonts w:ascii="Arial Narrow" w:hAnsi="Arial Narrow" w:cs="Arial"/>
        </w:rPr>
        <w:t xml:space="preserve"> Donar trasllat del present acord al Consell Comarcal del Baix Empordà.</w:t>
      </w:r>
      <w:bookmarkEnd w:id="81"/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7.</w:t>
      </w:r>
      <w:r>
        <w:rPr>
          <w:rFonts w:ascii="Arial Narrow" w:hAnsi="Arial Narrow" w:cs="Arial"/>
          <w:b/>
        </w:rPr>
        <w:t xml:space="preserve">2</w:t>
      </w:r>
      <w:r>
        <w:rPr>
          <w:rFonts w:ascii="Arial Narrow" w:hAnsi="Arial Narrow" w:cs="Arial"/>
          <w:b/>
        </w:rPr>
        <w:t xml:space="preserve"> Canvi titularitat </w:t>
      </w:r>
      <w:r>
        <w:rPr>
          <w:rFonts w:ascii="Arial Narrow" w:hAnsi="Arial Narrow" w:cs="Arial"/>
          <w:b/>
        </w:rPr>
        <w:t xml:space="preserve">nínxol 348</w:t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Vista la instància presentada pel senyor </w:t>
      </w:r>
      <w:r>
        <w:rPr>
          <w:rFonts w:ascii="Arial Narrow" w:hAnsi="Arial Narrow" w:cs="Arial Narrow"/>
          <w:color w:val="000000"/>
        </w:rPr>
        <w:t xml:space="preserve">J.C.S.</w:t>
      </w:r>
      <w:r>
        <w:rPr>
          <w:rFonts w:ascii="Arial Narrow" w:hAnsi="Arial Narrow" w:cs="Arial Narrow"/>
          <w:color w:val="000000"/>
        </w:rPr>
        <w:t xml:space="preserve"> en la qual sol·licita el canvi de nom del nínxol </w:t>
      </w:r>
      <w:r>
        <w:rPr>
          <w:rFonts w:ascii="Arial Narrow" w:hAnsi="Arial Narrow" w:cs="Arial Narrow"/>
          <w:color w:val="000000"/>
        </w:rPr>
        <w:t xml:space="preserve">348</w:t>
      </w:r>
      <w:r>
        <w:rPr>
          <w:rFonts w:ascii="Arial Narrow" w:hAnsi="Arial Narrow" w:cs="Arial Narrow"/>
          <w:color w:val="000000"/>
        </w:rPr>
        <w:t xml:space="preserve"> del cementiri municipal de Verges propietat </w:t>
      </w:r>
      <w:r>
        <w:rPr>
          <w:rFonts w:ascii="Arial Narrow" w:hAnsi="Arial Narrow" w:cs="Arial Narrow"/>
          <w:color w:val="000000"/>
        </w:rPr>
        <w:t xml:space="preserve">de la senyora </w:t>
      </w:r>
      <w:r>
        <w:rPr>
          <w:rFonts w:ascii="Arial Narrow" w:hAnsi="Arial Narrow" w:cs="Arial Narrow"/>
          <w:color w:val="000000"/>
        </w:rPr>
        <w:t xml:space="preserve">R.S.S.</w:t>
      </w:r>
      <w:r/>
    </w:p>
    <w:p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</w:r>
      <w:r/>
    </w:p>
    <w:p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Atès que el senyor </w:t>
      </w:r>
      <w:r>
        <w:rPr>
          <w:rFonts w:ascii="Arial Narrow" w:hAnsi="Arial Narrow" w:cs="Arial Narrow"/>
          <w:color w:val="000000"/>
        </w:rPr>
        <w:t xml:space="preserve">J.C.S.</w:t>
      </w:r>
      <w:r>
        <w:rPr>
          <w:rFonts w:ascii="Arial Narrow" w:hAnsi="Arial Narrow" w:cs="Arial Narrow"/>
          <w:color w:val="000000"/>
        </w:rPr>
        <w:t xml:space="preserve"> presenta documentació d’acceptació i adjudicació d’herència.</w:t>
      </w:r>
      <w:r/>
    </w:p>
    <w:p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Legislació aplicable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Ordenança Fiscal número 8 reguladora de la taxa de cementiri municipal. </w:t>
      </w:r>
      <w:r/>
    </w:p>
    <w:p>
      <w:pPr>
        <w:pStyle w:val="633"/>
      </w:pPr>
      <w:r/>
      <w:r/>
    </w:p>
    <w:p>
      <w:pPr>
        <w:pStyle w:val="633"/>
        <w:rPr>
          <w:b w:val="false"/>
        </w:rPr>
      </w:pPr>
      <w:r>
        <w:t xml:space="preserve">La Junta de Govern Local acorda per unanimitat:</w:t>
      </w:r>
      <w:r/>
    </w:p>
    <w:p>
      <w:pPr>
        <w:pStyle w:val="633"/>
      </w:pPr>
      <w:r/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Primer.-</w:t>
      </w:r>
      <w:r>
        <w:rPr>
          <w:rFonts w:ascii="Arial Narrow" w:hAnsi="Arial Narrow"/>
        </w:rPr>
        <w:t xml:space="preserve"> Canviar la titularitat dels drets sobre el nínxol propietat </w:t>
      </w:r>
      <w:r>
        <w:rPr>
          <w:rFonts w:ascii="Arial Narrow" w:hAnsi="Arial Narrow"/>
        </w:rPr>
        <w:t xml:space="preserve">de la senyora </w:t>
      </w:r>
      <w:r>
        <w:rPr>
          <w:rFonts w:ascii="Arial Narrow" w:hAnsi="Arial Narrow"/>
        </w:rPr>
        <w:t xml:space="preserve">R.S.S.</w:t>
      </w:r>
      <w:r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/>
        </w:rPr>
        <w:t xml:space="preserve">a favor del senyor </w:t>
      </w:r>
      <w:r>
        <w:rPr>
          <w:rFonts w:ascii="Arial Narrow" w:hAnsi="Arial Narrow"/>
        </w:rPr>
        <w:t xml:space="preserve">J.C.S.</w:t>
      </w:r>
      <w:r/>
    </w:p>
    <w:p>
      <w:pPr>
        <w:jc w:val="both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Segon.-</w:t>
      </w:r>
      <w:r>
        <w:rPr>
          <w:rFonts w:ascii="Arial Narrow" w:hAnsi="Arial Narrow" w:cs="Arial"/>
        </w:rPr>
        <w:t xml:space="preserve"> Liquidar les taxes corresponents: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Transmissió 1r grau Nínxol </w:t>
      </w:r>
      <w:r>
        <w:rPr>
          <w:rFonts w:ascii="Arial Narrow" w:hAnsi="Arial Narrow" w:cs="Arial"/>
        </w:rPr>
        <w:t xml:space="preserve">348</w:t>
      </w:r>
      <w:r>
        <w:rPr>
          <w:rFonts w:ascii="Arial Narrow" w:hAnsi="Arial Narrow" w:cs="Arial"/>
        </w:rPr>
        <w:t xml:space="preserve">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36 euros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Expedició de títol: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25 euros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  <w:b/>
        </w:rPr>
        <w:pBdr>
          <w:left w:val="single" w:sz="4" w:space="4" w:color="auto"/>
          <w:top w:val="single" w:sz="4" w:space="1" w:color="auto"/>
          <w:right w:val="single" w:sz="4" w:space="4" w:color="auto"/>
          <w:bottom w:val="single" w:sz="4" w:space="1" w:color="auto"/>
        </w:pBdr>
      </w:pPr>
      <w:r>
        <w:rPr>
          <w:rFonts w:ascii="Arial Narrow" w:hAnsi="Arial Narrow" w:cs="Arial"/>
          <w:b/>
        </w:rPr>
        <w:t xml:space="preserve">TOTAL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61</w:t>
      </w:r>
      <w:r>
        <w:rPr>
          <w:rFonts w:ascii="Arial Narrow" w:hAnsi="Arial Narrow" w:cs="Arial"/>
          <w:b/>
        </w:rPr>
        <w:t xml:space="preserve"> euros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Tercer.-</w:t>
      </w:r>
      <w:r>
        <w:rPr>
          <w:rFonts w:ascii="Arial Narrow" w:hAnsi="Arial Narrow" w:cs="Arial"/>
        </w:rPr>
        <w:t xml:space="preserve"> Notificar el present acord a la persona interessada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tabs>
          <w:tab w:val="left" w:pos="0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Quart.-</w:t>
      </w:r>
      <w:r>
        <w:rPr>
          <w:rFonts w:ascii="Arial Narrow" w:hAnsi="Arial Narrow" w:cs="Arial"/>
        </w:rPr>
        <w:t xml:space="preserve"> Donar trasllat del present acord al Consell Comarcal del Baix Empordà.</w:t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 xml:space="preserve">7.3 Làpida nínxol 329</w:t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 xml:space="preserve">Atesa la sol·licitud de la senyora </w:t>
      </w:r>
      <w:r>
        <w:rPr>
          <w:rFonts w:ascii="Arial Narrow" w:hAnsi="Arial Narrow" w:cs="Arial"/>
          <w:bCs/>
          <w:color w:val="000000"/>
        </w:rPr>
        <w:t xml:space="preserve">AM.T.B.</w:t>
      </w:r>
      <w:r>
        <w:rPr>
          <w:rFonts w:ascii="Arial Narrow" w:hAnsi="Arial Narrow" w:cs="Arial"/>
          <w:bCs/>
          <w:color w:val="000000"/>
        </w:rPr>
        <w:t xml:space="preserve"> on sol·licita poder posar una làpida al nínxol 329 del cementiri municipal.</w:t>
      </w:r>
      <w:r/>
    </w:p>
    <w:p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 xml:space="preserve">Atès que la senyora T</w:t>
      </w:r>
      <w:r>
        <w:rPr>
          <w:rFonts w:ascii="Arial Narrow" w:hAnsi="Arial Narrow" w:cs="Arial"/>
          <w:bCs/>
          <w:color w:val="000000"/>
        </w:rPr>
        <w:t xml:space="preserve">.</w:t>
      </w:r>
      <w:r>
        <w:rPr>
          <w:rFonts w:ascii="Arial Narrow" w:hAnsi="Arial Narrow" w:cs="Arial"/>
          <w:bCs/>
          <w:color w:val="000000"/>
        </w:rPr>
        <w:t xml:space="preserve"> presenta </w:t>
      </w:r>
      <w:r>
        <w:rPr>
          <w:rFonts w:ascii="Arial Narrow" w:hAnsi="Arial Narrow" w:cs="Arial"/>
          <w:bCs/>
          <w:color w:val="000000"/>
        </w:rPr>
        <w:t xml:space="preserve">el títol del cementiri del nínxol 329 on hi figura que ella n’és la titular del dret d’ús.</w:t>
      </w:r>
      <w:r/>
    </w:p>
    <w:p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</w:r>
      <w:r/>
    </w:p>
    <w:p>
      <w:pPr>
        <w:pStyle w:val="633"/>
      </w:pPr>
      <w:r>
        <w:t xml:space="preserve">La Junta de Govern Local acorda per unanimitat:</w:t>
      </w:r>
      <w:r/>
    </w:p>
    <w:p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/>
          <w:color w:val="000000"/>
        </w:rPr>
        <w:t xml:space="preserve">Primer.</w:t>
      </w:r>
      <w:r>
        <w:rPr>
          <w:rFonts w:ascii="Arial Narrow" w:hAnsi="Arial Narrow" w:cs="Arial"/>
          <w:b/>
          <w:color w:val="000000"/>
        </w:rPr>
        <w:t xml:space="preserve">-</w:t>
      </w:r>
      <w:r>
        <w:rPr>
          <w:rFonts w:ascii="Arial Narrow" w:hAnsi="Arial Narrow" w:cs="Arial"/>
          <w:bCs/>
          <w:color w:val="000000"/>
        </w:rPr>
        <w:t xml:space="preserve"> Autoritzar la col·locació d’una làpida al nínxol 329 del cementiri municipal.</w:t>
      </w:r>
      <w:r/>
    </w:p>
    <w:p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/>
          <w:color w:val="000000"/>
        </w:rPr>
        <w:t xml:space="preserve">Segon.- </w:t>
      </w:r>
      <w:r>
        <w:rPr>
          <w:rFonts w:ascii="Arial Narrow" w:hAnsi="Arial Narrow" w:cs="Arial"/>
          <w:bCs/>
          <w:color w:val="000000"/>
        </w:rPr>
        <w:t xml:space="preserve">Notificar aquest acord a la persona interessada.</w:t>
      </w:r>
      <w:r/>
    </w:p>
    <w:p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/>
      <w:bookmarkStart w:id="85" w:name="_Hlk67984611"/>
      <w:r>
        <w:rPr>
          <w:rFonts w:ascii="Arial Narrow" w:hAnsi="Arial Narrow" w:cs="Arial"/>
          <w:b/>
          <w:color w:val="000000"/>
        </w:rPr>
        <w:t xml:space="preserve">7.4 </w:t>
      </w:r>
      <w:r>
        <w:rPr>
          <w:rFonts w:ascii="Arial Narrow" w:hAnsi="Arial Narrow" w:cs="Arial"/>
          <w:b/>
          <w:color w:val="000000"/>
        </w:rPr>
        <w:t xml:space="preserve">Canvi titularitat nínxol </w:t>
      </w:r>
      <w:r>
        <w:rPr>
          <w:rFonts w:ascii="Arial Narrow" w:hAnsi="Arial Narrow" w:cs="Arial"/>
          <w:b/>
          <w:color w:val="000000"/>
        </w:rPr>
        <w:t xml:space="preserve">568</w:t>
      </w:r>
      <w:r>
        <w:rPr>
          <w:rFonts w:ascii="Arial Narrow" w:hAnsi="Arial Narrow" w:cs="Arial"/>
          <w:b/>
          <w:color w:val="000000"/>
        </w:rPr>
        <w:t xml:space="preserve">.</w:t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jc w:val="both"/>
        <w:rPr>
          <w:rFonts w:ascii="Arial Narrow" w:hAnsi="Arial Narrow" w:cs="Arial Narrow"/>
          <w:color w:val="000000"/>
        </w:rPr>
      </w:pPr>
      <w:r/>
      <w:bookmarkStart w:id="86" w:name="_Hlk63406236"/>
      <w:r/>
      <w:bookmarkStart w:id="87" w:name="_Hlk515608387"/>
      <w:r/>
      <w:bookmarkEnd w:id="82"/>
      <w:r>
        <w:rPr>
          <w:rFonts w:ascii="Arial Narrow" w:hAnsi="Arial Narrow" w:cs="Arial Narrow"/>
          <w:color w:val="000000"/>
        </w:rPr>
        <w:t xml:space="preserve">Vista la instància presentada </w:t>
      </w:r>
      <w:r>
        <w:rPr>
          <w:rFonts w:ascii="Arial Narrow" w:hAnsi="Arial Narrow" w:cs="Arial Narrow"/>
          <w:color w:val="000000"/>
        </w:rPr>
        <w:t xml:space="preserve">per la senyora </w:t>
      </w:r>
      <w:r>
        <w:rPr>
          <w:rFonts w:ascii="Arial Narrow" w:hAnsi="Arial Narrow" w:cs="Arial Narrow"/>
          <w:color w:val="000000"/>
        </w:rPr>
        <w:t xml:space="preserve">ML.R.O.</w:t>
      </w:r>
      <w:r>
        <w:rPr>
          <w:rFonts w:ascii="Arial Narrow" w:hAnsi="Arial Narrow" w:cs="Arial Narrow"/>
          <w:color w:val="000000"/>
        </w:rPr>
        <w:t xml:space="preserve"> en la qual sol·licita el canvi de nom del nínxol </w:t>
      </w:r>
      <w:r>
        <w:rPr>
          <w:rFonts w:ascii="Arial Narrow" w:hAnsi="Arial Narrow" w:cs="Arial Narrow"/>
          <w:color w:val="000000"/>
        </w:rPr>
        <w:t xml:space="preserve">568</w:t>
      </w:r>
      <w:r>
        <w:rPr>
          <w:rFonts w:ascii="Arial Narrow" w:hAnsi="Arial Narrow" w:cs="Arial Narrow"/>
          <w:color w:val="000000"/>
        </w:rPr>
        <w:t xml:space="preserve"> del cementiri municipal de Verges propietat </w:t>
      </w:r>
      <w:r>
        <w:rPr>
          <w:rFonts w:ascii="Arial Narrow" w:hAnsi="Arial Narrow" w:cs="Arial Narrow"/>
          <w:color w:val="000000"/>
        </w:rPr>
        <w:t xml:space="preserve">del senyor </w:t>
      </w:r>
      <w:r>
        <w:rPr>
          <w:rFonts w:ascii="Arial Narrow" w:hAnsi="Arial Narrow" w:cs="Arial Narrow"/>
          <w:color w:val="000000"/>
        </w:rPr>
        <w:t xml:space="preserve">M.B.G.</w:t>
      </w:r>
      <w:r/>
    </w:p>
    <w:p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</w:r>
      <w:r/>
    </w:p>
    <w:p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Atès que </w:t>
      </w:r>
      <w:r>
        <w:rPr>
          <w:rFonts w:ascii="Arial Narrow" w:hAnsi="Arial Narrow" w:cs="Arial Narrow"/>
          <w:color w:val="000000"/>
        </w:rPr>
        <w:t xml:space="preserve">la senyora </w:t>
      </w:r>
      <w:r>
        <w:rPr>
          <w:rFonts w:ascii="Arial Narrow" w:hAnsi="Arial Narrow" w:cs="Arial Narrow"/>
          <w:color w:val="000000"/>
        </w:rPr>
        <w:t xml:space="preserve">R.</w:t>
      </w:r>
      <w:r>
        <w:rPr>
          <w:rFonts w:ascii="Arial Narrow" w:hAnsi="Arial Narrow" w:cs="Arial Narrow"/>
          <w:color w:val="000000"/>
        </w:rPr>
        <w:t xml:space="preserve"> presenta </w:t>
      </w:r>
      <w:r>
        <w:rPr>
          <w:rFonts w:ascii="Arial Narrow" w:hAnsi="Arial Narrow" w:cs="Arial Narrow"/>
          <w:color w:val="000000"/>
        </w:rPr>
        <w:t xml:space="preserve">testament del senyor </w:t>
      </w:r>
      <w:r>
        <w:rPr>
          <w:rFonts w:ascii="Arial Narrow" w:hAnsi="Arial Narrow" w:cs="Arial Narrow"/>
          <w:color w:val="000000"/>
        </w:rPr>
        <w:t xml:space="preserve">B.</w:t>
      </w:r>
      <w:r>
        <w:rPr>
          <w:rFonts w:ascii="Arial Narrow" w:hAnsi="Arial Narrow" w:cs="Arial Narrow"/>
          <w:color w:val="000000"/>
        </w:rPr>
        <w:t xml:space="preserve">, així com la formalització de convivència estable en parella llei 25/2010 de 29 de juliol del llibre segon del codi civil de Catalunya.</w:t>
      </w:r>
      <w:r/>
    </w:p>
    <w:p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Legislació aplicable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Ordenança Fiscal número 8 reguladora de la taxa de cementiri municipal. </w:t>
      </w:r>
      <w:r/>
    </w:p>
    <w:p>
      <w:pPr>
        <w:pStyle w:val="633"/>
      </w:pPr>
      <w:r/>
      <w:r/>
    </w:p>
    <w:p>
      <w:pPr>
        <w:pStyle w:val="633"/>
        <w:rPr>
          <w:b w:val="false"/>
        </w:rPr>
      </w:pPr>
      <w:r>
        <w:t xml:space="preserve">La Junta de Govern Local acorda per unanimitat:</w:t>
      </w:r>
      <w:r/>
    </w:p>
    <w:p>
      <w:pPr>
        <w:pStyle w:val="633"/>
      </w:pPr>
      <w:r/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Primer.-</w:t>
      </w:r>
      <w:r>
        <w:rPr>
          <w:rFonts w:ascii="Arial Narrow" w:hAnsi="Arial Narrow"/>
        </w:rPr>
        <w:t xml:space="preserve"> Canviar la titularitat dels drets sobre el nínxol propietat </w:t>
      </w:r>
      <w:r>
        <w:rPr>
          <w:rFonts w:ascii="Arial Narrow" w:hAnsi="Arial Narrow"/>
        </w:rPr>
        <w:t xml:space="preserve">del senyor </w:t>
      </w:r>
      <w:r>
        <w:rPr>
          <w:rFonts w:ascii="Arial Narrow" w:hAnsi="Arial Narrow"/>
        </w:rPr>
        <w:t xml:space="preserve">M.B.G.</w:t>
      </w:r>
      <w:r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/>
        </w:rPr>
        <w:t xml:space="preserve">a favor </w:t>
      </w:r>
      <w:r>
        <w:rPr>
          <w:rFonts w:ascii="Arial Narrow" w:hAnsi="Arial Narrow"/>
        </w:rPr>
        <w:t xml:space="preserve">de la senyora </w:t>
      </w:r>
      <w:r>
        <w:rPr>
          <w:rFonts w:ascii="Arial Narrow" w:hAnsi="Arial Narrow"/>
        </w:rPr>
        <w:t xml:space="preserve">ML.R.O</w:t>
      </w:r>
      <w:r>
        <w:rPr>
          <w:rFonts w:ascii="Arial Narrow" w:hAnsi="Arial Narrow"/>
        </w:rPr>
        <w:t xml:space="preserve">.</w:t>
      </w:r>
      <w:r/>
    </w:p>
    <w:p>
      <w:pPr>
        <w:jc w:val="both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Segon.-</w:t>
      </w:r>
      <w:r>
        <w:rPr>
          <w:rFonts w:ascii="Arial Narrow" w:hAnsi="Arial Narrow" w:cs="Arial"/>
        </w:rPr>
        <w:t xml:space="preserve"> Liquidar les taxes corresponents: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Transmissió 1r grau Nínxol </w:t>
      </w:r>
      <w:r>
        <w:rPr>
          <w:rFonts w:ascii="Arial Narrow" w:hAnsi="Arial Narrow" w:cs="Arial"/>
        </w:rPr>
        <w:t xml:space="preserve">568</w:t>
      </w:r>
      <w:r>
        <w:rPr>
          <w:rFonts w:ascii="Arial Narrow" w:hAnsi="Arial Narrow" w:cs="Arial"/>
        </w:rPr>
        <w:t xml:space="preserve">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36 euros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Expedició de títol: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25 euros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  <w:b/>
        </w:rPr>
        <w:pBdr>
          <w:left w:val="single" w:sz="4" w:space="4" w:color="auto"/>
          <w:top w:val="single" w:sz="4" w:space="1" w:color="auto"/>
          <w:right w:val="single" w:sz="4" w:space="4" w:color="auto"/>
          <w:bottom w:val="single" w:sz="4" w:space="1" w:color="auto"/>
        </w:pBdr>
      </w:pPr>
      <w:r>
        <w:rPr>
          <w:rFonts w:ascii="Arial Narrow" w:hAnsi="Arial Narrow" w:cs="Arial"/>
          <w:b/>
        </w:rPr>
        <w:t xml:space="preserve">TOTAL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61</w:t>
      </w:r>
      <w:r>
        <w:rPr>
          <w:rFonts w:ascii="Arial Narrow" w:hAnsi="Arial Narrow" w:cs="Arial"/>
          <w:b/>
        </w:rPr>
        <w:t xml:space="preserve"> euros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Tercer.-</w:t>
      </w:r>
      <w:r>
        <w:rPr>
          <w:rFonts w:ascii="Arial Narrow" w:hAnsi="Arial Narrow" w:cs="Arial"/>
        </w:rPr>
        <w:t xml:space="preserve"> Notificar el present acord a la persona interessada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tabs>
          <w:tab w:val="left" w:pos="0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Quart.-</w:t>
      </w:r>
      <w:r>
        <w:rPr>
          <w:rFonts w:ascii="Arial Narrow" w:hAnsi="Arial Narrow" w:cs="Arial"/>
        </w:rPr>
        <w:t xml:space="preserve"> Donar trasllat del present acord al Consell Comarcal del Baix Empordà.</w:t>
      </w:r>
      <w:bookmarkEnd w:id="85"/>
      <w:r/>
    </w:p>
    <w:p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pStyle w:val="652"/>
        <w:numPr>
          <w:ilvl w:val="0"/>
          <w:numId w:val="4"/>
        </w:num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SUBVENCIONS</w:t>
      </w:r>
      <w:r/>
    </w:p>
    <w:p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jc w:val="both"/>
        <w:rPr>
          <w:rFonts w:ascii="Arial Narrow" w:hAnsi="Arial Narrow"/>
          <w:b/>
          <w:bCs/>
        </w:rPr>
      </w:pPr>
      <w:r/>
      <w:bookmarkStart w:id="88" w:name="_Hlk69886242"/>
      <w:r/>
      <w:bookmarkEnd w:id="86"/>
      <w:r>
        <w:rPr>
          <w:rFonts w:ascii="Arial Narrow" w:hAnsi="Arial Narrow"/>
          <w:b/>
          <w:bCs/>
        </w:rPr>
        <w:t xml:space="preserve">8.</w:t>
      </w:r>
      <w:r>
        <w:rPr>
          <w:rFonts w:ascii="Arial Narrow" w:hAnsi="Arial Narrow"/>
          <w:b/>
          <w:bCs/>
        </w:rPr>
        <w:t xml:space="preserve">1</w:t>
      </w:r>
      <w:r>
        <w:rPr>
          <w:rFonts w:ascii="Arial Narrow" w:hAnsi="Arial Narrow"/>
          <w:b/>
          <w:bCs/>
        </w:rPr>
        <w:t xml:space="preserve"> Sol·licitud de subvenció</w:t>
      </w:r>
      <w:r>
        <w:rPr>
          <w:rFonts w:ascii="Arial Narrow" w:hAnsi="Arial Narrow"/>
          <w:b/>
          <w:bCs/>
        </w:rPr>
        <w:t xml:space="preserve"> a </w:t>
      </w:r>
      <w:r>
        <w:rPr>
          <w:rFonts w:ascii="Arial Narrow" w:hAnsi="Arial Narrow"/>
          <w:b/>
          <w:bCs/>
        </w:rPr>
        <w:t xml:space="preserve">Dipsalut</w:t>
      </w:r>
      <w:r>
        <w:rPr>
          <w:rFonts w:ascii="Arial Narrow" w:hAnsi="Arial Narrow"/>
          <w:b/>
          <w:bCs/>
        </w:rPr>
        <w:t xml:space="preserve"> sobre plagues urbanes.</w:t>
      </w:r>
      <w:r/>
    </w:p>
    <w:p>
      <w:pPr>
        <w:pStyle w:val="641"/>
        <w:jc w:val="both"/>
        <w:spacing w:after="0" w:afterAutospacing="0" w:before="0" w:beforeAutospacing="0"/>
        <w:rPr>
          <w:rFonts w:ascii="Arial Narrow" w:hAnsi="Arial Narrow" w:cs="Helvetica"/>
        </w:rPr>
      </w:pPr>
      <w:r>
        <w:rPr>
          <w:rFonts w:ascii="Arial Narrow" w:hAnsi="Arial Narrow" w:cs="Helvetica"/>
        </w:rPr>
      </w:r>
      <w:r/>
    </w:p>
    <w:p>
      <w:pPr>
        <w:pStyle w:val="641"/>
        <w:jc w:val="both"/>
        <w:spacing w:after="0" w:afterAutospacing="0" w:before="0" w:beforeAutospacing="0"/>
        <w:rPr>
          <w:rFonts w:ascii="Arial Narrow" w:hAnsi="Arial Narrow" w:cs="Helvetica"/>
        </w:rPr>
      </w:pPr>
      <w:r>
        <w:rPr>
          <w:rFonts w:ascii="Arial Narrow" w:hAnsi="Arial Narrow" w:cs="Helvetica"/>
        </w:rPr>
        <w:t xml:space="preserve">Atesa la convocatòria de </w:t>
      </w:r>
      <w:r>
        <w:rPr>
          <w:rFonts w:ascii="Arial Narrow" w:hAnsi="Arial Narrow" w:cs="Helvetica"/>
        </w:rPr>
        <w:t xml:space="preserve">Dipsalut</w:t>
      </w:r>
      <w:r>
        <w:rPr>
          <w:rFonts w:ascii="Arial Narrow" w:hAnsi="Arial Narrow" w:cs="Helvetica"/>
        </w:rPr>
        <w:t xml:space="preserve">, de subvencions als ajuntaments de la demarcació de Girona per a la lluita i control integrat de plagues urbanes.;</w:t>
      </w:r>
      <w:r/>
    </w:p>
    <w:p>
      <w:pPr>
        <w:pStyle w:val="641"/>
        <w:jc w:val="both"/>
        <w:spacing w:after="0" w:afterAutospacing="0" w:before="0" w:beforeAutospacing="0"/>
        <w:rPr>
          <w:rFonts w:ascii="Arial Narrow" w:hAnsi="Arial Narrow" w:cs="Helvetica"/>
        </w:rPr>
      </w:pPr>
      <w:r>
        <w:rPr>
          <w:rFonts w:ascii="Arial Narrow" w:hAnsi="Arial Narrow" w:cs="Helvetica"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Legislació aplicable</w:t>
      </w:r>
      <w:r/>
    </w:p>
    <w:p>
      <w:pPr>
        <w:pStyle w:val="637"/>
        <w:spacing w:lineRule="auto" w:line="240" w:after="0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pStyle w:val="641"/>
        <w:jc w:val="both"/>
        <w:spacing w:after="0" w:afterAutospacing="0" w:before="0" w:beforeAutospacing="0"/>
        <w:rPr>
          <w:rFonts w:ascii="Arial Narrow" w:hAnsi="Arial Narrow"/>
        </w:rPr>
      </w:pPr>
      <w:r>
        <w:rPr>
          <w:rFonts w:ascii="Arial Narrow" w:hAnsi="Arial Narrow"/>
        </w:rPr>
        <w:t xml:space="preserve">Bases específiques reguladores i convocatòria de subvencions </w:t>
      </w:r>
      <w:r>
        <w:rPr>
          <w:rFonts w:ascii="Arial Narrow" w:hAnsi="Arial Narrow" w:cs="Helvetica"/>
        </w:rPr>
        <w:t xml:space="preserve">als ajuntaments de la demarcació de Girona per a la lluita i control integrat de plagues urbanes</w:t>
      </w:r>
      <w:r>
        <w:rPr>
          <w:rFonts w:ascii="Arial Narrow" w:hAnsi="Arial Narrow"/>
        </w:rPr>
        <w:t xml:space="preserve">, publicades al BOPG núm. 42 de 3 de març de 2021;</w:t>
      </w:r>
      <w:r/>
    </w:p>
    <w:p>
      <w:pPr>
        <w:pStyle w:val="637"/>
        <w:jc w:val="both"/>
        <w:spacing w:lineRule="auto" w:line="240" w:after="0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pStyle w:val="637"/>
        <w:jc w:val="both"/>
        <w:spacing w:lineRule="auto" w:line="240" w:after="0"/>
        <w:rPr>
          <w:rFonts w:ascii="Arial Narrow" w:hAnsi="Arial Narrow"/>
        </w:rPr>
      </w:pPr>
      <w:r>
        <w:rPr>
          <w:rFonts w:ascii="Arial Narrow" w:hAnsi="Arial Narrow"/>
        </w:rPr>
        <w:t xml:space="preserve">Per tot allò exposat i en virtut de les facultats atorgades per l’article 53 del Decret Legislatiu 2/2003 de 28 d’abril, pel qual s’aprova el Text Refós de la Llei municipal i de règim local de Catalunya,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pStyle w:val="633"/>
        <w:rPr>
          <w:b w:val="false"/>
        </w:rPr>
      </w:pPr>
      <w:r>
        <w:t xml:space="preserve">La Junta de Govern acorda per unanimitat:</w:t>
      </w:r>
      <w:r/>
    </w:p>
    <w:p>
      <w:pPr>
        <w:jc w:val="both"/>
        <w:rPr>
          <w:rFonts w:ascii="Arial Narrow" w:hAnsi="Arial Narrow" w:cs="Arial"/>
          <w:lang w:eastAsia="es-ES"/>
        </w:rPr>
      </w:pPr>
      <w:r>
        <w:rPr>
          <w:rFonts w:ascii="Arial Narrow" w:hAnsi="Arial Narrow" w:cs="Arial"/>
          <w:lang w:eastAsia="es-ES"/>
        </w:rPr>
      </w:r>
      <w:r/>
    </w:p>
    <w:p>
      <w:pPr>
        <w:jc w:val="both"/>
        <w:rPr>
          <w:rFonts w:ascii="Arial Narrow" w:hAnsi="Arial Narrow" w:cs="Arial"/>
          <w:lang w:eastAsia="ca-ES"/>
        </w:rPr>
      </w:pPr>
      <w:r>
        <w:rPr>
          <w:rFonts w:ascii="Arial Narrow" w:hAnsi="Arial Narrow" w:cs="Arial"/>
          <w:b/>
        </w:rPr>
        <w:t xml:space="preserve">Primer.-</w:t>
      </w:r>
      <w:r>
        <w:rPr>
          <w:rFonts w:ascii="Arial Narrow" w:hAnsi="Arial Narrow" w:cs="Arial"/>
        </w:rPr>
        <w:t xml:space="preserve"> Sol·licitar una subvenció a </w:t>
      </w:r>
      <w:r>
        <w:rPr>
          <w:rFonts w:ascii="Arial Narrow" w:hAnsi="Arial Narrow" w:cs="Arial"/>
        </w:rPr>
        <w:t xml:space="preserve">Dipsalut</w:t>
      </w:r>
      <w:r>
        <w:rPr>
          <w:rFonts w:ascii="Arial Narrow" w:hAnsi="Arial Narrow" w:cs="Arial"/>
        </w:rPr>
        <w:t xml:space="preserve"> per import de 5462,42 euros, per al control de plagues del municipi.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/>
    </w:p>
    <w:p>
      <w:pPr>
        <w:pStyle w:val="641"/>
        <w:jc w:val="both"/>
        <w:spacing w:after="0" w:afterAutospacing="0" w:before="0" w:beforeAutospacing="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Segon.-</w:t>
      </w:r>
      <w:r>
        <w:rPr>
          <w:rFonts w:ascii="Arial Narrow" w:hAnsi="Arial Narrow"/>
        </w:rPr>
        <w:t xml:space="preserve"> Acceptar les bases de la convocatòria que regeixen aquesta campanya per al 2021.</w:t>
      </w:r>
      <w:bookmarkEnd w:id="88"/>
      <w:r/>
    </w:p>
    <w:p>
      <w:pPr>
        <w:pStyle w:val="641"/>
        <w:jc w:val="both"/>
        <w:spacing w:after="0" w:afterAutospacing="0" w:before="0" w:beforeAutospacing="0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  <w:r/>
    </w:p>
    <w:p>
      <w:pPr>
        <w:jc w:val="both"/>
        <w:rPr>
          <w:rFonts w:ascii="Arial Narrow" w:hAnsi="Arial Narrow"/>
          <w:b/>
          <w:bCs/>
        </w:rPr>
      </w:pPr>
      <w:r/>
      <w:bookmarkStart w:id="89" w:name="_Hlk69886293"/>
      <w:r>
        <w:rPr>
          <w:rFonts w:ascii="Arial Narrow" w:hAnsi="Arial Narrow"/>
          <w:b/>
          <w:bCs/>
        </w:rPr>
        <w:t xml:space="preserve">8.</w:t>
      </w:r>
      <w:r>
        <w:rPr>
          <w:rFonts w:ascii="Arial Narrow" w:hAnsi="Arial Narrow"/>
          <w:b/>
          <w:bCs/>
        </w:rPr>
        <w:t xml:space="preserve">2</w:t>
      </w:r>
      <w:r>
        <w:rPr>
          <w:rFonts w:ascii="Arial Narrow" w:hAnsi="Arial Narrow"/>
          <w:b/>
          <w:bCs/>
        </w:rPr>
        <w:t xml:space="preserve"> Sol·licitud de subvenció d’esports a la Diputació de Girona. </w:t>
      </w:r>
      <w:r/>
    </w:p>
    <w:p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Ateses les bases  reguladores de subvencions de la Diputació de Girona per al finançament de l’acció de promoció i foment del ‘activitat física i l’esport a les comarques gironines.</w:t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Atesa la convocatòria de subvencions per a l’anualitat 2021.</w:t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Atès que hi ha diferents programes amb finalitats diferents per a sol·licitar subvencions.</w:t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Vistes les despeses que genera el manteniment dels espais esportius Pavelló, Camp de Futbol i pista poliesportiva.</w:t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Atesa la necessitat de pintar línies als espais esportius per competir i millorar l’ús i la qualitat de </w:t>
      </w:r>
      <w:r>
        <w:rPr>
          <w:rFonts w:ascii="Arial Narrow" w:hAnsi="Arial Narrow"/>
        </w:rPr>
        <w:t xml:space="preserve">l’esports</w:t>
      </w:r>
      <w:r>
        <w:rPr>
          <w:rFonts w:ascii="Arial Narrow" w:hAnsi="Arial Narrow"/>
        </w:rPr>
        <w:t xml:space="preserve"> en els participants</w:t>
      </w:r>
      <w:r/>
    </w:p>
    <w:p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  <w:r/>
    </w:p>
    <w:p>
      <w:pPr>
        <w:pStyle w:val="633"/>
        <w:rPr>
          <w:b w:val="false"/>
        </w:rPr>
      </w:pPr>
      <w:r>
        <w:t xml:space="preserve">La Junta de Govern acorda per unanimitat: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Primer.-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Sol·licitar a la  Diputació de Girona un import de 6.600 euros per al subprograma A1, de suport a les despeses derivades de la gestió dels equipaments esportius</w:t>
      </w:r>
      <w:r>
        <w:rPr>
          <w:rFonts w:ascii="Arial Narrow" w:hAnsi="Arial Narrow" w:cs="Arial"/>
        </w:rPr>
        <w:t xml:space="preserve">, en concepte de llum i gas</w:t>
      </w:r>
      <w:r>
        <w:rPr>
          <w:rFonts w:ascii="Arial Narrow" w:hAnsi="Arial Narrow" w:cs="Arial"/>
        </w:rPr>
        <w:t xml:space="preserve">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Segon.-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 xml:space="preserve">Sol·licitar a la Diputació de Girona l’import de 11.508,31 euros</w:t>
      </w:r>
      <w:r>
        <w:rPr>
          <w:rFonts w:ascii="Arial Narrow" w:hAnsi="Arial Narrow" w:cs="Arial"/>
          <w:bCs/>
        </w:rPr>
        <w:t xml:space="preserve"> per al subprograma A2, com a  suport a les actuacions </w:t>
      </w:r>
      <w:r>
        <w:rPr>
          <w:rFonts w:ascii="Arial Narrow" w:hAnsi="Arial Narrow" w:cs="Arial"/>
          <w:bCs/>
        </w:rPr>
        <w:t xml:space="preserve">d’acondicionament</w:t>
      </w:r>
      <w:r>
        <w:rPr>
          <w:rFonts w:ascii="Arial Narrow" w:hAnsi="Arial Narrow" w:cs="Arial"/>
          <w:bCs/>
        </w:rPr>
        <w:t xml:space="preserve"> i millora en equipaments esportius municipals, per a pintar les línies de la Pista Poliesportiva exterior i interior del Pavelló, així com dues cares de la façana que millorarà l’acústica, la impermeabilitat i l’ús del Pavelló.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bCs/>
        </w:rPr>
        <w:t xml:space="preserve">Tercer.- </w:t>
      </w:r>
      <w:r>
        <w:rPr>
          <w:rFonts w:ascii="Arial Narrow" w:hAnsi="Arial Narrow" w:cs="Arial"/>
        </w:rPr>
        <w:t xml:space="preserve">Acceptar les bases i les convocatòri</w:t>
      </w:r>
      <w:r>
        <w:rPr>
          <w:rFonts w:ascii="Arial Narrow" w:hAnsi="Arial Narrow" w:cs="Arial"/>
        </w:rPr>
        <w:t xml:space="preserve">es que regeixen cada programa d’aquesta subvenció.</w:t>
      </w:r>
      <w:bookmarkEnd w:id="89"/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pStyle w:val="652"/>
        <w:numPr>
          <w:ilvl w:val="0"/>
          <w:numId w:val="4"/>
        </w:numPr>
        <w:ind w:left="426" w:hanging="426"/>
        <w:jc w:val="both"/>
        <w:rPr>
          <w:rFonts w:ascii="Arial Narrow" w:hAnsi="Arial Narrow" w:cs="Arial"/>
          <w:b/>
        </w:rPr>
      </w:pPr>
      <w:r/>
      <w:bookmarkStart w:id="90" w:name="_Hlk519083471"/>
      <w:r/>
      <w:bookmarkStart w:id="91" w:name="_Hlk507570880"/>
      <w:r/>
      <w:bookmarkStart w:id="92" w:name="_Hlk515608444"/>
      <w:r/>
      <w:bookmarkStart w:id="93" w:name="_Hlk521404477"/>
      <w:r/>
      <w:bookmarkStart w:id="94" w:name="_Hlk523384552"/>
      <w:r/>
      <w:bookmarkStart w:id="95" w:name="_Hlk527046459"/>
      <w:r/>
      <w:bookmarkStart w:id="96" w:name="_Hlk528306831"/>
      <w:r/>
      <w:bookmarkStart w:id="97" w:name="_Hlk342936"/>
      <w:r/>
      <w:bookmarkStart w:id="98" w:name="_Hlk2589049"/>
      <w:r/>
      <w:bookmarkStart w:id="99" w:name="_Hlk7695436"/>
      <w:r/>
      <w:bookmarkStart w:id="100" w:name="_Hlk52884439"/>
      <w:r/>
      <w:bookmarkStart w:id="101" w:name="_Hlk48115934"/>
      <w:r/>
      <w:bookmarkStart w:id="102" w:name="OLE_LINK8"/>
      <w:r/>
      <w:bookmarkStart w:id="103" w:name="_Hlk15367945"/>
      <w:r/>
      <w:bookmarkStart w:id="104" w:name="_Hlk19185533"/>
      <w:r/>
      <w:bookmarkStart w:id="105" w:name="_Hlk21426430"/>
      <w:r/>
      <w:bookmarkStart w:id="106" w:name="_Hlk26861201"/>
      <w:r/>
      <w:bookmarkStart w:id="107" w:name="_Hlk39829719"/>
      <w:r/>
      <w:bookmarkStart w:id="108" w:name="_Hlk45089416"/>
      <w:r/>
      <w:bookmarkStart w:id="109" w:name="_Hlk42082119"/>
      <w:r/>
      <w:bookmarkStart w:id="110" w:name="_Hlk59520849"/>
      <w:r/>
      <w:bookmarkEnd w:id="83"/>
      <w:r/>
      <w:bookmarkEnd w:id="87"/>
      <w:r>
        <w:rPr>
          <w:rFonts w:ascii="Arial Narrow" w:hAnsi="Arial Narrow" w:cs="Arial"/>
          <w:b/>
        </w:rPr>
        <w:t xml:space="preserve">INSTANCIES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/>
          <w:b/>
        </w:rPr>
      </w:pPr>
      <w:r/>
      <w:bookmarkStart w:id="111" w:name="_Hlk519083798"/>
      <w:r/>
      <w:bookmarkStart w:id="112" w:name="_Hlk521404767"/>
      <w:r/>
      <w:bookmarkStart w:id="113" w:name="_Hlk523388769"/>
      <w:r/>
      <w:bookmarkStart w:id="114" w:name="_Hlk527013914"/>
      <w:r/>
      <w:bookmarkStart w:id="115" w:name="_Hlk2589674"/>
      <w:r/>
      <w:bookmarkStart w:id="116" w:name="_Hlk5177154"/>
      <w:r/>
      <w:bookmarkStart w:id="117" w:name="_Hlk7507202"/>
      <w:r/>
      <w:bookmarkStart w:id="118" w:name="_Hlk11325367"/>
      <w:r/>
      <w:bookmarkStart w:id="119" w:name="_Hlk21430291"/>
      <w:r/>
      <w:bookmarkStart w:id="120" w:name="_Hlk528306889"/>
      <w:r/>
      <w:bookmarkStart w:id="121" w:name="_Hlk532200800"/>
      <w:r/>
      <w:bookmarkEnd w:id="90"/>
      <w:r/>
      <w:bookmarkEnd w:id="91"/>
      <w:r/>
      <w:bookmarkEnd w:id="92"/>
      <w:r/>
      <w:bookmarkEnd w:id="93"/>
      <w:r/>
      <w:bookmarkEnd w:id="94"/>
      <w:r/>
      <w:bookmarkEnd w:id="95"/>
      <w:r/>
      <w:bookmarkEnd w:id="96"/>
      <w:r/>
      <w:bookmarkEnd w:id="97"/>
      <w:r/>
      <w:bookmarkEnd w:id="98"/>
      <w:r/>
      <w:bookmarkEnd w:id="99"/>
      <w:r/>
      <w:bookmarkEnd w:id="100"/>
      <w:r/>
      <w:bookmarkEnd w:id="101"/>
      <w:r/>
      <w:bookmarkEnd w:id="102"/>
      <w:r/>
      <w:bookmarkEnd w:id="103"/>
      <w:r/>
      <w:bookmarkEnd w:id="104"/>
      <w:r/>
      <w:bookmarkEnd w:id="105"/>
      <w:r/>
      <w:bookmarkEnd w:id="106"/>
      <w:r/>
      <w:bookmarkEnd w:id="107"/>
      <w:r/>
      <w:bookmarkEnd w:id="108"/>
      <w:r/>
      <w:bookmarkEnd w:id="109"/>
      <w:r/>
      <w:bookmarkEnd w:id="110"/>
      <w:r>
        <w:rPr>
          <w:rFonts w:ascii="Arial Narrow" w:hAnsi="Arial Narrow"/>
          <w:b/>
        </w:rPr>
        <w:t xml:space="preserve">9.</w:t>
      </w:r>
      <w:r>
        <w:rPr>
          <w:rFonts w:ascii="Arial Narrow" w:hAnsi="Arial Narrow"/>
          <w:b/>
        </w:rPr>
        <w:t xml:space="preserve">1</w:t>
      </w:r>
      <w:r>
        <w:rPr>
          <w:rFonts w:ascii="Arial Narrow" w:hAnsi="Arial Narrow"/>
          <w:b/>
        </w:rPr>
        <w:t xml:space="preserve"> Targeta d’aparcament individual per a persones amb discapacitat – </w:t>
      </w:r>
      <w:r>
        <w:rPr>
          <w:rFonts w:ascii="Arial Narrow" w:hAnsi="Arial Narrow"/>
          <w:b/>
        </w:rPr>
        <w:t xml:space="preserve">J.J.V.</w:t>
      </w:r>
      <w:r/>
    </w:p>
    <w:p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Atès el Decret 97/2002, de 5 de març, sobre la targeta d’aparcament per a persones amb disminució i altres mesures adreçades a facilitar el desplaçament de les persones amb mobilitat reduïda (DOGC 3602, 25.03.2002);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Atès el RD15056/2014, de 12 de desembre, pel que es regulen les condicions bàsiques d’emissió i ús de la targeta d’estacionament per persones amb discapacitat (BOE 23/12/2014);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Atesa la sol·licitud del senyor </w:t>
      </w:r>
      <w:r>
        <w:rPr>
          <w:rFonts w:ascii="Arial Narrow" w:hAnsi="Arial Narrow" w:cs="Arial"/>
        </w:rPr>
        <w:t xml:space="preserve">J.J.V.</w:t>
      </w:r>
      <w:r>
        <w:rPr>
          <w:rFonts w:ascii="Arial Narrow" w:hAnsi="Arial Narrow" w:cs="Arial"/>
        </w:rPr>
        <w:t xml:space="preserve">, per la sol·licitud de la targeta d’estacionament per a titular conductor, i revisada la documentació corresponent;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D’acord amb la documentació presentada, on es fa palesa la disminució del senyor </w:t>
      </w:r>
      <w:r>
        <w:rPr>
          <w:rFonts w:ascii="Arial Narrow" w:hAnsi="Arial Narrow" w:cs="Arial"/>
        </w:rPr>
        <w:t xml:space="preserve">J.J.V.</w:t>
      </w:r>
      <w:r>
        <w:rPr>
          <w:rFonts w:ascii="Arial Narrow" w:hAnsi="Arial Narrow" w:cs="Arial"/>
        </w:rPr>
        <w:t xml:space="preserve"> amb un grau de discapacitat del </w:t>
      </w:r>
      <w:r>
        <w:rPr>
          <w:rFonts w:ascii="Arial Narrow" w:hAnsi="Arial Narrow" w:cs="Arial"/>
        </w:rPr>
        <w:t xml:space="preserve">50</w:t>
      </w:r>
      <w:r>
        <w:rPr>
          <w:rFonts w:ascii="Arial Narrow" w:hAnsi="Arial Narrow" w:cs="Arial"/>
        </w:rPr>
        <w:t xml:space="preserve">% i que SI supera el barem que determina l’existència de dificultats de mobilitat.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633"/>
        <w:rPr>
          <w:b w:val="false"/>
        </w:rPr>
      </w:pPr>
      <w:r>
        <w:t xml:space="preserve">La Junta de Govern acorda per unanimitat: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Primer.-</w:t>
      </w:r>
      <w:r>
        <w:rPr>
          <w:rFonts w:ascii="Arial Narrow" w:hAnsi="Arial Narrow" w:cs="Arial"/>
        </w:rPr>
        <w:t xml:space="preserve"> Autoritzar la targeta d’estacionament per a persones amb disminució, al senyor </w:t>
      </w:r>
      <w:r>
        <w:rPr>
          <w:rFonts w:ascii="Arial Narrow" w:hAnsi="Arial Narrow" w:cs="Arial"/>
        </w:rPr>
        <w:t xml:space="preserve">J.J.V.</w:t>
      </w:r>
      <w:r>
        <w:rPr>
          <w:rFonts w:ascii="Arial Narrow" w:hAnsi="Arial Narrow" w:cs="Arial"/>
        </w:rPr>
        <w:t xml:space="preserve">, com a titular conductor.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Segon.-</w:t>
      </w:r>
      <w:r>
        <w:rPr>
          <w:rFonts w:ascii="Arial Narrow" w:hAnsi="Arial Narrow" w:cs="Arial"/>
        </w:rPr>
        <w:t xml:space="preserve"> Notificar aquest acord a la persona interessada.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122" w:name="_Hlk69114290"/>
      <w:r>
        <w:rPr>
          <w:rFonts w:ascii="Arial Narrow" w:hAnsi="Arial Narrow" w:cs="Arial"/>
          <w:b/>
        </w:rPr>
        <w:t xml:space="preserve">9.2 Club Esportiu BTT Open Natura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Atesa la instància emesa pel senyor </w:t>
      </w:r>
      <w:r>
        <w:rPr>
          <w:rFonts w:ascii="Arial Narrow" w:hAnsi="Arial Narrow" w:cs="Arial"/>
          <w:bCs/>
        </w:rPr>
        <w:t xml:space="preserve">J.C.L. </w:t>
      </w:r>
      <w:r>
        <w:rPr>
          <w:rFonts w:ascii="Arial Narrow" w:hAnsi="Arial Narrow" w:cs="Arial"/>
          <w:bCs/>
        </w:rPr>
        <w:t xml:space="preserve">representació de Club Esportiu BTT Open Natura  on ens sol·liciten autorització per a poder passar pel territori per a realitzar la prova esportiva de bicicleta de muntanya del IV Ter </w:t>
      </w:r>
      <w:r>
        <w:rPr>
          <w:rFonts w:ascii="Arial Narrow" w:hAnsi="Arial Narrow" w:cs="Arial"/>
          <w:bCs/>
        </w:rPr>
        <w:t xml:space="preserve">Bike</w:t>
      </w:r>
      <w:r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Experience</w:t>
      </w:r>
      <w:r>
        <w:rPr>
          <w:rFonts w:ascii="Arial Narrow" w:hAnsi="Arial Narrow" w:cs="Arial"/>
          <w:bCs/>
        </w:rPr>
        <w:t xml:space="preserve"> (abans Repte del Ter), prova de caràcter lúdic i no competitiva que té el </w:t>
      </w:r>
      <w:r>
        <w:rPr>
          <w:rFonts w:ascii="Arial Narrow" w:hAnsi="Arial Narrow" w:cs="Arial"/>
          <w:bCs/>
        </w:rPr>
        <w:t xml:space="preserve">propòsti</w:t>
      </w:r>
      <w:r>
        <w:rPr>
          <w:rFonts w:ascii="Arial Narrow" w:hAnsi="Arial Narrow" w:cs="Arial"/>
          <w:bCs/>
        </w:rPr>
        <w:t xml:space="preserve"> de fomentar l’esport i donar a conèixer tot el recorregut del riu Ter. 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Aquesta prova estarà promocionada pel Consorci del Ter i organitzada pel Club Open Natura amb la col·laboració de </w:t>
      </w:r>
      <w:r>
        <w:rPr>
          <w:rFonts w:ascii="Arial Narrow" w:hAnsi="Arial Narrow" w:cs="Arial"/>
          <w:bCs/>
        </w:rPr>
        <w:t xml:space="preserve">TracksTours</w:t>
      </w:r>
      <w:r>
        <w:rPr>
          <w:rFonts w:ascii="Arial Narrow" w:hAnsi="Arial Narrow" w:cs="Arial"/>
          <w:bCs/>
        </w:rPr>
        <w:t xml:space="preserve">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Aquesta prova es realitzarà el proper 5 de juny amb sortida a Setcases i arribada a Torroella de Montgrí.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pStyle w:val="633"/>
        <w:rPr>
          <w:b w:val="false"/>
        </w:rPr>
      </w:pPr>
      <w:r>
        <w:t xml:space="preserve">La Junta de Govern acorda per unanimitat: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Primer.</w:t>
      </w:r>
      <w:r>
        <w:rPr>
          <w:rFonts w:ascii="Arial Narrow" w:hAnsi="Arial Narrow" w:cs="Arial"/>
          <w:bCs/>
        </w:rPr>
        <w:t xml:space="preserve">- Autoritzar al Club Esportiu BTT Open Natura el pas per la població de Verges el proper 5 de juny per a la IV Ter </w:t>
      </w:r>
      <w:r>
        <w:rPr>
          <w:rFonts w:ascii="Arial Narrow" w:hAnsi="Arial Narrow" w:cs="Arial"/>
          <w:bCs/>
        </w:rPr>
        <w:t xml:space="preserve">Bike</w:t>
      </w:r>
      <w:r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Experience</w:t>
      </w:r>
      <w:r>
        <w:rPr>
          <w:rFonts w:ascii="Arial Narrow" w:hAnsi="Arial Narrow" w:cs="Arial"/>
          <w:bCs/>
        </w:rPr>
        <w:t xml:space="preserve">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Segon.-</w:t>
      </w:r>
      <w:r>
        <w:rPr>
          <w:rFonts w:ascii="Arial Narrow" w:hAnsi="Arial Narrow" w:cs="Arial"/>
          <w:bCs/>
        </w:rPr>
        <w:t xml:space="preserve"> Informar, que en cas de posar-hi senyalització, un cop realitzada la prova, l’haureu de retirar vosaltres mateixos.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Tercer.-</w:t>
      </w:r>
      <w:r>
        <w:rPr>
          <w:rFonts w:ascii="Arial Narrow" w:hAnsi="Arial Narrow" w:cs="Arial"/>
          <w:bCs/>
        </w:rPr>
        <w:t xml:space="preserve"> El recorregut, haurà de quedar en el mateix estat en què s’ha trobat inicialment.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Quart.- </w:t>
      </w:r>
      <w:r>
        <w:rPr>
          <w:rFonts w:ascii="Arial Narrow" w:hAnsi="Arial Narrow" w:cs="Arial"/>
          <w:bCs/>
        </w:rPr>
        <w:t xml:space="preserve">Notificar aquest acord a la persona interessada.</w:t>
      </w:r>
      <w:bookmarkEnd w:id="122"/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123" w:name="_Hlk69114410"/>
      <w:r>
        <w:rPr>
          <w:rFonts w:ascii="Arial Narrow" w:hAnsi="Arial Narrow" w:cs="Arial"/>
          <w:b/>
        </w:rPr>
        <w:t xml:space="preserve">9.3 Firaires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Ateses les instàncies emeses per la senyora </w:t>
      </w:r>
      <w:r>
        <w:rPr>
          <w:rFonts w:ascii="Arial Narrow" w:hAnsi="Arial Narrow" w:cs="Arial"/>
          <w:bCs/>
        </w:rPr>
        <w:t xml:space="preserve">MC.P.</w:t>
      </w:r>
      <w:r>
        <w:rPr>
          <w:rFonts w:ascii="Arial Narrow" w:hAnsi="Arial Narrow" w:cs="Arial"/>
          <w:bCs/>
        </w:rPr>
        <w:t xml:space="preserve"> SE i el senyor </w:t>
      </w:r>
      <w:r>
        <w:rPr>
          <w:rFonts w:ascii="Arial Narrow" w:hAnsi="Arial Narrow" w:cs="Arial"/>
          <w:bCs/>
        </w:rPr>
        <w:t xml:space="preserve">S.C.G.</w:t>
      </w:r>
      <w:r>
        <w:rPr>
          <w:rFonts w:ascii="Arial Narrow" w:hAnsi="Arial Narrow" w:cs="Arial"/>
          <w:bCs/>
        </w:rPr>
        <w:t xml:space="preserve"> on sol·liciten poder instal·lar un “</w:t>
      </w:r>
      <w:r>
        <w:rPr>
          <w:rFonts w:ascii="Arial Narrow" w:hAnsi="Arial Narrow" w:cs="Arial"/>
          <w:bCs/>
        </w:rPr>
        <w:t xml:space="preserve">fletxero</w:t>
      </w:r>
      <w:r>
        <w:rPr>
          <w:rFonts w:ascii="Arial Narrow" w:hAnsi="Arial Narrow" w:cs="Arial"/>
          <w:bCs/>
        </w:rPr>
        <w:t xml:space="preserve">” i una patatera respectivament els dies de la Festa Major.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pStyle w:val="633"/>
        <w:rPr>
          <w:b w:val="false"/>
        </w:rPr>
      </w:pPr>
      <w:r>
        <w:t xml:space="preserve">La Junta de Govern acorda per unanimitat:</w:t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Primer.-</w:t>
      </w:r>
      <w:r>
        <w:rPr>
          <w:rFonts w:ascii="Arial Narrow" w:hAnsi="Arial Narrow" w:cs="Arial"/>
          <w:bCs/>
        </w:rPr>
        <w:t xml:space="preserve"> Informar que l’Ajuntament de Verges encara no sap si farà la Festa Major, i si en fa, en quin format serà.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Segon.-</w:t>
      </w:r>
      <w:r>
        <w:rPr>
          <w:rFonts w:ascii="Arial Narrow" w:hAnsi="Arial Narrow" w:cs="Arial"/>
          <w:bCs/>
        </w:rPr>
        <w:t xml:space="preserve"> Notificar als interessants, que a final </w:t>
      </w:r>
      <w:r>
        <w:rPr>
          <w:rFonts w:ascii="Arial Narrow" w:hAnsi="Arial Narrow" w:cs="Arial"/>
          <w:bCs/>
        </w:rPr>
        <w:t xml:space="preserve">d</w:t>
      </w:r>
      <w:r>
        <w:rPr>
          <w:rFonts w:ascii="Arial Narrow" w:hAnsi="Arial Narrow" w:cs="Arial"/>
          <w:bCs/>
        </w:rPr>
        <w:t xml:space="preserve">’agost es posi en contacte amb l’Ajuntament per preguntar sobre aquest tema.</w:t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Tercer.-</w:t>
      </w:r>
      <w:r>
        <w:rPr>
          <w:rFonts w:ascii="Arial Narrow" w:hAnsi="Arial Narrow" w:cs="Arial"/>
          <w:bCs/>
        </w:rPr>
        <w:t xml:space="preserve"> Comunicar aquest acord a la persona interessada.</w:t>
      </w:r>
      <w:bookmarkEnd w:id="123"/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</w:t>
      </w:r>
      <w:r/>
    </w:p>
    <w:p>
      <w:pPr>
        <w:pStyle w:val="652"/>
        <w:numPr>
          <w:ilvl w:val="0"/>
          <w:numId w:val="4"/>
        </w:numPr>
        <w:jc w:val="both"/>
        <w:rPr>
          <w:rFonts w:ascii="Arial Narrow" w:hAnsi="Arial Narrow"/>
          <w:b/>
        </w:rPr>
      </w:pPr>
      <w:r/>
      <w:bookmarkStart w:id="124" w:name="_Hlk66380838"/>
      <w:r/>
      <w:bookmarkStart w:id="125" w:name="_Hlk67984919"/>
      <w:r/>
      <w:bookmarkStart w:id="126" w:name="_Hlk59520893"/>
      <w:r/>
      <w:bookmarkStart w:id="127" w:name="_Hlk63249664"/>
      <w:r/>
      <w:bookmarkStart w:id="128" w:name="_Hlk52884990"/>
      <w:r/>
      <w:bookmarkStart w:id="129" w:name="_Hlk15368369"/>
      <w:r/>
      <w:bookmarkStart w:id="130" w:name="_Hlk24023513"/>
      <w:r/>
      <w:bookmarkStart w:id="131" w:name="_Hlk26863794"/>
      <w:r/>
      <w:bookmarkStart w:id="132" w:name="_Hlk34135254"/>
      <w:r/>
      <w:bookmarkStart w:id="133" w:name="OLE_LINK10"/>
      <w:r/>
      <w:bookmarkStart w:id="134" w:name="_Hlk39829987"/>
      <w:r/>
      <w:bookmarkStart w:id="135" w:name="_Hlk42082154"/>
      <w:r/>
      <w:bookmarkStart w:id="136" w:name="_Hlk54943083"/>
      <w:r>
        <w:rPr>
          <w:rFonts w:ascii="Arial Narrow" w:hAnsi="Arial Narrow"/>
          <w:b/>
        </w:rPr>
        <w:t xml:space="preserve">CONVENIS I CONTRACTES</w:t>
      </w:r>
      <w:r/>
    </w:p>
    <w:p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bookmarkEnd w:id="124"/>
      <w:r/>
    </w:p>
    <w:p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No n’hi ha</w:t>
      </w:r>
      <w:bookmarkEnd w:id="125"/>
      <w:r/>
    </w:p>
    <w:p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</w:r>
      <w:r/>
    </w:p>
    <w:p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pStyle w:val="652"/>
        <w:numPr>
          <w:ilvl w:val="0"/>
          <w:numId w:val="4"/>
        </w:numPr>
        <w:jc w:val="both"/>
        <w:rPr>
          <w:rFonts w:ascii="Arial Narrow" w:hAnsi="Arial Narrow"/>
          <w:b/>
        </w:rPr>
      </w:pPr>
      <w:r/>
      <w:bookmarkStart w:id="137" w:name="_Hlk50448533"/>
      <w:r/>
      <w:bookmarkStart w:id="138" w:name="_Hlk52884913"/>
      <w:r/>
      <w:bookmarkStart w:id="139" w:name="_Hlk55301634"/>
      <w:r/>
      <w:bookmarkStart w:id="140" w:name="_Hlk59521454"/>
      <w:r/>
      <w:bookmarkStart w:id="141" w:name="_Hlk63250205"/>
      <w:r/>
      <w:bookmarkStart w:id="142" w:name="_Hlk67984966"/>
      <w:r/>
      <w:bookmarkStart w:id="143" w:name="_Hlk507571870"/>
      <w:r/>
      <w:bookmarkStart w:id="144" w:name="_Hlk515870963"/>
      <w:r/>
      <w:bookmarkStart w:id="145" w:name="_Hlk39830220"/>
      <w:r/>
      <w:bookmarkStart w:id="146" w:name="_Hlk15368597"/>
      <w:r/>
      <w:bookmarkStart w:id="147" w:name="_Hlk24025018"/>
      <w:r/>
      <w:bookmarkStart w:id="148" w:name="OLE_LINK13"/>
      <w:r/>
      <w:bookmarkStart w:id="149" w:name="_Hlk31352649"/>
      <w:r/>
      <w:bookmarkStart w:id="150" w:name="_Hlk48116292"/>
      <w:r/>
      <w:bookmarkEnd w:id="111"/>
      <w:r/>
      <w:bookmarkEnd w:id="112"/>
      <w:r/>
      <w:bookmarkEnd w:id="113"/>
      <w:r/>
      <w:bookmarkEnd w:id="114"/>
      <w:r/>
      <w:bookmarkEnd w:id="115"/>
      <w:r/>
      <w:bookmarkEnd w:id="116"/>
      <w:r/>
      <w:bookmarkEnd w:id="117"/>
      <w:r/>
      <w:bookmarkEnd w:id="118"/>
      <w:r/>
      <w:bookmarkEnd w:id="119"/>
      <w:r/>
      <w:bookmarkEnd w:id="126"/>
      <w:r/>
      <w:bookmarkEnd w:id="127"/>
      <w:r/>
      <w:bookmarkEnd w:id="128"/>
      <w:r/>
      <w:bookmarkEnd w:id="129"/>
      <w:r/>
      <w:bookmarkEnd w:id="130"/>
      <w:r/>
      <w:bookmarkEnd w:id="131"/>
      <w:r/>
      <w:bookmarkEnd w:id="132"/>
      <w:r/>
      <w:bookmarkEnd w:id="133"/>
      <w:r/>
      <w:bookmarkEnd w:id="134"/>
      <w:r/>
      <w:bookmarkEnd w:id="135"/>
      <w:r/>
      <w:bookmarkEnd w:id="136"/>
      <w:r>
        <w:rPr>
          <w:rFonts w:ascii="Arial Narrow" w:hAnsi="Arial Narrow"/>
          <w:b/>
        </w:rPr>
        <w:t xml:space="preserve">ACTIVITATS AMBIENTALS</w:t>
      </w:r>
      <w:r/>
    </w:p>
    <w:p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</w:r>
      <w:r/>
    </w:p>
    <w:p>
      <w:pPr>
        <w:rPr>
          <w:rFonts w:ascii="Arial Narrow" w:hAnsi="Arial Narrow"/>
          <w:b/>
        </w:rPr>
      </w:pPr>
      <w:r/>
      <w:bookmarkStart w:id="151" w:name="_Hlk65153102"/>
      <w:r/>
      <w:bookmarkEnd w:id="137"/>
      <w:r/>
      <w:bookmarkEnd w:id="138"/>
      <w:r/>
      <w:bookmarkEnd w:id="139"/>
      <w:r/>
      <w:bookmarkEnd w:id="140"/>
      <w:r/>
      <w:bookmarkEnd w:id="141"/>
      <w:r>
        <w:rPr>
          <w:rFonts w:ascii="Arial Narrow" w:hAnsi="Arial Narrow"/>
          <w:b/>
        </w:rPr>
        <w:t xml:space="preserve">11.1 </w:t>
      </w:r>
      <w:r>
        <w:rPr>
          <w:rFonts w:ascii="Arial Narrow" w:hAnsi="Arial Narrow"/>
          <w:b/>
        </w:rPr>
        <w:t xml:space="preserve">PM</w:t>
      </w:r>
      <w:r>
        <w:rPr>
          <w:rFonts w:ascii="Arial Narrow" w:hAnsi="Arial Narrow"/>
          <w:b/>
        </w:rPr>
        <w:t xml:space="preserve">.</w:t>
      </w:r>
      <w:r>
        <w:rPr>
          <w:rFonts w:ascii="Arial Narrow" w:hAnsi="Arial Narrow"/>
          <w:b/>
        </w:rPr>
        <w:t xml:space="preserve">DSGC</w:t>
      </w:r>
      <w:r>
        <w:rPr>
          <w:rFonts w:ascii="Arial Narrow" w:hAnsi="Arial Narrow"/>
          <w:b/>
        </w:rPr>
        <w:t xml:space="preserve"> – Expedient </w:t>
      </w:r>
      <w:r>
        <w:rPr>
          <w:rFonts w:ascii="Arial Narrow" w:hAnsi="Arial Narrow"/>
          <w:b/>
        </w:rPr>
        <w:t xml:space="preserve">X2021000042</w:t>
      </w:r>
      <w:r/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ind w:right="4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Atès que el senyor </w:t>
      </w:r>
      <w:r>
        <w:rPr>
          <w:rFonts w:ascii="Arial Narrow" w:hAnsi="Arial Narrow" w:cs="Arial"/>
          <w:color w:val="000000"/>
        </w:rPr>
        <w:t xml:space="preserve">JF.S.S.</w:t>
      </w:r>
      <w:r>
        <w:rPr>
          <w:rFonts w:ascii="Arial Narrow" w:hAnsi="Arial Narrow" w:cs="Arial"/>
          <w:color w:val="000000"/>
        </w:rPr>
        <w:t xml:space="preserve"> en representació del senyor </w:t>
      </w:r>
      <w:r>
        <w:rPr>
          <w:rFonts w:ascii="Arial Narrow" w:hAnsi="Arial Narrow" w:cs="Arial"/>
          <w:color w:val="000000"/>
        </w:rPr>
        <w:t xml:space="preserve">PM.D.S.</w:t>
      </w:r>
      <w:r>
        <w:rPr>
          <w:rFonts w:ascii="Arial Narrow" w:hAnsi="Arial Narrow" w:cs="Arial"/>
          <w:color w:val="000000"/>
        </w:rPr>
        <w:t xml:space="preserve"> presenta acta favorable relativa al control parcial complementari.</w:t>
      </w:r>
      <w:r/>
    </w:p>
    <w:p>
      <w:pPr>
        <w:ind w:right="4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Atès informe favorable emès p</w:t>
      </w:r>
      <w:r>
        <w:rPr>
          <w:rFonts w:ascii="Arial Narrow" w:hAnsi="Arial Narrow" w:cs="Arial"/>
          <w:color w:val="000000"/>
        </w:rPr>
        <w:t xml:space="preserve">er l’OTAC del Consell Comarcal del Baix Empordà per la idoneïtat de l’assabentat de l’actuació de control periòdic medi ambiental i informant que el proper control periòdic s’haurà de realitzar en un termini màxim de 6 anys (abans del 27 de gener de 2023).</w:t>
      </w:r>
      <w:r/>
    </w:p>
    <w:p>
      <w:pPr>
        <w:ind w:right="4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 xml:space="preserve">La Junta de Govern Local acorda per unanimitat:</w:t>
      </w:r>
      <w:r/>
    </w:p>
    <w:p>
      <w:pPr>
        <w:ind w:right="4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</w:r>
      <w:r/>
    </w:p>
    <w:p>
      <w:pPr>
        <w:pStyle w:val="633"/>
        <w:rPr>
          <w:b w:val="false"/>
          <w:bCs/>
        </w:rPr>
      </w:pPr>
      <w:r>
        <w:rPr>
          <w:bCs/>
        </w:rPr>
        <w:t xml:space="preserve">Primer</w:t>
      </w:r>
      <w:r>
        <w:rPr>
          <w:b w:val="false"/>
        </w:rPr>
        <w:t xml:space="preserve">.-</w:t>
      </w:r>
      <w:r>
        <w:t xml:space="preserve"> </w:t>
      </w:r>
      <w:r>
        <w:rPr>
          <w:b w:val="false"/>
          <w:bCs/>
        </w:rPr>
        <w:t xml:space="preserve">Comunicar al titular de l’activitat la idoneïtat del control periòdic parcial.</w:t>
      </w:r>
      <w:r/>
    </w:p>
    <w:p>
      <w:pPr>
        <w:pStyle w:val="633"/>
      </w:pPr>
      <w:r/>
      <w:r/>
    </w:p>
    <w:p>
      <w:pPr>
        <w:pStyle w:val="633"/>
        <w:rPr>
          <w:b w:val="false"/>
          <w:bCs/>
        </w:rPr>
      </w:pPr>
      <w:r>
        <w:t xml:space="preserve">Segon.-</w:t>
      </w:r>
      <w:r>
        <w:rPr>
          <w:b w:val="false"/>
          <w:bCs/>
        </w:rPr>
        <w:t xml:space="preserve"> Informar que el proper control periòdic s’ha de realitzar abans del 27 de gener de 2023.</w:t>
      </w:r>
      <w:r/>
    </w:p>
    <w:p>
      <w:pPr>
        <w:pStyle w:val="633"/>
      </w:pPr>
      <w:r/>
      <w:r/>
    </w:p>
    <w:p>
      <w:pPr>
        <w:pStyle w:val="633"/>
      </w:pPr>
      <w:r>
        <w:rPr>
          <w:bCs/>
        </w:rPr>
        <w:t xml:space="preserve">Tercer</w:t>
      </w:r>
      <w:r>
        <w:rPr>
          <w:b w:val="false"/>
        </w:rPr>
        <w:t xml:space="preserve">.-</w:t>
      </w:r>
      <w:r>
        <w:t xml:space="preserve"> </w:t>
      </w:r>
      <w:r>
        <w:rPr>
          <w:b w:val="false"/>
          <w:bCs/>
        </w:rPr>
        <w:t xml:space="preserve">Notificar aquesta resolució a la persona interessada.</w:t>
      </w:r>
      <w:bookmarkEnd w:id="142"/>
      <w:bookmarkEnd w:id="151"/>
      <w:r/>
    </w:p>
    <w:p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</w:r>
      <w:r/>
    </w:p>
    <w:p>
      <w:r/>
      <w:bookmarkStart w:id="152" w:name="_Hlk19187328"/>
      <w:r/>
      <w:bookmarkStart w:id="153" w:name="_Hlk2590061"/>
      <w:r/>
      <w:bookmarkStart w:id="154" w:name="_Hlk11325992"/>
      <w:r/>
      <w:bookmarkStart w:id="155" w:name="_Hlk12357676"/>
      <w:r/>
      <w:bookmarkStart w:id="156" w:name="_Hlk15891910"/>
      <w:r/>
      <w:bookmarkStart w:id="157" w:name="_Hlk523379902"/>
      <w:r/>
      <w:bookmarkEnd w:id="120"/>
      <w:r/>
      <w:bookmarkEnd w:id="121"/>
      <w:r/>
      <w:bookmarkEnd w:id="143"/>
      <w:r/>
      <w:bookmarkEnd w:id="144"/>
      <w:r/>
      <w:bookmarkEnd w:id="145"/>
      <w:r/>
      <w:bookmarkEnd w:id="146"/>
      <w:r/>
      <w:bookmarkEnd w:id="147"/>
      <w:r/>
      <w:bookmarkEnd w:id="148"/>
      <w:r/>
      <w:bookmarkEnd w:id="149"/>
      <w:r/>
      <w:bookmarkEnd w:id="150"/>
      <w:r/>
      <w:r/>
    </w:p>
    <w:p>
      <w:pPr>
        <w:pStyle w:val="652"/>
        <w:numPr>
          <w:ilvl w:val="0"/>
          <w:numId w:val="4"/>
        </w:numPr>
        <w:ind w:left="0" w:firstLine="0"/>
        <w:rPr>
          <w:rFonts w:ascii="Arial Narrow" w:hAnsi="Arial Narrow" w:cs="Arial"/>
          <w:b/>
          <w:bCs/>
        </w:rPr>
      </w:pPr>
      <w:r/>
      <w:bookmarkStart w:id="158" w:name="_Hlk67985039"/>
      <w:r>
        <w:rPr>
          <w:rFonts w:ascii="Arial Narrow" w:hAnsi="Arial Narrow" w:cs="Arial"/>
          <w:b/>
          <w:bCs/>
        </w:rPr>
        <w:t xml:space="preserve">APROVAR LA MODIFICACIÓ DEL PROJECTE POTENCIACIÓ DEL PAVELLÓ I NOU LOCA SOCIAL</w:t>
      </w:r>
      <w:bookmarkEnd w:id="158"/>
      <w:r/>
    </w:p>
    <w:p>
      <w:pPr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</w:r>
      <w:r/>
    </w:p>
    <w:p>
      <w:pPr>
        <w:jc w:val="both"/>
        <w:rPr>
          <w:rFonts w:ascii="Arial Narrow" w:hAnsi="Arial Narrow"/>
        </w:rPr>
      </w:pPr>
      <w:r/>
      <w:bookmarkStart w:id="159" w:name="_Hlk68598244"/>
      <w:r/>
      <w:bookmarkStart w:id="160" w:name="_Hlk68000301"/>
      <w:r>
        <w:rPr>
          <w:rFonts w:ascii="Arial Narrow" w:hAnsi="Arial Narrow" w:cs="Arial"/>
          <w:color w:val="000000"/>
        </w:rPr>
        <w:t xml:space="preserve">Atès que el Ple de l’Ajuntament de Verges en sessió ordinària el 17 de desembre de 2020 va aprovar inicialment </w:t>
      </w:r>
      <w:r>
        <w:rPr>
          <w:rFonts w:ascii="Arial Narrow" w:hAnsi="Arial Narrow"/>
        </w:rPr>
        <w:t xml:space="preserve">el projecte per a la potenciació del pavelló municipal i nou local social de data novembre </w:t>
      </w:r>
      <w:r>
        <w:rPr>
          <w:rFonts w:ascii="Arial Narrow" w:hAnsi="Arial Narrow"/>
        </w:rPr>
        <w:t xml:space="preserve">2020, redactat per BTF enginyers i amb un pressupost d’execució per contracte de 138.736,01 euro</w:t>
      </w:r>
      <w:r>
        <w:rPr>
          <w:rFonts w:ascii="Arial Narrow" w:hAnsi="Arial Narrow"/>
        </w:rPr>
        <w:t xml:space="preserve">s quedant aprovat definitivament al no haver-se presentat al·legacions.</w:t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Atès que en el projecte inicial hi figurava un termini d’execució de les obres de 4 mesos i mig.</w:t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Atesa la necessitat de realitzar les obres amb un termini inferior.</w:t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/>
        </w:rPr>
        <w:t xml:space="preserve">Atesa la nova proposta emesa per BTF enginyers passant aquest a ser de </w:t>
      </w:r>
      <w:r>
        <w:rPr>
          <w:rFonts w:ascii="Arial Narrow" w:hAnsi="Arial Narrow"/>
        </w:rPr>
        <w:t xml:space="preserve">2</w:t>
      </w:r>
      <w:r>
        <w:rPr>
          <w:rFonts w:ascii="Arial Narrow" w:hAnsi="Arial Narrow"/>
        </w:rPr>
        <w:t xml:space="preserve"> mesos i mig.</w:t>
      </w:r>
      <w:r/>
    </w:p>
    <w:p>
      <w:pPr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</w:r>
      <w:r/>
    </w:p>
    <w:p>
      <w:pPr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 xml:space="preserve">La Junta de Govern Local acorda per unanimitat:</w:t>
      </w:r>
      <w:r/>
    </w:p>
    <w:p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bCs/>
          <w:color w:val="000000"/>
        </w:rPr>
        <w:t xml:space="preserve">Únic.-</w:t>
      </w:r>
      <w:r>
        <w:rPr>
          <w:rFonts w:ascii="Arial Narrow" w:hAnsi="Arial Narrow" w:cs="Arial"/>
          <w:color w:val="000000"/>
        </w:rPr>
        <w:t xml:space="preserve"> Modificar el termini d’execució de les obres del projecte </w:t>
      </w:r>
      <w:r>
        <w:rPr>
          <w:rFonts w:ascii="Arial Narrow" w:hAnsi="Arial Narrow"/>
        </w:rPr>
        <w:t xml:space="preserve">per a la potenciació del pavelló municipal i nou local social de data novembre 2020, redactat per BTF enginyers i amb un pressupost d’execució per contracte de 138.736,01 euros passant aquest a ser de </w:t>
      </w:r>
      <w:r>
        <w:rPr>
          <w:rFonts w:ascii="Arial Narrow" w:hAnsi="Arial Narrow"/>
        </w:rPr>
        <w:t xml:space="preserve">DOS</w:t>
      </w:r>
      <w:r>
        <w:rPr>
          <w:rFonts w:ascii="Arial Narrow" w:hAnsi="Arial Narrow"/>
        </w:rPr>
        <w:t xml:space="preserve"> MESOS I MIG.</w:t>
      </w:r>
      <w:bookmarkEnd w:id="159"/>
      <w:bookmarkEnd w:id="160"/>
      <w:r/>
    </w:p>
    <w:p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rPr>
          <w:rFonts w:ascii="Arial Narrow" w:hAnsi="Arial Narrow" w:cs="Arial"/>
          <w:b/>
          <w:bCs/>
          <w:color w:val="FF0000"/>
        </w:rPr>
      </w:pPr>
      <w:r>
        <w:rPr>
          <w:rFonts w:ascii="Arial Narrow" w:hAnsi="Arial Narrow" w:cs="Arial"/>
          <w:b/>
          <w:bCs/>
          <w:color w:val="FF0000"/>
        </w:rPr>
      </w:r>
      <w:r/>
    </w:p>
    <w:p>
      <w:pPr>
        <w:pStyle w:val="652"/>
        <w:numPr>
          <w:ilvl w:val="0"/>
          <w:numId w:val="4"/>
        </w:numPr>
        <w:ind w:left="0" w:firstLine="0"/>
        <w:rPr>
          <w:rFonts w:ascii="Arial Narrow" w:hAnsi="Arial Narrow" w:cs="Arial"/>
          <w:b/>
          <w:bCs/>
        </w:rPr>
      </w:pPr>
      <w:r/>
      <w:bookmarkStart w:id="161" w:name="_Hlk67999797"/>
      <w:r>
        <w:rPr>
          <w:rFonts w:ascii="Arial Narrow" w:hAnsi="Arial Narrow" w:cs="Arial"/>
          <w:b/>
          <w:bCs/>
        </w:rPr>
        <w:t xml:space="preserve">APROVACIÓ DE L’EXPEDIENT DE CONTRACTACIÓ DE LES OBRES DE POTENCIACIÓ DEL PAVELLÓ I NOU LOCAL SOCIAL</w:t>
      </w:r>
      <w:r/>
    </w:p>
    <w:p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jc w:val="both"/>
        <w:rPr>
          <w:rFonts w:ascii="Arial Narrow" w:hAnsi="Arial Narrow"/>
        </w:rPr>
      </w:pPr>
      <w:r/>
      <w:bookmarkStart w:id="162" w:name="_Hlk68598263"/>
      <w:r>
        <w:rPr>
          <w:rFonts w:ascii="Arial Narrow" w:hAnsi="Arial Narrow" w:cs="Arial"/>
          <w:color w:val="000000"/>
        </w:rPr>
        <w:t xml:space="preserve">Atès que el Ple de l’Ajuntament de Verges en sessió ordinària el 17 de desembre de 2020 va aprovar inicialment </w:t>
      </w:r>
      <w:r>
        <w:rPr>
          <w:rFonts w:ascii="Arial Narrow" w:hAnsi="Arial Narrow"/>
        </w:rPr>
        <w:t xml:space="preserve">el projecte per a la potenciació del pavelló municipal i nou local social de data novembre 2020, redactat per BTF enginyers i amb un pressupost d’execució per contracte de 138.736,01 euros.</w:t>
      </w:r>
      <w:r/>
    </w:p>
    <w:p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/>
        </w:rPr>
        <w:t xml:space="preserve">Atès que aquest acord va esdevenir aprovat definitivament </w:t>
      </w:r>
      <w:r>
        <w:rPr>
          <w:rFonts w:ascii="Arial Narrow" w:hAnsi="Arial Narrow"/>
        </w:rPr>
        <w:t xml:space="preserve">al</w:t>
      </w:r>
      <w:r>
        <w:rPr>
          <w:rFonts w:ascii="Arial Narrow" w:hAnsi="Arial Narrow"/>
        </w:rPr>
        <w:t xml:space="preserve"> que no hi va haver al·legacions, publicant l’aprovació definitiva en el BOP número 51 de 16 de març de 2021 i en el taulell d’anuncis de l’Ajuntament.</w:t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Vist l’informe de secretaria de data </w:t>
      </w:r>
      <w:r>
        <w:rPr>
          <w:rFonts w:ascii="Arial Narrow" w:hAnsi="Arial Narrow" w:cs="Arial"/>
          <w:color w:val="000000"/>
        </w:rPr>
        <w:t xml:space="preserve">25 de març de 2021</w:t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jc w:val="both"/>
        <w:tabs>
          <w:tab w:val="left" w:pos="8789" w:leader="none"/>
          <w:tab w:val="left" w:pos="8895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Vist que hi ha crèdit suficient a la partida 21.01.342.63300 “PUOSC – Millora de l’enllumenat, sonoritat i condicionament del pavelló”</w:t>
      </w:r>
      <w:r/>
    </w:p>
    <w:p>
      <w:pPr>
        <w:jc w:val="both"/>
        <w:tabs>
          <w:tab w:val="left" w:pos="8789" w:leader="none"/>
          <w:tab w:val="left" w:pos="8895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jc w:val="both"/>
        <w:tabs>
          <w:tab w:val="left" w:pos="8789" w:leader="none"/>
          <w:tab w:val="left" w:pos="8895" w:leader="none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Vist l’acord de modificació del termini d’execució de les obres del projecte per a la potenciació del pavelló municipal i nou local social de data novembre 2020, redactat </w:t>
      </w:r>
      <w:r>
        <w:rPr>
          <w:rFonts w:ascii="Arial Narrow" w:hAnsi="Arial Narrow"/>
        </w:rPr>
        <w:t xml:space="preserve">per BTF enginyers i amb un pressupost d’execució per contracte de 138.736,01 euros passant aquest a ser de DOS MESOS I MIG.</w:t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jc w:val="both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 xml:space="preserve">La Junta de Govern Local acorda per unanimitat:</w:t>
      </w:r>
      <w:r/>
    </w:p>
    <w:p>
      <w:pPr>
        <w:jc w:val="both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 xml:space="preserve">Primer.- </w:t>
      </w:r>
      <w:r>
        <w:rPr>
          <w:rFonts w:ascii="Arial Narrow" w:hAnsi="Arial Narrow" w:cs="Arial"/>
          <w:color w:val="000000"/>
        </w:rPr>
        <w:t xml:space="preserve">Aprovar l’expedient de contractació de les obres de potenciació del pavelló i nou local social de Verges. Aquesta decisió co</w:t>
      </w:r>
      <w:r>
        <w:rPr>
          <w:rFonts w:ascii="Arial Narrow" w:hAnsi="Arial Narrow" w:cs="Arial"/>
          <w:color w:val="000000"/>
        </w:rPr>
        <w:t xml:space="preserve">mporta l’aprovació del plec de clàusules administratives particulars, l’autorització de la corresponent despesa, d’import 138.736,01 euros IVA inclòs, amb càrrec a la 21.01.342.63300 “PUOSC – Millora de l’enllumenat, sonoritat i condicionament del pavelló”</w:t>
      </w:r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 xml:space="preserve">i l’inici del procés de selecció del contractista mitjançant procediment obert simplificat.</w:t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 xml:space="preserve">Segon.-</w:t>
      </w:r>
      <w:r>
        <w:rPr>
          <w:rFonts w:ascii="Arial Narrow" w:hAnsi="Arial Narrow" w:cs="Arial"/>
          <w:color w:val="000000"/>
        </w:rPr>
        <w:t xml:space="preserve"> Designar els següents membres de la mesa de contractació:</w:t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jc w:val="both"/>
        <w:tabs>
          <w:tab w:val="left" w:pos="-720" w:leader="none"/>
          <w:tab w:val="left" w:pos="0" w:leader="none"/>
          <w:tab w:val="left" w:pos="432" w:leader="none"/>
          <w:tab w:val="left" w:pos="864" w:leader="none"/>
          <w:tab w:val="left" w:pos="1296" w:leader="none"/>
          <w:tab w:val="left" w:pos="1728" w:leader="none"/>
          <w:tab w:val="left" w:pos="2160" w:leader="none"/>
          <w:tab w:val="left" w:pos="2592" w:leader="none"/>
          <w:tab w:val="left" w:pos="3024" w:leader="none"/>
          <w:tab w:val="left" w:pos="3456" w:leader="none"/>
          <w:tab w:val="left" w:pos="3888" w:leader="none"/>
          <w:tab w:val="left" w:pos="4320" w:leader="none"/>
          <w:tab w:val="left" w:pos="4752" w:leader="none"/>
          <w:tab w:val="left" w:pos="5184" w:leader="none"/>
          <w:tab w:val="left" w:pos="5616" w:leader="none"/>
          <w:tab w:val="left" w:pos="6048" w:leader="none"/>
          <w:tab w:val="left" w:pos="6480" w:leader="none"/>
          <w:tab w:val="left" w:pos="6912" w:leader="none"/>
          <w:tab w:val="left" w:pos="7344" w:leader="none"/>
          <w:tab w:val="left" w:pos="7776" w:leader="none"/>
          <w:tab w:val="left" w:pos="8208" w:leader="none"/>
          <w:tab w:val="left" w:pos="8640" w:leader="none"/>
        </w:tabs>
        <w:rPr>
          <w:rFonts w:ascii="Arial Narrow" w:hAnsi="Arial Narrow" w:cs="Arial" w:eastAsia="Times New Roman"/>
          <w:lang w:eastAsia="es-ES"/>
        </w:rPr>
      </w:pPr>
      <w:r>
        <w:rPr>
          <w:rFonts w:ascii="Arial Narrow" w:hAnsi="Arial Narrow" w:cs="Arial" w:eastAsia="Times New Roman"/>
          <w:spacing w:val="-2"/>
          <w:lang w:eastAsia="es-ES"/>
        </w:rPr>
        <w:t xml:space="preserve">Presideix el senyor Ignasi Sabater Poch, Alcalde - </w:t>
      </w:r>
      <w:r>
        <w:rPr>
          <w:rFonts w:ascii="Arial Narrow" w:hAnsi="Arial Narrow" w:cs="Arial" w:eastAsia="Times New Roman"/>
          <w:lang w:eastAsia="es-ES"/>
        </w:rPr>
        <w:t xml:space="preserve">President de l’Ajuntament de Verges o </w:t>
      </w:r>
      <w:r>
        <w:rPr>
          <w:rFonts w:ascii="Arial Narrow" w:hAnsi="Arial Narrow" w:cs="Arial" w:eastAsia="Arial"/>
        </w:rPr>
        <w:t xml:space="preserve">membre de la corporació en qui delegui.</w:t>
      </w:r>
      <w:r/>
    </w:p>
    <w:p>
      <w:pPr>
        <w:jc w:val="both"/>
        <w:tabs>
          <w:tab w:val="left" w:pos="-720" w:leader="none"/>
          <w:tab w:val="left" w:pos="0" w:leader="none"/>
          <w:tab w:val="left" w:pos="432" w:leader="none"/>
          <w:tab w:val="left" w:pos="864" w:leader="none"/>
          <w:tab w:val="left" w:pos="1296" w:leader="none"/>
          <w:tab w:val="left" w:pos="1728" w:leader="none"/>
          <w:tab w:val="left" w:pos="2160" w:leader="none"/>
          <w:tab w:val="left" w:pos="2592" w:leader="none"/>
          <w:tab w:val="left" w:pos="3024" w:leader="none"/>
          <w:tab w:val="left" w:pos="3456" w:leader="none"/>
          <w:tab w:val="left" w:pos="3888" w:leader="none"/>
          <w:tab w:val="left" w:pos="4320" w:leader="none"/>
          <w:tab w:val="left" w:pos="4752" w:leader="none"/>
          <w:tab w:val="left" w:pos="5184" w:leader="none"/>
          <w:tab w:val="left" w:pos="5616" w:leader="none"/>
          <w:tab w:val="left" w:pos="6048" w:leader="none"/>
          <w:tab w:val="left" w:pos="6480" w:leader="none"/>
          <w:tab w:val="left" w:pos="6912" w:leader="none"/>
          <w:tab w:val="left" w:pos="7344" w:leader="none"/>
          <w:tab w:val="left" w:pos="7776" w:leader="none"/>
          <w:tab w:val="left" w:pos="8208" w:leader="none"/>
          <w:tab w:val="left" w:pos="8640" w:leader="none"/>
        </w:tabs>
        <w:rPr>
          <w:rFonts w:ascii="Arial Narrow" w:hAnsi="Arial Narrow" w:cs="Arial" w:eastAsia="Times New Roman"/>
          <w:spacing w:val="-2"/>
          <w:lang w:eastAsia="es-ES"/>
        </w:rPr>
      </w:pPr>
      <w:r>
        <w:rPr>
          <w:rFonts w:ascii="Arial Narrow" w:hAnsi="Arial Narrow" w:cs="Arial" w:eastAsia="Times New Roman"/>
          <w:spacing w:val="-2"/>
          <w:lang w:eastAsia="es-ES"/>
        </w:rPr>
      </w:r>
      <w:r/>
    </w:p>
    <w:p>
      <w:pPr>
        <w:jc w:val="both"/>
        <w:tabs>
          <w:tab w:val="left" w:pos="-720" w:leader="none"/>
          <w:tab w:val="left" w:pos="0" w:leader="none"/>
          <w:tab w:val="left" w:pos="432" w:leader="none"/>
          <w:tab w:val="left" w:pos="864" w:leader="none"/>
          <w:tab w:val="left" w:pos="1296" w:leader="none"/>
          <w:tab w:val="left" w:pos="1728" w:leader="none"/>
          <w:tab w:val="left" w:pos="2160" w:leader="none"/>
          <w:tab w:val="left" w:pos="2592" w:leader="none"/>
          <w:tab w:val="left" w:pos="3024" w:leader="none"/>
          <w:tab w:val="left" w:pos="3456" w:leader="none"/>
          <w:tab w:val="left" w:pos="3888" w:leader="none"/>
          <w:tab w:val="left" w:pos="4320" w:leader="none"/>
          <w:tab w:val="left" w:pos="4752" w:leader="none"/>
          <w:tab w:val="left" w:pos="5184" w:leader="none"/>
          <w:tab w:val="left" w:pos="5616" w:leader="none"/>
          <w:tab w:val="left" w:pos="6048" w:leader="none"/>
          <w:tab w:val="left" w:pos="6480" w:leader="none"/>
          <w:tab w:val="left" w:pos="6912" w:leader="none"/>
          <w:tab w:val="left" w:pos="7344" w:leader="none"/>
          <w:tab w:val="left" w:pos="7776" w:leader="none"/>
          <w:tab w:val="left" w:pos="8208" w:leader="none"/>
          <w:tab w:val="left" w:pos="8640" w:leader="none"/>
        </w:tabs>
        <w:rPr>
          <w:rFonts w:ascii="Arial Narrow" w:hAnsi="Arial Narrow" w:cs="Arial" w:eastAsia="Times New Roman"/>
          <w:spacing w:val="-2"/>
          <w:lang w:eastAsia="es-ES"/>
        </w:rPr>
      </w:pPr>
      <w:r>
        <w:rPr>
          <w:rFonts w:ascii="Arial Narrow" w:hAnsi="Arial Narrow" w:cs="Arial" w:eastAsia="Times New Roman"/>
          <w:spacing w:val="-2"/>
          <w:lang w:eastAsia="es-ES"/>
        </w:rPr>
        <w:t xml:space="preserve">Actuen de vocals:</w:t>
      </w:r>
      <w:r/>
    </w:p>
    <w:p>
      <w:pPr>
        <w:numPr>
          <w:ilvl w:val="0"/>
          <w:numId w:val="34"/>
        </w:numPr>
        <w:ind w:left="0" w:firstLine="0"/>
        <w:jc w:val="both"/>
        <w:widowControl w:val="off"/>
        <w:tabs>
          <w:tab w:val="left" w:pos="284" w:leader="none"/>
        </w:tabs>
        <w:rPr>
          <w:rFonts w:ascii="Arial Narrow" w:hAnsi="Arial Narrow" w:cs="Arial" w:eastAsia="Times New Roman"/>
          <w:spacing w:val="-2"/>
          <w:lang w:eastAsia="es-ES"/>
        </w:rPr>
      </w:pPr>
      <w:r>
        <w:rPr>
          <w:rFonts w:ascii="Arial Narrow" w:hAnsi="Arial Narrow" w:cs="Arial" w:eastAsia="Times New Roman"/>
          <w:spacing w:val="-2"/>
          <w:lang w:eastAsia="es-ES"/>
        </w:rPr>
        <w:t xml:space="preserve">El senyor Jordi Planas Mata, regidor de l’Ajuntament de Verges o regidor en qui delegui</w:t>
      </w:r>
      <w:r/>
    </w:p>
    <w:p>
      <w:pPr>
        <w:numPr>
          <w:ilvl w:val="0"/>
          <w:numId w:val="34"/>
        </w:numPr>
        <w:ind w:left="0" w:firstLine="0"/>
        <w:jc w:val="both"/>
        <w:widowControl w:val="off"/>
        <w:tabs>
          <w:tab w:val="left" w:pos="284" w:leader="none"/>
        </w:tabs>
        <w:rPr>
          <w:rFonts w:ascii="Arial Narrow" w:hAnsi="Arial Narrow" w:cs="Arial" w:eastAsia="Times New Roman"/>
          <w:spacing w:val="-2"/>
          <w:lang w:eastAsia="es-ES"/>
        </w:rPr>
      </w:pPr>
      <w:r>
        <w:rPr>
          <w:rFonts w:ascii="Arial Narrow" w:hAnsi="Arial Narrow" w:cs="Arial" w:eastAsia="Times New Roman"/>
          <w:spacing w:val="-2"/>
          <w:lang w:eastAsia="es-ES"/>
        </w:rPr>
        <w:t xml:space="preserve">La senyora Alexandra Fernández Soteras, arquitecta de l’Àrea d’Arquitectura i Urbanisme.</w:t>
      </w:r>
      <w:r/>
    </w:p>
    <w:p>
      <w:pPr>
        <w:numPr>
          <w:ilvl w:val="0"/>
          <w:numId w:val="34"/>
        </w:numPr>
        <w:ind w:left="0" w:firstLine="0"/>
        <w:jc w:val="both"/>
        <w:widowControl w:val="off"/>
        <w:tabs>
          <w:tab w:val="left" w:pos="284" w:leader="none"/>
        </w:tabs>
        <w:rPr>
          <w:rFonts w:ascii="Arial Narrow" w:hAnsi="Arial Narrow" w:cs="Arial" w:eastAsia="Times New Roman"/>
          <w:spacing w:val="-2"/>
          <w:lang w:eastAsia="es-ES"/>
        </w:rPr>
      </w:pPr>
      <w:r>
        <w:rPr>
          <w:rFonts w:ascii="Arial Narrow" w:hAnsi="Arial Narrow" w:cs="Arial" w:eastAsia="Times New Roman"/>
          <w:spacing w:val="-2"/>
          <w:lang w:eastAsia="es-ES"/>
        </w:rPr>
        <w:t xml:space="preserve">La senyora Elvira Martínez Giménez, auxiliar administrativa de la corporació</w:t>
      </w:r>
      <w:r/>
    </w:p>
    <w:p>
      <w:pPr>
        <w:numPr>
          <w:ilvl w:val="0"/>
          <w:numId w:val="34"/>
        </w:numPr>
        <w:ind w:left="0" w:firstLine="0"/>
        <w:jc w:val="both"/>
        <w:widowControl w:val="off"/>
        <w:tabs>
          <w:tab w:val="left" w:pos="284" w:leader="none"/>
        </w:tabs>
        <w:rPr>
          <w:rFonts w:ascii="Arial Narrow" w:hAnsi="Arial Narrow" w:cs="Arial" w:eastAsia="Times New Roman"/>
          <w:spacing w:val="-2"/>
          <w:lang w:eastAsia="es-ES"/>
        </w:rPr>
      </w:pPr>
      <w:r>
        <w:rPr>
          <w:rFonts w:ascii="Arial Narrow" w:hAnsi="Arial Narrow" w:cs="Arial" w:eastAsia="Times New Roman"/>
          <w:spacing w:val="-2"/>
          <w:lang w:eastAsia="es-ES"/>
        </w:rPr>
        <w:t xml:space="preserve">El senyor Miquel Coma Tarrés, secretari</w:t>
      </w:r>
      <w:r>
        <w:rPr>
          <w:rFonts w:ascii="Arial Narrow" w:hAnsi="Arial Narrow" w:cs="Arial" w:eastAsia="Times New Roman"/>
          <w:spacing w:val="-2"/>
          <w:lang w:eastAsia="es-ES"/>
        </w:rPr>
        <w:t xml:space="preserve">-interventor de l’Ajuntament de Verges</w:t>
      </w:r>
      <w:r/>
    </w:p>
    <w:p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tabs>
          <w:tab w:val="left" w:pos="0" w:leader="none"/>
          <w:tab w:val="left" w:pos="432" w:leader="none"/>
          <w:tab w:val="left" w:pos="864" w:leader="none"/>
          <w:tab w:val="left" w:pos="1296" w:leader="none"/>
          <w:tab w:val="left" w:pos="1728" w:leader="none"/>
          <w:tab w:val="left" w:pos="2160" w:leader="none"/>
          <w:tab w:val="left" w:pos="2592" w:leader="none"/>
          <w:tab w:val="left" w:pos="3024" w:leader="none"/>
          <w:tab w:val="left" w:pos="3456" w:leader="none"/>
          <w:tab w:val="left" w:pos="3888" w:leader="none"/>
          <w:tab w:val="left" w:pos="4320" w:leader="none"/>
          <w:tab w:val="left" w:pos="4752" w:leader="none"/>
          <w:tab w:val="left" w:pos="5184" w:leader="none"/>
          <w:tab w:val="left" w:pos="5616" w:leader="none"/>
          <w:tab w:val="left" w:pos="6048" w:leader="none"/>
          <w:tab w:val="left" w:pos="6480" w:leader="none"/>
          <w:tab w:val="left" w:pos="6912" w:leader="none"/>
          <w:tab w:val="left" w:pos="7344" w:leader="none"/>
          <w:tab w:val="left" w:pos="7776" w:leader="none"/>
          <w:tab w:val="left" w:pos="8208" w:leader="none"/>
          <w:tab w:val="left" w:pos="8640" w:leader="none"/>
        </w:tabs>
        <w:rPr>
          <w:rFonts w:ascii="Arial Narrow" w:hAnsi="Arial Narrow" w:cs="Arial" w:eastAsia="Times New Roman"/>
          <w:spacing w:val="-2"/>
          <w:lang w:eastAsia="es-ES"/>
        </w:rPr>
      </w:pPr>
      <w:r>
        <w:rPr>
          <w:rFonts w:ascii="Arial Narrow" w:hAnsi="Arial Narrow" w:cs="Arial" w:eastAsia="Times New Roman"/>
          <w:spacing w:val="-2"/>
          <w:lang w:eastAsia="es-ES"/>
        </w:rPr>
        <w:t xml:space="preserve">Actua de secretària de la Mesa, la senyora Flora </w:t>
      </w:r>
      <w:r>
        <w:rPr>
          <w:rFonts w:ascii="Arial Narrow" w:hAnsi="Arial Narrow" w:cs="Arial" w:eastAsia="Times New Roman"/>
          <w:spacing w:val="-2"/>
          <w:lang w:eastAsia="es-ES"/>
        </w:rPr>
        <w:t xml:space="preserve">Fabri</w:t>
      </w:r>
      <w:r>
        <w:rPr>
          <w:rFonts w:ascii="Arial Narrow" w:hAnsi="Arial Narrow" w:cs="Arial" w:eastAsia="Times New Roman"/>
          <w:spacing w:val="-2"/>
          <w:lang w:eastAsia="es-ES"/>
        </w:rPr>
        <w:t xml:space="preserve"> Saavedra, administrativa de la corporació.</w:t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 xml:space="preserve">Tercer.- </w:t>
      </w:r>
      <w:r>
        <w:rPr>
          <w:rFonts w:ascii="Arial Narrow" w:hAnsi="Arial Narrow" w:cs="Arial"/>
          <w:color w:val="000000"/>
        </w:rPr>
        <w:t xml:space="preserve">Publicar el contingut del present acord al Perfil del contractant.</w:t>
      </w:r>
      <w:bookmarkEnd w:id="161"/>
      <w:r/>
      <w:bookmarkEnd w:id="162"/>
      <w:r/>
    </w:p>
    <w:p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pStyle w:val="652"/>
        <w:numPr>
          <w:ilvl w:val="0"/>
          <w:numId w:val="4"/>
        </w:numPr>
        <w:ind w:right="44"/>
        <w:jc w:val="both"/>
        <w:tabs>
          <w:tab w:val="left" w:pos="426" w:leader="none"/>
        </w:tabs>
        <w:rPr>
          <w:rFonts w:ascii="Arial Narrow" w:hAnsi="Arial Narrow" w:cs="Arial"/>
          <w:b/>
        </w:rPr>
      </w:pPr>
      <w:r/>
      <w:bookmarkStart w:id="163" w:name="_Hlk59521481"/>
      <w:r/>
      <w:bookmarkStart w:id="164" w:name="_Hlk63250233"/>
      <w:r/>
      <w:bookmarkStart w:id="165" w:name="_Hlk66192213"/>
      <w:r/>
      <w:bookmarkStart w:id="166" w:name="_Hlk67985096"/>
      <w:r/>
      <w:bookmarkStart w:id="167" w:name="_Hlk48116330"/>
      <w:r/>
      <w:bookmarkStart w:id="168" w:name="_Hlk50448550"/>
      <w:r/>
      <w:bookmarkStart w:id="169" w:name="OLE_LINK17"/>
      <w:r>
        <w:rPr>
          <w:rFonts w:ascii="Arial Narrow" w:hAnsi="Arial Narrow" w:cs="Arial"/>
          <w:b/>
        </w:rPr>
        <w:t xml:space="preserve">PERSONAL</w:t>
      </w:r>
      <w:bookmarkEnd w:id="163"/>
      <w:bookmarkEnd w:id="164"/>
      <w:r/>
    </w:p>
    <w:p>
      <w:pPr>
        <w:ind w:right="44"/>
        <w:jc w:val="both"/>
        <w:tabs>
          <w:tab w:val="left" w:pos="426" w:leader="none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bookmarkEnd w:id="165"/>
      <w:r/>
    </w:p>
    <w:p>
      <w:pPr>
        <w:ind w:right="44"/>
        <w:jc w:val="both"/>
        <w:tabs>
          <w:tab w:val="left" w:pos="426" w:leader="none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No n’hi ha</w:t>
      </w:r>
      <w:bookmarkEnd w:id="166"/>
      <w:r/>
    </w:p>
    <w:p>
      <w:pPr>
        <w:ind w:right="44"/>
        <w:jc w:val="both"/>
        <w:tabs>
          <w:tab w:val="left" w:pos="426" w:leader="none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ind w:right="44"/>
        <w:jc w:val="both"/>
        <w:tabs>
          <w:tab w:val="left" w:pos="426" w:leader="none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pStyle w:val="652"/>
        <w:numPr>
          <w:ilvl w:val="0"/>
          <w:numId w:val="4"/>
        </w:numPr>
        <w:ind w:right="44"/>
        <w:jc w:val="both"/>
        <w:tabs>
          <w:tab w:val="left" w:pos="426" w:leader="none"/>
        </w:tabs>
        <w:rPr>
          <w:rFonts w:ascii="Arial Narrow" w:hAnsi="Arial Narrow" w:cs="Arial"/>
          <w:b/>
        </w:rPr>
      </w:pPr>
      <w:r/>
      <w:bookmarkStart w:id="170" w:name="_Hlk59521782"/>
      <w:r/>
      <w:bookmarkStart w:id="171" w:name="_Hlk63250326"/>
      <w:r>
        <w:rPr>
          <w:rFonts w:ascii="Arial Narrow" w:hAnsi="Arial Narrow" w:cs="Arial"/>
          <w:b/>
        </w:rPr>
        <w:t xml:space="preserve">ASSUMPTES URGENTS</w:t>
      </w:r>
      <w:r/>
    </w:p>
    <w:p>
      <w:pPr>
        <w:ind w:right="44"/>
        <w:jc w:val="both"/>
        <w:tabs>
          <w:tab w:val="left" w:pos="426" w:leader="none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ind w:right="44"/>
        <w:jc w:val="both"/>
        <w:tabs>
          <w:tab w:val="left" w:pos="426" w:leader="none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Cs/>
        </w:rPr>
        <w:t xml:space="preserve">No n’hi ha</w:t>
      </w:r>
      <w:r/>
    </w:p>
    <w:p>
      <w:pPr>
        <w:ind w:right="44"/>
        <w:jc w:val="both"/>
        <w:tabs>
          <w:tab w:val="left" w:pos="426" w:leader="none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ind w:right="44"/>
        <w:jc w:val="both"/>
        <w:tabs>
          <w:tab w:val="left" w:pos="426" w:leader="none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bookmarkEnd w:id="152"/>
      <w:bookmarkEnd w:id="167"/>
      <w:bookmarkEnd w:id="168"/>
      <w:bookmarkEnd w:id="169"/>
      <w:bookmarkEnd w:id="170"/>
      <w:bookmarkEnd w:id="171"/>
      <w:r/>
    </w:p>
    <w:p>
      <w:pPr>
        <w:jc w:val="both"/>
        <w:tabs>
          <w:tab w:val="num" w:pos="1800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Seguidament, no havent-hi més punts en l’ordre del dia</w:t>
      </w:r>
      <w:r>
        <w:rPr>
          <w:rFonts w:ascii="Arial Narrow" w:hAnsi="Arial Narrow" w:cs="Arial"/>
          <w:color w:val="FF0000"/>
        </w:rPr>
        <w:t xml:space="preserve">, </w:t>
      </w:r>
      <w:r>
        <w:rPr>
          <w:rFonts w:ascii="Arial Narrow" w:hAnsi="Arial Narrow" w:cs="Arial"/>
        </w:rPr>
        <w:t xml:space="preserve">quan son </w:t>
      </w:r>
      <w:r>
        <w:rPr>
          <w:rFonts w:ascii="Arial Narrow" w:hAnsi="Arial Narrow" w:cs="Arial"/>
        </w:rPr>
        <w:t xml:space="preserve">2/4 de 9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del vespre</w:t>
      </w:r>
      <w:r>
        <w:rPr>
          <w:rFonts w:ascii="Arial Narrow" w:hAnsi="Arial Narrow" w:cs="Arial"/>
        </w:rPr>
        <w:t xml:space="preserve">, s’aixeca la sessió, de la qual se n’estén aquesta acta. Jo, el secretari, en dono fe.</w:t>
      </w:r>
      <w:r/>
    </w:p>
    <w:p>
      <w:pPr>
        <w:ind w:right="4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ind w:right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Vist-i-plau,</w:t>
      </w:r>
      <w:r/>
    </w:p>
    <w:p>
      <w:pPr>
        <w:ind w:right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L’alcalde</w:t>
      </w:r>
      <w:r>
        <w:rPr>
          <w:rFonts w:ascii="Arial Narrow" w:hAnsi="Arial Narrow" w:cs="Arial"/>
          <w:color w:val="000000"/>
        </w:rPr>
        <w:t xml:space="preserve">,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  <w:t xml:space="preserve">El secretari,</w:t>
      </w:r>
      <w:r/>
    </w:p>
    <w:p>
      <w:pPr>
        <w:ind w:right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ind w:right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</w:r>
      <w:r/>
    </w:p>
    <w:p>
      <w:pPr>
        <w:ind w:right="720"/>
        <w:jc w:val="both"/>
      </w:pPr>
      <w:r>
        <w:rPr>
          <w:rFonts w:ascii="Arial Narrow" w:hAnsi="Arial Narrow" w:cs="Arial"/>
          <w:color w:val="000000"/>
        </w:rPr>
        <w:t xml:space="preserve">Ignasi Sabater Poch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  <w:t xml:space="preserve">Miquel Coma Tarrés</w:t>
      </w:r>
      <w:bookmarkEnd w:id="153"/>
      <w:r/>
      <w:bookmarkEnd w:id="154"/>
      <w:r/>
      <w:bookmarkEnd w:id="155"/>
      <w:r/>
      <w:bookmarkEnd w:id="156"/>
      <w:r/>
      <w:bookmarkEnd w:id="157"/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0" w:h="16840" w:orient="portrait"/>
      <w:pgMar w:top="2268" w:right="1531" w:bottom="1134" w:left="1474" w:header="284" w:footer="22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Symbol">
    <w:panose1 w:val="05010000000000000000"/>
  </w:font>
  <w:font w:name="cg omega">
    <w:panose1 w:val="02070409020205020404"/>
  </w:font>
  <w:font w:name="Verdana">
    <w:panose1 w:val="020B0606030504020204"/>
  </w:font>
  <w:font w:name="Courier New">
    <w:panose1 w:val="02070409020205020404"/>
  </w:font>
  <w:font w:name="Segoe UI">
    <w:panose1 w:val="020B050204050402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zurich bt">
    <w:panose1 w:val="020704090202050204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73364227"/>
      <w:docPartObj>
        <w:docPartGallery w:val="Page Numbers (Bottom of Page)"/>
        <w:docPartUnique w:val="true"/>
      </w:docPartObj>
      <w:rPr/>
    </w:sdtPr>
    <w:sdtContent>
      <w:p>
        <w:pPr>
          <w:pStyle w:val="62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es-ES"/>
          </w:rPr>
          <w:t xml:space="preserve">2</w:t>
        </w:r>
        <w:r>
          <w:fldChar w:fldCharType="end"/>
        </w:r>
        <w:r/>
      </w:p>
    </w:sdtContent>
  </w:sdt>
  <w:p>
    <w:pPr>
      <w:pStyle w:val="6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9"/>
    </w:pPr>
    <w:r>
      <w:rPr>
        <w:lang w:eastAsia="ca-ES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57785</wp:posOffset>
              </wp:positionV>
              <wp:extent cx="6675755" cy="740004"/>
              <wp:effectExtent l="0" t="0" r="0" b="3175"/>
              <wp:wrapNone/>
              <wp:docPr id="1" name="Picture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75755" cy="740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-45.9pt;mso-position-horizontal:absolute;mso-position-vertical-relative:text;margin-top:4.5pt;mso-position-vertical:absolute;width:525.6pt;height:58.3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619"/>
    </w:pPr>
    <w:r/>
    <w:r/>
  </w:p>
  <w:p>
    <w:pPr>
      <w:pStyle w:val="6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60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pStyle w:val="66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80" w:hanging="180"/>
        <w:tabs>
          <w:tab w:val="num" w:pos="180" w:leader="none"/>
        </w:tabs>
      </w:pPr>
      <w:rPr>
        <w:rFonts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Calibri" w:hAnsi="Calibri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0" w:hanging="220"/>
        <w:jc w:val="right"/>
      </w:pPr>
      <w:rPr>
        <w:rFonts w:ascii="Calibri" w:hAnsi="Calibri" w:cs="Calibri" w:eastAsia="Calibri" w:hint="default"/>
        <w:spacing w:val="-10"/>
        <w:sz w:val="22"/>
        <w:szCs w:val="22"/>
        <w:lang w:val="ca-ES" w:bidi="ca-ES" w:eastAsia="ca-ES"/>
      </w:rPr>
    </w:lvl>
    <w:lvl w:ilvl="1">
      <w:start w:val="1"/>
      <w:numFmt w:val="lowerLetter"/>
      <w:isLgl w:val="false"/>
      <w:suff w:val="tab"/>
      <w:lvlText w:val="%2."/>
      <w:lvlJc w:val="left"/>
      <w:pPr>
        <w:ind w:left="1046" w:hanging="380"/>
      </w:pPr>
      <w:rPr>
        <w:rFonts w:ascii="Calibri" w:hAnsi="Calibri" w:cs="Calibri" w:eastAsia="Calibri" w:hint="default"/>
        <w:spacing w:val="-3"/>
        <w:sz w:val="22"/>
        <w:szCs w:val="22"/>
        <w:lang w:val="ca-ES" w:bidi="ca-ES" w:eastAsia="ca-ES"/>
      </w:rPr>
    </w:lvl>
    <w:lvl w:ilvl="2">
      <w:start w:val="1"/>
      <w:numFmt w:val="bullet"/>
      <w:isLgl w:val="false"/>
      <w:suff w:val="tab"/>
      <w:lvlText w:val="•"/>
      <w:lvlJc w:val="left"/>
      <w:pPr>
        <w:ind w:left="1893" w:hanging="380"/>
      </w:pPr>
      <w:rPr>
        <w:rFonts w:hint="default"/>
        <w:lang w:val="ca-ES" w:bidi="ca-ES" w:eastAsia="ca-ES"/>
      </w:rPr>
    </w:lvl>
    <w:lvl w:ilvl="3">
      <w:start w:val="1"/>
      <w:numFmt w:val="bullet"/>
      <w:isLgl w:val="false"/>
      <w:suff w:val="tab"/>
      <w:lvlText w:val="•"/>
      <w:lvlJc w:val="left"/>
      <w:pPr>
        <w:ind w:left="2747" w:hanging="380"/>
      </w:pPr>
      <w:rPr>
        <w:rFonts w:hint="default"/>
        <w:lang w:val="ca-ES" w:bidi="ca-ES" w:eastAsia="ca-ES"/>
      </w:rPr>
    </w:lvl>
    <w:lvl w:ilvl="4">
      <w:start w:val="1"/>
      <w:numFmt w:val="bullet"/>
      <w:isLgl w:val="false"/>
      <w:suff w:val="tab"/>
      <w:lvlText w:val="•"/>
      <w:lvlJc w:val="left"/>
      <w:pPr>
        <w:ind w:left="3601" w:hanging="380"/>
      </w:pPr>
      <w:rPr>
        <w:rFonts w:hint="default"/>
        <w:lang w:val="ca-ES" w:bidi="ca-ES" w:eastAsia="ca-ES"/>
      </w:rPr>
    </w:lvl>
    <w:lvl w:ilvl="5">
      <w:start w:val="1"/>
      <w:numFmt w:val="bullet"/>
      <w:isLgl w:val="false"/>
      <w:suff w:val="tab"/>
      <w:lvlText w:val="•"/>
      <w:lvlJc w:val="left"/>
      <w:pPr>
        <w:ind w:left="4455" w:hanging="380"/>
      </w:pPr>
      <w:rPr>
        <w:rFonts w:hint="default"/>
        <w:lang w:val="ca-ES" w:bidi="ca-ES" w:eastAsia="ca-ES"/>
      </w:rPr>
    </w:lvl>
    <w:lvl w:ilvl="6">
      <w:start w:val="1"/>
      <w:numFmt w:val="bullet"/>
      <w:isLgl w:val="false"/>
      <w:suff w:val="tab"/>
      <w:lvlText w:val="•"/>
      <w:lvlJc w:val="left"/>
      <w:pPr>
        <w:ind w:left="5309" w:hanging="380"/>
      </w:pPr>
      <w:rPr>
        <w:rFonts w:hint="default"/>
        <w:lang w:val="ca-ES" w:bidi="ca-ES" w:eastAsia="ca-ES"/>
      </w:rPr>
    </w:lvl>
    <w:lvl w:ilvl="7">
      <w:start w:val="1"/>
      <w:numFmt w:val="bullet"/>
      <w:isLgl w:val="false"/>
      <w:suff w:val="tab"/>
      <w:lvlText w:val="•"/>
      <w:lvlJc w:val="left"/>
      <w:pPr>
        <w:ind w:left="6163" w:hanging="380"/>
      </w:pPr>
      <w:rPr>
        <w:rFonts w:hint="default"/>
        <w:lang w:val="ca-ES" w:bidi="ca-ES" w:eastAsia="ca-ES"/>
      </w:rPr>
    </w:lvl>
    <w:lvl w:ilvl="8">
      <w:start w:val="1"/>
      <w:numFmt w:val="bullet"/>
      <w:isLgl w:val="false"/>
      <w:suff w:val="tab"/>
      <w:lvlText w:val="•"/>
      <w:lvlJc w:val="left"/>
      <w:pPr>
        <w:ind w:left="7017" w:hanging="380"/>
      </w:pPr>
      <w:rPr>
        <w:rFonts w:hint="default"/>
        <w:lang w:val="ca-ES" w:bidi="ca-ES" w:eastAsia="ca-E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Calibri" w:hAnsi="Calibri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0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</w:pPr>
      <w:rPr>
        <w:rFonts w:ascii="Symbol" w:hAnsi="Symbol" w:cs="Symbol" w:eastAsia="Symbol" w:hint="default"/>
        <w:sz w:val="24"/>
        <w:szCs w:val="24"/>
        <w:lang w:val="ca-ES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2714" w:hanging="360"/>
      </w:pPr>
      <w:rPr>
        <w:rFonts w:hint="default"/>
        <w:lang w:val="ca-ES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3629" w:hanging="360"/>
      </w:pPr>
      <w:rPr>
        <w:rFonts w:hint="default"/>
        <w:lang w:val="ca-ES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4543" w:hanging="360"/>
      </w:pPr>
      <w:rPr>
        <w:rFonts w:hint="default"/>
        <w:lang w:val="ca-ES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5458" w:hanging="360"/>
      </w:pPr>
      <w:rPr>
        <w:rFonts w:hint="default"/>
        <w:lang w:val="ca-ES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6373" w:hanging="360"/>
      </w:pPr>
      <w:rPr>
        <w:rFonts w:hint="default"/>
        <w:lang w:val="ca-ES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7287" w:hanging="360"/>
      </w:pPr>
      <w:rPr>
        <w:rFonts w:hint="default"/>
        <w:lang w:val="ca-ES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8202" w:hanging="360"/>
      </w:pPr>
      <w:rPr>
        <w:rFonts w:hint="default"/>
        <w:lang w:val="ca-ES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9117" w:hanging="360"/>
      </w:pPr>
      <w:rPr>
        <w:rFonts w:hint="default"/>
        <w:lang w:val="ca-ES" w:bidi="ar-SA" w:eastAsia="en-U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  <w:bCs w:val="fals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5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0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67" w:hanging="286"/>
      </w:pPr>
      <w:rPr>
        <w:rFonts w:ascii="Arial" w:hAnsi="Arial" w:cs="Arial" w:eastAsia="Arial" w:hint="default"/>
        <w:spacing w:val="-1"/>
        <w:sz w:val="22"/>
        <w:szCs w:val="22"/>
        <w:lang w:val="ca-ES" w:bidi="ca-ES" w:eastAsia="ca-ES"/>
      </w:rPr>
    </w:lvl>
    <w:lvl w:ilvl="1">
      <w:start w:val="1"/>
      <w:numFmt w:val="bullet"/>
      <w:isLgl w:val="false"/>
      <w:suff w:val="tab"/>
      <w:lvlText w:val="•"/>
      <w:lvlJc w:val="left"/>
      <w:pPr>
        <w:ind w:left="1850" w:hanging="286"/>
      </w:pPr>
      <w:rPr>
        <w:rFonts w:hint="default"/>
        <w:lang w:val="ca-ES" w:bidi="ca-ES" w:eastAsia="ca-ES"/>
      </w:rPr>
    </w:lvl>
    <w:lvl w:ilvl="2">
      <w:start w:val="1"/>
      <w:numFmt w:val="bullet"/>
      <w:isLgl w:val="false"/>
      <w:suff w:val="tab"/>
      <w:lvlText w:val="•"/>
      <w:lvlJc w:val="left"/>
      <w:pPr>
        <w:ind w:left="2740" w:hanging="286"/>
      </w:pPr>
      <w:rPr>
        <w:rFonts w:hint="default"/>
        <w:lang w:val="ca-ES" w:bidi="ca-ES" w:eastAsia="ca-ES"/>
      </w:rPr>
    </w:lvl>
    <w:lvl w:ilvl="3">
      <w:start w:val="1"/>
      <w:numFmt w:val="bullet"/>
      <w:isLgl w:val="false"/>
      <w:suff w:val="tab"/>
      <w:lvlText w:val="•"/>
      <w:lvlJc w:val="left"/>
      <w:pPr>
        <w:ind w:left="3630" w:hanging="286"/>
      </w:pPr>
      <w:rPr>
        <w:rFonts w:hint="default"/>
        <w:lang w:val="ca-ES" w:bidi="ca-ES" w:eastAsia="ca-ES"/>
      </w:rPr>
    </w:lvl>
    <w:lvl w:ilvl="4">
      <w:start w:val="1"/>
      <w:numFmt w:val="bullet"/>
      <w:isLgl w:val="false"/>
      <w:suff w:val="tab"/>
      <w:lvlText w:val="•"/>
      <w:lvlJc w:val="left"/>
      <w:pPr>
        <w:ind w:left="4520" w:hanging="286"/>
      </w:pPr>
      <w:rPr>
        <w:rFonts w:hint="default"/>
        <w:lang w:val="ca-ES" w:bidi="ca-ES" w:eastAsia="ca-ES"/>
      </w:rPr>
    </w:lvl>
    <w:lvl w:ilvl="5">
      <w:start w:val="1"/>
      <w:numFmt w:val="bullet"/>
      <w:isLgl w:val="false"/>
      <w:suff w:val="tab"/>
      <w:lvlText w:val="•"/>
      <w:lvlJc w:val="left"/>
      <w:pPr>
        <w:ind w:left="5410" w:hanging="286"/>
      </w:pPr>
      <w:rPr>
        <w:rFonts w:hint="default"/>
        <w:lang w:val="ca-ES" w:bidi="ca-ES" w:eastAsia="ca-ES"/>
      </w:rPr>
    </w:lvl>
    <w:lvl w:ilvl="6">
      <w:start w:val="1"/>
      <w:numFmt w:val="bullet"/>
      <w:isLgl w:val="false"/>
      <w:suff w:val="tab"/>
      <w:lvlText w:val="•"/>
      <w:lvlJc w:val="left"/>
      <w:pPr>
        <w:ind w:left="6300" w:hanging="286"/>
      </w:pPr>
      <w:rPr>
        <w:rFonts w:hint="default"/>
        <w:lang w:val="ca-ES" w:bidi="ca-ES" w:eastAsia="ca-ES"/>
      </w:rPr>
    </w:lvl>
    <w:lvl w:ilvl="7">
      <w:start w:val="1"/>
      <w:numFmt w:val="bullet"/>
      <w:isLgl w:val="false"/>
      <w:suff w:val="tab"/>
      <w:lvlText w:val="•"/>
      <w:lvlJc w:val="left"/>
      <w:pPr>
        <w:ind w:left="7190" w:hanging="286"/>
      </w:pPr>
      <w:rPr>
        <w:rFonts w:hint="default"/>
        <w:lang w:val="ca-ES" w:bidi="ca-ES" w:eastAsia="ca-ES"/>
      </w:rPr>
    </w:lvl>
    <w:lvl w:ilvl="8">
      <w:start w:val="1"/>
      <w:numFmt w:val="bullet"/>
      <w:isLgl w:val="false"/>
      <w:suff w:val="tab"/>
      <w:lvlText w:val="•"/>
      <w:lvlJc w:val="left"/>
      <w:pPr>
        <w:ind w:left="8080" w:hanging="286"/>
      </w:pPr>
      <w:rPr>
        <w:rFonts w:hint="default"/>
        <w:lang w:val="ca-ES" w:bidi="ca-ES" w:eastAsia="ca-ES"/>
      </w:rPr>
    </w:lvl>
  </w:abstractNum>
  <w:abstractNum w:abstractNumId="29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3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ascii="Verdana" w:hAnsi="Verdana" w:cs="Arial" w:eastAsia="Times New Roman"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340" w:hanging="36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19"/>
  </w:num>
  <w:num w:numId="7">
    <w:abstractNumId w:val="25"/>
  </w:num>
  <w:num w:numId="8">
    <w:abstractNumId w:val="2"/>
  </w:num>
  <w:num w:numId="9">
    <w:abstractNumId w:val="9"/>
  </w:num>
  <w:num w:numId="10">
    <w:abstractNumId w:val="18"/>
  </w:num>
  <w:num w:numId="11">
    <w:abstractNumId w:val="22"/>
  </w:num>
  <w:num w:numId="12">
    <w:abstractNumId w:val="8"/>
  </w:num>
  <w:num w:numId="13">
    <w:abstractNumId w:val="7"/>
  </w:num>
  <w:num w:numId="14">
    <w:abstractNumId w:val="21"/>
  </w:num>
  <w:num w:numId="15">
    <w:abstractNumId w:val="29"/>
  </w:num>
  <w:num w:numId="16">
    <w:abstractNumId w:val="23"/>
  </w:num>
  <w:num w:numId="17">
    <w:abstractNumId w:val="28"/>
  </w:num>
  <w:num w:numId="18">
    <w:abstractNumId w:val="5"/>
  </w:num>
  <w:num w:numId="19">
    <w:abstractNumId w:val="3"/>
  </w:num>
  <w:num w:numId="20">
    <w:abstractNumId w:val="4"/>
  </w:num>
  <w:num w:numId="21">
    <w:abstractNumId w:val="31"/>
  </w:num>
  <w:num w:numId="22">
    <w:abstractNumId w:val="16"/>
  </w:num>
  <w:num w:numId="23">
    <w:abstractNumId w:val="15"/>
  </w:num>
  <w:num w:numId="24">
    <w:abstractNumId w:val="6"/>
  </w:num>
  <w:num w:numId="25">
    <w:abstractNumId w:val="33"/>
  </w:num>
  <w:num w:numId="26">
    <w:abstractNumId w:val="26"/>
  </w:num>
  <w:num w:numId="27">
    <w:abstractNumId w:val="13"/>
  </w:num>
  <w:num w:numId="28">
    <w:abstractNumId w:val="20"/>
  </w:num>
  <w:num w:numId="29">
    <w:abstractNumId w:val="12"/>
  </w:num>
  <w:num w:numId="30">
    <w:abstractNumId w:val="30"/>
  </w:num>
  <w:num w:numId="31">
    <w:abstractNumId w:val="27"/>
  </w:num>
  <w:num w:numId="32">
    <w:abstractNumId w:val="32"/>
  </w:num>
  <w:num w:numId="33">
    <w:abstractNumId w:val="17"/>
  </w:num>
  <w:num w:numId="34">
    <w:abstractNumId w:val="24"/>
  </w:num>
  <w:num w:numId="3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4"/>
        <w:szCs w:val="24"/>
        <w:lang w:val="es-E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6"/>
    <w:link w:val="6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6"/>
    <w:link w:val="61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6"/>
    <w:link w:val="61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6"/>
    <w:link w:val="61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6"/>
    <w:link w:val="615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0"/>
    <w:next w:val="61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1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0"/>
    <w:next w:val="61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1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0"/>
    <w:next w:val="61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1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0"/>
    <w:next w:val="61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16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10"/>
    <w:next w:val="61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16"/>
    <w:link w:val="32"/>
    <w:uiPriority w:val="10"/>
    <w:rPr>
      <w:sz w:val="48"/>
      <w:szCs w:val="48"/>
    </w:rPr>
  </w:style>
  <w:style w:type="paragraph" w:styleId="34">
    <w:name w:val="Subtitle"/>
    <w:basedOn w:val="610"/>
    <w:next w:val="61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16"/>
    <w:link w:val="34"/>
    <w:uiPriority w:val="11"/>
    <w:rPr>
      <w:sz w:val="24"/>
      <w:szCs w:val="24"/>
    </w:rPr>
  </w:style>
  <w:style w:type="paragraph" w:styleId="36">
    <w:name w:val="Quote"/>
    <w:basedOn w:val="610"/>
    <w:next w:val="61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0"/>
    <w:next w:val="610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16"/>
    <w:link w:val="619"/>
    <w:uiPriority w:val="99"/>
  </w:style>
  <w:style w:type="character" w:styleId="43">
    <w:name w:val="Footer Char"/>
    <w:basedOn w:val="616"/>
    <w:link w:val="621"/>
    <w:uiPriority w:val="99"/>
  </w:style>
  <w:style w:type="paragraph" w:styleId="44">
    <w:name w:val="Caption"/>
    <w:basedOn w:val="610"/>
    <w:next w:val="6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21"/>
    <w:uiPriority w:val="99"/>
  </w:style>
  <w:style w:type="table" w:styleId="47">
    <w:name w:val="Table Grid Light"/>
    <w:basedOn w:val="61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1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1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6"/>
    <w:uiPriority w:val="99"/>
    <w:unhideWhenUsed/>
    <w:rPr>
      <w:vertAlign w:val="superscript"/>
    </w:rPr>
  </w:style>
  <w:style w:type="paragraph" w:styleId="176">
    <w:name w:val="endnote text"/>
    <w:basedOn w:val="61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6"/>
    <w:uiPriority w:val="99"/>
    <w:semiHidden/>
    <w:unhideWhenUsed/>
    <w:rPr>
      <w:vertAlign w:val="superscript"/>
    </w:rPr>
  </w:style>
  <w:style w:type="paragraph" w:styleId="179">
    <w:name w:val="toc 1"/>
    <w:basedOn w:val="610"/>
    <w:next w:val="61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0"/>
    <w:next w:val="61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0"/>
    <w:next w:val="61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0"/>
    <w:next w:val="61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0"/>
    <w:next w:val="61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0"/>
    <w:next w:val="61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0"/>
    <w:next w:val="61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0"/>
    <w:next w:val="61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0"/>
    <w:next w:val="61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610" w:default="1">
    <w:name w:val="Normal"/>
    <w:qFormat/>
    <w:rPr>
      <w:lang w:val="ca-ES"/>
    </w:rPr>
  </w:style>
  <w:style w:type="paragraph" w:styleId="611">
    <w:name w:val="Heading 1"/>
    <w:basedOn w:val="610"/>
    <w:next w:val="610"/>
    <w:link w:val="628"/>
    <w:qFormat/>
    <w:rPr>
      <w:rFonts w:ascii="Arial" w:hAnsi="Arial" w:cs="Arial" w:eastAsia="Times New Roman"/>
      <w:b/>
      <w:bCs/>
      <w:sz w:val="32"/>
      <w:szCs w:val="32"/>
      <w:lang w:eastAsia="ca-ES"/>
    </w:rPr>
    <w:pPr>
      <w:keepNext/>
      <w:spacing w:after="60" w:before="240"/>
      <w:outlineLvl w:val="0"/>
    </w:pPr>
  </w:style>
  <w:style w:type="paragraph" w:styleId="612">
    <w:name w:val="Heading 2"/>
    <w:basedOn w:val="610"/>
    <w:next w:val="610"/>
    <w:link w:val="629"/>
    <w:qFormat/>
    <w:rPr>
      <w:rFonts w:ascii="Zurich BT" w:hAnsi="Zurich BT" w:cs="Times New Roman" w:eastAsia="Times New Roman"/>
      <w:b/>
      <w:sz w:val="20"/>
      <w:szCs w:val="20"/>
      <w:lang w:eastAsia="ca-ES"/>
    </w:rPr>
    <w:pPr>
      <w:ind w:right="-56"/>
      <w:jc w:val="both"/>
      <w:keepNext/>
      <w:outlineLvl w:val="1"/>
    </w:pPr>
  </w:style>
  <w:style w:type="paragraph" w:styleId="613">
    <w:name w:val="Heading 3"/>
    <w:basedOn w:val="610"/>
    <w:next w:val="610"/>
    <w:link w:val="630"/>
    <w:qFormat/>
    <w:rPr>
      <w:rFonts w:ascii="Arial" w:hAnsi="Arial" w:cs="Arial" w:eastAsia="Times New Roman"/>
      <w:b/>
      <w:bCs/>
      <w:sz w:val="26"/>
      <w:szCs w:val="26"/>
      <w:lang w:eastAsia="ca-ES"/>
    </w:rPr>
    <w:pPr>
      <w:keepNext/>
      <w:spacing w:after="60" w:before="240"/>
      <w:outlineLvl w:val="2"/>
    </w:pPr>
  </w:style>
  <w:style w:type="paragraph" w:styleId="614">
    <w:name w:val="Heading 4"/>
    <w:basedOn w:val="610"/>
    <w:next w:val="610"/>
    <w:link w:val="631"/>
    <w:qFormat/>
    <w:rPr>
      <w:rFonts w:ascii="Times New Roman" w:hAnsi="Times New Roman" w:cs="Times New Roman" w:eastAsia="Times New Roman"/>
      <w:b/>
      <w:bCs/>
      <w:sz w:val="28"/>
      <w:szCs w:val="28"/>
      <w:lang w:eastAsia="ca-ES"/>
    </w:rPr>
    <w:pPr>
      <w:keepNext/>
      <w:spacing w:after="60" w:before="240"/>
      <w:outlineLvl w:val="3"/>
    </w:pPr>
  </w:style>
  <w:style w:type="paragraph" w:styleId="615">
    <w:name w:val="Heading 5"/>
    <w:basedOn w:val="610"/>
    <w:next w:val="610"/>
    <w:link w:val="632"/>
    <w:qFormat/>
    <w:rPr>
      <w:rFonts w:ascii="Times New Roman" w:hAnsi="Times New Roman" w:cs="Times New Roman" w:eastAsia="Times New Roman"/>
      <w:b/>
      <w:bCs/>
      <w:i/>
      <w:iCs/>
      <w:sz w:val="26"/>
      <w:szCs w:val="26"/>
      <w:lang w:eastAsia="ca-ES"/>
    </w:rPr>
    <w:pPr>
      <w:spacing w:after="60" w:before="240"/>
      <w:outlineLvl w:val="4"/>
    </w:pPr>
  </w:style>
  <w:style w:type="character" w:styleId="616" w:default="1">
    <w:name w:val="Default Paragraph Font"/>
    <w:uiPriority w:val="1"/>
    <w:semiHidden/>
    <w:unhideWhenUsed/>
  </w:style>
  <w:style w:type="table" w:styleId="6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8" w:default="1">
    <w:name w:val="No List"/>
    <w:uiPriority w:val="99"/>
    <w:semiHidden/>
    <w:unhideWhenUsed/>
  </w:style>
  <w:style w:type="paragraph" w:styleId="619">
    <w:name w:val="Header"/>
    <w:basedOn w:val="610"/>
    <w:link w:val="620"/>
    <w:unhideWhenUsed/>
    <w:pPr>
      <w:tabs>
        <w:tab w:val="center" w:pos="4419" w:leader="none"/>
        <w:tab w:val="right" w:pos="8838" w:leader="none"/>
      </w:tabs>
    </w:pPr>
  </w:style>
  <w:style w:type="character" w:styleId="620" w:customStyle="1">
    <w:name w:val="Capçalera Car"/>
    <w:basedOn w:val="616"/>
    <w:link w:val="619"/>
  </w:style>
  <w:style w:type="paragraph" w:styleId="621">
    <w:name w:val="Footer"/>
    <w:basedOn w:val="610"/>
    <w:link w:val="622"/>
    <w:uiPriority w:val="99"/>
    <w:unhideWhenUsed/>
    <w:pPr>
      <w:tabs>
        <w:tab w:val="center" w:pos="4419" w:leader="none"/>
        <w:tab w:val="right" w:pos="8838" w:leader="none"/>
      </w:tabs>
    </w:pPr>
  </w:style>
  <w:style w:type="character" w:styleId="622" w:customStyle="1">
    <w:name w:val="Peu Car"/>
    <w:basedOn w:val="616"/>
    <w:link w:val="621"/>
    <w:uiPriority w:val="99"/>
  </w:style>
  <w:style w:type="paragraph" w:styleId="623">
    <w:name w:val="Balloon Text"/>
    <w:basedOn w:val="610"/>
    <w:link w:val="624"/>
    <w:unhideWhenUsed/>
    <w:rPr>
      <w:rFonts w:ascii="Segoe UI" w:hAnsi="Segoe UI" w:cs="Segoe UI"/>
      <w:sz w:val="18"/>
      <w:szCs w:val="18"/>
    </w:rPr>
  </w:style>
  <w:style w:type="character" w:styleId="624" w:customStyle="1">
    <w:name w:val="Text de globus Car"/>
    <w:basedOn w:val="616"/>
    <w:link w:val="623"/>
    <w:rPr>
      <w:rFonts w:ascii="Segoe UI" w:hAnsi="Segoe UI" w:cs="Segoe UI"/>
      <w:sz w:val="18"/>
      <w:szCs w:val="18"/>
    </w:rPr>
  </w:style>
  <w:style w:type="paragraph" w:styleId="625">
    <w:name w:val="Plain Text"/>
    <w:basedOn w:val="610"/>
    <w:link w:val="626"/>
    <w:uiPriority w:val="99"/>
    <w:rPr>
      <w:rFonts w:ascii="Courier New" w:hAnsi="Courier New" w:cs="Times New Roman" w:eastAsia="Times New Roman"/>
      <w:sz w:val="20"/>
      <w:szCs w:val="20"/>
      <w:lang w:eastAsia="es-ES"/>
    </w:rPr>
    <w:pPr>
      <w:ind w:firstLine="709"/>
      <w:jc w:val="both"/>
      <w:spacing w:lineRule="auto" w:line="288" w:after="240"/>
    </w:pPr>
  </w:style>
  <w:style w:type="character" w:styleId="626" w:customStyle="1">
    <w:name w:val="Text sense format Car"/>
    <w:basedOn w:val="616"/>
    <w:link w:val="625"/>
    <w:uiPriority w:val="99"/>
    <w:rPr>
      <w:rFonts w:ascii="Courier New" w:hAnsi="Courier New" w:cs="Times New Roman" w:eastAsia="Times New Roman"/>
      <w:sz w:val="20"/>
      <w:szCs w:val="20"/>
      <w:lang w:val="ca-ES" w:eastAsia="es-ES"/>
    </w:rPr>
  </w:style>
  <w:style w:type="character" w:styleId="627">
    <w:name w:val="Hyperlink"/>
    <w:basedOn w:val="616"/>
    <w:unhideWhenUsed/>
    <w:rPr>
      <w:color w:val="0563C1" w:themeColor="hyperlink"/>
      <w:u w:val="single"/>
    </w:rPr>
  </w:style>
  <w:style w:type="character" w:styleId="628" w:customStyle="1">
    <w:name w:val="Títol 1 Car"/>
    <w:basedOn w:val="616"/>
    <w:link w:val="611"/>
    <w:rPr>
      <w:rFonts w:ascii="Arial" w:hAnsi="Arial" w:cs="Arial" w:eastAsia="Times New Roman"/>
      <w:b/>
      <w:bCs/>
      <w:sz w:val="32"/>
      <w:szCs w:val="32"/>
      <w:lang w:val="ca-ES" w:eastAsia="ca-ES"/>
    </w:rPr>
  </w:style>
  <w:style w:type="character" w:styleId="629" w:customStyle="1">
    <w:name w:val="Títol 2 Car"/>
    <w:basedOn w:val="616"/>
    <w:link w:val="612"/>
    <w:rPr>
      <w:rFonts w:ascii="Zurich BT" w:hAnsi="Zurich BT" w:cs="Times New Roman" w:eastAsia="Times New Roman"/>
      <w:b/>
      <w:sz w:val="20"/>
      <w:szCs w:val="20"/>
      <w:lang w:val="ca-ES" w:eastAsia="ca-ES"/>
    </w:rPr>
  </w:style>
  <w:style w:type="character" w:styleId="630" w:customStyle="1">
    <w:name w:val="Títol 3 Car"/>
    <w:basedOn w:val="616"/>
    <w:link w:val="613"/>
    <w:rPr>
      <w:rFonts w:ascii="Arial" w:hAnsi="Arial" w:cs="Arial" w:eastAsia="Times New Roman"/>
      <w:b/>
      <w:bCs/>
      <w:sz w:val="26"/>
      <w:szCs w:val="26"/>
      <w:lang w:val="ca-ES" w:eastAsia="ca-ES"/>
    </w:rPr>
  </w:style>
  <w:style w:type="character" w:styleId="631" w:customStyle="1">
    <w:name w:val="Títol 4 Car"/>
    <w:basedOn w:val="616"/>
    <w:link w:val="614"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</w:style>
  <w:style w:type="character" w:styleId="632" w:customStyle="1">
    <w:name w:val="Títol 5 Car"/>
    <w:basedOn w:val="616"/>
    <w:link w:val="615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</w:style>
  <w:style w:type="paragraph" w:styleId="633">
    <w:name w:val="Body Text"/>
    <w:basedOn w:val="610"/>
    <w:link w:val="634"/>
    <w:rPr>
      <w:rFonts w:ascii="Arial Narrow" w:hAnsi="Arial Narrow" w:cs="Arial" w:eastAsia="Times New Roman"/>
      <w:b/>
      <w:lang w:eastAsia="es-ES"/>
    </w:rPr>
    <w:pPr>
      <w:jc w:val="both"/>
    </w:pPr>
  </w:style>
  <w:style w:type="character" w:styleId="634" w:customStyle="1">
    <w:name w:val="Text independent Car"/>
    <w:basedOn w:val="616"/>
    <w:link w:val="633"/>
    <w:rPr>
      <w:rFonts w:ascii="Arial Narrow" w:hAnsi="Arial Narrow" w:cs="Arial" w:eastAsia="Times New Roman"/>
      <w:b/>
      <w:lang w:val="ca-ES" w:eastAsia="es-ES"/>
    </w:rPr>
  </w:style>
  <w:style w:type="paragraph" w:styleId="635">
    <w:name w:val="Body Text Indent"/>
    <w:basedOn w:val="610"/>
    <w:link w:val="636"/>
    <w:rPr>
      <w:rFonts w:ascii="Verdana" w:hAnsi="Verdana" w:cs="Times New Roman" w:eastAsia="Times New Roman"/>
      <w:lang w:eastAsia="es-ES"/>
    </w:rPr>
    <w:pPr>
      <w:ind w:left="283"/>
      <w:spacing w:after="120"/>
    </w:pPr>
  </w:style>
  <w:style w:type="character" w:styleId="636" w:customStyle="1">
    <w:name w:val="Sagnia de text independent Car"/>
    <w:basedOn w:val="616"/>
    <w:link w:val="635"/>
    <w:rPr>
      <w:rFonts w:ascii="Verdana" w:hAnsi="Verdana" w:cs="Times New Roman" w:eastAsia="Times New Roman"/>
      <w:lang w:val="ca-ES" w:eastAsia="es-ES"/>
    </w:rPr>
  </w:style>
  <w:style w:type="paragraph" w:styleId="637">
    <w:name w:val="Body Text 2"/>
    <w:basedOn w:val="610"/>
    <w:link w:val="638"/>
    <w:uiPriority w:val="99"/>
    <w:rPr>
      <w:rFonts w:ascii="Times New Roman" w:hAnsi="Times New Roman" w:cs="Times New Roman" w:eastAsia="Times New Roman"/>
      <w:lang w:eastAsia="ca-ES"/>
    </w:rPr>
    <w:pPr>
      <w:spacing w:lineRule="auto" w:line="480" w:after="120"/>
    </w:pPr>
  </w:style>
  <w:style w:type="character" w:styleId="638" w:customStyle="1">
    <w:name w:val="Text independent 2 Car"/>
    <w:basedOn w:val="616"/>
    <w:link w:val="637"/>
    <w:uiPriority w:val="99"/>
    <w:rPr>
      <w:rFonts w:ascii="Times New Roman" w:hAnsi="Times New Roman" w:cs="Times New Roman" w:eastAsia="Times New Roman"/>
      <w:lang w:val="ca-ES" w:eastAsia="ca-ES"/>
    </w:rPr>
  </w:style>
  <w:style w:type="paragraph" w:styleId="639" w:customStyle="1">
    <w:name w:val="Default"/>
    <w:rPr>
      <w:rFonts w:ascii="Arial" w:hAnsi="Arial" w:cs="Arial" w:eastAsia="Times New Roman"/>
      <w:color w:val="000000"/>
      <w:lang w:val="ca-ES" w:eastAsia="ca-ES"/>
    </w:rPr>
  </w:style>
  <w:style w:type="character" w:styleId="640">
    <w:name w:val="Emphasis"/>
    <w:qFormat/>
    <w:rPr>
      <w:i/>
      <w:iCs/>
    </w:rPr>
  </w:style>
  <w:style w:type="paragraph" w:styleId="641">
    <w:name w:val="Normal (Web)"/>
    <w:basedOn w:val="610"/>
    <w:rPr>
      <w:rFonts w:ascii="Times New Roman" w:hAnsi="Times New Roman" w:cs="Times New Roman" w:eastAsia="Times New Roman"/>
      <w:lang w:eastAsia="ca-ES"/>
    </w:rPr>
    <w:pPr>
      <w:spacing w:after="100" w:afterAutospacing="1" w:before="100" w:beforeAutospacing="1"/>
    </w:pPr>
  </w:style>
  <w:style w:type="table" w:styleId="642">
    <w:name w:val="Table Grid"/>
    <w:basedOn w:val="617"/>
    <w:rPr>
      <w:rFonts w:ascii="Times New Roman" w:hAnsi="Times New Roman" w:cs="Times New Roman" w:eastAsia="Times New Roman"/>
      <w:sz w:val="20"/>
      <w:szCs w:val="20"/>
      <w:lang w:val="ca-ES" w:eastAsia="ca-E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643">
    <w:name w:val="page number"/>
    <w:basedOn w:val="616"/>
  </w:style>
  <w:style w:type="paragraph" w:styleId="644" w:customStyle="1">
    <w:name w:val="wordsection1"/>
    <w:basedOn w:val="610"/>
    <w:rPr>
      <w:rFonts w:ascii="Times New Roman" w:hAnsi="Times New Roman" w:cs="Times New Roman" w:eastAsia="Times New Roman"/>
      <w:lang w:eastAsia="ca-ES"/>
    </w:rPr>
    <w:pPr>
      <w:spacing w:after="100" w:afterAutospacing="1" w:before="100" w:beforeAutospacing="1"/>
    </w:pPr>
  </w:style>
  <w:style w:type="character" w:styleId="645">
    <w:name w:val="Strong"/>
    <w:qFormat/>
    <w:rPr>
      <w:b/>
      <w:bCs/>
    </w:rPr>
  </w:style>
  <w:style w:type="paragraph" w:styleId="646">
    <w:name w:val="List"/>
    <w:basedOn w:val="610"/>
    <w:rPr>
      <w:rFonts w:ascii="Times New Roman" w:hAnsi="Times New Roman" w:cs="Times New Roman" w:eastAsia="Times New Roman"/>
      <w:lang w:eastAsia="ca-ES"/>
    </w:rPr>
    <w:pPr>
      <w:ind w:left="283" w:hanging="283"/>
    </w:pPr>
  </w:style>
  <w:style w:type="paragraph" w:styleId="647">
    <w:name w:val="List 2"/>
    <w:basedOn w:val="610"/>
    <w:rPr>
      <w:rFonts w:ascii="Times New Roman" w:hAnsi="Times New Roman" w:cs="Times New Roman" w:eastAsia="Times New Roman"/>
      <w:lang w:eastAsia="ca-ES"/>
    </w:rPr>
    <w:pPr>
      <w:ind w:left="566" w:hanging="283"/>
    </w:pPr>
  </w:style>
  <w:style w:type="paragraph" w:styleId="648">
    <w:name w:val="Closing"/>
    <w:basedOn w:val="610"/>
    <w:link w:val="649"/>
    <w:rPr>
      <w:rFonts w:ascii="Times New Roman" w:hAnsi="Times New Roman" w:cs="Times New Roman" w:eastAsia="Times New Roman"/>
      <w:lang w:eastAsia="ca-ES"/>
    </w:rPr>
    <w:pPr>
      <w:ind w:left="4252"/>
    </w:pPr>
  </w:style>
  <w:style w:type="character" w:styleId="649" w:customStyle="1">
    <w:name w:val="Comiat Car"/>
    <w:basedOn w:val="616"/>
    <w:link w:val="648"/>
    <w:rPr>
      <w:rFonts w:ascii="Times New Roman" w:hAnsi="Times New Roman" w:cs="Times New Roman" w:eastAsia="Times New Roman"/>
      <w:lang w:val="ca-ES" w:eastAsia="ca-ES"/>
    </w:rPr>
  </w:style>
  <w:style w:type="paragraph" w:styleId="650">
    <w:name w:val="List Continue"/>
    <w:basedOn w:val="610"/>
    <w:rPr>
      <w:rFonts w:ascii="Times New Roman" w:hAnsi="Times New Roman" w:cs="Times New Roman" w:eastAsia="Times New Roman"/>
      <w:lang w:eastAsia="ca-ES"/>
    </w:rPr>
    <w:pPr>
      <w:ind w:left="283"/>
      <w:spacing w:after="120"/>
    </w:pPr>
  </w:style>
  <w:style w:type="paragraph" w:styleId="651">
    <w:name w:val="List Continue 2"/>
    <w:basedOn w:val="610"/>
    <w:rPr>
      <w:rFonts w:ascii="Times New Roman" w:hAnsi="Times New Roman" w:cs="Times New Roman" w:eastAsia="Times New Roman"/>
      <w:lang w:eastAsia="ca-ES"/>
    </w:rPr>
    <w:pPr>
      <w:ind w:left="566"/>
      <w:spacing w:after="120"/>
    </w:pPr>
  </w:style>
  <w:style w:type="paragraph" w:styleId="652">
    <w:name w:val="List Paragraph"/>
    <w:basedOn w:val="610"/>
    <w:qFormat/>
    <w:uiPriority w:val="1"/>
    <w:rPr>
      <w:rFonts w:ascii="Times New Roman" w:hAnsi="Times New Roman" w:cs="Times New Roman" w:eastAsia="Times New Roman"/>
      <w:lang w:eastAsia="es-ES"/>
    </w:rPr>
    <w:pPr>
      <w:ind w:left="708"/>
    </w:pPr>
  </w:style>
  <w:style w:type="paragraph" w:styleId="653" w:customStyle="1">
    <w:name w:val="Texto independiente 21"/>
    <w:basedOn w:val="610"/>
    <w:rPr>
      <w:rFonts w:ascii="Arial" w:hAnsi="Arial" w:cs="Arial" w:eastAsia="Times New Roman"/>
      <w:sz w:val="22"/>
      <w:lang w:eastAsia="ar-SA"/>
    </w:rPr>
    <w:pPr>
      <w:jc w:val="both"/>
      <w:tabs>
        <w:tab w:val="right" w:pos="8460" w:leader="dot"/>
      </w:tabs>
    </w:pPr>
  </w:style>
  <w:style w:type="character" w:styleId="654" w:customStyle="1">
    <w:name w:val="Menció sense resoldre1"/>
    <w:uiPriority w:val="99"/>
    <w:semiHidden/>
    <w:unhideWhenUsed/>
    <w:rPr>
      <w:color w:val="808080"/>
      <w:shd w:val="clear" w:fill="E6E6E6" w:color="E6E6E6"/>
    </w:rPr>
  </w:style>
  <w:style w:type="paragraph" w:styleId="655" w:customStyle="1">
    <w:name w:val="msonormal"/>
    <w:basedOn w:val="610"/>
    <w:rPr>
      <w:rFonts w:ascii="Times New Roman" w:hAnsi="Times New Roman" w:cs="Times New Roman" w:eastAsia="Times New Roman"/>
      <w:lang w:eastAsia="ca-ES"/>
    </w:rPr>
    <w:pPr>
      <w:spacing w:after="100" w:afterAutospacing="1" w:before="100" w:beforeAutospacing="1"/>
    </w:pPr>
  </w:style>
  <w:style w:type="paragraph" w:styleId="656">
    <w:name w:val="HTML Preformatted"/>
    <w:basedOn w:val="610"/>
    <w:link w:val="657"/>
    <w:uiPriority w:val="99"/>
    <w:unhideWhenUsed/>
    <w:rPr>
      <w:rFonts w:ascii="Courier New" w:hAnsi="Courier New" w:cs="Courier New" w:eastAsia="Times New Roman"/>
      <w:sz w:val="20"/>
      <w:szCs w:val="20"/>
      <w:lang w:eastAsia="es-ES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657" w:customStyle="1">
    <w:name w:val="HTML amb format previ Car"/>
    <w:basedOn w:val="616"/>
    <w:link w:val="656"/>
    <w:uiPriority w:val="99"/>
    <w:rPr>
      <w:rFonts w:ascii="Courier New" w:hAnsi="Courier New" w:cs="Courier New" w:eastAsia="Times New Roman"/>
      <w:sz w:val="20"/>
      <w:szCs w:val="20"/>
      <w:lang w:eastAsia="es-ES"/>
    </w:rPr>
  </w:style>
  <w:style w:type="paragraph" w:styleId="658" w:customStyle="1">
    <w:name w:val="Estilo1"/>
    <w:basedOn w:val="610"/>
    <w:rPr>
      <w:rFonts w:ascii="CG Omega" w:hAnsi="CG Omega" w:cs="Times New Roman" w:eastAsia="Times New Roman"/>
      <w:spacing w:val="-2"/>
      <w:sz w:val="20"/>
      <w:szCs w:val="20"/>
      <w:lang w:eastAsia="es-ES"/>
    </w:rPr>
    <w:pPr>
      <w:jc w:val="both"/>
      <w:spacing w:lineRule="exact" w:line="260"/>
      <w:widowControl w:val="off"/>
    </w:pPr>
  </w:style>
  <w:style w:type="paragraph" w:styleId="659">
    <w:name w:val="List 3"/>
    <w:basedOn w:val="610"/>
    <w:rPr>
      <w:rFonts w:ascii="Times New Roman" w:hAnsi="Times New Roman" w:cs="Times New Roman" w:eastAsia="Times New Roman"/>
      <w:lang w:eastAsia="ca-ES"/>
    </w:rPr>
    <w:pPr>
      <w:contextualSpacing w:val="true"/>
      <w:ind w:left="849" w:hanging="283"/>
    </w:pPr>
  </w:style>
  <w:style w:type="paragraph" w:styleId="660">
    <w:name w:val="List Bullet 3"/>
    <w:basedOn w:val="610"/>
    <w:rPr>
      <w:rFonts w:ascii="Times New Roman" w:hAnsi="Times New Roman" w:cs="Times New Roman" w:eastAsia="Times New Roman"/>
      <w:lang w:eastAsia="ca-ES"/>
    </w:rPr>
    <w:pPr>
      <w:numPr>
        <w:numId w:val="2"/>
      </w:numPr>
      <w:contextualSpacing w:val="true"/>
    </w:pPr>
  </w:style>
  <w:style w:type="paragraph" w:styleId="661">
    <w:name w:val="Body Text First Indent 2"/>
    <w:basedOn w:val="635"/>
    <w:link w:val="662"/>
    <w:rPr>
      <w:rFonts w:ascii="Times New Roman" w:hAnsi="Times New Roman"/>
      <w:lang w:eastAsia="ca-ES"/>
    </w:rPr>
    <w:pPr>
      <w:ind w:firstLine="210"/>
    </w:pPr>
  </w:style>
  <w:style w:type="character" w:styleId="662" w:customStyle="1">
    <w:name w:val="Primera sagnia de text independent 2 Car"/>
    <w:basedOn w:val="636"/>
    <w:link w:val="661"/>
    <w:rPr>
      <w:rFonts w:ascii="Times New Roman" w:hAnsi="Times New Roman" w:cs="Times New Roman" w:eastAsia="Times New Roman"/>
      <w:lang w:val="ca-ES" w:eastAsia="ca-ES"/>
    </w:rPr>
  </w:style>
  <w:style w:type="paragraph" w:styleId="663">
    <w:name w:val="List Bullet"/>
    <w:basedOn w:val="610"/>
    <w:rPr>
      <w:rFonts w:ascii="Times New Roman" w:hAnsi="Times New Roman" w:cs="Times New Roman" w:eastAsia="Times New Roman"/>
      <w:lang w:eastAsia="ca-ES"/>
    </w:rPr>
    <w:pPr>
      <w:numPr>
        <w:numId w:val="3"/>
      </w:numPr>
      <w:contextualSpacing w:val="true"/>
    </w:pPr>
  </w:style>
  <w:style w:type="paragraph" w:styleId="664">
    <w:name w:val="Body Text 3"/>
    <w:basedOn w:val="610"/>
    <w:link w:val="665"/>
    <w:rPr>
      <w:rFonts w:ascii="Times New Roman" w:hAnsi="Times New Roman" w:cs="Times New Roman" w:eastAsia="Times New Roman"/>
      <w:sz w:val="16"/>
      <w:szCs w:val="16"/>
      <w:lang w:eastAsia="ca-ES"/>
    </w:rPr>
    <w:pPr>
      <w:spacing w:after="120"/>
    </w:pPr>
  </w:style>
  <w:style w:type="character" w:styleId="665" w:customStyle="1">
    <w:name w:val="Text independent 3 Car"/>
    <w:basedOn w:val="616"/>
    <w:link w:val="664"/>
    <w:rPr>
      <w:rFonts w:ascii="Times New Roman" w:hAnsi="Times New Roman" w:cs="Times New Roman" w:eastAsia="Times New Roman"/>
      <w:sz w:val="16"/>
      <w:szCs w:val="16"/>
      <w:lang w:val="ca-ES" w:eastAsia="ca-ES"/>
    </w:rPr>
  </w:style>
  <w:style w:type="character" w:styleId="666" w:customStyle="1">
    <w:name w:val="Tipus de lletra per defecte del paràgraf1"/>
    <w:semiHidden/>
  </w:style>
  <w:style w:type="character" w:styleId="667" w:customStyle="1">
    <w:name w:val="apple-converted-space"/>
  </w:style>
  <w:style w:type="paragraph" w:styleId="668">
    <w:name w:val="No Spacing"/>
    <w:qFormat/>
    <w:rPr>
      <w:rFonts w:ascii="Calibri" w:hAnsi="Calibri" w:cs="Times New Roman" w:eastAsia="Times New Roman"/>
      <w:sz w:val="22"/>
      <w:szCs w:val="22"/>
      <w:lang w:eastAsia="es-ES"/>
    </w:rPr>
  </w:style>
  <w:style w:type="character" w:styleId="669">
    <w:name w:val="FollowedHyperlink"/>
    <w:basedOn w:val="616"/>
    <w:uiPriority w:val="99"/>
    <w:semiHidden/>
    <w:unhideWhenUsed/>
    <w:rPr>
      <w:color w:val="954F72" w:themeColor="followedHyperlink"/>
      <w:u w:val="single"/>
    </w:rPr>
  </w:style>
  <w:style w:type="paragraph" w:styleId="670" w:customStyle="1">
    <w:name w:val="Document sobre"/>
    <w:basedOn w:val="610"/>
    <w:uiPriority w:val="99"/>
    <w:rPr>
      <w:rFonts w:ascii="Times New Roman" w:hAnsi="Times New Roman" w:cs="Times New Roman" w:eastAsia="Times New Roman"/>
      <w:lang w:eastAsia="ca-ES"/>
    </w:rPr>
  </w:style>
  <w:style w:type="character" w:styleId="671">
    <w:name w:val="Unresolved Mention"/>
    <w:basedOn w:val="616"/>
    <w:uiPriority w:val="99"/>
    <w:semiHidden/>
    <w:unhideWhenUsed/>
    <w:rPr>
      <w:color w:val="605E5C"/>
      <w:shd w:val="clear" w:fill="E1DFDD" w:color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www.verges.ca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Anonymous</cp:lastModifiedBy>
  <cp:revision>111</cp:revision>
  <dcterms:created xsi:type="dcterms:W3CDTF">2021-02-17T06:45:00Z</dcterms:created>
  <dcterms:modified xsi:type="dcterms:W3CDTF">2021-09-08T08:23:16Z</dcterms:modified>
</cp:coreProperties>
</file>